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44" w:rsidRDefault="006A7EE0">
      <w:pPr>
        <w:pStyle w:val="Textoindependiente"/>
        <w:spacing w:before="3"/>
        <w:rPr>
          <w:rFonts w:ascii="Times New Roman"/>
          <w:sz w:val="16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5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681.3pt;margin-top:535.45pt;width:14.75pt;height:277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6A7EE0">
      <w:pPr>
        <w:pStyle w:val="Textoindependiente"/>
        <w:ind w:left="67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2722880" cy="600710"/>
                <wp:effectExtent l="1905" t="4445" r="0" b="4445"/>
                <wp:docPr id="15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600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294"/>
                              <w:ind w:left="1118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CERTIFICADO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27" type="#_x0000_t202" style="width:214.4pt;height: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" fillcolor="#d9d9d9" stroked="f">
                <v:textbox inset="0,0,0,0">
                  <w:txbxContent>
                    <w:p w:rsidR="00A15F44" w:rsidRDefault="005131B9">
                      <w:pPr>
                        <w:spacing w:before="294"/>
                        <w:ind w:left="1118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CERTIFICADO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5F44" w:rsidRDefault="00A15F44">
      <w:pPr>
        <w:pStyle w:val="Textoindependiente"/>
        <w:rPr>
          <w:rFonts w:ascii="Times New Roman"/>
          <w:sz w:val="20"/>
        </w:rPr>
      </w:pPr>
    </w:p>
    <w:p w:rsidR="00A15F44" w:rsidRDefault="00A15F44">
      <w:pPr>
        <w:pStyle w:val="Textoindependiente"/>
        <w:rPr>
          <w:rFonts w:ascii="Times New Roman"/>
          <w:sz w:val="10"/>
        </w:rPr>
      </w:pPr>
    </w:p>
    <w:tbl>
      <w:tblPr>
        <w:tblStyle w:val="TableNormal"/>
        <w:tblW w:w="0" w:type="auto"/>
        <w:tblInd w:w="2491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4755"/>
      </w:tblGrid>
      <w:tr w:rsidR="00A15F44">
        <w:trPr>
          <w:trHeight w:val="461"/>
        </w:trPr>
        <w:tc>
          <w:tcPr>
            <w:tcW w:w="3799" w:type="dxa"/>
            <w:tcBorders>
              <w:bottom w:val="single" w:sz="2" w:space="0" w:color="CCCCCC"/>
              <w:right w:val="single" w:sz="2" w:space="0" w:color="CCCCCC"/>
            </w:tcBorders>
          </w:tcPr>
          <w:p w:rsidR="00A15F44" w:rsidRDefault="005131B9">
            <w:pPr>
              <w:pStyle w:val="TableParagraph"/>
              <w:spacing w:before="100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Expediente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nº:</w:t>
            </w:r>
          </w:p>
        </w:tc>
        <w:tc>
          <w:tcPr>
            <w:tcW w:w="4755" w:type="dxa"/>
            <w:tcBorders>
              <w:left w:val="single" w:sz="2" w:space="0" w:color="CCCCCC"/>
              <w:bottom w:val="single" w:sz="2" w:space="0" w:color="CCCCCC"/>
            </w:tcBorders>
          </w:tcPr>
          <w:p w:rsidR="00A15F44" w:rsidRDefault="005131B9">
            <w:pPr>
              <w:pStyle w:val="TableParagraph"/>
              <w:spacing w:before="100"/>
              <w:ind w:left="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Órgano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Colegiado:</w:t>
            </w:r>
          </w:p>
        </w:tc>
      </w:tr>
      <w:tr w:rsidR="00A15F44">
        <w:trPr>
          <w:trHeight w:val="458"/>
        </w:trPr>
        <w:tc>
          <w:tcPr>
            <w:tcW w:w="3799" w:type="dxa"/>
            <w:tcBorders>
              <w:top w:val="single" w:sz="2" w:space="0" w:color="CCCCCC"/>
              <w:right w:val="single" w:sz="2" w:space="0" w:color="CCCCCC"/>
            </w:tcBorders>
          </w:tcPr>
          <w:p w:rsidR="00A15F44" w:rsidRDefault="005131B9">
            <w:pPr>
              <w:pStyle w:val="TableParagraph"/>
              <w:spacing w:before="103"/>
              <w:ind w:left="105"/>
            </w:pPr>
            <w:r>
              <w:t>PLN/2021/10</w:t>
            </w:r>
          </w:p>
        </w:tc>
        <w:tc>
          <w:tcPr>
            <w:tcW w:w="4755" w:type="dxa"/>
            <w:tcBorders>
              <w:top w:val="single" w:sz="2" w:space="0" w:color="CCCCCC"/>
              <w:left w:val="single" w:sz="2" w:space="0" w:color="CCCCCC"/>
            </w:tcBorders>
          </w:tcPr>
          <w:p w:rsidR="00A15F44" w:rsidRDefault="005131B9">
            <w:pPr>
              <w:pStyle w:val="TableParagraph"/>
              <w:spacing w:before="103"/>
              <w:ind w:left="118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Pleno</w:t>
            </w:r>
          </w:p>
        </w:tc>
      </w:tr>
    </w:tbl>
    <w:p w:rsidR="00A15F44" w:rsidRDefault="00A15F44">
      <w:pPr>
        <w:pStyle w:val="Textoindependiente"/>
        <w:rPr>
          <w:rFonts w:ascii="Times New Roman"/>
          <w:sz w:val="24"/>
        </w:rPr>
      </w:pPr>
    </w:p>
    <w:p w:rsidR="00A15F44" w:rsidRDefault="006A7EE0">
      <w:pPr>
        <w:pStyle w:val="Ttulo1"/>
        <w:spacing w:before="94"/>
        <w:ind w:left="2461" w:right="2341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-1509395</wp:posOffset>
                </wp:positionV>
                <wp:extent cx="368300" cy="2929255"/>
                <wp:effectExtent l="0" t="0" r="0" b="0"/>
                <wp:wrapNone/>
                <wp:docPr id="1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41" w:line="107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OCTAVIO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MANUEL</w:t>
                            </w:r>
                            <w:r>
                              <w:rPr>
                                <w:rFonts w:asci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FERNANDEZ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HERNANDEZ</w:t>
                            </w:r>
                            <w:r>
                              <w:rPr>
                                <w:rFonts w:asci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(1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2)</w:t>
                            </w:r>
                          </w:p>
                          <w:p w:rsidR="00A15F44" w:rsidRDefault="005131B9">
                            <w:pPr>
                              <w:spacing w:line="100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Secretario</w:t>
                            </w:r>
                          </w:p>
                          <w:p w:rsidR="00A15F44" w:rsidRDefault="005131B9">
                            <w:pPr>
                              <w:spacing w:line="100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29/10/2021</w:t>
                            </w:r>
                          </w:p>
                          <w:p w:rsidR="00A15F44" w:rsidRDefault="005131B9">
                            <w:pPr>
                              <w:spacing w:line="107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10"/>
                              </w:rPr>
                              <w:t>HASH: 424c813ad460c62a2b17fd5aad908c97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20pt;margin-top:-118.85pt;width:29pt;height:230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" filled="f" strokecolor="#7f7f7f" strokeweight=".5pt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41" w:line="107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OCTAVIO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MANUEL</w:t>
                      </w:r>
                      <w:r>
                        <w:rPr>
                          <w:rFonts w:asci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FERNANDEZ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HERNANDEZ</w:t>
                      </w:r>
                      <w:r>
                        <w:rPr>
                          <w:rFonts w:asci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(1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de</w:t>
                      </w:r>
                      <w:r>
                        <w:rPr>
                          <w:rFonts w:asci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2)</w:t>
                      </w:r>
                    </w:p>
                    <w:p w:rsidR="00A15F44" w:rsidRDefault="005131B9">
                      <w:pPr>
                        <w:spacing w:line="100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Secretario</w:t>
                      </w:r>
                    </w:p>
                    <w:p w:rsidR="00A15F44" w:rsidRDefault="005131B9">
                      <w:pPr>
                        <w:spacing w:line="100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29/10/2021</w:t>
                      </w:r>
                    </w:p>
                    <w:p w:rsidR="00A15F44" w:rsidRDefault="005131B9">
                      <w:pPr>
                        <w:spacing w:line="107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pacing w:val="-1"/>
                          <w:sz w:val="10"/>
                        </w:rPr>
                        <w:t>HASH: 424c813ad460c62a2b17fd5aad908c97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31B9">
        <w:t>Octavio</w:t>
      </w:r>
      <w:r w:rsidR="005131B9">
        <w:rPr>
          <w:spacing w:val="-5"/>
        </w:rPr>
        <w:t xml:space="preserve"> </w:t>
      </w:r>
      <w:r w:rsidR="005131B9">
        <w:t>Manuel</w:t>
      </w:r>
      <w:r w:rsidR="005131B9">
        <w:rPr>
          <w:spacing w:val="-6"/>
        </w:rPr>
        <w:t xml:space="preserve"> </w:t>
      </w:r>
      <w:r w:rsidR="005131B9">
        <w:t>Fernández</w:t>
      </w:r>
      <w:r w:rsidR="005131B9">
        <w:rPr>
          <w:spacing w:val="-4"/>
        </w:rPr>
        <w:t xml:space="preserve"> </w:t>
      </w:r>
      <w:r w:rsidR="005131B9">
        <w:t>Hernández,</w:t>
      </w:r>
      <w:r w:rsidR="005131B9">
        <w:rPr>
          <w:spacing w:val="-3"/>
        </w:rPr>
        <w:t xml:space="preserve"> </w:t>
      </w:r>
      <w:r w:rsidR="005131B9">
        <w:t>EN</w:t>
      </w:r>
      <w:r w:rsidR="005131B9">
        <w:rPr>
          <w:spacing w:val="-5"/>
        </w:rPr>
        <w:t xml:space="preserve"> </w:t>
      </w:r>
      <w:r w:rsidR="005131B9">
        <w:t>CALIDAD</w:t>
      </w:r>
      <w:r w:rsidR="005131B9">
        <w:rPr>
          <w:spacing w:val="-5"/>
        </w:rPr>
        <w:t xml:space="preserve"> </w:t>
      </w:r>
      <w:r w:rsidR="005131B9">
        <w:t>DE</w:t>
      </w:r>
      <w:r w:rsidR="005131B9">
        <w:rPr>
          <w:spacing w:val="-5"/>
        </w:rPr>
        <w:t xml:space="preserve"> </w:t>
      </w:r>
      <w:r w:rsidR="005131B9">
        <w:t>SECRETARIO</w:t>
      </w:r>
      <w:r w:rsidR="005131B9">
        <w:rPr>
          <w:spacing w:val="-3"/>
        </w:rPr>
        <w:t xml:space="preserve"> </w:t>
      </w:r>
      <w:r w:rsidR="005131B9">
        <w:t>DE</w:t>
      </w:r>
      <w:r w:rsidR="005131B9">
        <w:rPr>
          <w:spacing w:val="-5"/>
        </w:rPr>
        <w:t xml:space="preserve"> </w:t>
      </w:r>
      <w:r w:rsidR="005131B9">
        <w:t>ESTE</w:t>
      </w:r>
      <w:r w:rsidR="005131B9">
        <w:rPr>
          <w:spacing w:val="-58"/>
        </w:rPr>
        <w:t xml:space="preserve"> </w:t>
      </w:r>
      <w:r w:rsidR="005131B9">
        <w:t>ÓRGANO,</w:t>
      </w:r>
    </w:p>
    <w:p w:rsidR="00A15F44" w:rsidRDefault="005131B9">
      <w:pPr>
        <w:spacing w:before="120"/>
        <w:ind w:left="2461" w:right="2339"/>
        <w:jc w:val="center"/>
        <w:rPr>
          <w:rFonts w:ascii="Arial"/>
          <w:b/>
        </w:rPr>
      </w:pPr>
      <w:r>
        <w:rPr>
          <w:rFonts w:ascii="Arial"/>
          <w:b/>
        </w:rPr>
        <w:t>CERTIFICO: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spacing w:before="11"/>
        <w:rPr>
          <w:rFonts w:ascii="Arial"/>
          <w:b/>
          <w:sz w:val="18"/>
        </w:rPr>
      </w:pPr>
    </w:p>
    <w:p w:rsidR="00A15F44" w:rsidRDefault="005131B9">
      <w:pPr>
        <w:pStyle w:val="Ttulo1"/>
        <w:ind w:right="2350"/>
        <w:jc w:val="both"/>
      </w:pP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-56922</wp:posOffset>
            </wp:positionV>
            <wp:extent cx="317500" cy="31521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5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E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551815</wp:posOffset>
                </wp:positionV>
                <wp:extent cx="368300" cy="2929255"/>
                <wp:effectExtent l="0" t="0" r="0" b="0"/>
                <wp:wrapNone/>
                <wp:docPr id="15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53" w:line="208" w:lineRule="auto"/>
                              <w:ind w:left="1215" w:right="1396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José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Francisco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Pinto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Ramos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(2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2)</w:t>
                            </w:r>
                            <w:r>
                              <w:rPr>
                                <w:rFonts w:ascii="Arial MT" w:hAnsi="Arial MT"/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Concejal</w:t>
                            </w:r>
                          </w:p>
                          <w:p w:rsidR="00A15F44" w:rsidRDefault="005131B9">
                            <w:pPr>
                              <w:spacing w:line="95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29/10/2021</w:t>
                            </w:r>
                          </w:p>
                          <w:p w:rsidR="00A15F44" w:rsidRDefault="005131B9">
                            <w:pPr>
                              <w:spacing w:line="107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10"/>
                              </w:rPr>
                              <w:t>HASH: a7abe4fa4add7907f9a94be6460d4512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20pt;margin-top:43.45pt;width:29pt;height:230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" filled="f" strokecolor="#7f7f7f" strokeweight=".5pt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53" w:line="208" w:lineRule="auto"/>
                        <w:ind w:left="1215" w:right="1396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José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Francisco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Pinto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Ramos</w:t>
                      </w:r>
                      <w:r>
                        <w:rPr>
                          <w:rFonts w:ascii="Arial MT" w:hAnsi="Arial MT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(2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2)</w:t>
                      </w:r>
                      <w:r>
                        <w:rPr>
                          <w:rFonts w:ascii="Arial MT" w:hAnsi="Arial MT"/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Concejal</w:t>
                      </w:r>
                    </w:p>
                    <w:p w:rsidR="00A15F44" w:rsidRDefault="005131B9">
                      <w:pPr>
                        <w:spacing w:line="95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29/10/2021</w:t>
                      </w:r>
                    </w:p>
                    <w:p w:rsidR="00A15F44" w:rsidRDefault="005131B9">
                      <w:pPr>
                        <w:spacing w:line="107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pacing w:val="-1"/>
                          <w:sz w:val="10"/>
                        </w:rPr>
                        <w:t>HASH: a7abe4fa4add7907f9a94be6460d4512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Octavio Manuel Fernández Hernández, Secretario General del Ayuntamiento de</w:t>
      </w:r>
      <w:r>
        <w:rPr>
          <w:spacing w:val="1"/>
        </w:rPr>
        <w:t xml:space="preserve"> </w:t>
      </w:r>
      <w:r>
        <w:t>Candelaria,</w:t>
      </w:r>
      <w:r>
        <w:rPr>
          <w:spacing w:val="1"/>
        </w:rPr>
        <w:t xml:space="preserve"> </w:t>
      </w:r>
      <w:r>
        <w:t>en virtud de la función de fe pública del artículo 3.2 f) del Real</w:t>
      </w:r>
      <w:r>
        <w:rPr>
          <w:spacing w:val="1"/>
        </w:rPr>
        <w:t xml:space="preserve"> </w:t>
      </w:r>
      <w:r>
        <w:t>Decreto Real Decreto 128/2018, de 16 de marzo, por el que se regula el régimen</w:t>
      </w:r>
      <w:r>
        <w:rPr>
          <w:spacing w:val="1"/>
        </w:rPr>
        <w:t xml:space="preserve"> </w:t>
      </w:r>
      <w:r>
        <w:t>jurídico de los funcionarios de Administración Local con habilitación de carácter</w:t>
      </w:r>
      <w:r>
        <w:rPr>
          <w:spacing w:val="-59"/>
        </w:rPr>
        <w:t xml:space="preserve"> </w:t>
      </w:r>
      <w:r>
        <w:t>nacional, certifica que el P</w:t>
      </w:r>
      <w:r>
        <w:t>leno en sesión ordinaria celebrada el día 28 de octubre</w:t>
      </w:r>
      <w:r>
        <w:rPr>
          <w:spacing w:val="-59"/>
        </w:rPr>
        <w:t xml:space="preserve"> </w:t>
      </w:r>
      <w:r>
        <w:t>de 2021,</w:t>
      </w:r>
      <w:r>
        <w:rPr>
          <w:spacing w:val="-1"/>
        </w:rPr>
        <w:t xml:space="preserve"> </w:t>
      </w:r>
      <w:r>
        <w:t>adoptó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acuerdo: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5131B9">
      <w:pPr>
        <w:spacing w:before="216"/>
        <w:ind w:left="2475" w:right="235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URGENCIAS 1.- Expediente 5351/2021. Aprobación definitiva de la Cuenta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2020.</w:t>
      </w:r>
    </w:p>
    <w:p w:rsidR="00A15F44" w:rsidRDefault="005131B9">
      <w:pPr>
        <w:pStyle w:val="Ttulo1"/>
        <w:spacing w:before="119"/>
        <w:ind w:right="2348" w:firstLine="707"/>
        <w:jc w:val="both"/>
      </w:pPr>
      <w:r>
        <w:t>Consta en el expediente Informe de Intervención emitido por Don Nicolás</w:t>
      </w:r>
      <w:r>
        <w:rPr>
          <w:spacing w:val="1"/>
        </w:rPr>
        <w:t xml:space="preserve"> </w:t>
      </w:r>
      <w:r>
        <w:t>Rojo Garnica, que desempeña el puesto de trabajo de Interventor Municipal, 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tenor</w:t>
      </w:r>
      <w:r>
        <w:rPr>
          <w:spacing w:val="1"/>
        </w:rPr>
        <w:t xml:space="preserve"> </w:t>
      </w:r>
      <w:r>
        <w:t>literal: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spacing w:before="5"/>
        <w:rPr>
          <w:rFonts w:ascii="Arial"/>
          <w:b/>
          <w:sz w:val="30"/>
        </w:rPr>
      </w:pPr>
    </w:p>
    <w:p w:rsidR="00A15F44" w:rsidRDefault="005131B9">
      <w:pPr>
        <w:ind w:left="2461" w:right="2333"/>
        <w:jc w:val="center"/>
        <w:rPr>
          <w:rFonts w:ascii="Arial" w:hAnsi="Arial"/>
          <w:b/>
        </w:rPr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-45620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3"/>
        </w:rPr>
        <w:t>“INFORME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INTERVENCIÓN</w:t>
      </w:r>
    </w:p>
    <w:p w:rsidR="00A15F44" w:rsidRDefault="00A15F44">
      <w:pPr>
        <w:pStyle w:val="Textoindependiente"/>
        <w:rPr>
          <w:rFonts w:ascii="Arial"/>
          <w:b/>
        </w:rPr>
      </w:pPr>
    </w:p>
    <w:p w:rsidR="00A15F44" w:rsidRDefault="005131B9">
      <w:pPr>
        <w:pStyle w:val="Ttulo1"/>
        <w:spacing w:before="1"/>
        <w:jc w:val="both"/>
      </w:pPr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32865</wp:posOffset>
            </wp:positionV>
            <wp:extent cx="317500" cy="315213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Asunto:</w:t>
      </w:r>
      <w:r>
        <w:rPr>
          <w:spacing w:val="-7"/>
        </w:rPr>
        <w:t xml:space="preserve"> </w:t>
      </w:r>
      <w:r>
        <w:rPr>
          <w:spacing w:val="-1"/>
        </w:rPr>
        <w:t>APROBACIÓN</w:t>
      </w:r>
      <w:r>
        <w:rPr>
          <w:spacing w:val="-5"/>
        </w:rPr>
        <w:t xml:space="preserve"> </w:t>
      </w:r>
      <w:r>
        <w:rPr>
          <w:spacing w:val="-1"/>
        </w:rPr>
        <w:t>DEFINITIVA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2020</w:t>
      </w:r>
    </w:p>
    <w:p w:rsidR="00A15F44" w:rsidRDefault="006A7EE0">
      <w:pPr>
        <w:pStyle w:val="Textoindependiente"/>
        <w:spacing w:before="7"/>
        <w:rPr>
          <w:rFonts w:ascii="Arial"/>
          <w:b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196215</wp:posOffset>
                </wp:positionV>
                <wp:extent cx="6059170" cy="1270"/>
                <wp:effectExtent l="0" t="0" r="0" b="0"/>
                <wp:wrapTopAndBottom/>
                <wp:docPr id="148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>
                            <a:gd name="T0" fmla="+- 0 2842 2842"/>
                            <a:gd name="T1" fmla="*/ T0 w 9542"/>
                            <a:gd name="T2" fmla="+- 0 12384 2842"/>
                            <a:gd name="T3" fmla="*/ T2 w 9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9933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C8ED" id="Freeform 75" o:spid="_x0000_s1026" style="position:absolute;margin-left:142.1pt;margin-top:15.45pt;width:47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" path="m,l9542,e" filled="f" strokecolor="#936" strokeweight=".71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15F44" w:rsidRDefault="00A15F44">
      <w:pPr>
        <w:pStyle w:val="Textoindependiente"/>
        <w:spacing w:before="8"/>
        <w:rPr>
          <w:rFonts w:ascii="Arial"/>
          <w:b/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t>Con fecha 27 de septiembre de 2021, se dictaminó la</w:t>
      </w:r>
      <w:r>
        <w:rPr>
          <w:spacing w:val="1"/>
        </w:rPr>
        <w:t xml:space="preserve"> </w:t>
      </w:r>
      <w:r>
        <w:t>Cuenta General del</w:t>
      </w:r>
      <w:r>
        <w:rPr>
          <w:spacing w:val="1"/>
        </w:rPr>
        <w:t xml:space="preserve"> </w:t>
      </w:r>
      <w:r>
        <w:t>ejercicio 2020, publicándose en el Boletín Oficial de la Provincia, de fecha 1 de octubre</w:t>
      </w:r>
      <w:r>
        <w:rPr>
          <w:spacing w:val="1"/>
        </w:rPr>
        <w:t xml:space="preserve"> </w:t>
      </w:r>
      <w:r>
        <w:t>de 2021, exponiéndose durante un plazo de 15 días, donde los cuales los interesados</w:t>
      </w:r>
      <w:r>
        <w:rPr>
          <w:spacing w:val="1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reclamaciones,</w:t>
      </w:r>
      <w:r>
        <w:rPr>
          <w:spacing w:val="1"/>
        </w:rPr>
        <w:t xml:space="preserve"> </w:t>
      </w:r>
      <w:r>
        <w:t>reparos</w:t>
      </w:r>
      <w:r>
        <w:rPr>
          <w:spacing w:val="3"/>
        </w:rPr>
        <w:t xml:space="preserve"> </w:t>
      </w:r>
      <w:r>
        <w:t>y observaciones.</w:t>
      </w:r>
    </w:p>
    <w:p w:rsidR="00A15F44" w:rsidRDefault="005131B9">
      <w:pPr>
        <w:pStyle w:val="Textoindependiente"/>
        <w:spacing w:before="117" w:line="244" w:lineRule="auto"/>
        <w:ind w:left="2475" w:right="2351" w:firstLine="707"/>
        <w:jc w:val="both"/>
      </w:pPr>
      <w:r>
        <w:t>Una ve</w:t>
      </w:r>
      <w:r>
        <w:t>z finalizado el plazo de exposición al público, el día 25 de octubre de</w:t>
      </w:r>
      <w:r>
        <w:rPr>
          <w:spacing w:val="1"/>
        </w:rPr>
        <w:t xml:space="preserve"> </w:t>
      </w:r>
      <w:r>
        <w:t>2020, se emite, por el interventor municipal, escrito comunicando “Que, consultado el</w:t>
      </w:r>
      <w:r>
        <w:rPr>
          <w:spacing w:val="1"/>
        </w:rPr>
        <w:t xml:space="preserve"> </w:t>
      </w:r>
      <w:r>
        <w:t>registro de entrada del Ayuntamiento de Candelaria, en relación al Anuncio de Cuenta</w:t>
      </w:r>
      <w:r>
        <w:rPr>
          <w:spacing w:val="1"/>
        </w:rPr>
        <w:t xml:space="preserve"> </w:t>
      </w:r>
      <w:r>
        <w:t>General del e</w:t>
      </w:r>
      <w:r>
        <w:t>jercicio 2020, desde el 1 de octubre al 25 de octubre de 2021, no constan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alegaciones al</w:t>
      </w:r>
      <w:r>
        <w:rPr>
          <w:spacing w:val="2"/>
        </w:rPr>
        <w:t xml:space="preserve"> </w:t>
      </w:r>
      <w:r>
        <w:t>mismo”.</w:t>
      </w:r>
    </w:p>
    <w:p w:rsidR="00A15F44" w:rsidRDefault="00A15F44">
      <w:pPr>
        <w:pStyle w:val="Textoindependiente"/>
        <w:spacing w:before="6"/>
        <w:rPr>
          <w:sz w:val="34"/>
        </w:rPr>
      </w:pPr>
    </w:p>
    <w:p w:rsidR="00A15F44" w:rsidRDefault="005131B9">
      <w:pPr>
        <w:pStyle w:val="Textoindependiente"/>
        <w:spacing w:line="242" w:lineRule="auto"/>
        <w:ind w:left="2475" w:right="2354" w:firstLine="707"/>
        <w:jc w:val="both"/>
      </w:pPr>
      <w:r>
        <w:t>A continuación, detallamos cada una de las cuentas que integran la Cuenta</w:t>
      </w:r>
      <w:r>
        <w:rPr>
          <w:spacing w:val="1"/>
        </w:rPr>
        <w:t xml:space="preserve"> </w:t>
      </w:r>
      <w:r>
        <w:t>General:</w:t>
      </w:r>
    </w:p>
    <w:p w:rsidR="00A15F44" w:rsidRDefault="00A15F44">
      <w:pPr>
        <w:pStyle w:val="Textoindependiente"/>
      </w:pPr>
    </w:p>
    <w:p w:rsidR="00A15F44" w:rsidRDefault="005131B9">
      <w:pPr>
        <w:pStyle w:val="Ttulo1"/>
        <w:numPr>
          <w:ilvl w:val="0"/>
          <w:numId w:val="18"/>
        </w:numPr>
        <w:tabs>
          <w:tab w:val="left" w:pos="3118"/>
          <w:tab w:val="left" w:pos="3119"/>
        </w:tabs>
      </w:pPr>
      <w:r>
        <w:rPr>
          <w:spacing w:val="-2"/>
        </w:rPr>
        <w:t>CUENTAS</w:t>
      </w:r>
      <w:r>
        <w:rPr>
          <w:spacing w:val="-8"/>
        </w:rPr>
        <w:t xml:space="preserve"> </w:t>
      </w:r>
      <w:r>
        <w:rPr>
          <w:spacing w:val="-1"/>
        </w:rPr>
        <w:t>ANUALES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AYUNTAMIENTO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CANDELARIA</w:t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5131B9">
      <w:pPr>
        <w:pStyle w:val="Textoindependiente"/>
        <w:spacing w:before="2"/>
        <w:rPr>
          <w:rFonts w:ascii="Arial"/>
          <w:b/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99053</wp:posOffset>
            </wp:positionV>
            <wp:extent cx="2827974" cy="268605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10"/>
        </w:rPr>
        <w:sectPr w:rsidR="00A15F44">
          <w:headerReference w:type="default" r:id="rId10"/>
          <w:type w:val="continuous"/>
          <w:pgSz w:w="14180" w:h="16840"/>
          <w:pgMar w:top="1800" w:right="480" w:bottom="280" w:left="360" w:header="708" w:footer="720" w:gutter="0"/>
          <w:pgNumType w:start="1"/>
          <w:cols w:space="720"/>
        </w:sectPr>
      </w:pPr>
    </w:p>
    <w:p w:rsidR="00A15F44" w:rsidRDefault="006A7EE0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4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681.3pt;margin-top:535.45pt;width:14.75pt;height:277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NQpHk2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5131B9">
      <w:pPr>
        <w:pStyle w:val="Textoindependiente"/>
        <w:spacing w:before="213" w:line="244" w:lineRule="auto"/>
        <w:ind w:left="2475" w:right="2351" w:firstLine="770"/>
        <w:jc w:val="both"/>
      </w:pPr>
      <w:r>
        <w:t>De acuerdo con lo previsto en las reglas de la Orden de la Instrucción del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modificada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EHA/419/2014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entidades</w:t>
      </w:r>
      <w:r>
        <w:rPr>
          <w:spacing w:val="2"/>
        </w:rPr>
        <w:t xml:space="preserve"> </w:t>
      </w:r>
      <w:r>
        <w:t>locales,</w:t>
      </w:r>
      <w:r>
        <w:rPr>
          <w:spacing w:val="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formada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documentos:</w:t>
      </w:r>
    </w:p>
    <w:p w:rsidR="00A15F44" w:rsidRDefault="00A15F44">
      <w:pPr>
        <w:pStyle w:val="Textoindependiente"/>
        <w:spacing w:before="5"/>
        <w:rPr>
          <w:sz w:val="21"/>
        </w:rPr>
      </w:pPr>
    </w:p>
    <w:p w:rsidR="00A15F44" w:rsidRDefault="005131B9">
      <w:pPr>
        <w:ind w:left="2475"/>
        <w:rPr>
          <w:rFonts w:ascii="Arial"/>
          <w:b/>
          <w:i/>
        </w:rPr>
      </w:pPr>
      <w:r>
        <w:rPr>
          <w:rFonts w:ascii="Arial"/>
          <w:i/>
        </w:rPr>
        <w:t>1.-</w:t>
      </w:r>
      <w:r>
        <w:rPr>
          <w:rFonts w:ascii="Arial"/>
          <w:b/>
          <w:i/>
        </w:rPr>
        <w:t>BALANCE</w:t>
      </w:r>
    </w:p>
    <w:p w:rsidR="00A15F44" w:rsidRDefault="00A15F44">
      <w:pPr>
        <w:pStyle w:val="Textoindependiente"/>
        <w:rPr>
          <w:rFonts w:ascii="Arial"/>
          <w:b/>
          <w:i/>
        </w:rPr>
      </w:pPr>
    </w:p>
    <w:p w:rsidR="00A15F44" w:rsidRDefault="005131B9">
      <w:pPr>
        <w:pStyle w:val="Ttulo2"/>
        <w:spacing w:before="1"/>
      </w:pPr>
      <w:r>
        <w:rPr>
          <w:b w:val="0"/>
          <w:spacing w:val="-2"/>
        </w:rPr>
        <w:t>2.-</w:t>
      </w:r>
      <w:r>
        <w:rPr>
          <w:b w:val="0"/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CUENTA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RESULTADO</w:t>
      </w:r>
      <w:r>
        <w:rPr>
          <w:spacing w:val="-3"/>
        </w:rPr>
        <w:t xml:space="preserve"> </w:t>
      </w:r>
      <w:r>
        <w:rPr>
          <w:spacing w:val="-2"/>
        </w:rPr>
        <w:t>ECONÓMICO</w:t>
      </w:r>
      <w:r>
        <w:rPr>
          <w:spacing w:val="-4"/>
        </w:rPr>
        <w:t xml:space="preserve"> </w:t>
      </w:r>
      <w:r>
        <w:rPr>
          <w:spacing w:val="-1"/>
        </w:rPr>
        <w:t>PATRIMONIAL</w:t>
      </w:r>
    </w:p>
    <w:p w:rsidR="00A15F44" w:rsidRDefault="00A15F44">
      <w:pPr>
        <w:pStyle w:val="Textoindependiente"/>
        <w:rPr>
          <w:rFonts w:ascii="Arial"/>
          <w:b/>
          <w:i/>
        </w:rPr>
      </w:pPr>
    </w:p>
    <w:p w:rsidR="00A15F44" w:rsidRDefault="005131B9">
      <w:pPr>
        <w:spacing w:before="1"/>
        <w:ind w:left="2475"/>
        <w:rPr>
          <w:rFonts w:ascii="Arial" w:hAnsi="Arial"/>
          <w:b/>
          <w:i/>
        </w:rPr>
      </w:pPr>
      <w:r>
        <w:rPr>
          <w:rFonts w:ascii="Arial" w:hAnsi="Arial"/>
          <w:i/>
        </w:rPr>
        <w:t>3.-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b/>
          <w:i/>
        </w:rPr>
        <w:t>ESTADO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LIQUIDACIÓN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PRESUPUESTO</w:t>
      </w:r>
    </w:p>
    <w:p w:rsidR="00A15F44" w:rsidRDefault="00A15F44">
      <w:pPr>
        <w:pStyle w:val="Textoindependiente"/>
        <w:rPr>
          <w:rFonts w:ascii="Arial"/>
          <w:b/>
          <w:i/>
        </w:rPr>
      </w:pPr>
    </w:p>
    <w:p w:rsidR="00A15F44" w:rsidRDefault="005131B9">
      <w:pPr>
        <w:ind w:left="2475"/>
        <w:rPr>
          <w:rFonts w:ascii="Arial"/>
          <w:b/>
          <w:i/>
        </w:rPr>
      </w:pPr>
      <w:r>
        <w:rPr>
          <w:rFonts w:ascii="Arial"/>
          <w:i/>
        </w:rPr>
        <w:t>4.-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b/>
          <w:i/>
        </w:rPr>
        <w:t>LA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MEMORIA</w:t>
      </w:r>
    </w:p>
    <w:p w:rsidR="00A15F44" w:rsidRDefault="00A15F44">
      <w:pPr>
        <w:pStyle w:val="Textoindependiente"/>
        <w:spacing w:before="4"/>
        <w:rPr>
          <w:rFonts w:ascii="Arial"/>
          <w:b/>
          <w:i/>
        </w:rPr>
      </w:pPr>
    </w:p>
    <w:p w:rsidR="00A15F44" w:rsidRDefault="005131B9">
      <w:pPr>
        <w:pStyle w:val="Textoindependiente"/>
        <w:spacing w:line="242" w:lineRule="auto"/>
        <w:ind w:left="2475" w:right="2353" w:firstLine="707"/>
        <w:jc w:val="both"/>
      </w:pPr>
      <w:r>
        <w:t>A dichas cuentas anuales de la propia entidad local, deberá unirse la siguiente</w:t>
      </w:r>
      <w:r>
        <w:rPr>
          <w:spacing w:val="1"/>
        </w:rPr>
        <w:t xml:space="preserve"> </w:t>
      </w:r>
      <w:r>
        <w:t>documentación: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Prrafodelista"/>
        <w:numPr>
          <w:ilvl w:val="0"/>
          <w:numId w:val="17"/>
        </w:numPr>
        <w:tabs>
          <w:tab w:val="left" w:pos="2661"/>
        </w:tabs>
        <w:ind w:left="2660" w:hanging="186"/>
        <w:jc w:val="both"/>
      </w:pP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Arqueo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existencias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a fin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ejercicio.</w:t>
      </w:r>
    </w:p>
    <w:p w:rsidR="00A15F44" w:rsidRDefault="005131B9">
      <w:pPr>
        <w:pStyle w:val="Prrafodelista"/>
        <w:numPr>
          <w:ilvl w:val="0"/>
          <w:numId w:val="17"/>
        </w:numPr>
        <w:tabs>
          <w:tab w:val="left" w:pos="2659"/>
        </w:tabs>
        <w:spacing w:before="3" w:line="244" w:lineRule="auto"/>
        <w:ind w:right="2352" w:firstLine="0"/>
        <w:jc w:val="both"/>
      </w:pPr>
      <w:r>
        <w:t>Notas o certificaciones de cada entidad bancaria de los sal</w:t>
      </w:r>
      <w:r>
        <w:t>dos existentes en 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ejercicio.</w:t>
      </w:r>
      <w:r>
        <w:rPr>
          <w:spacing w:val="1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discrepancia entre los saldos contables y los bancarios, se aportará el oportuno estado</w:t>
      </w:r>
      <w:r>
        <w:rPr>
          <w:spacing w:val="-56"/>
        </w:rPr>
        <w:t xml:space="preserve"> </w:t>
      </w:r>
      <w:r>
        <w:t>conciliatorio,</w:t>
      </w:r>
      <w:r>
        <w:rPr>
          <w:spacing w:val="3"/>
        </w:rPr>
        <w:t xml:space="preserve"> </w:t>
      </w:r>
      <w:r>
        <w:t>autorizado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interventor.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2475" w:right="2351" w:firstLine="707"/>
        <w:jc w:val="both"/>
      </w:pPr>
      <w:r>
        <w:t>Las magnitudes presupuestarias más relevantes</w:t>
      </w:r>
      <w:r>
        <w:rPr>
          <w:spacing w:val="1"/>
        </w:rPr>
        <w:t xml:space="preserve"> </w:t>
      </w:r>
      <w:r>
        <w:t>obtenidas</w:t>
      </w:r>
      <w:r>
        <w:rPr>
          <w:spacing w:val="58"/>
        </w:rPr>
        <w:t xml:space="preserve"> </w:t>
      </w:r>
      <w:r>
        <w:t>en la</w:t>
      </w:r>
      <w:r>
        <w:rPr>
          <w:spacing w:val="58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tulo1"/>
        <w:spacing w:before="1"/>
        <w:ind w:left="3195"/>
      </w:pPr>
      <w:r>
        <w:rPr>
          <w:noProof/>
          <w:lang w:eastAsia="es-E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610334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1.-</w:t>
      </w:r>
      <w:r>
        <w:rPr>
          <w:spacing w:val="-13"/>
        </w:rPr>
        <w:t xml:space="preserve"> </w:t>
      </w:r>
      <w:r>
        <w:rPr>
          <w:spacing w:val="-1"/>
        </w:rPr>
        <w:t>RESULTADO</w:t>
      </w:r>
      <w:r>
        <w:rPr>
          <w:spacing w:val="-10"/>
        </w:rPr>
        <w:t xml:space="preserve"> </w:t>
      </w:r>
      <w:r>
        <w:rPr>
          <w:spacing w:val="-1"/>
        </w:rPr>
        <w:t>PRESUPUESTARIO</w:t>
      </w:r>
    </w:p>
    <w:p w:rsidR="00A15F44" w:rsidRDefault="005131B9">
      <w:pPr>
        <w:pStyle w:val="Textoindependiente"/>
        <w:spacing w:before="6"/>
        <w:rPr>
          <w:rFonts w:ascii="Arial"/>
          <w:b/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1841938</wp:posOffset>
            </wp:positionH>
            <wp:positionV relativeFrom="paragraph">
              <wp:posOffset>197050</wp:posOffset>
            </wp:positionV>
            <wp:extent cx="5551169" cy="2734246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169" cy="273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spacing w:before="1"/>
        <w:rPr>
          <w:rFonts w:ascii="Arial"/>
          <w:b/>
          <w:sz w:val="19"/>
        </w:rPr>
      </w:pPr>
    </w:p>
    <w:p w:rsidR="00A15F44" w:rsidRDefault="005131B9">
      <w:pPr>
        <w:ind w:left="3027"/>
        <w:rPr>
          <w:rFonts w:ascii="Arial"/>
          <w:b/>
        </w:rPr>
      </w:pPr>
      <w:r>
        <w:rPr>
          <w:rFonts w:ascii="Arial"/>
          <w:b/>
        </w:rPr>
        <w:t>2.-</w:t>
      </w:r>
      <w:r>
        <w:rPr>
          <w:rFonts w:ascii="Arial"/>
          <w:b/>
          <w:spacing w:val="58"/>
        </w:rPr>
        <w:t xml:space="preserve"> </w:t>
      </w:r>
      <w:r>
        <w:rPr>
          <w:rFonts w:ascii="Arial"/>
          <w:b/>
        </w:rPr>
        <w:t>REMANENTE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TESORERIA</w:t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5131B9">
      <w:pPr>
        <w:pStyle w:val="Textoindependiente"/>
        <w:spacing w:before="7"/>
        <w:rPr>
          <w:rFonts w:ascii="Arial"/>
          <w:b/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182549</wp:posOffset>
            </wp:positionV>
            <wp:extent cx="2827974" cy="268605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21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5"/>
        <w:rPr>
          <w:rFonts w:ascii="Arial"/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4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margin-left:681.3pt;margin-top:535.45pt;width:14.75pt;height:277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DqMC7C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5131B9">
      <w:pPr>
        <w:pStyle w:val="Textoindependiente"/>
        <w:ind w:left="2551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5510481" cy="2928366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481" cy="2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44" w:rsidRDefault="00A15F44">
      <w:pPr>
        <w:pStyle w:val="Textoindependiente"/>
        <w:spacing w:before="4"/>
        <w:rPr>
          <w:rFonts w:ascii="Arial"/>
          <w:b/>
          <w:sz w:val="14"/>
        </w:rPr>
      </w:pPr>
    </w:p>
    <w:p w:rsidR="00A15F44" w:rsidRDefault="005131B9">
      <w:pPr>
        <w:pStyle w:val="Ttulo1"/>
        <w:numPr>
          <w:ilvl w:val="1"/>
          <w:numId w:val="17"/>
        </w:numPr>
        <w:tabs>
          <w:tab w:val="left" w:pos="3118"/>
          <w:tab w:val="left" w:pos="3119"/>
        </w:tabs>
        <w:spacing w:before="103" w:line="237" w:lineRule="auto"/>
        <w:ind w:right="2352"/>
      </w:pPr>
      <w:r>
        <w:t>CUENTAS</w:t>
      </w:r>
      <w:r>
        <w:rPr>
          <w:spacing w:val="13"/>
        </w:rPr>
        <w:t xml:space="preserve"> </w:t>
      </w:r>
      <w:r>
        <w:t>ANUALES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SOCIEDAD</w:t>
      </w:r>
      <w:r>
        <w:rPr>
          <w:spacing w:val="18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VIVIENDAS</w:t>
      </w:r>
      <w:r>
        <w:rPr>
          <w:spacing w:val="1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CANDELARIA</w:t>
      </w:r>
      <w:r>
        <w:rPr>
          <w:spacing w:val="-10"/>
        </w:rPr>
        <w:t xml:space="preserve"> </w:t>
      </w:r>
      <w:r>
        <w:t>S.L.U.</w:t>
      </w:r>
    </w:p>
    <w:p w:rsidR="00A15F44" w:rsidRDefault="00A15F44">
      <w:pPr>
        <w:pStyle w:val="Textoindependiente"/>
        <w:rPr>
          <w:rFonts w:ascii="Arial"/>
          <w:b/>
          <w:sz w:val="33"/>
        </w:rPr>
      </w:pPr>
    </w:p>
    <w:p w:rsidR="00A15F44" w:rsidRDefault="005131B9">
      <w:pPr>
        <w:pStyle w:val="Textoindependiente"/>
        <w:spacing w:before="1" w:line="244" w:lineRule="auto"/>
        <w:ind w:left="2475" w:right="2280" w:firstLine="359"/>
      </w:pPr>
      <w:r>
        <w:t>Que,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examen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Cuenta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Pérdidas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Ganancias,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recoge</w:t>
      </w:r>
      <w:r>
        <w:rPr>
          <w:spacing w:val="19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resultado</w:t>
      </w:r>
      <w:r>
        <w:rPr>
          <w:spacing w:val="-56"/>
        </w:rPr>
        <w:t xml:space="preserve"> </w:t>
      </w:r>
      <w:r>
        <w:t>obtenido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ejercicio, por</w:t>
      </w:r>
      <w:r>
        <w:rPr>
          <w:spacing w:val="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167.418,40,</w:t>
      </w:r>
      <w:r>
        <w:rPr>
          <w:spacing w:val="2"/>
        </w:rPr>
        <w:t xml:space="preserve"> </w:t>
      </w:r>
      <w:r>
        <w:t>extrayendo los</w:t>
      </w:r>
      <w:r>
        <w:rPr>
          <w:spacing w:val="-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datos:</w:t>
      </w:r>
    </w:p>
    <w:p w:rsidR="00A15F44" w:rsidRDefault="00A15F44">
      <w:pPr>
        <w:pStyle w:val="Textoindependiente"/>
        <w:spacing w:before="6"/>
        <w:rPr>
          <w:sz w:val="24"/>
        </w:rPr>
      </w:pPr>
    </w:p>
    <w:p w:rsidR="00A15F44" w:rsidRDefault="005131B9">
      <w:pPr>
        <w:pStyle w:val="Prrafodelista"/>
        <w:numPr>
          <w:ilvl w:val="0"/>
          <w:numId w:val="16"/>
        </w:numPr>
        <w:tabs>
          <w:tab w:val="left" w:pos="3184"/>
        </w:tabs>
        <w:ind w:hanging="349"/>
        <w:rPr>
          <w:rFonts w:ascii="Arial"/>
          <w:i/>
        </w:rPr>
      </w:pPr>
      <w:r>
        <w:rPr>
          <w:noProof/>
          <w:lang w:eastAsia="es-E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922120</wp:posOffset>
            </wp:positionV>
            <wp:extent cx="330200" cy="393700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u w:val="single"/>
        </w:rPr>
        <w:t>INGRESOS:</w:t>
      </w:r>
    </w:p>
    <w:p w:rsidR="00A15F44" w:rsidRDefault="00A15F44">
      <w:pPr>
        <w:pStyle w:val="Textoindependiente"/>
        <w:spacing w:before="9"/>
        <w:rPr>
          <w:rFonts w:ascii="Arial"/>
          <w:i/>
          <w:sz w:val="24"/>
        </w:rPr>
      </w:pPr>
    </w:p>
    <w:tbl>
      <w:tblPr>
        <w:tblStyle w:val="TableNormal"/>
        <w:tblW w:w="0" w:type="auto"/>
        <w:tblInd w:w="2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740"/>
        <w:gridCol w:w="1502"/>
        <w:gridCol w:w="1754"/>
        <w:gridCol w:w="1440"/>
      </w:tblGrid>
      <w:tr w:rsidR="00A15F44">
        <w:trPr>
          <w:trHeight w:val="789"/>
        </w:trPr>
        <w:tc>
          <w:tcPr>
            <w:tcW w:w="1891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</w:p>
        </w:tc>
        <w:tc>
          <w:tcPr>
            <w:tcW w:w="1740" w:type="dxa"/>
          </w:tcPr>
          <w:p w:rsidR="00A15F44" w:rsidRDefault="005131B9">
            <w:pPr>
              <w:pStyle w:val="TableParagraph"/>
              <w:spacing w:before="0"/>
              <w:ind w:righ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502" w:type="dxa"/>
          </w:tcPr>
          <w:p w:rsidR="00A15F44" w:rsidRDefault="005131B9">
            <w:pPr>
              <w:pStyle w:val="TableParagraph"/>
              <w:spacing w:before="0"/>
              <w:ind w:left="108" w:right="2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spacing w:before="0"/>
              <w:ind w:left="106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spacing w:before="0"/>
              <w:ind w:right="1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1043"/>
        </w:trPr>
        <w:tc>
          <w:tcPr>
            <w:tcW w:w="1891" w:type="dxa"/>
          </w:tcPr>
          <w:p w:rsidR="00A15F44" w:rsidRDefault="005131B9">
            <w:pPr>
              <w:pStyle w:val="TableParagraph"/>
              <w:spacing w:before="0"/>
              <w:ind w:right="385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 Neto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 la Cifra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Negocios</w:t>
            </w:r>
          </w:p>
        </w:tc>
        <w:tc>
          <w:tcPr>
            <w:tcW w:w="1740" w:type="dxa"/>
          </w:tcPr>
          <w:p w:rsidR="00A15F44" w:rsidRDefault="005131B9">
            <w:pPr>
              <w:pStyle w:val="TableParagraph"/>
              <w:ind w:left="211" w:right="198"/>
              <w:jc w:val="center"/>
            </w:pPr>
            <w:r>
              <w:t>5.000,00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02" w:type="dxa"/>
          </w:tcPr>
          <w:p w:rsidR="00A15F44" w:rsidRDefault="005131B9">
            <w:pPr>
              <w:pStyle w:val="TableParagraph"/>
              <w:ind w:left="88" w:right="77"/>
              <w:jc w:val="center"/>
            </w:pPr>
            <w:r>
              <w:t>3.948,00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ind w:left="217" w:right="207"/>
              <w:jc w:val="center"/>
            </w:pPr>
            <w:r>
              <w:t>5.000,00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50" w:right="137"/>
              <w:jc w:val="center"/>
            </w:pPr>
            <w:r>
              <w:t>573.787,71</w:t>
            </w:r>
          </w:p>
          <w:p w:rsidR="00A15F44" w:rsidRDefault="005131B9">
            <w:pPr>
              <w:pStyle w:val="TableParagraph"/>
              <w:spacing w:before="5"/>
              <w:ind w:left="12"/>
              <w:jc w:val="center"/>
            </w:pPr>
            <w:r>
              <w:t>€</w:t>
            </w:r>
          </w:p>
        </w:tc>
      </w:tr>
      <w:tr w:rsidR="00A15F44">
        <w:trPr>
          <w:trHeight w:val="787"/>
        </w:trPr>
        <w:tc>
          <w:tcPr>
            <w:tcW w:w="1891" w:type="dxa"/>
          </w:tcPr>
          <w:p w:rsidR="00A15F44" w:rsidRDefault="005131B9">
            <w:pPr>
              <w:pStyle w:val="TableParagraph"/>
              <w:spacing w:before="0"/>
              <w:ind w:righ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Ingresos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Explotación</w:t>
            </w:r>
          </w:p>
        </w:tc>
        <w:tc>
          <w:tcPr>
            <w:tcW w:w="1740" w:type="dxa"/>
          </w:tcPr>
          <w:p w:rsidR="00A15F44" w:rsidRDefault="005131B9">
            <w:pPr>
              <w:pStyle w:val="TableParagraph"/>
              <w:ind w:left="211" w:right="198"/>
              <w:jc w:val="center"/>
            </w:pPr>
            <w:r>
              <w:t>885.861,86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502" w:type="dxa"/>
          </w:tcPr>
          <w:p w:rsidR="00A15F44" w:rsidRDefault="005131B9">
            <w:pPr>
              <w:pStyle w:val="TableParagraph"/>
              <w:ind w:left="89" w:right="77"/>
              <w:jc w:val="center"/>
            </w:pPr>
            <w:r>
              <w:t>1.004.079,25</w:t>
            </w:r>
          </w:p>
          <w:p w:rsidR="00A15F44" w:rsidRDefault="005131B9">
            <w:pPr>
              <w:pStyle w:val="TableParagraph"/>
              <w:spacing w:before="3"/>
              <w:ind w:left="9"/>
              <w:jc w:val="center"/>
            </w:pPr>
            <w: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ind w:left="217" w:right="207"/>
              <w:jc w:val="center"/>
            </w:pPr>
            <w:r>
              <w:t>810.425,27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50" w:right="137"/>
              <w:jc w:val="center"/>
            </w:pPr>
            <w:r>
              <w:t>298.480,65</w:t>
            </w:r>
          </w:p>
          <w:p w:rsidR="00A15F44" w:rsidRDefault="005131B9">
            <w:pPr>
              <w:pStyle w:val="TableParagraph"/>
              <w:spacing w:before="3"/>
              <w:ind w:left="12"/>
              <w:jc w:val="center"/>
            </w:pPr>
            <w:r>
              <w:t>€</w:t>
            </w:r>
          </w:p>
        </w:tc>
      </w:tr>
      <w:tr w:rsidR="00A15F44">
        <w:trPr>
          <w:trHeight w:val="537"/>
        </w:trPr>
        <w:tc>
          <w:tcPr>
            <w:tcW w:w="1891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Ingresos</w:t>
            </w:r>
          </w:p>
        </w:tc>
        <w:tc>
          <w:tcPr>
            <w:tcW w:w="1740" w:type="dxa"/>
          </w:tcPr>
          <w:p w:rsidR="00A15F44" w:rsidRDefault="005131B9">
            <w:pPr>
              <w:pStyle w:val="TableParagraph"/>
              <w:spacing w:before="3"/>
              <w:ind w:left="211" w:right="198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02" w:type="dxa"/>
          </w:tcPr>
          <w:p w:rsidR="00A15F44" w:rsidRDefault="005131B9">
            <w:pPr>
              <w:pStyle w:val="TableParagraph"/>
              <w:spacing w:before="3"/>
              <w:ind w:left="88" w:right="77"/>
              <w:jc w:val="center"/>
            </w:pPr>
            <w:r>
              <w:t>781,66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spacing w:before="3"/>
              <w:ind w:left="217" w:right="207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spacing w:before="3"/>
              <w:ind w:left="200"/>
            </w:pPr>
            <w:r>
              <w:t>1.996,62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789"/>
        </w:trPr>
        <w:tc>
          <w:tcPr>
            <w:tcW w:w="1891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740" w:type="dxa"/>
          </w:tcPr>
          <w:p w:rsidR="00A15F44" w:rsidRDefault="005131B9">
            <w:pPr>
              <w:pStyle w:val="TableParagraph"/>
              <w:spacing w:before="0" w:line="248" w:lineRule="exact"/>
              <w:ind w:left="211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890.861,86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02" w:type="dxa"/>
          </w:tcPr>
          <w:p w:rsidR="00A15F44" w:rsidRDefault="005131B9">
            <w:pPr>
              <w:pStyle w:val="TableParagraph"/>
              <w:spacing w:before="0" w:line="248" w:lineRule="exact"/>
              <w:ind w:left="88" w:right="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1.008.808,91</w:t>
            </w:r>
          </w:p>
          <w:p w:rsidR="00A15F44" w:rsidRDefault="005131B9">
            <w:pPr>
              <w:pStyle w:val="TableParagraph"/>
              <w:ind w:lef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spacing w:before="0" w:line="248" w:lineRule="exact"/>
              <w:ind w:left="217" w:right="2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815.425,27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spacing w:before="0" w:line="248" w:lineRule="exact"/>
              <w:ind w:left="150" w:right="1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874.264,98</w:t>
            </w:r>
          </w:p>
          <w:p w:rsidR="00A15F44" w:rsidRDefault="005131B9">
            <w:pPr>
              <w:pStyle w:val="TableParagraph"/>
              <w:ind w:left="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i/>
          <w:sz w:val="24"/>
        </w:rPr>
      </w:pPr>
    </w:p>
    <w:p w:rsidR="00A15F44" w:rsidRDefault="00A15F44">
      <w:pPr>
        <w:pStyle w:val="Textoindependiente"/>
        <w:spacing w:before="7"/>
        <w:rPr>
          <w:rFonts w:ascii="Arial"/>
          <w:i/>
        </w:rPr>
      </w:pPr>
    </w:p>
    <w:p w:rsidR="00A15F44" w:rsidRDefault="005131B9">
      <w:pPr>
        <w:pStyle w:val="Prrafodelista"/>
        <w:numPr>
          <w:ilvl w:val="0"/>
          <w:numId w:val="16"/>
        </w:numPr>
        <w:tabs>
          <w:tab w:val="left" w:pos="3184"/>
        </w:tabs>
        <w:ind w:hanging="349"/>
      </w:pPr>
      <w:r>
        <w:t>GASTOS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6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129203</wp:posOffset>
            </wp:positionV>
            <wp:extent cx="2827974" cy="268605"/>
            <wp:effectExtent l="0" t="0" r="0" b="0"/>
            <wp:wrapTopAndBottom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4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6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4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margin-left:681.3pt;margin-top:535.45pt;width:14.75pt;height:277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PlCh1q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1706"/>
        <w:gridCol w:w="1320"/>
        <w:gridCol w:w="1706"/>
        <w:gridCol w:w="1318"/>
      </w:tblGrid>
      <w:tr w:rsidR="00A15F44">
        <w:trPr>
          <w:trHeight w:val="1043"/>
        </w:trPr>
        <w:tc>
          <w:tcPr>
            <w:tcW w:w="2331" w:type="dxa"/>
          </w:tcPr>
          <w:p w:rsidR="00A15F44" w:rsidRDefault="005131B9">
            <w:pPr>
              <w:pStyle w:val="TableParagraph"/>
              <w:spacing w:before="0" w:line="250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spacing w:before="0"/>
              <w:ind w:right="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320" w:type="dxa"/>
          </w:tcPr>
          <w:p w:rsidR="00A15F44" w:rsidRDefault="005131B9">
            <w:pPr>
              <w:pStyle w:val="TableParagraph"/>
              <w:spacing w:before="0"/>
              <w:ind w:left="108" w:right="4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GASTO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REAL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spacing w:before="0"/>
              <w:ind w:left="106" w:right="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spacing w:before="0"/>
              <w:ind w:left="109" w:right="40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GASTO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REAL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789"/>
        </w:trPr>
        <w:tc>
          <w:tcPr>
            <w:tcW w:w="2331" w:type="dxa"/>
          </w:tcPr>
          <w:p w:rsidR="00A15F44" w:rsidRDefault="005131B9">
            <w:pPr>
              <w:pStyle w:val="TableParagraph"/>
              <w:spacing w:before="0"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 Personal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</w:pPr>
            <w:r>
              <w:t>865.357,56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320" w:type="dxa"/>
          </w:tcPr>
          <w:p w:rsidR="00A15F44" w:rsidRDefault="005131B9">
            <w:pPr>
              <w:pStyle w:val="TableParagraph"/>
              <w:ind w:left="108"/>
            </w:pPr>
            <w:r>
              <w:t>764.647,36</w:t>
            </w:r>
          </w:p>
          <w:p w:rsidR="00A15F44" w:rsidRDefault="005131B9">
            <w:pPr>
              <w:pStyle w:val="TableParagraph"/>
              <w:spacing w:before="3"/>
              <w:ind w:left="108"/>
            </w:pPr>
            <w:r>
              <w:t>€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ind w:left="106"/>
            </w:pPr>
            <w:r>
              <w:t>674.874,00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9"/>
            </w:pPr>
            <w:r>
              <w:t>753.661,76</w:t>
            </w:r>
          </w:p>
          <w:p w:rsidR="00A15F44" w:rsidRDefault="005131B9">
            <w:pPr>
              <w:pStyle w:val="TableParagraph"/>
              <w:spacing w:before="3"/>
              <w:ind w:left="109"/>
            </w:pPr>
            <w:r>
              <w:t>€</w:t>
            </w:r>
          </w:p>
        </w:tc>
      </w:tr>
      <w:tr w:rsidR="00A15F44">
        <w:trPr>
          <w:trHeight w:val="789"/>
        </w:trPr>
        <w:tc>
          <w:tcPr>
            <w:tcW w:w="2331" w:type="dxa"/>
          </w:tcPr>
          <w:p w:rsidR="00A15F44" w:rsidRDefault="005131B9">
            <w:pPr>
              <w:pStyle w:val="TableParagraph"/>
              <w:spacing w:before="0"/>
              <w:ind w:left="105" w:right="4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Gastos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Explotación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</w:pPr>
            <w:r>
              <w:t>23.340,86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20" w:type="dxa"/>
          </w:tcPr>
          <w:p w:rsidR="00A15F44" w:rsidRDefault="005131B9">
            <w:pPr>
              <w:pStyle w:val="TableParagraph"/>
              <w:ind w:left="108"/>
            </w:pPr>
            <w:r>
              <w:t>50.059,65</w:t>
            </w:r>
          </w:p>
          <w:p w:rsidR="00A15F44" w:rsidRDefault="005131B9">
            <w:pPr>
              <w:pStyle w:val="TableParagraph"/>
              <w:spacing w:before="3"/>
              <w:ind w:left="108"/>
            </w:pPr>
            <w:r>
              <w:t>€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ind w:left="106"/>
            </w:pPr>
            <w:r>
              <w:t>93.164,00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9"/>
            </w:pPr>
            <w:r>
              <w:t>110.463,08</w:t>
            </w:r>
          </w:p>
          <w:p w:rsidR="00A15F44" w:rsidRDefault="005131B9">
            <w:pPr>
              <w:pStyle w:val="TableParagraph"/>
              <w:spacing w:before="3"/>
              <w:ind w:left="109"/>
            </w:pPr>
            <w:r>
              <w:t>€</w:t>
            </w:r>
          </w:p>
        </w:tc>
      </w:tr>
      <w:tr w:rsidR="00A15F44">
        <w:trPr>
          <w:trHeight w:val="535"/>
        </w:trPr>
        <w:tc>
          <w:tcPr>
            <w:tcW w:w="2331" w:type="dxa"/>
          </w:tcPr>
          <w:p w:rsidR="00A15F44" w:rsidRDefault="005131B9">
            <w:pPr>
              <w:pStyle w:val="TableParagraph"/>
              <w:spacing w:before="0" w:line="249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Aprovisionamientos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</w:pPr>
            <w:r>
              <w:t>2.000,00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20" w:type="dxa"/>
          </w:tcPr>
          <w:p w:rsidR="00A15F44" w:rsidRDefault="005131B9">
            <w:pPr>
              <w:pStyle w:val="TableParagraph"/>
              <w:ind w:left="108"/>
            </w:pPr>
            <w:r>
              <w:t>3.365,72 €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ind w:left="106"/>
            </w:pPr>
            <w:r>
              <w:t>1.200,00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9"/>
            </w:pPr>
            <w:r>
              <w:t>1.132,86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37"/>
        </w:trPr>
        <w:tc>
          <w:tcPr>
            <w:tcW w:w="2331" w:type="dxa"/>
          </w:tcPr>
          <w:p w:rsidR="00A15F44" w:rsidRDefault="005131B9">
            <w:pPr>
              <w:pStyle w:val="TableParagraph"/>
              <w:spacing w:before="0"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320" w:type="dxa"/>
          </w:tcPr>
          <w:p w:rsidR="00A15F44" w:rsidRDefault="005131B9">
            <w:pPr>
              <w:pStyle w:val="TableParagraph"/>
              <w:ind w:left="108"/>
            </w:pPr>
            <w:r>
              <w:t>107,30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ind w:left="106"/>
            </w:pPr>
            <w:r>
              <w:t>578,00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9"/>
            </w:pPr>
            <w:r>
              <w:t>938,26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786"/>
        </w:trPr>
        <w:tc>
          <w:tcPr>
            <w:tcW w:w="2331" w:type="dxa"/>
          </w:tcPr>
          <w:p w:rsidR="00A15F44" w:rsidRDefault="005131B9">
            <w:pPr>
              <w:pStyle w:val="TableParagraph"/>
              <w:spacing w:before="0"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Gastos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320" w:type="dxa"/>
          </w:tcPr>
          <w:p w:rsidR="00A15F44" w:rsidRDefault="005131B9">
            <w:pPr>
              <w:pStyle w:val="TableParagraph"/>
              <w:ind w:left="108"/>
            </w:pPr>
            <w:r>
              <w:t>16.441,15</w:t>
            </w:r>
          </w:p>
          <w:p w:rsidR="00A15F44" w:rsidRDefault="005131B9">
            <w:pPr>
              <w:pStyle w:val="TableParagraph"/>
              <w:spacing w:before="3"/>
              <w:ind w:left="108"/>
            </w:pPr>
            <w:r>
              <w:t>€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ind w:left="106"/>
            </w:pPr>
            <w:r>
              <w:t>345,00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9"/>
            </w:pPr>
            <w:r>
              <w:t>558,39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789"/>
        </w:trPr>
        <w:tc>
          <w:tcPr>
            <w:tcW w:w="2331" w:type="dxa"/>
          </w:tcPr>
          <w:p w:rsidR="00A15F44" w:rsidRDefault="005131B9">
            <w:pPr>
              <w:pStyle w:val="TableParagraph"/>
              <w:spacing w:before="0"/>
              <w:ind w:left="105" w:right="4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Amortización del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Inmovilizado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spacing w:before="3"/>
            </w:pPr>
            <w:r>
              <w:t>163,44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320" w:type="dxa"/>
          </w:tcPr>
          <w:p w:rsidR="00A15F44" w:rsidRDefault="005131B9">
            <w:pPr>
              <w:pStyle w:val="TableParagraph"/>
              <w:spacing w:before="3"/>
              <w:ind w:left="108"/>
            </w:pPr>
            <w:r>
              <w:t>6.769,33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spacing w:before="3"/>
              <w:ind w:left="106"/>
            </w:pPr>
            <w:r>
              <w:t>8.950,51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spacing w:before="3"/>
              <w:ind w:left="109"/>
            </w:pPr>
            <w:r>
              <w:t>6.873,53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789"/>
        </w:trPr>
        <w:tc>
          <w:tcPr>
            <w:tcW w:w="2331" w:type="dxa"/>
          </w:tcPr>
          <w:p w:rsidR="00A15F44" w:rsidRDefault="005131B9">
            <w:pPr>
              <w:pStyle w:val="TableParagraph"/>
              <w:spacing w:before="0" w:line="250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890.861,86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320" w:type="dxa"/>
          </w:tcPr>
          <w:p w:rsidR="00A15F44" w:rsidRDefault="005131B9">
            <w:pPr>
              <w:pStyle w:val="TableParagraph"/>
              <w:spacing w:before="0"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841.390,51</w:t>
            </w:r>
          </w:p>
          <w:p w:rsidR="00A15F44" w:rsidRDefault="005131B9">
            <w:pPr>
              <w:pStyle w:val="TableParagraph"/>
              <w:spacing w:before="0" w:line="25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706" w:type="dxa"/>
          </w:tcPr>
          <w:p w:rsidR="00A15F44" w:rsidRDefault="005131B9">
            <w:pPr>
              <w:pStyle w:val="TableParagraph"/>
              <w:spacing w:before="0" w:line="250" w:lineRule="exact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779.111,51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spacing w:before="0" w:line="250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873.627,88</w:t>
            </w:r>
          </w:p>
          <w:p w:rsidR="00A15F44" w:rsidRDefault="005131B9">
            <w:pPr>
              <w:pStyle w:val="TableParagraph"/>
              <w:spacing w:before="0" w:line="252" w:lineRule="exact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11"/>
        <w:rPr>
          <w:sz w:val="25"/>
        </w:rPr>
      </w:pPr>
    </w:p>
    <w:p w:rsidR="00A15F44" w:rsidRDefault="005131B9">
      <w:pPr>
        <w:pStyle w:val="Ttulo1"/>
        <w:numPr>
          <w:ilvl w:val="1"/>
          <w:numId w:val="17"/>
        </w:numPr>
        <w:tabs>
          <w:tab w:val="left" w:pos="3119"/>
        </w:tabs>
        <w:spacing w:before="101"/>
        <w:ind w:right="2355"/>
        <w:jc w:val="both"/>
      </w:pPr>
      <w:r>
        <w:t>CUENTAS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 DE EMPRESAS Y SERVICIOS PÚBLICOS DEL AYUNTAMIENTO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CANDELARIA</w:t>
      </w:r>
    </w:p>
    <w:p w:rsidR="00A15F44" w:rsidRDefault="00A15F44">
      <w:pPr>
        <w:pStyle w:val="Textoindependiente"/>
        <w:spacing w:before="5"/>
        <w:rPr>
          <w:rFonts w:ascii="Arial"/>
          <w:b/>
        </w:rPr>
      </w:pPr>
    </w:p>
    <w:p w:rsidR="00A15F44" w:rsidRDefault="005131B9">
      <w:pPr>
        <w:pStyle w:val="Textoindependiente"/>
        <w:spacing w:line="244" w:lineRule="auto"/>
        <w:ind w:left="3195" w:right="2351" w:firstLine="612"/>
        <w:jc w:val="both"/>
      </w:pPr>
      <w:r>
        <w:rPr>
          <w:noProof/>
          <w:lang w:eastAsia="es-E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150248</wp:posOffset>
            </wp:positionV>
            <wp:extent cx="330200" cy="393700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Que, del examen de la Cuenta de Pérdidas y Ganancias, que recoge el</w:t>
      </w:r>
      <w:r>
        <w:rPr>
          <w:spacing w:val="1"/>
        </w:rPr>
        <w:t xml:space="preserve"> </w:t>
      </w:r>
      <w:r>
        <w:t>resultado obtenido en el ejercicio, por importe negativo de 108.988,08 Euros,</w:t>
      </w:r>
      <w:r>
        <w:rPr>
          <w:spacing w:val="1"/>
        </w:rPr>
        <w:t xml:space="preserve"> </w:t>
      </w:r>
      <w:r>
        <w:t>frente al resultado positivo del año anterior, que fue de 43.398,93 Euros, se</w:t>
      </w:r>
      <w:r>
        <w:rPr>
          <w:spacing w:val="1"/>
        </w:rPr>
        <w:t xml:space="preserve"> </w:t>
      </w:r>
      <w:r>
        <w:t>extraen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 datos:</w:t>
      </w:r>
    </w:p>
    <w:p w:rsidR="00A15F44" w:rsidRDefault="00A15F44">
      <w:pPr>
        <w:pStyle w:val="Textoindependiente"/>
        <w:spacing w:before="8"/>
        <w:rPr>
          <w:sz w:val="21"/>
        </w:rPr>
      </w:pPr>
    </w:p>
    <w:p w:rsidR="00A15F44" w:rsidRDefault="005131B9">
      <w:pPr>
        <w:pStyle w:val="Prrafodelista"/>
        <w:numPr>
          <w:ilvl w:val="1"/>
          <w:numId w:val="16"/>
        </w:numPr>
        <w:tabs>
          <w:tab w:val="left" w:pos="3556"/>
        </w:tabs>
        <w:ind w:hanging="361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INGRESOS:</w:t>
      </w:r>
    </w:p>
    <w:p w:rsidR="00A15F44" w:rsidRDefault="00A15F44">
      <w:pPr>
        <w:pStyle w:val="Textoindependiente"/>
        <w:spacing w:before="3"/>
        <w:rPr>
          <w:rFonts w:ascii="Arial"/>
          <w:b/>
          <w:i/>
        </w:rPr>
      </w:pPr>
    </w:p>
    <w:tbl>
      <w:tblPr>
        <w:tblStyle w:val="TableNormal"/>
        <w:tblW w:w="0" w:type="auto"/>
        <w:tblInd w:w="2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1558"/>
        <w:gridCol w:w="1418"/>
        <w:gridCol w:w="1985"/>
      </w:tblGrid>
      <w:tr w:rsidR="00A15F44">
        <w:trPr>
          <w:trHeight w:val="505"/>
        </w:trPr>
        <w:tc>
          <w:tcPr>
            <w:tcW w:w="241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</w:t>
            </w:r>
          </w:p>
          <w:p w:rsidR="00A15F44" w:rsidRDefault="005131B9">
            <w:pPr>
              <w:pStyle w:val="TableParagraph"/>
              <w:spacing w:before="0" w:line="23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 2020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</w:p>
          <w:p w:rsidR="00A15F44" w:rsidRDefault="005131B9">
            <w:pPr>
              <w:pStyle w:val="TableParagraph"/>
              <w:spacing w:before="0" w:line="23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</w:t>
            </w:r>
          </w:p>
          <w:p w:rsidR="00A15F44" w:rsidRDefault="005131B9">
            <w:pPr>
              <w:pStyle w:val="TableParagraph"/>
              <w:spacing w:before="0" w:line="23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ES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REAL</w:t>
            </w:r>
          </w:p>
          <w:p w:rsidR="00A15F44" w:rsidRDefault="005131B9">
            <w:pPr>
              <w:pStyle w:val="TableParagraph"/>
              <w:spacing w:before="0" w:line="23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506"/>
        </w:trPr>
        <w:tc>
          <w:tcPr>
            <w:tcW w:w="241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Neto 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</w:p>
          <w:p w:rsidR="00A15F44" w:rsidRDefault="005131B9">
            <w:pPr>
              <w:pStyle w:val="TableParagraph"/>
              <w:spacing w:before="0" w:line="23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Cifra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Negocios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</w:pPr>
            <w:r>
              <w:t>538.929,45</w:t>
            </w:r>
          </w:p>
          <w:p w:rsidR="00A15F44" w:rsidRDefault="005131B9">
            <w:pPr>
              <w:pStyle w:val="TableParagraph"/>
              <w:spacing w:before="3" w:line="233" w:lineRule="exact"/>
            </w:pPr>
            <w: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</w:pPr>
            <w:r>
              <w:t>171.397,20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</w:pPr>
            <w:r>
              <w:t>577.</w:t>
            </w:r>
            <w:r>
              <w:rPr>
                <w:spacing w:val="3"/>
              </w:rPr>
              <w:t xml:space="preserve"> </w:t>
            </w:r>
            <w:r>
              <w:t>093,50</w:t>
            </w:r>
          </w:p>
          <w:p w:rsidR="00A15F44" w:rsidRDefault="005131B9">
            <w:pPr>
              <w:pStyle w:val="TableParagraph"/>
              <w:spacing w:before="3" w:line="233" w:lineRule="exact"/>
            </w:pP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</w:pPr>
            <w:r>
              <w:t>367.422,28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5"/>
        </w:trPr>
        <w:tc>
          <w:tcPr>
            <w:tcW w:w="241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Ingresos de</w:t>
            </w:r>
          </w:p>
          <w:p w:rsidR="00A15F44" w:rsidRDefault="005131B9">
            <w:pPr>
              <w:pStyle w:val="TableParagraph"/>
              <w:spacing w:before="0" w:line="23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Explotación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</w:pPr>
            <w:r>
              <w:t>451.646,27</w:t>
            </w:r>
          </w:p>
          <w:p w:rsidR="00A15F44" w:rsidRDefault="005131B9">
            <w:pPr>
              <w:pStyle w:val="TableParagraph"/>
              <w:spacing w:before="3" w:line="233" w:lineRule="exact"/>
            </w:pPr>
            <w: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</w:pPr>
            <w:r>
              <w:t>483.476,62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</w:pPr>
            <w:r>
              <w:t>1.237.504,4</w:t>
            </w:r>
          </w:p>
          <w:p w:rsidR="00A15F44" w:rsidRDefault="005131B9">
            <w:pPr>
              <w:pStyle w:val="TableParagraph"/>
              <w:spacing w:before="3" w:line="233" w:lineRule="exact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</w:pPr>
            <w:r>
              <w:rPr>
                <w:spacing w:val="-1"/>
              </w:rPr>
              <w:t>1.277.119,11</w:t>
            </w:r>
            <w:r>
              <w:rPr>
                <w:spacing w:val="-1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5"/>
        </w:trPr>
        <w:tc>
          <w:tcPr>
            <w:tcW w:w="2410" w:type="dxa"/>
          </w:tcPr>
          <w:p w:rsidR="00A15F44" w:rsidRDefault="005131B9">
            <w:pPr>
              <w:pStyle w:val="TableParagraph"/>
              <w:spacing w:before="0" w:line="252" w:lineRule="exact"/>
              <w:ind w:right="10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251"/>
        </w:trPr>
        <w:tc>
          <w:tcPr>
            <w:tcW w:w="2410" w:type="dxa"/>
          </w:tcPr>
          <w:p w:rsidR="00A15F44" w:rsidRDefault="005131B9">
            <w:pPr>
              <w:pStyle w:val="TableParagraph"/>
              <w:spacing w:before="0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Ingresos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line="231" w:lineRule="exact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line="231" w:lineRule="exact"/>
            </w:pPr>
            <w:r>
              <w:t>39.053,31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line="231" w:lineRule="exact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spacing w:line="231" w:lineRule="exact"/>
            </w:pPr>
            <w:r>
              <w:t>33.886,31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8"/>
        </w:trPr>
        <w:tc>
          <w:tcPr>
            <w:tcW w:w="2410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3"/>
            </w:pPr>
            <w:r>
              <w:t>990.575,72</w:t>
            </w:r>
          </w:p>
          <w:p w:rsidR="00A15F44" w:rsidRDefault="005131B9">
            <w:pPr>
              <w:pStyle w:val="TableParagraph"/>
              <w:spacing w:before="3" w:line="233" w:lineRule="exact"/>
            </w:pPr>
            <w: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3"/>
            </w:pPr>
            <w:r>
              <w:t>693.927,13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3"/>
            </w:pPr>
            <w:r>
              <w:t>1.814.597,9</w:t>
            </w:r>
          </w:p>
          <w:p w:rsidR="00A15F44" w:rsidRDefault="005131B9">
            <w:pPr>
              <w:pStyle w:val="TableParagraph"/>
              <w:spacing w:before="3" w:line="233" w:lineRule="exact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spacing w:before="3"/>
            </w:pPr>
            <w:r>
              <w:t>1.678.427,70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b/>
          <w:i/>
          <w:sz w:val="20"/>
        </w:rPr>
      </w:pPr>
    </w:p>
    <w:p w:rsidR="00A15F44" w:rsidRDefault="00A15F44">
      <w:pPr>
        <w:pStyle w:val="Textoindependiente"/>
        <w:rPr>
          <w:rFonts w:ascii="Arial"/>
          <w:b/>
          <w:i/>
          <w:sz w:val="20"/>
        </w:rPr>
      </w:pPr>
    </w:p>
    <w:p w:rsidR="00A15F44" w:rsidRDefault="00A15F44">
      <w:pPr>
        <w:pStyle w:val="Textoindependiente"/>
        <w:rPr>
          <w:rFonts w:ascii="Arial"/>
          <w:b/>
          <w:i/>
          <w:sz w:val="20"/>
        </w:rPr>
      </w:pPr>
    </w:p>
    <w:p w:rsidR="00A15F44" w:rsidRDefault="00A15F44">
      <w:pPr>
        <w:pStyle w:val="Textoindependiente"/>
        <w:rPr>
          <w:rFonts w:ascii="Arial"/>
          <w:b/>
          <w:i/>
          <w:sz w:val="20"/>
        </w:rPr>
      </w:pPr>
    </w:p>
    <w:p w:rsidR="00A15F44" w:rsidRDefault="005131B9">
      <w:pPr>
        <w:pStyle w:val="Textoindependiente"/>
        <w:spacing w:before="7"/>
        <w:rPr>
          <w:rFonts w:ascii="Arial"/>
          <w:b/>
          <w:i/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226360</wp:posOffset>
            </wp:positionV>
            <wp:extent cx="2827974" cy="268605"/>
            <wp:effectExtent l="0" t="0" r="0" b="0"/>
            <wp:wrapTopAndBottom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27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tulo1"/>
        <w:numPr>
          <w:ilvl w:val="1"/>
          <w:numId w:val="16"/>
        </w:numPr>
        <w:tabs>
          <w:tab w:val="left" w:pos="3556"/>
        </w:tabs>
        <w:spacing w:before="182"/>
        <w:ind w:hanging="36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4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left:0;text-align:left;margin-left:681.3pt;margin-top:535.45pt;width:14.75pt;height:277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T3TzvLQCAAC2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GASTOS:</w:t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spacing w:before="7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714"/>
        <w:gridCol w:w="1414"/>
        <w:gridCol w:w="1714"/>
        <w:gridCol w:w="1549"/>
      </w:tblGrid>
      <w:tr w:rsidR="00A15F44">
        <w:trPr>
          <w:trHeight w:val="757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8" w:lineRule="exact"/>
              <w:ind w:left="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before="0"/>
              <w:ind w:left="10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before="0"/>
              <w:ind w:left="108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before="0"/>
              <w:ind w:left="105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  <w:spacing w:before="0"/>
              <w:ind w:right="2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505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 Personal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8"/>
            </w:pPr>
            <w:r>
              <w:t>570.646,64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08"/>
            </w:pPr>
            <w:r>
              <w:t>509.217,75</w:t>
            </w:r>
          </w:p>
          <w:p w:rsidR="00A15F44" w:rsidRDefault="005131B9">
            <w:pPr>
              <w:pStyle w:val="TableParagraph"/>
              <w:spacing w:before="5" w:line="231" w:lineRule="exact"/>
              <w:ind w:left="108"/>
            </w:pP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5"/>
            </w:pPr>
            <w:r>
              <w:t>654.063,00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</w:pPr>
            <w:r>
              <w:t>500.563,64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6"/>
        </w:trPr>
        <w:tc>
          <w:tcPr>
            <w:tcW w:w="2330" w:type="dxa"/>
          </w:tcPr>
          <w:p w:rsidR="00A15F44" w:rsidRDefault="005131B9">
            <w:pPr>
              <w:pStyle w:val="TableParagraph"/>
              <w:tabs>
                <w:tab w:val="left" w:pos="956"/>
                <w:tab w:val="left" w:pos="1966"/>
              </w:tabs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</w:rPr>
              <w:tab/>
              <w:t>Gastos</w:t>
            </w:r>
            <w:r>
              <w:rPr>
                <w:rFonts w:ascii="Arial"/>
                <w:b/>
              </w:rPr>
              <w:tab/>
              <w:t>de</w:t>
            </w:r>
          </w:p>
          <w:p w:rsidR="00A15F44" w:rsidRDefault="005131B9">
            <w:pPr>
              <w:pStyle w:val="TableParagraph"/>
              <w:spacing w:line="237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Explotación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8"/>
            </w:pPr>
            <w:r>
              <w:t>294.549,43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08"/>
            </w:pPr>
            <w:r>
              <w:t>286.035,94</w:t>
            </w:r>
          </w:p>
          <w:p w:rsidR="00A15F44" w:rsidRDefault="005131B9">
            <w:pPr>
              <w:pStyle w:val="TableParagraph"/>
              <w:spacing w:before="5" w:line="231" w:lineRule="exact"/>
              <w:ind w:left="108"/>
            </w:pP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5"/>
            </w:pPr>
            <w:r>
              <w:t>1.012.266,14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</w:pPr>
            <w:r>
              <w:t>1.059.888,22</w:t>
            </w:r>
          </w:p>
          <w:p w:rsidR="00A15F44" w:rsidRDefault="005131B9">
            <w:pPr>
              <w:pStyle w:val="TableParagraph"/>
              <w:spacing w:before="5" w:line="231" w:lineRule="exact"/>
            </w:pPr>
            <w:r>
              <w:t>€</w:t>
            </w:r>
          </w:p>
        </w:tc>
      </w:tr>
      <w:tr w:rsidR="00A15F44">
        <w:trPr>
          <w:trHeight w:val="251"/>
        </w:trPr>
        <w:tc>
          <w:tcPr>
            <w:tcW w:w="2330" w:type="dxa"/>
            <w:tcBorders>
              <w:bottom w:val="single" w:sz="6" w:space="0" w:color="000000"/>
            </w:tcBorders>
          </w:tcPr>
          <w:p w:rsidR="00A15F44" w:rsidRDefault="005131B9">
            <w:pPr>
              <w:pStyle w:val="TableParagraph"/>
              <w:spacing w:before="0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Aprovisionamientos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</w:tcPr>
          <w:p w:rsidR="00A15F44" w:rsidRDefault="005131B9">
            <w:pPr>
              <w:pStyle w:val="TableParagraph"/>
              <w:spacing w:line="231" w:lineRule="exact"/>
              <w:ind w:left="108"/>
            </w:pPr>
            <w:r>
              <w:t>82.478,16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  <w:tcBorders>
              <w:bottom w:val="single" w:sz="6" w:space="0" w:color="000000"/>
            </w:tcBorders>
          </w:tcPr>
          <w:p w:rsidR="00A15F44" w:rsidRDefault="005131B9">
            <w:pPr>
              <w:pStyle w:val="TableParagraph"/>
              <w:spacing w:line="231" w:lineRule="exact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</w:tcPr>
          <w:p w:rsidR="00A15F44" w:rsidRDefault="005131B9">
            <w:pPr>
              <w:pStyle w:val="TableParagraph"/>
              <w:spacing w:line="231" w:lineRule="exact"/>
              <w:ind w:left="105"/>
            </w:pPr>
            <w:r>
              <w:t>98.053,04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  <w:tcBorders>
              <w:bottom w:val="single" w:sz="6" w:space="0" w:color="000000"/>
            </w:tcBorders>
          </w:tcPr>
          <w:p w:rsidR="00A15F44" w:rsidRDefault="005131B9">
            <w:pPr>
              <w:pStyle w:val="TableParagraph"/>
              <w:spacing w:line="231" w:lineRule="exact"/>
            </w:pPr>
            <w:r>
              <w:t>4.087,65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249"/>
        </w:trPr>
        <w:tc>
          <w:tcPr>
            <w:tcW w:w="2330" w:type="dxa"/>
            <w:tcBorders>
              <w:top w:val="single" w:sz="6" w:space="0" w:color="000000"/>
            </w:tcBorders>
          </w:tcPr>
          <w:p w:rsidR="00A15F44" w:rsidRDefault="005131B9">
            <w:pPr>
              <w:pStyle w:val="TableParagraph"/>
              <w:spacing w:before="0" w:line="22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:rsidR="00A15F44" w:rsidRDefault="005131B9">
            <w:pPr>
              <w:pStyle w:val="TableParagraph"/>
              <w:spacing w:before="0" w:line="229" w:lineRule="exact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  <w:tcBorders>
              <w:top w:val="single" w:sz="6" w:space="0" w:color="000000"/>
            </w:tcBorders>
          </w:tcPr>
          <w:p w:rsidR="00A15F44" w:rsidRDefault="005131B9">
            <w:pPr>
              <w:pStyle w:val="TableParagraph"/>
              <w:spacing w:before="0" w:line="229" w:lineRule="exact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:rsidR="00A15F44" w:rsidRDefault="005131B9">
            <w:pPr>
              <w:pStyle w:val="TableParagraph"/>
              <w:spacing w:before="0" w:line="229" w:lineRule="exact"/>
              <w:ind w:left="105"/>
            </w:pPr>
            <w:r>
              <w:t>1.654,80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  <w:tcBorders>
              <w:top w:val="single" w:sz="6" w:space="0" w:color="000000"/>
            </w:tcBorders>
          </w:tcPr>
          <w:p w:rsidR="00A15F44" w:rsidRDefault="005131B9">
            <w:pPr>
              <w:pStyle w:val="TableParagraph"/>
              <w:spacing w:before="0" w:line="229" w:lineRule="exact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253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Gastos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3" w:lineRule="exact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line="233" w:lineRule="exact"/>
              <w:ind w:left="108"/>
            </w:pPr>
            <w:r>
              <w:t>658,05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3" w:lineRule="exact"/>
              <w:ind w:left="105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  <w:spacing w:line="233" w:lineRule="exact"/>
            </w:pPr>
            <w:r>
              <w:t>6.134,52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6"/>
        </w:trPr>
        <w:tc>
          <w:tcPr>
            <w:tcW w:w="2330" w:type="dxa"/>
          </w:tcPr>
          <w:p w:rsidR="00A15F44" w:rsidRDefault="005131B9">
            <w:pPr>
              <w:pStyle w:val="TableParagraph"/>
              <w:tabs>
                <w:tab w:val="left" w:pos="1906"/>
              </w:tabs>
              <w:spacing w:before="0"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Amortización</w:t>
            </w:r>
            <w:r>
              <w:rPr>
                <w:rFonts w:ascii="Arial" w:hAnsi="Arial"/>
                <w:b/>
              </w:rPr>
              <w:tab/>
              <w:t>del</w:t>
            </w:r>
          </w:p>
          <w:p w:rsidR="00A15F44" w:rsidRDefault="005131B9">
            <w:pPr>
              <w:pStyle w:val="TableParagraph"/>
              <w:spacing w:before="0" w:line="23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Inmovilizado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8"/>
            </w:pPr>
            <w:r>
              <w:t>42.901,49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08"/>
            </w:pPr>
            <w:r>
              <w:t>43.304,22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5"/>
            </w:pPr>
            <w:r>
              <w:t>33.267,49</w:t>
            </w:r>
            <w:r>
              <w:rPr>
                <w:spacing w:val="1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</w:pPr>
            <w:r>
              <w:t>37.563,16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1012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/>
              <w:ind w:right="9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Variación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Existencias</w:t>
            </w:r>
          </w:p>
          <w:p w:rsidR="00A15F44" w:rsidRDefault="005131B9">
            <w:pPr>
              <w:pStyle w:val="TableParagraph"/>
              <w:spacing w:before="0" w:line="252" w:lineRule="exact"/>
              <w:ind w:right="9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Productos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Terminados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08"/>
            </w:pPr>
            <w:r>
              <w:t>28,61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5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</w:pPr>
            <w:r>
              <w:t>26.791,58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6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8" w:lineRule="exact"/>
              <w:ind w:left="795" w:right="7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8"/>
            </w:pPr>
            <w:r>
              <w:t>990.575,72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08"/>
            </w:pPr>
            <w:r>
              <w:t>839.244,57</w:t>
            </w:r>
          </w:p>
          <w:p w:rsidR="00A15F44" w:rsidRDefault="005131B9">
            <w:pPr>
              <w:pStyle w:val="TableParagraph"/>
              <w:spacing w:before="3" w:line="233" w:lineRule="exact"/>
              <w:ind w:left="108"/>
            </w:pP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5"/>
            </w:pPr>
            <w:r>
              <w:t>1.799.304,47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</w:pPr>
            <w:r>
              <w:t>1.635.028,77</w:t>
            </w:r>
          </w:p>
          <w:p w:rsidR="00A15F44" w:rsidRDefault="005131B9">
            <w:pPr>
              <w:pStyle w:val="TableParagraph"/>
              <w:spacing w:before="3" w:line="233" w:lineRule="exact"/>
            </w:pPr>
            <w: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spacing w:before="1"/>
        <w:rPr>
          <w:rFonts w:ascii="Arial"/>
          <w:b/>
          <w:sz w:val="26"/>
        </w:rPr>
      </w:pPr>
    </w:p>
    <w:p w:rsidR="00A15F44" w:rsidRDefault="005131B9">
      <w:pPr>
        <w:pStyle w:val="Textoindependiente"/>
        <w:spacing w:before="98" w:line="242" w:lineRule="auto"/>
        <w:ind w:left="2475" w:right="2350" w:firstLine="707"/>
        <w:jc w:val="both"/>
      </w:pPr>
      <w:r>
        <w:t>Por ello, este interventor informa favorablemente la adopción del acuerdo de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remisión,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aprobada,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 de Cuentas de Canarias para hacer posible la fiscalización externa a que se</w:t>
      </w:r>
      <w:r>
        <w:rPr>
          <w:spacing w:val="1"/>
        </w:rPr>
        <w:t xml:space="preserve"> </w:t>
      </w:r>
      <w:r>
        <w:t>refiere el artículo 223 del ya mencionado Real Decreto Legislativo 2/2004, de 5 de</w:t>
      </w:r>
      <w:r>
        <w:rPr>
          <w:spacing w:val="1"/>
        </w:rPr>
        <w:t xml:space="preserve"> </w:t>
      </w:r>
      <w:r>
        <w:t>marzo.”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5"/>
        <w:rPr>
          <w:sz w:val="28"/>
        </w:rPr>
      </w:pPr>
    </w:p>
    <w:p w:rsidR="00A15F44" w:rsidRDefault="005131B9">
      <w:pPr>
        <w:pStyle w:val="Ttulo1"/>
        <w:ind w:right="2345"/>
        <w:jc w:val="both"/>
      </w:pPr>
      <w:r>
        <w:rPr>
          <w:noProof/>
          <w:lang w:eastAsia="es-E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-79147</wp:posOffset>
            </wp:positionV>
            <wp:extent cx="330200" cy="393700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Consta en el expediente Informe de Intervención emitido por Don Nicolás Rojo</w:t>
      </w:r>
      <w:r>
        <w:rPr>
          <w:spacing w:val="1"/>
        </w:rPr>
        <w:t xml:space="preserve"> </w:t>
      </w:r>
      <w:r>
        <w:t>Garnica,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desempeña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puesto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trabajo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Interventor</w:t>
      </w:r>
      <w:r>
        <w:rPr>
          <w:spacing w:val="24"/>
        </w:rPr>
        <w:t xml:space="preserve"> </w:t>
      </w:r>
      <w:r>
        <w:t>Municipal,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tenor</w:t>
      </w:r>
      <w:r>
        <w:rPr>
          <w:spacing w:val="1"/>
        </w:rPr>
        <w:t xml:space="preserve"> </w:t>
      </w:r>
      <w:r>
        <w:t>literal: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5131B9">
      <w:pPr>
        <w:ind w:left="2461" w:right="2333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3"/>
          <w:u w:val="thick"/>
        </w:rPr>
        <w:t>“INFORME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DE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INTERVENCIÓN</w:t>
      </w:r>
    </w:p>
    <w:p w:rsidR="00A15F44" w:rsidRDefault="00A15F44">
      <w:pPr>
        <w:pStyle w:val="Textoindependiente"/>
        <w:rPr>
          <w:rFonts w:ascii="Arial"/>
          <w:b/>
          <w:sz w:val="33"/>
        </w:rPr>
      </w:pPr>
    </w:p>
    <w:p w:rsidR="00A15F44" w:rsidRDefault="005131B9">
      <w:pPr>
        <w:pStyle w:val="Textoindependiente"/>
        <w:spacing w:line="244" w:lineRule="auto"/>
        <w:ind w:left="2475" w:right="2345" w:firstLine="707"/>
        <w:jc w:val="both"/>
      </w:pPr>
      <w:r>
        <w:t>El expediente de la Cuenta General,</w:t>
      </w:r>
      <w:r>
        <w:rPr>
          <w:spacing w:val="1"/>
        </w:rPr>
        <w:t xml:space="preserve"> </w:t>
      </w:r>
      <w:r>
        <w:t>una vez dictaminada por la Comisión</w:t>
      </w:r>
      <w:r>
        <w:rPr>
          <w:spacing w:val="1"/>
        </w:rPr>
        <w:t xml:space="preserve"> </w:t>
      </w:r>
      <w:r>
        <w:t>Especial de Cuentas, de fecha 27 de septiembre de 2021, se ha publicado en el BOP</w:t>
      </w:r>
      <w:r>
        <w:rPr>
          <w:spacing w:val="1"/>
        </w:rPr>
        <w:t xml:space="preserve"> </w:t>
      </w:r>
      <w:r>
        <w:t>de fecha 1 de octubre de 2021, y expuesto al público por un plazo de 15 días hábiles,</w:t>
      </w:r>
      <w:r>
        <w:rPr>
          <w:spacing w:val="1"/>
        </w:rPr>
        <w:t xml:space="preserve"> </w:t>
      </w:r>
      <w:r>
        <w:t>conforme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artículo</w:t>
      </w:r>
      <w:r>
        <w:rPr>
          <w:spacing w:val="33"/>
        </w:rPr>
        <w:t xml:space="preserve"> </w:t>
      </w:r>
      <w:r>
        <w:t>209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Real</w:t>
      </w:r>
      <w:r>
        <w:rPr>
          <w:spacing w:val="31"/>
        </w:rPr>
        <w:t xml:space="preserve"> </w:t>
      </w:r>
      <w:r>
        <w:t>Decreto</w:t>
      </w:r>
      <w:r>
        <w:rPr>
          <w:spacing w:val="29"/>
        </w:rPr>
        <w:t xml:space="preserve"> </w:t>
      </w:r>
      <w:r>
        <w:t>Legislativo</w:t>
      </w:r>
      <w:r>
        <w:rPr>
          <w:spacing w:val="31"/>
        </w:rPr>
        <w:t xml:space="preserve"> </w:t>
      </w:r>
      <w:r>
        <w:t>2/2004,</w:t>
      </w:r>
      <w:r>
        <w:rPr>
          <w:spacing w:val="3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marzo,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que se aprueba el Texto Refundido de la Ley Reguladora de las Haciendas Locales a</w:t>
      </w:r>
      <w:r>
        <w:rPr>
          <w:spacing w:val="1"/>
        </w:rPr>
        <w:t xml:space="preserve"> </w:t>
      </w:r>
      <w:r>
        <w:t>efec</w:t>
      </w:r>
      <w:r>
        <w:t>tos de presentar</w:t>
      </w:r>
      <w:r>
        <w:rPr>
          <w:spacing w:val="4"/>
        </w:rPr>
        <w:t xml:space="preserve"> </w:t>
      </w:r>
      <w:r>
        <w:t>alegaciones contra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mismo.</w:t>
      </w:r>
    </w:p>
    <w:p w:rsidR="00A15F44" w:rsidRDefault="00A15F44">
      <w:pPr>
        <w:pStyle w:val="Textoindependiente"/>
        <w:spacing w:before="9"/>
        <w:rPr>
          <w:sz w:val="20"/>
        </w:rPr>
      </w:pPr>
    </w:p>
    <w:p w:rsidR="00A15F44" w:rsidRDefault="005131B9">
      <w:pPr>
        <w:pStyle w:val="Textoindependiente"/>
        <w:spacing w:line="244" w:lineRule="auto"/>
        <w:ind w:left="2475" w:right="2352" w:firstLine="707"/>
        <w:jc w:val="both"/>
      </w:pPr>
      <w:r>
        <w:t>Este</w:t>
      </w:r>
      <w:r>
        <w:rPr>
          <w:spacing w:val="1"/>
        </w:rPr>
        <w:t xml:space="preserve"> </w:t>
      </w:r>
      <w:r>
        <w:t>Interventor,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consultado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 de Candelaria, en relación al Anuncio de Cuenta General del ejercicio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constan</w:t>
      </w:r>
      <w:r>
        <w:rPr>
          <w:spacing w:val="1"/>
        </w:rPr>
        <w:t xml:space="preserve"> </w:t>
      </w:r>
      <w:r>
        <w:t>presentadas</w:t>
      </w:r>
      <w:r>
        <w:rPr>
          <w:spacing w:val="-56"/>
        </w:rPr>
        <w:t xml:space="preserve"> </w:t>
      </w:r>
      <w:r>
        <w:t>alegaciones</w:t>
      </w:r>
      <w:r>
        <w:rPr>
          <w:spacing w:val="1"/>
        </w:rPr>
        <w:t xml:space="preserve"> </w:t>
      </w:r>
      <w:r>
        <w:t>al mismo.”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2"/>
        <w:rPr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119468</wp:posOffset>
            </wp:positionV>
            <wp:extent cx="2827974" cy="268605"/>
            <wp:effectExtent l="0" t="0" r="0" b="0"/>
            <wp:wrapTopAndBottom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3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3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4" type="#_x0000_t202" style="position:absolute;margin-left:681.3pt;margin-top:535.45pt;width:14.75pt;height:277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BnQpqP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5131B9">
      <w:pPr>
        <w:pStyle w:val="Ttulo1"/>
        <w:spacing w:before="210"/>
        <w:ind w:right="2345"/>
        <w:jc w:val="both"/>
      </w:pPr>
      <w:r>
        <w:t>Consta en el expediente Informe de Intervención emitido por Don Nicolás Rojo</w:t>
      </w:r>
      <w:r>
        <w:rPr>
          <w:spacing w:val="1"/>
        </w:rPr>
        <w:t xml:space="preserve"> </w:t>
      </w:r>
      <w:r>
        <w:t>Garnica,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desempeña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puesto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trabajo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Interventor</w:t>
      </w:r>
      <w:r>
        <w:rPr>
          <w:spacing w:val="24"/>
        </w:rPr>
        <w:t xml:space="preserve"> </w:t>
      </w:r>
      <w:r>
        <w:t>Municipal,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tenor</w:t>
      </w:r>
      <w:r>
        <w:rPr>
          <w:spacing w:val="1"/>
        </w:rPr>
        <w:t xml:space="preserve"> </w:t>
      </w:r>
      <w:r>
        <w:t>literal: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6A7EE0">
      <w:pPr>
        <w:spacing w:before="206" w:line="480" w:lineRule="auto"/>
        <w:ind w:left="2475" w:right="5021" w:firstLine="2681"/>
        <w:rPr>
          <w:rFonts w:ascii="Arial" w:hAnsi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810260</wp:posOffset>
                </wp:positionV>
                <wp:extent cx="6059170" cy="1270"/>
                <wp:effectExtent l="0" t="0" r="0" b="0"/>
                <wp:wrapTopAndBottom/>
                <wp:docPr id="13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>
                            <a:gd name="T0" fmla="+- 0 2842 2842"/>
                            <a:gd name="T1" fmla="*/ T0 w 9542"/>
                            <a:gd name="T2" fmla="+- 0 12384 2842"/>
                            <a:gd name="T3" fmla="*/ T2 w 9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9933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1452F" id="Freeform 69" o:spid="_x0000_s1026" style="position:absolute;margin-left:142.1pt;margin-top:63.8pt;width:477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" path="m,l9542,e" filled="f" strokecolor="#936" strokeweight=".71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  <w:r w:rsidR="005131B9">
        <w:rPr>
          <w:rFonts w:ascii="Arial" w:hAnsi="Arial"/>
          <w:b/>
          <w:spacing w:val="-3"/>
        </w:rPr>
        <w:t>“INFORME DE INTERVENCIÓN</w:t>
      </w:r>
      <w:r w:rsidR="005131B9">
        <w:rPr>
          <w:rFonts w:ascii="Arial" w:hAnsi="Arial"/>
          <w:b/>
          <w:spacing w:val="-59"/>
        </w:rPr>
        <w:t xml:space="preserve"> </w:t>
      </w:r>
      <w:r w:rsidR="005131B9">
        <w:rPr>
          <w:rFonts w:ascii="Arial" w:hAnsi="Arial"/>
          <w:b/>
          <w:spacing w:val="-1"/>
        </w:rPr>
        <w:t>Asunto:</w:t>
      </w:r>
      <w:r w:rsidR="005131B9">
        <w:rPr>
          <w:rFonts w:ascii="Arial" w:hAnsi="Arial"/>
          <w:b/>
          <w:spacing w:val="-4"/>
        </w:rPr>
        <w:t xml:space="preserve"> </w:t>
      </w:r>
      <w:r w:rsidR="005131B9">
        <w:rPr>
          <w:rFonts w:ascii="Arial" w:hAnsi="Arial"/>
          <w:b/>
          <w:spacing w:val="-1"/>
        </w:rPr>
        <w:t>APROBACIÓN</w:t>
      </w:r>
      <w:r w:rsidR="005131B9">
        <w:rPr>
          <w:rFonts w:ascii="Arial" w:hAnsi="Arial"/>
          <w:b/>
          <w:spacing w:val="-2"/>
        </w:rPr>
        <w:t xml:space="preserve"> </w:t>
      </w:r>
      <w:r w:rsidR="005131B9">
        <w:rPr>
          <w:rFonts w:ascii="Arial" w:hAnsi="Arial"/>
          <w:b/>
          <w:spacing w:val="-1"/>
        </w:rPr>
        <w:t>DE</w:t>
      </w:r>
      <w:r w:rsidR="005131B9">
        <w:rPr>
          <w:rFonts w:ascii="Arial" w:hAnsi="Arial"/>
          <w:b/>
          <w:spacing w:val="1"/>
        </w:rPr>
        <w:t xml:space="preserve"> </w:t>
      </w:r>
      <w:r w:rsidR="005131B9">
        <w:rPr>
          <w:rFonts w:ascii="Arial" w:hAnsi="Arial"/>
          <w:b/>
          <w:spacing w:val="-1"/>
        </w:rPr>
        <w:t>LA</w:t>
      </w:r>
      <w:r w:rsidR="005131B9">
        <w:rPr>
          <w:rFonts w:ascii="Arial" w:hAnsi="Arial"/>
          <w:b/>
          <w:spacing w:val="-14"/>
        </w:rPr>
        <w:t xml:space="preserve"> </w:t>
      </w:r>
      <w:r w:rsidR="005131B9">
        <w:rPr>
          <w:rFonts w:ascii="Arial" w:hAnsi="Arial"/>
          <w:b/>
          <w:spacing w:val="-1"/>
        </w:rPr>
        <w:t>CUENTA</w:t>
      </w:r>
      <w:r w:rsidR="005131B9">
        <w:rPr>
          <w:rFonts w:ascii="Arial" w:hAnsi="Arial"/>
          <w:b/>
          <w:spacing w:val="-14"/>
        </w:rPr>
        <w:t xml:space="preserve"> </w:t>
      </w:r>
      <w:r w:rsidR="005131B9">
        <w:rPr>
          <w:rFonts w:ascii="Arial" w:hAnsi="Arial"/>
          <w:b/>
          <w:spacing w:val="-1"/>
        </w:rPr>
        <w:t>GENERAL</w:t>
      </w:r>
      <w:r w:rsidR="005131B9">
        <w:rPr>
          <w:rFonts w:ascii="Arial" w:hAnsi="Arial"/>
          <w:b/>
          <w:spacing w:val="-5"/>
        </w:rPr>
        <w:t xml:space="preserve"> </w:t>
      </w:r>
      <w:r w:rsidR="005131B9">
        <w:rPr>
          <w:rFonts w:ascii="Arial" w:hAnsi="Arial"/>
          <w:b/>
        </w:rPr>
        <w:t>2020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spacing w:before="7"/>
        <w:rPr>
          <w:rFonts w:ascii="Arial"/>
          <w:b/>
          <w:sz w:val="21"/>
        </w:rPr>
      </w:pPr>
    </w:p>
    <w:p w:rsidR="00A15F44" w:rsidRDefault="005131B9">
      <w:pPr>
        <w:pStyle w:val="Textoindependiente"/>
        <w:spacing w:before="1" w:line="244" w:lineRule="auto"/>
        <w:ind w:left="2475" w:right="2351" w:firstLine="707"/>
        <w:jc w:val="right"/>
      </w:pPr>
      <w:r>
        <w:t>Las</w:t>
      </w:r>
      <w:r>
        <w:rPr>
          <w:spacing w:val="19"/>
        </w:rPr>
        <w:t xml:space="preserve"> </w:t>
      </w:r>
      <w:r>
        <w:t>Entidades</w:t>
      </w:r>
      <w:r>
        <w:rPr>
          <w:spacing w:val="17"/>
        </w:rPr>
        <w:t xml:space="preserve"> </w:t>
      </w:r>
      <w:r>
        <w:t>Locales,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terminación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ejercicio</w:t>
      </w:r>
      <w:r>
        <w:rPr>
          <w:spacing w:val="19"/>
        </w:rPr>
        <w:t xml:space="preserve"> </w:t>
      </w:r>
      <w:r>
        <w:t>presupuestario,</w:t>
      </w:r>
      <w:r>
        <w:rPr>
          <w:spacing w:val="18"/>
        </w:rPr>
        <w:t xml:space="preserve"> </w:t>
      </w:r>
      <w:r>
        <w:t>formarán</w:t>
      </w:r>
      <w:r>
        <w:rPr>
          <w:spacing w:val="-55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Cuenta</w:t>
      </w:r>
      <w:r>
        <w:rPr>
          <w:spacing w:val="51"/>
        </w:rPr>
        <w:t xml:space="preserve"> </w:t>
      </w:r>
      <w:r>
        <w:t>General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pondrá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manifiesto</w:t>
      </w:r>
      <w:r>
        <w:rPr>
          <w:spacing w:val="54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gestión</w:t>
      </w:r>
      <w:r>
        <w:rPr>
          <w:spacing w:val="52"/>
        </w:rPr>
        <w:t xml:space="preserve"> </w:t>
      </w:r>
      <w:r>
        <w:t>realizada</w:t>
      </w:r>
      <w:r>
        <w:rPr>
          <w:spacing w:val="53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aspectos</w:t>
      </w:r>
      <w:r>
        <w:rPr>
          <w:spacing w:val="-55"/>
        </w:rPr>
        <w:t xml:space="preserve"> </w:t>
      </w:r>
      <w:r>
        <w:t>económico,</w:t>
      </w:r>
      <w:r>
        <w:rPr>
          <w:spacing w:val="21"/>
        </w:rPr>
        <w:t xml:space="preserve"> </w:t>
      </w:r>
      <w:r>
        <w:t>financiero,</w:t>
      </w:r>
      <w:r>
        <w:rPr>
          <w:spacing w:val="27"/>
        </w:rPr>
        <w:t xml:space="preserve"> </w:t>
      </w:r>
      <w:r>
        <w:t>patrimonial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presupuestario,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manera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refleje</w:t>
      </w:r>
    </w:p>
    <w:p w:rsidR="00A15F44" w:rsidRDefault="005131B9">
      <w:pPr>
        <w:pStyle w:val="Textoindependiente"/>
        <w:spacing w:line="242" w:lineRule="auto"/>
        <w:ind w:left="2475" w:right="2355"/>
        <w:jc w:val="both"/>
      </w:pPr>
      <w:r>
        <w:t>la imagen fiel del patrimonio, de la situación financiera, de los resultados y de la</w:t>
      </w:r>
      <w:r>
        <w:rPr>
          <w:spacing w:val="1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presupuesto.</w:t>
      </w:r>
    </w:p>
    <w:p w:rsidR="00A15F44" w:rsidRDefault="00A15F44">
      <w:pPr>
        <w:pStyle w:val="Textoindependiente"/>
        <w:spacing w:before="9"/>
        <w:rPr>
          <w:sz w:val="32"/>
        </w:rPr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200</w:t>
      </w:r>
      <w:r>
        <w:rPr>
          <w:spacing w:val="20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t>Decreto</w:t>
      </w:r>
      <w:r>
        <w:rPr>
          <w:spacing w:val="16"/>
        </w:rPr>
        <w:t xml:space="preserve"> </w:t>
      </w:r>
      <w:r>
        <w:t>Legislativo</w:t>
      </w:r>
      <w:r>
        <w:rPr>
          <w:spacing w:val="19"/>
        </w:rPr>
        <w:t xml:space="preserve"> </w:t>
      </w:r>
      <w:r>
        <w:t>2/2004,</w:t>
      </w:r>
      <w:r>
        <w:rPr>
          <w:spacing w:val="2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marzo,</w:t>
      </w:r>
      <w:r>
        <w:rPr>
          <w:spacing w:val="18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se aprueba el Texto Refundido de la Ley Reguladora de las Hacien</w:t>
      </w:r>
      <w:r>
        <w:t>das Locales somete</w:t>
      </w:r>
      <w:r>
        <w:rPr>
          <w:spacing w:val="-56"/>
        </w:rPr>
        <w:t xml:space="preserve"> </w:t>
      </w:r>
      <w:r>
        <w:t>a las Entidades Locales y Sociedades Mercantiles en cuyo capital tengan participación</w:t>
      </w:r>
      <w:r>
        <w:rPr>
          <w:spacing w:val="1"/>
        </w:rPr>
        <w:t xml:space="preserve"> </w:t>
      </w:r>
      <w:r>
        <w:t>total o mayoritaria las Entidades Locales al régimen de contabilidad pública en los</w:t>
      </w:r>
      <w:r>
        <w:rPr>
          <w:spacing w:val="1"/>
        </w:rPr>
        <w:t xml:space="preserve"> </w:t>
      </w:r>
      <w:r>
        <w:t>términos establecidos en esta Ley, sin perjuicio de la necesaria ad</w:t>
      </w:r>
      <w:r>
        <w:t>aptación, por parte</w:t>
      </w:r>
      <w:r>
        <w:rPr>
          <w:spacing w:val="1"/>
        </w:rPr>
        <w:t xml:space="preserve"> </w:t>
      </w:r>
      <w:r>
        <w:t>de dichas sociedades a las disposiciones del código de comercio y demás legislación</w:t>
      </w:r>
      <w:r>
        <w:rPr>
          <w:spacing w:val="1"/>
        </w:rPr>
        <w:t xml:space="preserve"> </w:t>
      </w:r>
      <w:r>
        <w:t>mercantil y al Plan General de Contabilidad vigente para las empresas españolas,</w:t>
      </w:r>
      <w:r>
        <w:rPr>
          <w:spacing w:val="1"/>
        </w:rPr>
        <w:t xml:space="preserve"> </w:t>
      </w:r>
      <w:r>
        <w:t>sometimiento que viene impuesto por el hecho de que la contabilidad pública, como</w:t>
      </w:r>
      <w:r>
        <w:rPr>
          <w:spacing w:val="1"/>
        </w:rPr>
        <w:t xml:space="preserve"> </w:t>
      </w:r>
      <w:r>
        <w:t>parte que es de la contabilidad general, constituye el instrumento a través del cual se</w:t>
      </w:r>
      <w:r>
        <w:rPr>
          <w:spacing w:val="1"/>
        </w:rPr>
        <w:t xml:space="preserve"> </w:t>
      </w:r>
      <w:r>
        <w:t>manifiesta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económico financiero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 público.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2475" w:right="2350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131960</wp:posOffset>
            </wp:positionV>
            <wp:extent cx="330200" cy="393700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cumplimient</w:t>
      </w:r>
      <w:r>
        <w:t>o con lo dispuesto en el artículo 208 y 209 del Real Decreto</w:t>
      </w:r>
      <w:r>
        <w:rPr>
          <w:spacing w:val="1"/>
        </w:rPr>
        <w:t xml:space="preserve"> </w:t>
      </w:r>
      <w:r>
        <w:t>Legislativo 2/2004, de 5 de marzo, por el que se aprueba el Texto Refundido de la 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Ayuntamiento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Candelaria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correspondie</w:t>
      </w:r>
      <w:r>
        <w:rPr>
          <w:rFonts w:ascii="Arial" w:hAnsi="Arial"/>
          <w:b/>
        </w:rPr>
        <w:t>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ejercicio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2020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integrada por la del propio Ayuntamiento de Candelaria, de la Sociedad Municipal de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S.L.U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59"/>
        </w:rPr>
        <w:t xml:space="preserve"> </w:t>
      </w:r>
      <w:r>
        <w:t>Pública</w:t>
      </w:r>
      <w:r>
        <w:rPr>
          <w:spacing w:val="-56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de Gestión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Empresas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Públicos.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2" w:firstLine="707"/>
        <w:jc w:val="both"/>
      </w:pPr>
      <w:r>
        <w:t>Se aplica a la presente Cuenta General, la Ley Orgánica 2/2012, de 27 de abril,</w:t>
      </w:r>
      <w:r>
        <w:rPr>
          <w:spacing w:val="1"/>
        </w:rPr>
        <w:t xml:space="preserve"> </w:t>
      </w:r>
      <w:r>
        <w:t>de Estabilidad Presupuestaria y Sostenibilidad Financiera, que se aplica a todos 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estabilidad,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elaboración,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emitan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 de</w:t>
      </w:r>
      <w:r>
        <w:rPr>
          <w:spacing w:val="-1"/>
        </w:rPr>
        <w:t xml:space="preserve"> </w:t>
      </w:r>
      <w:r>
        <w:t>mayo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2012.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4" w:lineRule="auto"/>
        <w:ind w:left="2475" w:right="2349" w:firstLine="707"/>
        <w:jc w:val="both"/>
      </w:pP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citada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2/2012,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añaden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(sostenibilidad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lealtad</w:t>
      </w:r>
      <w:r>
        <w:rPr>
          <w:spacing w:val="1"/>
        </w:rPr>
        <w:t xml:space="preserve"> </w:t>
      </w:r>
      <w:r>
        <w:t>institucional),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contemplan tres objetivos instrumentales (estabilidad, regla del gasto y deuda pública),</w:t>
      </w:r>
      <w:r>
        <w:rPr>
          <w:spacing w:val="-56"/>
        </w:rPr>
        <w:t xml:space="preserve"> </w:t>
      </w:r>
      <w:r>
        <w:t>tres tipos de medidas (preventivas, correctivas y coercitivas), aumenta la importancia</w:t>
      </w:r>
      <w:r>
        <w:rPr>
          <w:spacing w:val="1"/>
        </w:rPr>
        <w:t xml:space="preserve"> </w:t>
      </w:r>
      <w:r>
        <w:t>de la transparencia (a través del presupuesto y de los proyectos de presupuesto)</w:t>
      </w:r>
      <w:r>
        <w:t>,</w:t>
      </w:r>
      <w:r>
        <w:rPr>
          <w:spacing w:val="1"/>
        </w:rPr>
        <w:t xml:space="preserve"> </w:t>
      </w:r>
      <w:r>
        <w:t>reforzándose la planificación presupuestaria a través de los marcos presupuestarios a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plazo.</w:t>
      </w:r>
    </w:p>
    <w:p w:rsidR="00A15F44" w:rsidRDefault="00A15F44">
      <w:pPr>
        <w:pStyle w:val="Textoindependiente"/>
        <w:spacing w:before="8"/>
        <w:rPr>
          <w:sz w:val="21"/>
        </w:rPr>
      </w:pPr>
    </w:p>
    <w:p w:rsidR="00A15F44" w:rsidRDefault="005131B9">
      <w:pPr>
        <w:pStyle w:val="Textoindependiente"/>
        <w:ind w:left="3183"/>
      </w:pPr>
      <w:r>
        <w:t>A</w:t>
      </w:r>
      <w:r>
        <w:rPr>
          <w:spacing w:val="29"/>
        </w:rPr>
        <w:t xml:space="preserve"> </w:t>
      </w:r>
      <w:r>
        <w:t>continuación,</w:t>
      </w:r>
      <w:r>
        <w:rPr>
          <w:spacing w:val="43"/>
        </w:rPr>
        <w:t xml:space="preserve"> </w:t>
      </w:r>
      <w:r>
        <w:t>detallamos</w:t>
      </w:r>
      <w:r>
        <w:rPr>
          <w:spacing w:val="42"/>
        </w:rPr>
        <w:t xml:space="preserve"> </w:t>
      </w:r>
      <w:r>
        <w:t>cada</w:t>
      </w:r>
      <w:r>
        <w:rPr>
          <w:spacing w:val="39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cuentas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integran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Cuenta</w:t>
      </w:r>
    </w:p>
    <w:p w:rsidR="00A15F44" w:rsidRDefault="005131B9">
      <w:pPr>
        <w:pStyle w:val="Textoindependiente"/>
        <w:spacing w:before="1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197891</wp:posOffset>
            </wp:positionV>
            <wp:extent cx="2827974" cy="268605"/>
            <wp:effectExtent l="0" t="0" r="0" b="0"/>
            <wp:wrapTopAndBottom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4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247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3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left:0;text-align:left;margin-left:681.3pt;margin-top:535.45pt;width:14.75pt;height:277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NEuUJ6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General: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tulo1"/>
        <w:numPr>
          <w:ilvl w:val="1"/>
          <w:numId w:val="17"/>
        </w:numPr>
        <w:tabs>
          <w:tab w:val="left" w:pos="3118"/>
          <w:tab w:val="left" w:pos="3119"/>
        </w:tabs>
      </w:pPr>
      <w:r>
        <w:rPr>
          <w:spacing w:val="-2"/>
        </w:rPr>
        <w:t>CUENTAS</w:t>
      </w:r>
      <w:r>
        <w:rPr>
          <w:spacing w:val="-8"/>
        </w:rPr>
        <w:t xml:space="preserve"> </w:t>
      </w:r>
      <w:r>
        <w:rPr>
          <w:spacing w:val="-1"/>
        </w:rPr>
        <w:t>ANUALES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AYUNTAMIENTO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CANDELARIA</w:t>
      </w:r>
    </w:p>
    <w:p w:rsidR="00A15F44" w:rsidRDefault="00A15F44">
      <w:pPr>
        <w:pStyle w:val="Textoindependiente"/>
        <w:spacing w:before="5"/>
        <w:rPr>
          <w:rFonts w:ascii="Arial"/>
          <w:b/>
        </w:rPr>
      </w:pPr>
    </w:p>
    <w:p w:rsidR="00A15F44" w:rsidRDefault="005131B9">
      <w:pPr>
        <w:pStyle w:val="Textoindependiente"/>
        <w:spacing w:line="244" w:lineRule="auto"/>
        <w:ind w:left="2475" w:right="2351" w:firstLine="770"/>
        <w:jc w:val="both"/>
      </w:pPr>
      <w:r>
        <w:t>De acuerdo con lo previsto en las reglas de la Orden de la Instrucción del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modificada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EHA/419/2014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entidades</w:t>
      </w:r>
      <w:r>
        <w:rPr>
          <w:spacing w:val="2"/>
        </w:rPr>
        <w:t xml:space="preserve"> </w:t>
      </w:r>
      <w:r>
        <w:t>locales,</w:t>
      </w:r>
      <w:r>
        <w:rPr>
          <w:spacing w:val="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formada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documentos:</w:t>
      </w:r>
    </w:p>
    <w:p w:rsidR="00A15F44" w:rsidRDefault="00A15F44">
      <w:pPr>
        <w:pStyle w:val="Textoindependiente"/>
        <w:spacing w:before="8"/>
        <w:rPr>
          <w:sz w:val="21"/>
        </w:rPr>
      </w:pPr>
    </w:p>
    <w:p w:rsidR="00A15F44" w:rsidRDefault="005131B9">
      <w:pPr>
        <w:ind w:left="2475"/>
        <w:rPr>
          <w:rFonts w:ascii="Arial"/>
          <w:b/>
          <w:i/>
        </w:rPr>
      </w:pPr>
      <w:r>
        <w:rPr>
          <w:rFonts w:ascii="Arial"/>
          <w:i/>
        </w:rPr>
        <w:t>1.-</w:t>
      </w:r>
      <w:r>
        <w:rPr>
          <w:rFonts w:ascii="Arial"/>
          <w:b/>
          <w:i/>
        </w:rPr>
        <w:t>BALANCE</w:t>
      </w:r>
    </w:p>
    <w:p w:rsidR="00A15F44" w:rsidRDefault="00A15F44">
      <w:pPr>
        <w:pStyle w:val="Textoindependiente"/>
        <w:spacing w:before="1"/>
        <w:rPr>
          <w:rFonts w:ascii="Arial"/>
          <w:b/>
          <w:i/>
        </w:rPr>
      </w:pPr>
    </w:p>
    <w:p w:rsidR="00A15F44" w:rsidRDefault="005131B9">
      <w:pPr>
        <w:pStyle w:val="Ttulo2"/>
      </w:pPr>
      <w:r>
        <w:rPr>
          <w:b w:val="0"/>
          <w:spacing w:val="-2"/>
        </w:rPr>
        <w:t>2.-</w:t>
      </w:r>
      <w:r>
        <w:rPr>
          <w:b w:val="0"/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CUENTA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RESULTADO</w:t>
      </w:r>
      <w:r>
        <w:rPr>
          <w:spacing w:val="-3"/>
        </w:rPr>
        <w:t xml:space="preserve"> </w:t>
      </w:r>
      <w:r>
        <w:rPr>
          <w:spacing w:val="-2"/>
        </w:rPr>
        <w:t>ECONÓMICO</w:t>
      </w:r>
      <w:r>
        <w:rPr>
          <w:spacing w:val="-4"/>
        </w:rPr>
        <w:t xml:space="preserve"> </w:t>
      </w:r>
      <w:r>
        <w:rPr>
          <w:spacing w:val="-1"/>
        </w:rPr>
        <w:t>PATRIMONIAL</w:t>
      </w:r>
    </w:p>
    <w:p w:rsidR="00A15F44" w:rsidRDefault="00A15F44">
      <w:pPr>
        <w:pStyle w:val="Textoindependiente"/>
        <w:spacing w:before="9"/>
        <w:rPr>
          <w:rFonts w:ascii="Arial"/>
          <w:b/>
          <w:i/>
          <w:sz w:val="21"/>
        </w:rPr>
      </w:pPr>
    </w:p>
    <w:p w:rsidR="00A15F44" w:rsidRDefault="005131B9">
      <w:pPr>
        <w:ind w:left="2475"/>
        <w:rPr>
          <w:rFonts w:ascii="Arial" w:hAnsi="Arial"/>
          <w:b/>
          <w:i/>
        </w:rPr>
      </w:pPr>
      <w:r>
        <w:rPr>
          <w:rFonts w:ascii="Arial" w:hAnsi="Arial"/>
          <w:i/>
        </w:rPr>
        <w:t>3.-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b/>
          <w:i/>
        </w:rPr>
        <w:t>ESTADO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LIQUIDACIÓN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PRESUPUESTO</w:t>
      </w:r>
    </w:p>
    <w:p w:rsidR="00A15F44" w:rsidRDefault="00A15F44">
      <w:pPr>
        <w:pStyle w:val="Textoindependiente"/>
        <w:spacing w:before="1"/>
        <w:rPr>
          <w:rFonts w:ascii="Arial"/>
          <w:b/>
          <w:i/>
        </w:rPr>
      </w:pPr>
    </w:p>
    <w:p w:rsidR="00A15F44" w:rsidRDefault="005131B9">
      <w:pPr>
        <w:ind w:left="2475"/>
        <w:rPr>
          <w:rFonts w:ascii="Arial"/>
          <w:b/>
          <w:i/>
        </w:rPr>
      </w:pPr>
      <w:r>
        <w:rPr>
          <w:rFonts w:ascii="Arial"/>
          <w:i/>
        </w:rPr>
        <w:t>4.-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b/>
          <w:i/>
        </w:rPr>
        <w:t>LA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MEMORIA</w:t>
      </w:r>
    </w:p>
    <w:p w:rsidR="00A15F44" w:rsidRDefault="00A15F44">
      <w:pPr>
        <w:pStyle w:val="Textoindependiente"/>
        <w:spacing w:before="4"/>
        <w:rPr>
          <w:rFonts w:ascii="Arial"/>
          <w:b/>
          <w:i/>
        </w:rPr>
      </w:pPr>
    </w:p>
    <w:p w:rsidR="00A15F44" w:rsidRDefault="005131B9">
      <w:pPr>
        <w:pStyle w:val="Textoindependiente"/>
        <w:spacing w:line="242" w:lineRule="auto"/>
        <w:ind w:left="2475" w:right="2354" w:firstLine="707"/>
        <w:jc w:val="both"/>
      </w:pPr>
      <w:r>
        <w:t>A dichas cuentas anuales de la propia entidad local, deberá unirse la siguiente</w:t>
      </w:r>
      <w:r>
        <w:rPr>
          <w:spacing w:val="1"/>
        </w:rPr>
        <w:t xml:space="preserve"> </w:t>
      </w:r>
      <w:r>
        <w:t>documentación: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Prrafodelista"/>
        <w:numPr>
          <w:ilvl w:val="0"/>
          <w:numId w:val="17"/>
        </w:numPr>
        <w:tabs>
          <w:tab w:val="left" w:pos="2661"/>
        </w:tabs>
        <w:ind w:left="2660" w:hanging="186"/>
        <w:jc w:val="both"/>
      </w:pP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Arqueo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existencias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a fin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ejercicio.</w:t>
      </w:r>
    </w:p>
    <w:p w:rsidR="00A15F44" w:rsidRDefault="005131B9">
      <w:pPr>
        <w:pStyle w:val="Prrafodelista"/>
        <w:numPr>
          <w:ilvl w:val="0"/>
          <w:numId w:val="17"/>
        </w:numPr>
        <w:tabs>
          <w:tab w:val="left" w:pos="2659"/>
        </w:tabs>
        <w:spacing w:before="6" w:line="244" w:lineRule="auto"/>
        <w:ind w:right="2352" w:firstLine="0"/>
        <w:jc w:val="both"/>
      </w:pPr>
      <w:r>
        <w:t>Notas o certificaciones de cada entidad bancaria de los saldos existentes en 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ejercicio.</w:t>
      </w:r>
      <w:r>
        <w:rPr>
          <w:spacing w:val="1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discrepancia entre los saldos contables y los bancarios, se aportará el oportuno estado</w:t>
      </w:r>
      <w:r>
        <w:rPr>
          <w:spacing w:val="-56"/>
        </w:rPr>
        <w:t xml:space="preserve"> </w:t>
      </w:r>
      <w:r>
        <w:t>conciliatorio,</w:t>
      </w:r>
      <w:r>
        <w:rPr>
          <w:spacing w:val="3"/>
        </w:rPr>
        <w:t xml:space="preserve"> </w:t>
      </w:r>
      <w:r>
        <w:t>autorizado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interventor.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4" w:lineRule="auto"/>
        <w:ind w:left="2475" w:right="2349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756801</wp:posOffset>
            </wp:positionV>
            <wp:extent cx="330200" cy="393700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Cuenta General integrada por los documentos re</w:t>
      </w:r>
      <w:r>
        <w:t>señados, de conformidad</w:t>
      </w:r>
      <w:r>
        <w:rPr>
          <w:spacing w:val="1"/>
        </w:rPr>
        <w:t xml:space="preserve"> </w:t>
      </w:r>
      <w:r>
        <w:t>con lo previsto en el artículo 212 del Real Decreto Legislativo 2/2004, de 5 de marzo,</w:t>
      </w:r>
      <w:r>
        <w:rPr>
          <w:spacing w:val="1"/>
        </w:rPr>
        <w:t xml:space="preserve"> </w:t>
      </w:r>
      <w:r>
        <w:t>debe ser sometida a informe de la Comisión Especial de cuentas de la Entidad local,</w:t>
      </w:r>
      <w:r>
        <w:rPr>
          <w:spacing w:val="1"/>
        </w:rPr>
        <w:t xml:space="preserve"> </w:t>
      </w:r>
      <w:r>
        <w:t>para su preceptivo informe y posteriormente ha de exponerse a</w:t>
      </w:r>
      <w:r>
        <w:t>l público por plazo de</w:t>
      </w:r>
      <w:r>
        <w:rPr>
          <w:spacing w:val="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reclamaciones,</w:t>
      </w:r>
      <w:r>
        <w:rPr>
          <w:spacing w:val="1"/>
        </w:rPr>
        <w:t xml:space="preserve"> </w:t>
      </w:r>
      <w:r>
        <w:t>reparos u observaciones. Examinados éstos por la comisión Especial y practicadas por</w:t>
      </w:r>
      <w:r>
        <w:rPr>
          <w:spacing w:val="-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cuantas</w:t>
      </w:r>
      <w:r>
        <w:rPr>
          <w:spacing w:val="-1"/>
        </w:rPr>
        <w:t xml:space="preserve"> </w:t>
      </w:r>
      <w:r>
        <w:t>comprobaciones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necesarias,</w:t>
      </w:r>
      <w:r>
        <w:rPr>
          <w:spacing w:val="3"/>
        </w:rPr>
        <w:t xml:space="preserve"> </w:t>
      </w:r>
      <w:r>
        <w:t>emitirá</w:t>
      </w:r>
      <w:r>
        <w:rPr>
          <w:spacing w:val="-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informe.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Textoindependiente"/>
        <w:spacing w:before="1" w:line="244" w:lineRule="auto"/>
        <w:ind w:left="2475" w:right="2353" w:firstLine="359"/>
        <w:jc w:val="both"/>
      </w:pPr>
      <w:r>
        <w:t>Acompañada de los informes de la Comisión Especial y de las reclamaciones y</w:t>
      </w:r>
      <w:r>
        <w:rPr>
          <w:spacing w:val="1"/>
        </w:rPr>
        <w:t xml:space="preserve"> </w:t>
      </w:r>
      <w:r>
        <w:t>reparos formulados, la Cuenta General se someterá al Pleno de la Corporación para</w:t>
      </w:r>
      <w:r>
        <w:rPr>
          <w:spacing w:val="1"/>
        </w:rPr>
        <w:t xml:space="preserve"> </w:t>
      </w:r>
      <w:r>
        <w:t>que, en su caso, pueda ser aprobada. Y tras su aprobación se rendirá al Tribunal de</w:t>
      </w:r>
      <w:r>
        <w:rPr>
          <w:spacing w:val="1"/>
        </w:rPr>
        <w:t xml:space="preserve"> </w:t>
      </w:r>
      <w:r>
        <w:t>Cuen</w:t>
      </w:r>
      <w:r>
        <w:t>tas para hacer posible la fiscalización externa a que se refiere el artículo 223 del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mencionado</w:t>
      </w:r>
      <w:r>
        <w:rPr>
          <w:spacing w:val="2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2/2004.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extoindependiente"/>
        <w:ind w:left="2835"/>
      </w:pPr>
      <w:r>
        <w:t>A</w:t>
      </w:r>
      <w:r>
        <w:rPr>
          <w:spacing w:val="-1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vamos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detallar</w:t>
      </w:r>
      <w:r>
        <w:rPr>
          <w:spacing w:val="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 las cuentas</w:t>
      </w:r>
      <w:r>
        <w:rPr>
          <w:spacing w:val="-2"/>
        </w:rPr>
        <w:t xml:space="preserve"> </w:t>
      </w:r>
      <w:r>
        <w:t>anuales: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Ttulo1"/>
        <w:numPr>
          <w:ilvl w:val="2"/>
          <w:numId w:val="16"/>
        </w:numPr>
        <w:tabs>
          <w:tab w:val="left" w:pos="3895"/>
        </w:tabs>
        <w:ind w:hanging="340"/>
        <w:jc w:val="left"/>
      </w:pPr>
      <w:r>
        <w:t>Balance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t>Es un estado de fondos que expresa la composición y situación del patrimonio</w:t>
      </w:r>
      <w:r>
        <w:rPr>
          <w:spacing w:val="1"/>
        </w:rPr>
        <w:t xml:space="preserve"> </w:t>
      </w:r>
      <w:r>
        <w:t>de la entidad local al día de cierre del ejercicio, antes de la aplicación de los resultados</w:t>
      </w:r>
      <w:r>
        <w:rPr>
          <w:spacing w:val="1"/>
        </w:rPr>
        <w:t xml:space="preserve"> </w:t>
      </w:r>
      <w:r>
        <w:t>y comprende, por un lado, el activo constituido por los bienes y derechos, así como los</w:t>
      </w:r>
      <w:r>
        <w:rPr>
          <w:spacing w:val="1"/>
        </w:rPr>
        <w:t xml:space="preserve"> </w:t>
      </w:r>
      <w:r>
        <w:t>posibles gastos diferidos y, por otro lado, el pasivo, formado por las obligaciones, los</w:t>
      </w:r>
      <w:r>
        <w:rPr>
          <w:spacing w:val="1"/>
        </w:rPr>
        <w:t xml:space="preserve"> </w:t>
      </w:r>
      <w:r>
        <w:t>fondos</w:t>
      </w:r>
      <w:r>
        <w:rPr>
          <w:spacing w:val="2"/>
        </w:rPr>
        <w:t xml:space="preserve"> </w:t>
      </w:r>
      <w:r>
        <w:t>propios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provisiones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9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224533</wp:posOffset>
            </wp:positionV>
            <wp:extent cx="2827974" cy="268605"/>
            <wp:effectExtent l="0" t="0" r="0" b="0"/>
            <wp:wrapTopAndBottom/>
            <wp:docPr id="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7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50" w:firstLine="359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left:0;text-align:left;margin-left:681.3pt;margin-top:535.45pt;width:14.75pt;height:277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EKtAIAALc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hcaRCrQCAAC3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El análisis del Balance presenta diferencias con respecto a las e</w:t>
      </w:r>
      <w:r w:rsidR="005131B9">
        <w:t>mpresas, debido a</w:t>
      </w:r>
      <w:r w:rsidR="005131B9">
        <w:rPr>
          <w:spacing w:val="1"/>
        </w:rPr>
        <w:t xml:space="preserve"> </w:t>
      </w:r>
      <w:r w:rsidR="005131B9">
        <w:t>que los ingresos no se obtienen de la explotación de los activos y el inmovilizado,</w:t>
      </w:r>
      <w:r w:rsidR="005131B9">
        <w:rPr>
          <w:spacing w:val="1"/>
        </w:rPr>
        <w:t xml:space="preserve"> </w:t>
      </w:r>
      <w:r w:rsidR="005131B9">
        <w:t>excepto</w:t>
      </w:r>
      <w:r w:rsidR="005131B9">
        <w:rPr>
          <w:spacing w:val="1"/>
        </w:rPr>
        <w:t xml:space="preserve"> </w:t>
      </w:r>
      <w:r w:rsidR="005131B9">
        <w:t>el</w:t>
      </w:r>
      <w:r w:rsidR="005131B9">
        <w:rPr>
          <w:spacing w:val="1"/>
        </w:rPr>
        <w:t xml:space="preserve"> </w:t>
      </w:r>
      <w:r w:rsidR="005131B9">
        <w:t>patrimonial</w:t>
      </w:r>
      <w:r w:rsidR="005131B9">
        <w:rPr>
          <w:spacing w:val="1"/>
        </w:rPr>
        <w:t xml:space="preserve"> </w:t>
      </w:r>
      <w:r w:rsidR="005131B9">
        <w:t>no</w:t>
      </w:r>
      <w:r w:rsidR="005131B9">
        <w:rPr>
          <w:spacing w:val="1"/>
        </w:rPr>
        <w:t xml:space="preserve"> </w:t>
      </w:r>
      <w:r w:rsidR="005131B9">
        <w:t>afecto</w:t>
      </w:r>
      <w:r w:rsidR="005131B9">
        <w:rPr>
          <w:spacing w:val="1"/>
        </w:rPr>
        <w:t xml:space="preserve"> </w:t>
      </w:r>
      <w:r w:rsidR="005131B9">
        <w:t>al</w:t>
      </w:r>
      <w:r w:rsidR="005131B9">
        <w:rPr>
          <w:spacing w:val="1"/>
        </w:rPr>
        <w:t xml:space="preserve"> </w:t>
      </w:r>
      <w:r w:rsidR="005131B9">
        <w:t>servicio</w:t>
      </w:r>
      <w:r w:rsidR="005131B9">
        <w:rPr>
          <w:spacing w:val="1"/>
        </w:rPr>
        <w:t xml:space="preserve"> </w:t>
      </w:r>
      <w:r w:rsidR="005131B9">
        <w:t>público,</w:t>
      </w:r>
      <w:r w:rsidR="005131B9">
        <w:rPr>
          <w:spacing w:val="1"/>
        </w:rPr>
        <w:t xml:space="preserve"> </w:t>
      </w:r>
      <w:r w:rsidR="005131B9">
        <w:t>no</w:t>
      </w:r>
      <w:r w:rsidR="005131B9">
        <w:rPr>
          <w:spacing w:val="1"/>
        </w:rPr>
        <w:t xml:space="preserve"> </w:t>
      </w:r>
      <w:r w:rsidR="005131B9">
        <w:t>supone</w:t>
      </w:r>
      <w:r w:rsidR="005131B9">
        <w:rPr>
          <w:spacing w:val="1"/>
        </w:rPr>
        <w:t xml:space="preserve"> </w:t>
      </w:r>
      <w:r w:rsidR="005131B9">
        <w:t>garantía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los</w:t>
      </w:r>
      <w:r w:rsidR="005131B9">
        <w:rPr>
          <w:spacing w:val="1"/>
        </w:rPr>
        <w:t xml:space="preserve"> </w:t>
      </w:r>
      <w:r w:rsidR="005131B9">
        <w:t>préstamos</w:t>
      </w:r>
      <w:r w:rsidR="005131B9">
        <w:rPr>
          <w:spacing w:val="1"/>
        </w:rPr>
        <w:t xml:space="preserve"> </w:t>
      </w:r>
      <w:r w:rsidR="005131B9">
        <w:t>recibidos.</w:t>
      </w:r>
      <w:r w:rsidR="005131B9">
        <w:rPr>
          <w:spacing w:val="1"/>
        </w:rPr>
        <w:t xml:space="preserve"> </w:t>
      </w:r>
      <w:r w:rsidR="005131B9">
        <w:t>El</w:t>
      </w:r>
      <w:r w:rsidR="005131B9">
        <w:rPr>
          <w:spacing w:val="1"/>
        </w:rPr>
        <w:t xml:space="preserve"> </w:t>
      </w:r>
      <w:r w:rsidR="005131B9">
        <w:t>análisis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la</w:t>
      </w:r>
      <w:r w:rsidR="005131B9">
        <w:rPr>
          <w:spacing w:val="1"/>
        </w:rPr>
        <w:t xml:space="preserve"> </w:t>
      </w:r>
      <w:r w:rsidR="005131B9">
        <w:t>composición</w:t>
      </w:r>
      <w:r w:rsidR="005131B9">
        <w:rPr>
          <w:spacing w:val="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balance</w:t>
      </w:r>
      <w:r w:rsidR="005131B9">
        <w:rPr>
          <w:spacing w:val="1"/>
        </w:rPr>
        <w:t xml:space="preserve"> </w:t>
      </w:r>
      <w:r w:rsidR="005131B9">
        <w:t>nos</w:t>
      </w:r>
      <w:r w:rsidR="005131B9">
        <w:rPr>
          <w:spacing w:val="1"/>
        </w:rPr>
        <w:t xml:space="preserve"> </w:t>
      </w:r>
      <w:r w:rsidR="005131B9">
        <w:t>facilita,</w:t>
      </w:r>
      <w:r w:rsidR="005131B9">
        <w:rPr>
          <w:spacing w:val="1"/>
        </w:rPr>
        <w:t xml:space="preserve"> </w:t>
      </w:r>
      <w:r w:rsidR="005131B9">
        <w:t>básicamente, información de carácter financiero relacionada con la evaluación de la</w:t>
      </w:r>
      <w:r w:rsidR="005131B9">
        <w:rPr>
          <w:spacing w:val="1"/>
        </w:rPr>
        <w:t xml:space="preserve"> </w:t>
      </w:r>
      <w:r w:rsidR="005131B9">
        <w:t>solvencia</w:t>
      </w:r>
      <w:r w:rsidR="005131B9">
        <w:rPr>
          <w:spacing w:val="1"/>
        </w:rPr>
        <w:t xml:space="preserve"> </w:t>
      </w:r>
      <w:r w:rsidR="005131B9">
        <w:t>a</w:t>
      </w:r>
      <w:r w:rsidR="005131B9">
        <w:rPr>
          <w:spacing w:val="4"/>
        </w:rPr>
        <w:t xml:space="preserve"> </w:t>
      </w:r>
      <w:r w:rsidR="005131B9">
        <w:t>corto</w:t>
      </w:r>
      <w:r w:rsidR="005131B9">
        <w:rPr>
          <w:spacing w:val="-1"/>
        </w:rPr>
        <w:t xml:space="preserve"> </w:t>
      </w:r>
      <w:r w:rsidR="005131B9">
        <w:t>plazo</w:t>
      </w:r>
      <w:r w:rsidR="005131B9">
        <w:rPr>
          <w:spacing w:val="2"/>
        </w:rPr>
        <w:t xml:space="preserve"> </w:t>
      </w:r>
      <w:r w:rsidR="005131B9">
        <w:t>y</w:t>
      </w:r>
      <w:r w:rsidR="005131B9">
        <w:rPr>
          <w:spacing w:val="4"/>
        </w:rPr>
        <w:t xml:space="preserve"> </w:t>
      </w:r>
      <w:r w:rsidR="005131B9">
        <w:t>largo</w:t>
      </w:r>
      <w:r w:rsidR="005131B9">
        <w:rPr>
          <w:spacing w:val="1"/>
        </w:rPr>
        <w:t xml:space="preserve"> </w:t>
      </w:r>
      <w:r w:rsidR="005131B9">
        <w:t>plazo</w:t>
      </w:r>
      <w:r w:rsidR="005131B9">
        <w:rPr>
          <w:spacing w:val="2"/>
        </w:rPr>
        <w:t xml:space="preserve"> </w:t>
      </w:r>
      <w:r w:rsidR="005131B9">
        <w:t>de</w:t>
      </w:r>
      <w:r w:rsidR="005131B9">
        <w:rPr>
          <w:spacing w:val="3"/>
        </w:rPr>
        <w:t xml:space="preserve"> </w:t>
      </w:r>
      <w:r w:rsidR="005131B9">
        <w:t>la</w:t>
      </w:r>
      <w:r w:rsidR="005131B9">
        <w:rPr>
          <w:spacing w:val="1"/>
        </w:rPr>
        <w:t xml:space="preserve"> </w:t>
      </w:r>
      <w:r w:rsidR="005131B9">
        <w:t>entidad.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50" w:firstLine="359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solvencia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el estudio</w:t>
      </w:r>
      <w:r>
        <w:rPr>
          <w:spacing w:val="58"/>
        </w:rPr>
        <w:t xml:space="preserve"> </w:t>
      </w:r>
      <w:r>
        <w:t>del capital circulante,</w:t>
      </w:r>
      <w:r>
        <w:rPr>
          <w:spacing w:val="-56"/>
        </w:rPr>
        <w:t xml:space="preserve"> </w:t>
      </w:r>
      <w:r>
        <w:t>como diferencia entre el activo circulante y pasivo circulante, es de escasa utilidad a</w:t>
      </w:r>
      <w:r>
        <w:rPr>
          <w:spacing w:val="1"/>
        </w:rPr>
        <w:t xml:space="preserve"> </w:t>
      </w:r>
      <w:r>
        <w:t>diferencia de las empresas privadas que tiene un papel fundamental, dado que las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endeudamiento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vienen</w:t>
      </w:r>
      <w:r>
        <w:rPr>
          <w:spacing w:val="1"/>
        </w:rPr>
        <w:t xml:space="preserve"> </w:t>
      </w:r>
      <w:r>
        <w:t>reguladas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ordenamiento jurídico y no solo por sus circunstancias económicas y financieras; el</w:t>
      </w:r>
      <w:r>
        <w:rPr>
          <w:spacing w:val="1"/>
        </w:rPr>
        <w:t xml:space="preserve"> </w:t>
      </w:r>
      <w:r>
        <w:t>endeudamiento a largo plazo no puede financiar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y la</w:t>
      </w:r>
      <w:r>
        <w:rPr>
          <w:spacing w:val="58"/>
        </w:rPr>
        <w:t xml:space="preserve"> </w:t>
      </w:r>
      <w:r>
        <w:t>enajenación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inmovilizado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destinarse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pagar obligaciones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corriente.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2475" w:right="2348" w:firstLine="359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</w:t>
      </w:r>
      <w:r>
        <w:t>uación</w:t>
      </w:r>
      <w:r>
        <w:rPr>
          <w:spacing w:val="1"/>
        </w:rPr>
        <w:t xml:space="preserve"> </w:t>
      </w:r>
      <w:r>
        <w:t>de la solvencia</w:t>
      </w:r>
      <w:r>
        <w:rPr>
          <w:spacing w:val="1"/>
        </w:rPr>
        <w:t xml:space="preserve"> </w:t>
      </w:r>
      <w:r>
        <w:t>a largo plazo,</w:t>
      </w:r>
      <w:r>
        <w:rPr>
          <w:spacing w:val="1"/>
        </w:rPr>
        <w:t xml:space="preserve"> </w:t>
      </w:r>
      <w:r>
        <w:t>la estabilidad</w:t>
      </w:r>
      <w:r>
        <w:rPr>
          <w:spacing w:val="1"/>
        </w:rPr>
        <w:t xml:space="preserve"> </w:t>
      </w:r>
      <w:r>
        <w:t>financiera</w:t>
      </w:r>
      <w:r>
        <w:rPr>
          <w:spacing w:val="58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entidad local depende en gran medida del calendario de amortización y volumen de su</w:t>
      </w:r>
      <w:r>
        <w:rPr>
          <w:spacing w:val="1"/>
        </w:rPr>
        <w:t xml:space="preserve"> </w:t>
      </w:r>
      <w:r>
        <w:t>deuda en relación con los ingresos de la entidad, por lo que la forma más eficaz para</w:t>
      </w:r>
      <w:r>
        <w:rPr>
          <w:spacing w:val="1"/>
        </w:rPr>
        <w:t xml:space="preserve"> </w:t>
      </w:r>
      <w:r>
        <w:t>evaluar la solve</w:t>
      </w:r>
      <w:r>
        <w:t>ncia de una corporación, es analizar la composición de sus ingresos y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presupuestarios,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 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servicios</w:t>
      </w:r>
      <w:r>
        <w:rPr>
          <w:spacing w:val="6"/>
        </w:rPr>
        <w:t xml:space="preserve"> </w:t>
      </w:r>
      <w:r>
        <w:t>que realiza.</w:t>
      </w:r>
    </w:p>
    <w:p w:rsidR="00A15F44" w:rsidRDefault="00A15F44">
      <w:pPr>
        <w:pStyle w:val="Textoindependiente"/>
        <w:spacing w:before="10"/>
      </w:pPr>
    </w:p>
    <w:p w:rsidR="00A15F44" w:rsidRDefault="005131B9">
      <w:pPr>
        <w:pStyle w:val="Textoindependiente"/>
        <w:spacing w:before="1" w:line="244" w:lineRule="auto"/>
        <w:ind w:left="2475" w:right="2349" w:firstLine="707"/>
        <w:jc w:val="both"/>
      </w:pPr>
      <w:r>
        <w:t>En el estudio del Balance de Situación, con respecto al ejercicio anterior, se</w:t>
      </w:r>
      <w:r>
        <w:rPr>
          <w:spacing w:val="1"/>
        </w:rPr>
        <w:t xml:space="preserve"> </w:t>
      </w:r>
      <w:r>
        <w:t>observa, en el lado del Activo, un descenso leve del 0,2 %, unos 139.238,72 Euros (en</w:t>
      </w:r>
      <w:r>
        <w:rPr>
          <w:spacing w:val="1"/>
        </w:rPr>
        <w:t xml:space="preserve"> </w:t>
      </w:r>
      <w:r>
        <w:t>2019, el crecimiento fue de 8.671.122,02 Euros). Destaca la caída de la Tesorería en</w:t>
      </w:r>
      <w:r>
        <w:rPr>
          <w:spacing w:val="1"/>
        </w:rPr>
        <w:t xml:space="preserve"> </w:t>
      </w:r>
      <w:r>
        <w:t>3.168.471,06</w:t>
      </w:r>
      <w:r>
        <w:rPr>
          <w:spacing w:val="3"/>
        </w:rPr>
        <w:t xml:space="preserve"> </w:t>
      </w:r>
      <w:r>
        <w:t>Euros.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t>Por el lado del Pasivo, sube en la misma proporción que el activ</w:t>
      </w:r>
      <w:r>
        <w:t>o, destacando,</w:t>
      </w:r>
      <w:r>
        <w:rPr>
          <w:spacing w:val="1"/>
        </w:rPr>
        <w:t xml:space="preserve"> </w:t>
      </w:r>
      <w:r>
        <w:t>la subida de la cuenta del Patrimonio generado, que incluye tanto los resultados de</w:t>
      </w:r>
      <w:r>
        <w:rPr>
          <w:spacing w:val="1"/>
        </w:rPr>
        <w:t xml:space="preserve"> </w:t>
      </w:r>
      <w:r>
        <w:t>ejercicios anteriores, que aumenta en 8.933.950,78 Euros, que compensa la caída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corriente,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5.838.561,32</w:t>
      </w:r>
      <w:r>
        <w:rPr>
          <w:spacing w:val="2"/>
        </w:rPr>
        <w:t xml:space="preserve"> </w:t>
      </w:r>
      <w:r>
        <w:t>Euro</w:t>
      </w:r>
      <w:r>
        <w:t>s.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4" w:lineRule="auto"/>
        <w:ind w:left="2475" w:right="2349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124340</wp:posOffset>
            </wp:positionV>
            <wp:extent cx="330200" cy="393700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Todo ello determina que la estructura del Balance, por el lado del Activo, esté</w:t>
      </w:r>
      <w:r>
        <w:rPr>
          <w:spacing w:val="1"/>
        </w:rPr>
        <w:t xml:space="preserve"> </w:t>
      </w:r>
      <w:r>
        <w:t>dominada por los elementos patrimoniales o inmovilizado que no están destinados a la</w:t>
      </w:r>
      <w:r>
        <w:rPr>
          <w:spacing w:val="1"/>
        </w:rPr>
        <w:t xml:space="preserve"> </w:t>
      </w:r>
      <w:r>
        <w:t>venta, dado su carácter de permanencia, que representa el 78,8 % del total (frente al</w:t>
      </w:r>
      <w:r>
        <w:rPr>
          <w:spacing w:val="1"/>
        </w:rPr>
        <w:t xml:space="preserve"> </w:t>
      </w:r>
      <w:r>
        <w:t>79,1 % del año anterior). Por el lado del pasivo, el patrimonio representa el 96 % y el</w:t>
      </w:r>
      <w:r>
        <w:rPr>
          <w:spacing w:val="1"/>
        </w:rPr>
        <w:t xml:space="preserve"> </w:t>
      </w:r>
      <w:r>
        <w:t>exigible un 4 %, lo que demuestra capacidad económica por parte del Ayuntamiento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frente 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deudas</w:t>
      </w:r>
      <w:r>
        <w:rPr>
          <w:spacing w:val="2"/>
        </w:rPr>
        <w:t xml:space="preserve"> </w:t>
      </w:r>
      <w:r>
        <w:t>exigibles.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2475" w:right="2355" w:firstLine="359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 cuenta</w:t>
      </w:r>
      <w:r>
        <w:rPr>
          <w:spacing w:val="1"/>
        </w:rPr>
        <w:t xml:space="preserve"> </w:t>
      </w:r>
      <w:r>
        <w:t>es m</w:t>
      </w:r>
      <w:r>
        <w:t>uy limitada</w:t>
      </w:r>
      <w:r>
        <w:rPr>
          <w:spacing w:val="1"/>
        </w:rPr>
        <w:t xml:space="preserve"> </w:t>
      </w:r>
      <w:r>
        <w:t>por los</w:t>
      </w:r>
      <w:r>
        <w:rPr>
          <w:spacing w:val="58"/>
        </w:rPr>
        <w:t xml:space="preserve"> </w:t>
      </w:r>
      <w:r>
        <w:t>condicionantes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manifestados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hora de proporcionar</w:t>
      </w:r>
      <w:r>
        <w:rPr>
          <w:spacing w:val="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toma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decisiones.</w:t>
      </w:r>
    </w:p>
    <w:p w:rsidR="00A15F44" w:rsidRDefault="00A15F44">
      <w:pPr>
        <w:pStyle w:val="Textoindependiente"/>
      </w:pPr>
    </w:p>
    <w:p w:rsidR="00A15F44" w:rsidRDefault="005131B9">
      <w:pPr>
        <w:pStyle w:val="Ttulo1"/>
        <w:numPr>
          <w:ilvl w:val="2"/>
          <w:numId w:val="16"/>
        </w:numPr>
        <w:tabs>
          <w:tab w:val="left" w:pos="3131"/>
        </w:tabs>
        <w:ind w:left="3130" w:hanging="296"/>
        <w:jc w:val="left"/>
      </w:pP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Patrimonial</w:t>
      </w:r>
    </w:p>
    <w:p w:rsidR="00A15F44" w:rsidRDefault="00A15F44">
      <w:pPr>
        <w:pStyle w:val="Textoindependiente"/>
        <w:spacing w:before="7"/>
        <w:rPr>
          <w:rFonts w:ascii="Arial"/>
          <w:b/>
        </w:rPr>
      </w:pPr>
    </w:p>
    <w:p w:rsidR="00A15F44" w:rsidRDefault="005131B9">
      <w:pPr>
        <w:pStyle w:val="Textoindependiente"/>
        <w:spacing w:line="244" w:lineRule="auto"/>
        <w:ind w:left="2475" w:right="2350" w:firstLine="359"/>
        <w:jc w:val="both"/>
      </w:pPr>
      <w:r>
        <w:t>Es un estado de flujos que expresa los resultados en este ejercicio de la entidad</w:t>
      </w:r>
      <w:r>
        <w:rPr>
          <w:spacing w:val="1"/>
        </w:rPr>
        <w:t xml:space="preserve"> </w:t>
      </w:r>
      <w:r>
        <w:t>local desde el punto de vista económico - patrimonial y que equivale a la cuenta de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y ganancias de una empresa y debe comprender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debida</w:t>
      </w:r>
      <w:r>
        <w:rPr>
          <w:spacing w:val="58"/>
        </w:rPr>
        <w:t xml:space="preserve"> </w:t>
      </w:r>
      <w:r>
        <w:t>separación,</w:t>
      </w:r>
      <w:r>
        <w:rPr>
          <w:spacing w:val="-56"/>
        </w:rPr>
        <w:t xml:space="preserve"> </w:t>
      </w:r>
      <w:r>
        <w:t>los ingresos y beneficios del ejercicio, por un lado y, los gastos y pérdidas del mismo,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otro,</w:t>
      </w:r>
      <w:r>
        <w:rPr>
          <w:spacing w:val="3"/>
        </w:rPr>
        <w:t xml:space="preserve"> </w:t>
      </w:r>
      <w:r>
        <w:t>obteniendo.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diferencia,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desahorro.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50" w:firstLine="359"/>
        <w:jc w:val="both"/>
      </w:pPr>
      <w:r>
        <w:t>No puede confundirse esta magnitud con el resultado presupuestario que recoge</w:t>
      </w:r>
      <w:r>
        <w:rPr>
          <w:spacing w:val="1"/>
        </w:rPr>
        <w:t xml:space="preserve"> </w:t>
      </w:r>
      <w:r>
        <w:t>todos y cada uno de los gastos e ingresos resultantes de la ejecución del presupuesto,</w:t>
      </w:r>
      <w:r>
        <w:rPr>
          <w:spacing w:val="1"/>
        </w:rPr>
        <w:t xml:space="preserve"> </w:t>
      </w:r>
      <w:r>
        <w:t>mientras que la cue</w:t>
      </w:r>
      <w:r>
        <w:t>nta de resultados económico patrimonial constituye el resultado de</w:t>
      </w:r>
      <w:r>
        <w:rPr>
          <w:spacing w:val="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diferencia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cuentas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ingresos,</w:t>
      </w:r>
      <w:r>
        <w:rPr>
          <w:spacing w:val="7"/>
        </w:rPr>
        <w:t xml:space="preserve"> </w:t>
      </w:r>
      <w:r>
        <w:t>presupuestarios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no,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suponen</w:t>
      </w:r>
      <w:r>
        <w:rPr>
          <w:spacing w:val="6"/>
        </w:rPr>
        <w:t xml:space="preserve"> </w:t>
      </w:r>
      <w:r>
        <w:t>un</w:t>
      </w:r>
    </w:p>
    <w:p w:rsidR="00A15F44" w:rsidRDefault="005131B9">
      <w:pPr>
        <w:pStyle w:val="Textoindependiente"/>
        <w:spacing w:before="3"/>
      </w:pPr>
      <w:r>
        <w:rPr>
          <w:noProof/>
          <w:lang w:eastAsia="es-ES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184787</wp:posOffset>
            </wp:positionV>
            <wp:extent cx="2827974" cy="268605"/>
            <wp:effectExtent l="0" t="0" r="0" b="0"/>
            <wp:wrapTopAndBottom/>
            <wp:docPr id="4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4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left:0;text-align:left;margin-left:681.3pt;margin-top:535.45pt;width:14.75pt;height:277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aumento</w:t>
      </w:r>
      <w:r w:rsidR="005131B9">
        <w:rPr>
          <w:spacing w:val="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patrimonio,</w:t>
      </w:r>
      <w:r w:rsidR="005131B9">
        <w:rPr>
          <w:spacing w:val="1"/>
        </w:rPr>
        <w:t xml:space="preserve"> </w:t>
      </w:r>
      <w:r w:rsidR="005131B9">
        <w:t>esto</w:t>
      </w:r>
      <w:r w:rsidR="005131B9">
        <w:rPr>
          <w:spacing w:val="1"/>
        </w:rPr>
        <w:t xml:space="preserve"> </w:t>
      </w:r>
      <w:r w:rsidR="005131B9">
        <w:t>es,</w:t>
      </w:r>
      <w:r w:rsidR="005131B9">
        <w:rPr>
          <w:spacing w:val="1"/>
        </w:rPr>
        <w:t xml:space="preserve"> </w:t>
      </w:r>
      <w:r w:rsidR="005131B9">
        <w:t>un</w:t>
      </w:r>
      <w:r w:rsidR="005131B9">
        <w:rPr>
          <w:spacing w:val="1"/>
        </w:rPr>
        <w:t xml:space="preserve"> </w:t>
      </w:r>
      <w:r w:rsidR="005131B9">
        <w:t>aumento</w:t>
      </w:r>
      <w:r w:rsidR="005131B9">
        <w:rPr>
          <w:spacing w:val="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activo</w:t>
      </w:r>
      <w:r w:rsidR="005131B9">
        <w:rPr>
          <w:spacing w:val="1"/>
        </w:rPr>
        <w:t xml:space="preserve"> </w:t>
      </w:r>
      <w:r w:rsidR="005131B9">
        <w:t>o</w:t>
      </w:r>
      <w:r w:rsidR="005131B9">
        <w:rPr>
          <w:spacing w:val="1"/>
        </w:rPr>
        <w:t xml:space="preserve"> </w:t>
      </w:r>
      <w:r w:rsidR="005131B9">
        <w:t>disminución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las</w:t>
      </w:r>
      <w:r w:rsidR="005131B9">
        <w:rPr>
          <w:spacing w:val="1"/>
        </w:rPr>
        <w:t xml:space="preserve"> </w:t>
      </w:r>
      <w:r w:rsidR="005131B9">
        <w:t>obligaciones,</w:t>
      </w:r>
      <w:r w:rsidR="005131B9">
        <w:rPr>
          <w:spacing w:val="1"/>
        </w:rPr>
        <w:t xml:space="preserve"> </w:t>
      </w:r>
      <w:r w:rsidR="005131B9">
        <w:t>y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las</w:t>
      </w:r>
      <w:r w:rsidR="005131B9">
        <w:rPr>
          <w:spacing w:val="1"/>
        </w:rPr>
        <w:t xml:space="preserve"> </w:t>
      </w:r>
      <w:r w:rsidR="005131B9">
        <w:t>cuentas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gastos. Así,</w:t>
      </w:r>
      <w:r w:rsidR="005131B9">
        <w:rPr>
          <w:spacing w:val="1"/>
        </w:rPr>
        <w:t xml:space="preserve"> </w:t>
      </w:r>
      <w:r w:rsidR="005131B9">
        <w:t>por</w:t>
      </w:r>
      <w:r w:rsidR="005131B9">
        <w:rPr>
          <w:spacing w:val="1"/>
        </w:rPr>
        <w:t xml:space="preserve"> </w:t>
      </w:r>
      <w:r w:rsidR="005131B9">
        <w:t>ejemplo,</w:t>
      </w:r>
      <w:r w:rsidR="005131B9">
        <w:rPr>
          <w:spacing w:val="1"/>
        </w:rPr>
        <w:t xml:space="preserve"> </w:t>
      </w:r>
      <w:r w:rsidR="005131B9">
        <w:t>no</w:t>
      </w:r>
      <w:r w:rsidR="005131B9">
        <w:rPr>
          <w:spacing w:val="1"/>
        </w:rPr>
        <w:t xml:space="preserve"> </w:t>
      </w:r>
      <w:r w:rsidR="005131B9">
        <w:t>forman</w:t>
      </w:r>
      <w:r w:rsidR="005131B9">
        <w:rPr>
          <w:spacing w:val="1"/>
        </w:rPr>
        <w:t xml:space="preserve"> </w:t>
      </w:r>
      <w:r w:rsidR="005131B9">
        <w:t>parte</w:t>
      </w:r>
      <w:r w:rsidR="005131B9">
        <w:rPr>
          <w:spacing w:val="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resultado</w:t>
      </w:r>
      <w:r w:rsidR="005131B9">
        <w:rPr>
          <w:spacing w:val="1"/>
        </w:rPr>
        <w:t xml:space="preserve"> </w:t>
      </w:r>
      <w:r w:rsidR="005131B9">
        <w:t>económico</w:t>
      </w:r>
      <w:r w:rsidR="005131B9">
        <w:rPr>
          <w:spacing w:val="1"/>
        </w:rPr>
        <w:t xml:space="preserve"> </w:t>
      </w:r>
      <w:r w:rsidR="005131B9">
        <w:t>patrimonial</w:t>
      </w:r>
      <w:r w:rsidR="005131B9">
        <w:rPr>
          <w:spacing w:val="1"/>
        </w:rPr>
        <w:t xml:space="preserve"> </w:t>
      </w:r>
      <w:r w:rsidR="005131B9">
        <w:t>pero</w:t>
      </w:r>
      <w:r w:rsidR="005131B9">
        <w:rPr>
          <w:spacing w:val="1"/>
        </w:rPr>
        <w:t xml:space="preserve"> </w:t>
      </w:r>
      <w:r w:rsidR="005131B9">
        <w:t>si</w:t>
      </w:r>
      <w:r w:rsidR="005131B9">
        <w:rPr>
          <w:spacing w:val="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resultado</w:t>
      </w:r>
      <w:r w:rsidR="005131B9">
        <w:rPr>
          <w:spacing w:val="1"/>
        </w:rPr>
        <w:t xml:space="preserve"> </w:t>
      </w:r>
      <w:r w:rsidR="005131B9">
        <w:t>presupuestario,</w:t>
      </w:r>
      <w:r w:rsidR="005131B9">
        <w:rPr>
          <w:spacing w:val="1"/>
        </w:rPr>
        <w:t xml:space="preserve"> </w:t>
      </w:r>
      <w:r w:rsidR="005131B9">
        <w:t>la</w:t>
      </w:r>
      <w:r w:rsidR="005131B9">
        <w:rPr>
          <w:spacing w:val="1"/>
        </w:rPr>
        <w:t xml:space="preserve"> </w:t>
      </w:r>
      <w:r w:rsidR="005131B9">
        <w:t>venta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-56"/>
        </w:rPr>
        <w:t xml:space="preserve"> </w:t>
      </w:r>
      <w:r w:rsidR="005131B9">
        <w:t>inmovilizado o la concertación de préstamos, ya que simultáneamente suponen, un</w:t>
      </w:r>
      <w:r w:rsidR="005131B9">
        <w:rPr>
          <w:spacing w:val="1"/>
        </w:rPr>
        <w:t xml:space="preserve"> </w:t>
      </w:r>
      <w:r w:rsidR="005131B9">
        <w:t>aumento del ac</w:t>
      </w:r>
      <w:r w:rsidR="005131B9">
        <w:t>tivo (tesorería en ambos casos)</w:t>
      </w:r>
      <w:r w:rsidR="005131B9">
        <w:rPr>
          <w:spacing w:val="1"/>
        </w:rPr>
        <w:t xml:space="preserve"> </w:t>
      </w:r>
      <w:r w:rsidR="005131B9">
        <w:t>pero también una disminución del</w:t>
      </w:r>
      <w:r w:rsidR="005131B9">
        <w:rPr>
          <w:spacing w:val="1"/>
        </w:rPr>
        <w:t xml:space="preserve"> </w:t>
      </w:r>
      <w:r w:rsidR="005131B9">
        <w:t>mismo</w:t>
      </w:r>
      <w:r w:rsidR="005131B9">
        <w:rPr>
          <w:spacing w:val="-1"/>
        </w:rPr>
        <w:t xml:space="preserve"> </w:t>
      </w:r>
      <w:r w:rsidR="005131B9">
        <w:t>(inmovilizado)</w:t>
      </w:r>
      <w:r w:rsidR="005131B9">
        <w:rPr>
          <w:spacing w:val="3"/>
        </w:rPr>
        <w:t xml:space="preserve"> </w:t>
      </w:r>
      <w:r w:rsidR="005131B9">
        <w:t>o</w:t>
      </w:r>
      <w:r w:rsidR="005131B9">
        <w:rPr>
          <w:spacing w:val="1"/>
        </w:rPr>
        <w:t xml:space="preserve"> </w:t>
      </w:r>
      <w:r w:rsidR="005131B9">
        <w:t>aumento</w:t>
      </w:r>
      <w:r w:rsidR="005131B9">
        <w:rPr>
          <w:spacing w:val="-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pasivo</w:t>
      </w:r>
      <w:r w:rsidR="005131B9">
        <w:rPr>
          <w:spacing w:val="2"/>
        </w:rPr>
        <w:t xml:space="preserve"> </w:t>
      </w:r>
      <w:r w:rsidR="005131B9">
        <w:t>u</w:t>
      </w:r>
      <w:r w:rsidR="005131B9">
        <w:rPr>
          <w:spacing w:val="3"/>
        </w:rPr>
        <w:t xml:space="preserve"> </w:t>
      </w:r>
      <w:r w:rsidR="005131B9">
        <w:t>obligaciones</w:t>
      </w:r>
      <w:r w:rsidR="005131B9">
        <w:rPr>
          <w:spacing w:val="-1"/>
        </w:rPr>
        <w:t xml:space="preserve"> </w:t>
      </w:r>
      <w:r w:rsidR="005131B9">
        <w:t>(deuda).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48" w:firstLine="427"/>
        <w:jc w:val="both"/>
      </w:pPr>
      <w:r>
        <w:t>En la Cuenta de Resultados, por comparativa entre las cuentas de gastos (cuenta</w:t>
      </w:r>
      <w:r>
        <w:rPr>
          <w:spacing w:val="1"/>
        </w:rPr>
        <w:t xml:space="preserve"> </w:t>
      </w:r>
      <w:r>
        <w:t xml:space="preserve">del grupo seis), que crece en un 4,1 % y se </w:t>
      </w:r>
      <w:r>
        <w:t>corresponde, esta subida, principalmente</w:t>
      </w:r>
      <w:r>
        <w:rPr>
          <w:spacing w:val="1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gastos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personal.</w:t>
      </w:r>
      <w:r>
        <w:rPr>
          <w:spacing w:val="24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contrario,</w:t>
      </w:r>
      <w:r>
        <w:rPr>
          <w:spacing w:val="2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lado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ingresos</w:t>
      </w:r>
      <w:r>
        <w:rPr>
          <w:spacing w:val="23"/>
        </w:rPr>
        <w:t xml:space="preserve"> </w:t>
      </w:r>
      <w:r>
        <w:t>(grupo</w:t>
      </w:r>
      <w:r>
        <w:rPr>
          <w:spacing w:val="23"/>
        </w:rPr>
        <w:t xml:space="preserve"> </w:t>
      </w:r>
      <w:r>
        <w:t>siete),</w:t>
      </w:r>
      <w:r>
        <w:rPr>
          <w:spacing w:val="-56"/>
        </w:rPr>
        <w:t xml:space="preserve"> </w:t>
      </w:r>
      <w:r>
        <w:t>cae un 16,7 %, por la caída de los ingresos tributarios (17,8 %) y de las subvenciones</w:t>
      </w:r>
      <w:r>
        <w:rPr>
          <w:spacing w:val="1"/>
        </w:rPr>
        <w:t xml:space="preserve"> </w:t>
      </w:r>
      <w:r>
        <w:t>(un</w:t>
      </w:r>
      <w:r>
        <w:rPr>
          <w:spacing w:val="2"/>
        </w:rPr>
        <w:t xml:space="preserve"> </w:t>
      </w:r>
      <w:r>
        <w:t>20,6</w:t>
      </w:r>
      <w:r>
        <w:rPr>
          <w:spacing w:val="1"/>
        </w:rPr>
        <w:t xml:space="preserve"> </w:t>
      </w:r>
      <w:r>
        <w:t>%).</w:t>
      </w:r>
    </w:p>
    <w:p w:rsidR="00A15F44" w:rsidRDefault="00A15F44">
      <w:pPr>
        <w:pStyle w:val="Textoindependiente"/>
        <w:spacing w:before="6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49" w:firstLine="427"/>
        <w:jc w:val="both"/>
      </w:pPr>
      <w:r>
        <w:t xml:space="preserve">No obstante, se ha generado, que el </w:t>
      </w:r>
      <w:r>
        <w:rPr>
          <w:rFonts w:ascii="Arial" w:hAnsi="Arial"/>
          <w:b/>
        </w:rPr>
        <w:t xml:space="preserve">ahorro </w:t>
      </w:r>
      <w:r>
        <w:t>siga siendo positivo en 3.100.259,08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que se elevó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8.938.820,40</w:t>
      </w:r>
      <w:r>
        <w:rPr>
          <w:spacing w:val="3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2475" w:right="2353" w:firstLine="359"/>
        <w:jc w:val="both"/>
      </w:pPr>
      <w:r>
        <w:t>No obstante, hay que señalar que el Plan General</w:t>
      </w:r>
      <w:r>
        <w:t xml:space="preserve"> de Contabilidad Pública ha</w:t>
      </w:r>
      <w:r>
        <w:rPr>
          <w:spacing w:val="1"/>
        </w:rPr>
        <w:t xml:space="preserve"> </w:t>
      </w:r>
      <w:r>
        <w:t>optado por diseñar en esta cuenta de resultados, por una clasificación de gastos por</w:t>
      </w:r>
      <w:r>
        <w:rPr>
          <w:spacing w:val="1"/>
        </w:rPr>
        <w:t xml:space="preserve"> </w:t>
      </w:r>
      <w:r>
        <w:t>naturaleza, en lugar de hacerlo por funciones, que hace que esta cuenta tenga menor</w:t>
      </w:r>
      <w:r>
        <w:rPr>
          <w:spacing w:val="1"/>
        </w:rPr>
        <w:t xml:space="preserve"> </w:t>
      </w:r>
      <w:r>
        <w:t>utilidad ya que hubiera permitido establecer, además, la ef</w:t>
      </w:r>
      <w:r>
        <w:t>iciencia y rendimiento de</w:t>
      </w:r>
      <w:r>
        <w:rPr>
          <w:spacing w:val="1"/>
        </w:rPr>
        <w:t xml:space="preserve"> </w:t>
      </w:r>
      <w:r>
        <w:t>cada</w:t>
      </w:r>
      <w:r>
        <w:rPr>
          <w:spacing w:val="39"/>
        </w:rPr>
        <w:t xml:space="preserve"> </w:t>
      </w:r>
      <w:r>
        <w:t>uno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prestados.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ahí,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importancia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esta</w:t>
      </w:r>
      <w:r>
        <w:rPr>
          <w:spacing w:val="36"/>
        </w:rPr>
        <w:t xml:space="preserve"> </w:t>
      </w:r>
      <w:r>
        <w:t>cuenta</w:t>
      </w:r>
      <w:r>
        <w:rPr>
          <w:spacing w:val="39"/>
        </w:rPr>
        <w:t xml:space="preserve"> </w:t>
      </w:r>
      <w:r>
        <w:t>es</w:t>
      </w:r>
      <w:r>
        <w:rPr>
          <w:spacing w:val="-56"/>
        </w:rPr>
        <w:t xml:space="preserve"> </w:t>
      </w:r>
      <w:r>
        <w:t>saber de dónde procede el resultado, si es corriente, económico o financiero, que el</w:t>
      </w:r>
      <w:r>
        <w:rPr>
          <w:spacing w:val="1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del mismo.</w:t>
      </w:r>
    </w:p>
    <w:p w:rsidR="00A15F44" w:rsidRDefault="00A15F44">
      <w:pPr>
        <w:pStyle w:val="Textoindependiente"/>
        <w:spacing w:before="11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2475" w:right="2354" w:firstLine="707"/>
        <w:jc w:val="both"/>
      </w:pPr>
      <w:r>
        <w:t>En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esta Cuenta de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Económico</w:t>
      </w:r>
      <w:r>
        <w:rPr>
          <w:spacing w:val="58"/>
        </w:rPr>
        <w:t xml:space="preserve"> </w:t>
      </w:r>
      <w:r>
        <w:t>Patrimonial,</w:t>
      </w:r>
      <w:r>
        <w:rPr>
          <w:spacing w:val="58"/>
        </w:rPr>
        <w:t xml:space="preserve"> </w:t>
      </w:r>
      <w:r>
        <w:t>de acuerdo</w:t>
      </w:r>
      <w:r>
        <w:rPr>
          <w:spacing w:val="1"/>
        </w:rPr>
        <w:t xml:space="preserve"> </w:t>
      </w:r>
      <w:r>
        <w:t>con el Documento nº 7 de la Intervención General de la Administración del Estado,</w:t>
      </w:r>
      <w:r>
        <w:rPr>
          <w:spacing w:val="1"/>
        </w:rPr>
        <w:t xml:space="preserve"> </w:t>
      </w:r>
      <w:r>
        <w:t>debe</w:t>
      </w:r>
      <w:r>
        <w:rPr>
          <w:spacing w:val="41"/>
        </w:rPr>
        <w:t xml:space="preserve"> </w:t>
      </w:r>
      <w:r>
        <w:t>interpretarse</w:t>
      </w:r>
      <w:r>
        <w:rPr>
          <w:spacing w:val="39"/>
        </w:rPr>
        <w:t xml:space="preserve"> </w:t>
      </w:r>
      <w:r>
        <w:t>como</w:t>
      </w:r>
      <w:r>
        <w:rPr>
          <w:spacing w:val="41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Ahorro</w:t>
      </w:r>
      <w:r>
        <w:rPr>
          <w:spacing w:val="40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consumo</w:t>
      </w:r>
      <w:r>
        <w:rPr>
          <w:spacing w:val="39"/>
        </w:rPr>
        <w:t xml:space="preserve"> </w:t>
      </w:r>
      <w:r>
        <w:t>futuro</w:t>
      </w:r>
      <w:r>
        <w:rPr>
          <w:spacing w:val="41"/>
        </w:rPr>
        <w:t xml:space="preserve"> </w:t>
      </w:r>
      <w:r>
        <w:t>habido</w:t>
      </w:r>
      <w:r>
        <w:rPr>
          <w:spacing w:val="38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entidad</w:t>
      </w:r>
      <w:r>
        <w:rPr>
          <w:spacing w:val="42"/>
        </w:rPr>
        <w:t xml:space="preserve"> </w:t>
      </w:r>
      <w:r>
        <w:t>local,</w:t>
      </w:r>
      <w:r>
        <w:rPr>
          <w:spacing w:val="-56"/>
        </w:rPr>
        <w:t xml:space="preserve"> </w:t>
      </w:r>
      <w:r>
        <w:t>pero si, por el contrario, y no es el presente c</w:t>
      </w:r>
      <w:r>
        <w:t>aso, tuviese Desahorro, tendría consumo</w:t>
      </w:r>
      <w:r>
        <w:rPr>
          <w:spacing w:val="1"/>
        </w:rPr>
        <w:t xml:space="preserve"> </w:t>
      </w:r>
      <w:r>
        <w:t>presente de</w:t>
      </w:r>
      <w:r>
        <w:rPr>
          <w:spacing w:val="3"/>
        </w:rPr>
        <w:t xml:space="preserve"> </w:t>
      </w:r>
      <w:r>
        <w:t>los recursos</w:t>
      </w:r>
      <w:r>
        <w:rPr>
          <w:spacing w:val="-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aportarán los</w:t>
      </w:r>
      <w:r>
        <w:rPr>
          <w:spacing w:val="1"/>
        </w:rPr>
        <w:t xml:space="preserve"> </w:t>
      </w:r>
      <w:r>
        <w:t>ciudadanos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futuro.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tulo1"/>
        <w:numPr>
          <w:ilvl w:val="2"/>
          <w:numId w:val="16"/>
        </w:numPr>
        <w:tabs>
          <w:tab w:val="left" w:pos="3131"/>
        </w:tabs>
        <w:ind w:left="3130" w:hanging="296"/>
        <w:jc w:val="left"/>
      </w:pPr>
      <w:r>
        <w:rPr>
          <w:noProof/>
          <w:lang w:eastAsia="es-ES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128115</wp:posOffset>
            </wp:positionV>
            <wp:extent cx="330200" cy="3937000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Liquidación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Textoindependiente"/>
        <w:spacing w:line="244" w:lineRule="auto"/>
        <w:ind w:left="2475" w:right="2350" w:firstLine="359"/>
        <w:jc w:val="both"/>
      </w:pPr>
      <w:r>
        <w:t>El objeto de la Liquidación del Presupuesto es, en síntesis, obtener un análisis del</w:t>
      </w:r>
      <w:r>
        <w:rPr>
          <w:spacing w:val="1"/>
        </w:rPr>
        <w:t xml:space="preserve"> </w:t>
      </w:r>
      <w:r>
        <w:t>grado de realización del presupuesto, por comparación entre los créditos asignados 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realmente</w:t>
      </w:r>
      <w:r>
        <w:rPr>
          <w:spacing w:val="1"/>
        </w:rPr>
        <w:t xml:space="preserve"> </w:t>
      </w:r>
      <w:r>
        <w:t>gastados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realizados.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da</w:t>
      </w:r>
      <w:r>
        <w:rPr>
          <w:spacing w:val="58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estimación</w:t>
      </w:r>
      <w:r>
        <w:rPr>
          <w:spacing w:val="-2"/>
        </w:rPr>
        <w:t xml:space="preserve"> </w:t>
      </w:r>
      <w:r>
        <w:t>cifrada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 la gestión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En virtud del prin</w:t>
      </w:r>
      <w:r>
        <w:t>cipio de anualidad en la ejecución del gasto al final de cada</w:t>
      </w:r>
      <w:r>
        <w:rPr>
          <w:spacing w:val="1"/>
        </w:rPr>
        <w:t xml:space="preserve"> </w:t>
      </w:r>
      <w:r>
        <w:t>ejercicio económico es necesario cerrar definitivamente las operaciones en que dicha</w:t>
      </w:r>
      <w:r>
        <w:rPr>
          <w:spacing w:val="1"/>
        </w:rPr>
        <w:t xml:space="preserve"> </w:t>
      </w:r>
      <w:r>
        <w:t>ejecución</w:t>
      </w:r>
      <w:r>
        <w:rPr>
          <w:spacing w:val="19"/>
        </w:rPr>
        <w:t xml:space="preserve"> </w:t>
      </w:r>
      <w:r>
        <w:t>consiste,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puede</w:t>
      </w:r>
      <w:r>
        <w:rPr>
          <w:spacing w:val="20"/>
        </w:rPr>
        <w:t xml:space="preserve"> </w:t>
      </w:r>
      <w:r>
        <w:t>obtenerse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resultado</w:t>
      </w:r>
      <w:r>
        <w:rPr>
          <w:spacing w:val="18"/>
        </w:rPr>
        <w:t xml:space="preserve"> </w:t>
      </w:r>
      <w:r>
        <w:t>económico</w:t>
      </w:r>
      <w:r>
        <w:rPr>
          <w:spacing w:val="15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ejercicio,</w:t>
      </w:r>
      <w:r>
        <w:rPr>
          <w:spacing w:val="-56"/>
        </w:rPr>
        <w:t xml:space="preserve"> </w:t>
      </w:r>
      <w:r>
        <w:t>el Balance de Situación que refleje la estructura patrimonial de la Entidad y unas</w:t>
      </w:r>
      <w:r>
        <w:rPr>
          <w:spacing w:val="1"/>
        </w:rPr>
        <w:t xml:space="preserve"> </w:t>
      </w:r>
      <w:r>
        <w:t>magnitudes presupuestarias básicas para la medición del saneamiento financiero de la</w:t>
      </w:r>
      <w:r>
        <w:rPr>
          <w:spacing w:val="-56"/>
        </w:rPr>
        <w:t xml:space="preserve"> </w:t>
      </w:r>
      <w:r>
        <w:t>Entidad.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extoindependiente"/>
        <w:spacing w:before="1"/>
        <w:ind w:left="3183"/>
      </w:pPr>
      <w:r>
        <w:t>Como consecuencia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Presupuesto, deberán</w:t>
      </w:r>
      <w:r>
        <w:rPr>
          <w:spacing w:val="-3"/>
        </w:rPr>
        <w:t xml:space="preserve"> </w:t>
      </w:r>
      <w:r>
        <w:t>determinarse: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1"/>
          <w:numId w:val="17"/>
        </w:numPr>
        <w:tabs>
          <w:tab w:val="left" w:pos="3196"/>
        </w:tabs>
        <w:spacing w:line="242" w:lineRule="auto"/>
        <w:ind w:left="3195" w:right="2350"/>
        <w:jc w:val="both"/>
      </w:pP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reconocidos netos menos los cobros realizados) y las obligaciones pendientes</w:t>
      </w:r>
      <w:r>
        <w:rPr>
          <w:spacing w:val="1"/>
        </w:rPr>
        <w:t xml:space="preserve"> </w:t>
      </w:r>
      <w:r>
        <w:t>de pago (por diferencia entre las obligaciones reconocidas netas menos los</w:t>
      </w:r>
      <w:r>
        <w:rPr>
          <w:spacing w:val="1"/>
        </w:rPr>
        <w:t xml:space="preserve"> </w:t>
      </w:r>
      <w:r>
        <w:t>pagos</w:t>
      </w:r>
      <w:r>
        <w:rPr>
          <w:spacing w:val="23"/>
        </w:rPr>
        <w:t xml:space="preserve"> </w:t>
      </w:r>
      <w:r>
        <w:t>realizados)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diciembre,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enero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ejercicio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2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212901</wp:posOffset>
            </wp:positionV>
            <wp:extent cx="2827974" cy="268605"/>
            <wp:effectExtent l="0" t="0" r="0" b="0"/>
            <wp:wrapTopAndBottom/>
            <wp:docPr id="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6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3195" w:right="22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2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left:0;text-align:left;margin-left:681.3pt;margin-top:535.45pt;width:14.75pt;height:277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PFKLla1AgAA&#10;tw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siguiente</w:t>
      </w:r>
      <w:r w:rsidR="005131B9">
        <w:rPr>
          <w:spacing w:val="36"/>
        </w:rPr>
        <w:t xml:space="preserve"> </w:t>
      </w:r>
      <w:r w:rsidR="005131B9">
        <w:t>integran</w:t>
      </w:r>
      <w:r w:rsidR="005131B9">
        <w:rPr>
          <w:spacing w:val="36"/>
        </w:rPr>
        <w:t xml:space="preserve"> </w:t>
      </w:r>
      <w:r w:rsidR="005131B9">
        <w:t>la</w:t>
      </w:r>
      <w:r w:rsidR="005131B9">
        <w:rPr>
          <w:spacing w:val="36"/>
        </w:rPr>
        <w:t xml:space="preserve"> </w:t>
      </w:r>
      <w:r w:rsidR="005131B9">
        <w:t>agrupación</w:t>
      </w:r>
      <w:r w:rsidR="005131B9">
        <w:rPr>
          <w:spacing w:val="35"/>
        </w:rPr>
        <w:t xml:space="preserve"> </w:t>
      </w:r>
      <w:r w:rsidR="005131B9">
        <w:t>de</w:t>
      </w:r>
      <w:r w:rsidR="005131B9">
        <w:rPr>
          <w:spacing w:val="35"/>
        </w:rPr>
        <w:t xml:space="preserve"> </w:t>
      </w:r>
      <w:r w:rsidR="005131B9">
        <w:t>presupuestos</w:t>
      </w:r>
      <w:r w:rsidR="005131B9">
        <w:rPr>
          <w:spacing w:val="36"/>
        </w:rPr>
        <w:t xml:space="preserve"> </w:t>
      </w:r>
      <w:r w:rsidR="005131B9">
        <w:t>cerrados</w:t>
      </w:r>
      <w:r w:rsidR="005131B9">
        <w:rPr>
          <w:spacing w:val="36"/>
        </w:rPr>
        <w:t xml:space="preserve"> </w:t>
      </w:r>
      <w:r w:rsidR="005131B9">
        <w:t>y</w:t>
      </w:r>
      <w:r w:rsidR="005131B9">
        <w:rPr>
          <w:spacing w:val="34"/>
        </w:rPr>
        <w:t xml:space="preserve"> </w:t>
      </w:r>
      <w:r w:rsidR="005131B9">
        <w:t>tendrán</w:t>
      </w:r>
      <w:r w:rsidR="005131B9">
        <w:rPr>
          <w:spacing w:val="35"/>
        </w:rPr>
        <w:t xml:space="preserve"> </w:t>
      </w:r>
      <w:r w:rsidR="005131B9">
        <w:t>la</w:t>
      </w:r>
      <w:r w:rsidR="005131B9">
        <w:rPr>
          <w:spacing w:val="-56"/>
        </w:rPr>
        <w:t xml:space="preserve"> </w:t>
      </w:r>
      <w:r w:rsidR="005131B9">
        <w:t>consideración</w:t>
      </w:r>
      <w:r w:rsidR="005131B9">
        <w:rPr>
          <w:spacing w:val="2"/>
        </w:rPr>
        <w:t xml:space="preserve"> </w:t>
      </w:r>
      <w:r w:rsidR="005131B9">
        <w:t>de</w:t>
      </w:r>
      <w:r w:rsidR="005131B9">
        <w:rPr>
          <w:spacing w:val="3"/>
        </w:rPr>
        <w:t xml:space="preserve"> </w:t>
      </w:r>
      <w:r w:rsidR="005131B9">
        <w:t>operaciones</w:t>
      </w:r>
      <w:r w:rsidR="005131B9">
        <w:rPr>
          <w:spacing w:val="2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tesorería.</w:t>
      </w:r>
    </w:p>
    <w:p w:rsidR="00A15F44" w:rsidRDefault="005131B9">
      <w:pPr>
        <w:pStyle w:val="Prrafodelista"/>
        <w:numPr>
          <w:ilvl w:val="1"/>
          <w:numId w:val="17"/>
        </w:numPr>
        <w:tabs>
          <w:tab w:val="left" w:pos="3195"/>
          <w:tab w:val="left" w:pos="3196"/>
        </w:tabs>
        <w:spacing w:line="264" w:lineRule="exact"/>
        <w:ind w:left="3195" w:hanging="361"/>
      </w:pPr>
      <w:r>
        <w:t>El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presupuestario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ejercicio.</w:t>
      </w:r>
    </w:p>
    <w:p w:rsidR="00A15F44" w:rsidRDefault="005131B9">
      <w:pPr>
        <w:pStyle w:val="Prrafodelista"/>
        <w:numPr>
          <w:ilvl w:val="1"/>
          <w:numId w:val="17"/>
        </w:numPr>
        <w:tabs>
          <w:tab w:val="left" w:pos="3195"/>
          <w:tab w:val="left" w:pos="3196"/>
        </w:tabs>
        <w:spacing w:line="268" w:lineRule="exact"/>
        <w:ind w:left="3195" w:hanging="361"/>
      </w:pPr>
      <w:r>
        <w:t>Los</w:t>
      </w:r>
      <w:r>
        <w:rPr>
          <w:spacing w:val="1"/>
        </w:rPr>
        <w:t xml:space="preserve"> </w:t>
      </w:r>
      <w:r>
        <w:t>remanentes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crédito.</w:t>
      </w:r>
    </w:p>
    <w:p w:rsidR="00A15F44" w:rsidRDefault="005131B9">
      <w:pPr>
        <w:pStyle w:val="Prrafodelista"/>
        <w:numPr>
          <w:ilvl w:val="1"/>
          <w:numId w:val="17"/>
        </w:numPr>
        <w:tabs>
          <w:tab w:val="left" w:pos="3195"/>
          <w:tab w:val="left" w:pos="3196"/>
        </w:tabs>
        <w:spacing w:line="268" w:lineRule="exact"/>
        <w:ind w:left="3195" w:hanging="361"/>
      </w:pPr>
      <w:r>
        <w:t>El</w:t>
      </w:r>
      <w:r>
        <w:rPr>
          <w:spacing w:val="3"/>
        </w:rPr>
        <w:t xml:space="preserve"> </w:t>
      </w:r>
      <w:r>
        <w:t>remanente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tesorería.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48" w:firstLine="707"/>
        <w:jc w:val="both"/>
      </w:pP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191,</w:t>
      </w:r>
      <w:r>
        <w:rPr>
          <w:spacing w:val="1"/>
        </w:rPr>
        <w:t xml:space="preserve"> </w:t>
      </w:r>
      <w:r>
        <w:t>192 y 193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 Decreto Legislativo</w:t>
      </w:r>
      <w:r>
        <w:rPr>
          <w:spacing w:val="1"/>
        </w:rPr>
        <w:t xml:space="preserve"> </w:t>
      </w:r>
      <w:r>
        <w:t>2/2004,</w:t>
      </w:r>
      <w:r>
        <w:rPr>
          <w:spacing w:val="1"/>
        </w:rPr>
        <w:t xml:space="preserve"> </w:t>
      </w:r>
      <w:r>
        <w:t>de 5 de marzo,</w:t>
      </w:r>
      <w:r>
        <w:rPr>
          <w:spacing w:val="58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que se aprueba el Texto Refundido de la Ley Reguladora de las Haciendas Locales, en</w:t>
      </w:r>
      <w:r>
        <w:rPr>
          <w:spacing w:val="-56"/>
        </w:rPr>
        <w:t xml:space="preserve"> </w:t>
      </w:r>
      <w:r>
        <w:t>los artículos 89 al 105 del RD 500/90, por el que se desarrollan las disposiciones del</w:t>
      </w:r>
      <w:r>
        <w:rPr>
          <w:spacing w:val="1"/>
        </w:rPr>
        <w:t xml:space="preserve"> </w:t>
      </w:r>
      <w:r>
        <w:t>TRLRHL en materia de Presupuestos, la Orden HAP/1781/2013 de 20 de septiembre,</w:t>
      </w:r>
      <w:r>
        <w:rPr>
          <w:spacing w:val="1"/>
        </w:rPr>
        <w:t xml:space="preserve"> </w:t>
      </w:r>
      <w:r>
        <w:t>por el que se aprueba la Instrucción del Modelo Normal de Contabilidad y la Orden</w:t>
      </w:r>
      <w:r>
        <w:rPr>
          <w:spacing w:val="1"/>
        </w:rPr>
        <w:t xml:space="preserve"> </w:t>
      </w:r>
      <w:r>
        <w:t>EHA/419/</w:t>
      </w:r>
      <w:r>
        <w:t>2014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2"/>
        </w:rPr>
        <w:t xml:space="preserve"> </w:t>
      </w:r>
      <w:r>
        <w:t>de las</w:t>
      </w:r>
      <w:r>
        <w:rPr>
          <w:spacing w:val="2"/>
        </w:rPr>
        <w:t xml:space="preserve"> </w:t>
      </w:r>
      <w:r>
        <w:t>entidades</w:t>
      </w:r>
      <w:r>
        <w:rPr>
          <w:spacing w:val="3"/>
        </w:rPr>
        <w:t xml:space="preserve"> </w:t>
      </w:r>
      <w:r>
        <w:t>locales</w:t>
      </w:r>
      <w:r>
        <w:rPr>
          <w:spacing w:val="2"/>
        </w:rPr>
        <w:t xml:space="preserve"> </w:t>
      </w:r>
      <w:r>
        <w:t>.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52" w:firstLine="707"/>
        <w:jc w:val="both"/>
      </w:pPr>
      <w:r>
        <w:t>Igualmente, son de aplicación el Real Decreto 1463/2007, de 2 de noviembre,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18/2001,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diciembre, de Estabilidad Presupuestaria, en su aplicación a las Entidades Locales y la</w:t>
      </w:r>
      <w:r>
        <w:rPr>
          <w:spacing w:val="-56"/>
        </w:rPr>
        <w:t xml:space="preserve"> </w:t>
      </w:r>
      <w:r>
        <w:t>Ley Orgánica 2/2012, de 27 de abril, de Estabilidad Presupuestaria y Sostenibilidad</w:t>
      </w:r>
      <w:r>
        <w:rPr>
          <w:spacing w:val="1"/>
        </w:rPr>
        <w:t xml:space="preserve"> </w:t>
      </w:r>
      <w:r>
        <w:t>Financiera.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ind w:left="3183"/>
      </w:pPr>
      <w:r>
        <w:t>En</w:t>
      </w:r>
      <w:r>
        <w:rPr>
          <w:spacing w:val="1"/>
        </w:rPr>
        <w:t xml:space="preserve"> </w:t>
      </w:r>
      <w:r>
        <w:t>cuanto a</w:t>
      </w:r>
      <w:r>
        <w:rPr>
          <w:spacing w:val="2"/>
        </w:rPr>
        <w:t xml:space="preserve"> </w:t>
      </w:r>
      <w:r>
        <w:t>su ámbito</w:t>
      </w:r>
      <w:r>
        <w:rPr>
          <w:spacing w:val="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t>señalar</w:t>
      </w:r>
      <w:r>
        <w:rPr>
          <w:spacing w:val="-2"/>
        </w:rPr>
        <w:t xml:space="preserve"> </w:t>
      </w:r>
      <w:r>
        <w:t>que: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before="1" w:line="244" w:lineRule="auto"/>
        <w:ind w:left="2475" w:right="2353" w:firstLine="707"/>
        <w:jc w:val="both"/>
      </w:pPr>
      <w:r>
        <w:t>El cierre y liquidació</w:t>
      </w:r>
      <w:r>
        <w:t>n del Presupuesto se efectuará, en cuanto a la recaudación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 de</w:t>
      </w:r>
      <w:r>
        <w:rPr>
          <w:spacing w:val="1"/>
        </w:rPr>
        <w:t xml:space="preserve"> </w:t>
      </w:r>
      <w:r>
        <w:t>obligaciones,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 diciembre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natural.</w:t>
      </w:r>
    </w:p>
    <w:p w:rsidR="00A15F44" w:rsidRDefault="005131B9">
      <w:pPr>
        <w:pStyle w:val="Textoindependiente"/>
        <w:spacing w:line="244" w:lineRule="auto"/>
        <w:ind w:left="2475" w:right="2354" w:firstLine="707"/>
        <w:jc w:val="both"/>
      </w:pPr>
      <w:r>
        <w:t>La confección de los Estados Demostrativos de la Liquidación del Presupuesto</w:t>
      </w:r>
      <w:r>
        <w:rPr>
          <w:spacing w:val="1"/>
        </w:rPr>
        <w:t xml:space="preserve"> </w:t>
      </w:r>
      <w:r>
        <w:t>deberá realizarse</w:t>
      </w:r>
      <w:r>
        <w:rPr>
          <w:spacing w:val="3"/>
        </w:rPr>
        <w:t xml:space="preserve"> </w:t>
      </w:r>
      <w:r>
        <w:t>antes del</w:t>
      </w:r>
      <w:r>
        <w:rPr>
          <w:spacing w:val="2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primero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</w:t>
      </w:r>
      <w:r>
        <w:t>rzo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siguiente.</w:t>
      </w:r>
    </w:p>
    <w:p w:rsidR="00A15F44" w:rsidRDefault="00A15F44">
      <w:pPr>
        <w:pStyle w:val="Textoindependiente"/>
        <w:spacing w:before="11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52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578492</wp:posOffset>
            </wp:positionV>
            <wp:extent cx="330200" cy="3937000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Entidades Locales remitirán copia de la Liquidación de sus Presupuestos</w:t>
      </w:r>
      <w:r>
        <w:rPr>
          <w:spacing w:val="1"/>
        </w:rPr>
        <w:t xml:space="preserve"> </w:t>
      </w:r>
      <w:r>
        <w:t>antes de finalizar el mes de marzo del Ejercicio siguiente al que corresponda, a los</w:t>
      </w:r>
      <w:r>
        <w:rPr>
          <w:spacing w:val="1"/>
        </w:rPr>
        <w:t xml:space="preserve"> </w:t>
      </w:r>
      <w:r>
        <w:t>órganos competentes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Comunidad</w:t>
      </w:r>
      <w:r>
        <w:rPr>
          <w:spacing w:val="-11"/>
        </w:rPr>
        <w:t xml:space="preserve"> </w:t>
      </w:r>
      <w:r>
        <w:t>Autónoma y de</w:t>
      </w:r>
      <w:r>
        <w:rPr>
          <w:spacing w:val="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del Estado.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4"/>
        <w:rPr>
          <w:sz w:val="20"/>
        </w:rPr>
      </w:pPr>
    </w:p>
    <w:p w:rsidR="00A15F44" w:rsidRDefault="005131B9">
      <w:pPr>
        <w:pStyle w:val="Textoindependiente"/>
        <w:spacing w:before="1" w:line="244" w:lineRule="auto"/>
        <w:ind w:left="2475" w:right="2356" w:firstLine="707"/>
        <w:jc w:val="both"/>
      </w:pPr>
      <w:r>
        <w:t>Las magnitudes presupuestarias más relevantes</w:t>
      </w:r>
      <w:r>
        <w:rPr>
          <w:spacing w:val="1"/>
        </w:rPr>
        <w:t xml:space="preserve"> </w:t>
      </w:r>
      <w:r>
        <w:t>obtenidas</w:t>
      </w:r>
      <w:r>
        <w:rPr>
          <w:spacing w:val="58"/>
        </w:rPr>
        <w:t xml:space="preserve"> </w:t>
      </w:r>
      <w:r>
        <w:t>en la 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tulo1"/>
        <w:ind w:left="3195"/>
      </w:pPr>
      <w:r>
        <w:rPr>
          <w:spacing w:val="-1"/>
        </w:rPr>
        <w:t>1.-</w:t>
      </w:r>
      <w:r>
        <w:rPr>
          <w:spacing w:val="-13"/>
        </w:rPr>
        <w:t xml:space="preserve"> </w:t>
      </w:r>
      <w:r>
        <w:rPr>
          <w:spacing w:val="-1"/>
        </w:rPr>
        <w:t>RESULTADO</w:t>
      </w:r>
      <w:r>
        <w:rPr>
          <w:spacing w:val="-10"/>
        </w:rPr>
        <w:t xml:space="preserve"> </w:t>
      </w:r>
      <w:r>
        <w:rPr>
          <w:spacing w:val="-1"/>
        </w:rPr>
        <w:t>PRESUPUESTARIO</w:t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5131B9">
      <w:pPr>
        <w:pStyle w:val="Textoindependiente"/>
        <w:spacing w:before="9"/>
        <w:rPr>
          <w:rFonts w:ascii="Arial"/>
          <w:b/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103498</wp:posOffset>
            </wp:positionV>
            <wp:extent cx="2827974" cy="268605"/>
            <wp:effectExtent l="0" t="0" r="0" b="0"/>
            <wp:wrapTopAndBottom/>
            <wp:docPr id="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10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681.3pt;margin-top:535.45pt;width:14.75pt;height:277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N6Tzwi1AgAA&#10;tw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5131B9">
      <w:pPr>
        <w:pStyle w:val="Textoindependiente"/>
        <w:ind w:left="2540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5549906" cy="2734246"/>
            <wp:effectExtent l="0" t="0" r="0" b="0"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6" cy="273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spacing w:before="7"/>
        <w:rPr>
          <w:rFonts w:ascii="Arial"/>
          <w:b/>
          <w:sz w:val="17"/>
        </w:rPr>
      </w:pPr>
    </w:p>
    <w:p w:rsidR="00A15F44" w:rsidRDefault="005131B9">
      <w:pPr>
        <w:spacing w:before="93"/>
        <w:ind w:left="3027"/>
        <w:rPr>
          <w:rFonts w:ascii="Arial"/>
          <w:b/>
        </w:rPr>
      </w:pPr>
      <w:r>
        <w:rPr>
          <w:rFonts w:ascii="Arial"/>
          <w:b/>
        </w:rPr>
        <w:t>2.-</w:t>
      </w:r>
      <w:r>
        <w:rPr>
          <w:rFonts w:ascii="Arial"/>
          <w:b/>
          <w:spacing w:val="58"/>
        </w:rPr>
        <w:t xml:space="preserve"> </w:t>
      </w:r>
      <w:r>
        <w:rPr>
          <w:rFonts w:ascii="Arial"/>
          <w:b/>
        </w:rPr>
        <w:t>REMANENTE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TESORERIA</w:t>
      </w:r>
    </w:p>
    <w:p w:rsidR="00A15F44" w:rsidRDefault="005131B9">
      <w:pPr>
        <w:pStyle w:val="Textoindependiente"/>
        <w:spacing w:before="2"/>
        <w:rPr>
          <w:rFonts w:ascii="Arial"/>
          <w:b/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1848736</wp:posOffset>
            </wp:positionH>
            <wp:positionV relativeFrom="paragraph">
              <wp:posOffset>179785</wp:posOffset>
            </wp:positionV>
            <wp:extent cx="5509297" cy="2928366"/>
            <wp:effectExtent l="0" t="0" r="0" b="0"/>
            <wp:wrapTopAndBottom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297" cy="2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pStyle w:val="Textoindependiente"/>
        <w:spacing w:before="7"/>
        <w:rPr>
          <w:rFonts w:ascii="Arial"/>
          <w:b/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-1454904</wp:posOffset>
            </wp:positionV>
            <wp:extent cx="330200" cy="3937000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Hay que señalar que con la entrada en vigor de la Ley 27/2013, de 27 de</w:t>
      </w:r>
      <w:r>
        <w:rPr>
          <w:spacing w:val="1"/>
        </w:rPr>
        <w:t xml:space="preserve"> </w:t>
      </w:r>
      <w:r>
        <w:t>diciembre, de racionalización y sostenibilidad de la Administración Local, se incluye un</w:t>
      </w:r>
      <w:r>
        <w:rPr>
          <w:spacing w:val="1"/>
        </w:rPr>
        <w:t xml:space="preserve"> </w:t>
      </w:r>
      <w:r>
        <w:t>nuevo artículo 193 bis, en el Texto Refundido de la Ley reguladora de las 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Real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Decreto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Legislativo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2/2004,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5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58"/>
          <w:u w:val="single" w:color="0000FF"/>
        </w:rPr>
        <w:t xml:space="preserve"> </w:t>
      </w:r>
      <w:r>
        <w:rPr>
          <w:color w:val="0000FF"/>
          <w:u w:val="single" w:color="0000FF"/>
        </w:rPr>
        <w:t>marzo</w:t>
      </w:r>
      <w:r>
        <w:t>,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difícil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recaudación, para su aplicación a partir del ejercicio 2014, quedando con la siguiente</w:t>
      </w:r>
      <w:r>
        <w:rPr>
          <w:spacing w:val="1"/>
        </w:rPr>
        <w:t xml:space="preserve"> </w:t>
      </w:r>
      <w:r>
        <w:t>redacción: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extoindependiente"/>
        <w:ind w:left="2475"/>
      </w:pPr>
      <w:r>
        <w:t>«Artículo</w:t>
      </w:r>
      <w:r>
        <w:rPr>
          <w:spacing w:val="1"/>
        </w:rPr>
        <w:t xml:space="preserve"> </w:t>
      </w:r>
      <w:r>
        <w:t>193</w:t>
      </w:r>
      <w:r>
        <w:rPr>
          <w:spacing w:val="2"/>
        </w:rPr>
        <w:t xml:space="preserve"> </w:t>
      </w:r>
      <w:r>
        <w:t>bis</w:t>
      </w:r>
      <w:r>
        <w:rPr>
          <w:spacing w:val="3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difícil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imposible</w:t>
      </w:r>
      <w:r>
        <w:rPr>
          <w:spacing w:val="2"/>
        </w:rPr>
        <w:t xml:space="preserve"> </w:t>
      </w:r>
      <w:r>
        <w:t>recaudación</w:t>
      </w:r>
    </w:p>
    <w:p w:rsidR="00A15F44" w:rsidRDefault="00A15F44">
      <w:pPr>
        <w:pStyle w:val="Textoindependiente"/>
        <w:spacing w:before="9"/>
      </w:pPr>
    </w:p>
    <w:p w:rsidR="00A15F44" w:rsidRDefault="005131B9">
      <w:pPr>
        <w:pStyle w:val="Textoindependiente"/>
        <w:spacing w:line="242" w:lineRule="auto"/>
        <w:ind w:left="2475" w:right="2354" w:firstLine="707"/>
        <w:jc w:val="both"/>
      </w:pP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Administraciones</w:t>
      </w:r>
      <w:r>
        <w:rPr>
          <w:spacing w:val="45"/>
        </w:rPr>
        <w:t xml:space="preserve"> </w:t>
      </w:r>
      <w:r>
        <w:t>Públicas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Pleno,</w:t>
      </w:r>
      <w:r>
        <w:rPr>
          <w:spacing w:val="49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órgano</w:t>
      </w:r>
      <w:r>
        <w:rPr>
          <w:spacing w:val="47"/>
        </w:rPr>
        <w:t xml:space="preserve"> </w:t>
      </w:r>
      <w:r>
        <w:t>equivalente,</w:t>
      </w:r>
      <w:r>
        <w:rPr>
          <w:spacing w:val="49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resultado</w:t>
      </w:r>
      <w:r>
        <w:rPr>
          <w:spacing w:val="48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</w:p>
    <w:p w:rsidR="00A15F44" w:rsidRDefault="005131B9">
      <w:pPr>
        <w:pStyle w:val="Textoindependiente"/>
        <w:spacing w:before="3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199161</wp:posOffset>
            </wp:positionV>
            <wp:extent cx="2827974" cy="268605"/>
            <wp:effectExtent l="0" t="0" r="0" b="0"/>
            <wp:wrapTopAndBottom/>
            <wp:docPr id="5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4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2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2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0" type="#_x0000_t202" style="position:absolute;left:0;text-align:left;margin-left:681.3pt;margin-top:535.45pt;width:14.75pt;height:277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D5JifK1AgAA&#10;tw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aplicación</w:t>
      </w:r>
      <w:r w:rsidR="005131B9">
        <w:rPr>
          <w:spacing w:val="27"/>
        </w:rPr>
        <w:t xml:space="preserve"> </w:t>
      </w:r>
      <w:r w:rsidR="005131B9">
        <w:t>de</w:t>
      </w:r>
      <w:r w:rsidR="005131B9">
        <w:rPr>
          <w:spacing w:val="27"/>
        </w:rPr>
        <w:t xml:space="preserve"> </w:t>
      </w:r>
      <w:r w:rsidR="005131B9">
        <w:t>los</w:t>
      </w:r>
      <w:r w:rsidR="005131B9">
        <w:rPr>
          <w:spacing w:val="27"/>
        </w:rPr>
        <w:t xml:space="preserve"> </w:t>
      </w:r>
      <w:r w:rsidR="005131B9">
        <w:t>criterios</w:t>
      </w:r>
      <w:r w:rsidR="005131B9">
        <w:rPr>
          <w:spacing w:val="27"/>
        </w:rPr>
        <w:t xml:space="preserve"> </w:t>
      </w:r>
      <w:r w:rsidR="005131B9">
        <w:t>determinantes</w:t>
      </w:r>
      <w:r w:rsidR="005131B9">
        <w:rPr>
          <w:spacing w:val="28"/>
        </w:rPr>
        <w:t xml:space="preserve"> </w:t>
      </w:r>
      <w:r w:rsidR="005131B9">
        <w:t>de</w:t>
      </w:r>
      <w:r w:rsidR="005131B9">
        <w:rPr>
          <w:spacing w:val="27"/>
        </w:rPr>
        <w:t xml:space="preserve"> </w:t>
      </w:r>
      <w:r w:rsidR="005131B9">
        <w:t>los</w:t>
      </w:r>
      <w:r w:rsidR="005131B9">
        <w:rPr>
          <w:spacing w:val="27"/>
        </w:rPr>
        <w:t xml:space="preserve"> </w:t>
      </w:r>
      <w:r w:rsidR="005131B9">
        <w:t>derechos</w:t>
      </w:r>
      <w:r w:rsidR="005131B9">
        <w:rPr>
          <w:spacing w:val="27"/>
        </w:rPr>
        <w:t xml:space="preserve"> </w:t>
      </w:r>
      <w:r w:rsidR="005131B9">
        <w:t>de</w:t>
      </w:r>
      <w:r w:rsidR="005131B9">
        <w:rPr>
          <w:spacing w:val="27"/>
        </w:rPr>
        <w:t xml:space="preserve"> </w:t>
      </w:r>
      <w:r w:rsidR="005131B9">
        <w:t>difícil</w:t>
      </w:r>
      <w:r w:rsidR="005131B9">
        <w:rPr>
          <w:spacing w:val="27"/>
        </w:rPr>
        <w:t xml:space="preserve"> </w:t>
      </w:r>
      <w:r w:rsidR="005131B9">
        <w:t>o</w:t>
      </w:r>
      <w:r w:rsidR="005131B9">
        <w:rPr>
          <w:spacing w:val="27"/>
        </w:rPr>
        <w:t xml:space="preserve"> </w:t>
      </w:r>
      <w:r w:rsidR="005131B9">
        <w:t>imposible</w:t>
      </w:r>
      <w:r w:rsidR="005131B9">
        <w:rPr>
          <w:spacing w:val="-56"/>
        </w:rPr>
        <w:t xml:space="preserve"> </w:t>
      </w:r>
      <w:r w:rsidR="005131B9">
        <w:t>recaudación</w:t>
      </w:r>
      <w:r w:rsidR="005131B9">
        <w:rPr>
          <w:spacing w:val="3"/>
        </w:rPr>
        <w:t xml:space="preserve"> </w:t>
      </w:r>
      <w:r w:rsidR="005131B9">
        <w:t>con los</w:t>
      </w:r>
      <w:r w:rsidR="005131B9">
        <w:rPr>
          <w:spacing w:val="2"/>
        </w:rPr>
        <w:t xml:space="preserve"> </w:t>
      </w:r>
      <w:r w:rsidR="005131B9">
        <w:t>siguientes</w:t>
      </w:r>
      <w:r w:rsidR="005131B9">
        <w:rPr>
          <w:spacing w:val="2"/>
        </w:rPr>
        <w:t xml:space="preserve"> </w:t>
      </w:r>
      <w:r w:rsidR="005131B9">
        <w:t>límites</w:t>
      </w:r>
      <w:r w:rsidR="005131B9">
        <w:rPr>
          <w:spacing w:val="2"/>
        </w:rPr>
        <w:t xml:space="preserve"> </w:t>
      </w:r>
      <w:r w:rsidR="005131B9">
        <w:t>mínimos: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Prrafodelista"/>
        <w:numPr>
          <w:ilvl w:val="0"/>
          <w:numId w:val="15"/>
        </w:numPr>
        <w:tabs>
          <w:tab w:val="left" w:pos="2738"/>
        </w:tabs>
        <w:spacing w:line="244" w:lineRule="auto"/>
        <w:ind w:right="2354" w:firstLine="0"/>
        <w:jc w:val="both"/>
      </w:pPr>
      <w:r>
        <w:t>Los derechos pendientes de cobro liquidados dentro de los presupuestos de los dos</w:t>
      </w:r>
      <w:r>
        <w:rPr>
          <w:spacing w:val="1"/>
        </w:rPr>
        <w:t xml:space="preserve"> </w:t>
      </w:r>
      <w:r>
        <w:t>ejercicios anteriores al que corresponde la liquidación, se minorarán, como mínimo, 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ciento.</w:t>
      </w:r>
    </w:p>
    <w:p w:rsidR="00A15F44" w:rsidRDefault="005131B9">
      <w:pPr>
        <w:pStyle w:val="Prrafodelista"/>
        <w:numPr>
          <w:ilvl w:val="0"/>
          <w:numId w:val="15"/>
        </w:numPr>
        <w:tabs>
          <w:tab w:val="left" w:pos="2815"/>
        </w:tabs>
        <w:spacing w:line="244" w:lineRule="auto"/>
        <w:ind w:right="2353" w:firstLine="0"/>
        <w:jc w:val="both"/>
      </w:pP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liquidados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minorarán,</w:t>
      </w:r>
      <w:r>
        <w:rPr>
          <w:spacing w:val="58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mínimo,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un 50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ciento.</w:t>
      </w:r>
    </w:p>
    <w:p w:rsidR="00A15F44" w:rsidRDefault="005131B9">
      <w:pPr>
        <w:pStyle w:val="Prrafodelista"/>
        <w:numPr>
          <w:ilvl w:val="0"/>
          <w:numId w:val="15"/>
        </w:numPr>
        <w:tabs>
          <w:tab w:val="left" w:pos="2774"/>
        </w:tabs>
        <w:spacing w:line="244" w:lineRule="auto"/>
        <w:ind w:right="2347" w:firstLine="0"/>
        <w:jc w:val="both"/>
      </w:pPr>
      <w:r>
        <w:t>Los derechos pendientes de cobro liquidados dentro de los presupuestos de los</w:t>
      </w:r>
      <w:r>
        <w:rPr>
          <w:spacing w:val="1"/>
        </w:rPr>
        <w:t xml:space="preserve"> </w:t>
      </w:r>
      <w:r>
        <w:t>ejercicios cuarto a quinto anteriores al que corresponde la liquidación, se minorarán,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mínimo,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un 75</w:t>
      </w:r>
      <w:r>
        <w:rPr>
          <w:spacing w:val="-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ciento.</w:t>
      </w:r>
    </w:p>
    <w:p w:rsidR="00A15F44" w:rsidRDefault="005131B9">
      <w:pPr>
        <w:pStyle w:val="Prrafodelista"/>
        <w:numPr>
          <w:ilvl w:val="0"/>
          <w:numId w:val="15"/>
        </w:numPr>
        <w:tabs>
          <w:tab w:val="left" w:pos="2783"/>
        </w:tabs>
        <w:spacing w:line="244" w:lineRule="auto"/>
        <w:ind w:right="2352" w:firstLine="0"/>
        <w:jc w:val="both"/>
      </w:pPr>
      <w:r>
        <w:t>Los derechos pendientes de cobro liquidados dentro de los presupuestos de los</w:t>
      </w:r>
      <w:r>
        <w:rPr>
          <w:spacing w:val="1"/>
        </w:rPr>
        <w:t xml:space="preserve"> </w:t>
      </w:r>
      <w:r>
        <w:t>restantes ejercicios anteriores al que corresponde la liq</w:t>
      </w:r>
      <w:r>
        <w:t>uidación, se minorarán en un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ciento.»</w:t>
      </w:r>
    </w:p>
    <w:p w:rsidR="00A15F44" w:rsidRDefault="00A15F44">
      <w:pPr>
        <w:pStyle w:val="Textoindependiente"/>
        <w:spacing w:before="4"/>
        <w:rPr>
          <w:sz w:val="20"/>
        </w:rPr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modificado</w:t>
      </w:r>
      <w:r>
        <w:rPr>
          <w:spacing w:val="1"/>
        </w:rPr>
        <w:t xml:space="preserve"> </w:t>
      </w:r>
      <w:r>
        <w:t>del 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reflejo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 General</w:t>
      </w:r>
      <w:r>
        <w:rPr>
          <w:spacing w:val="2"/>
        </w:rPr>
        <w:t xml:space="preserve"> </w:t>
      </w:r>
      <w:r>
        <w:t>vigente.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Así,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cerrados,</w:t>
      </w:r>
      <w:r>
        <w:rPr>
          <w:spacing w:val="1"/>
        </w:rPr>
        <w:t xml:space="preserve"> </w:t>
      </w:r>
      <w:r>
        <w:t>tenemos</w:t>
      </w:r>
      <w:r>
        <w:rPr>
          <w:spacing w:val="1"/>
        </w:rPr>
        <w:t xml:space="preserve"> </w:t>
      </w:r>
      <w:r>
        <w:t>detallados</w:t>
      </w:r>
      <w:r>
        <w:rPr>
          <w:spacing w:val="1"/>
        </w:rPr>
        <w:t xml:space="preserve"> </w:t>
      </w:r>
      <w:r>
        <w:t>los</w:t>
      </w:r>
      <w:r>
        <w:rPr>
          <w:spacing w:val="-56"/>
        </w:rPr>
        <w:t xml:space="preserve"> </w:t>
      </w:r>
      <w:r>
        <w:t>importes cobrados en dichos ejercicios, la cantidad que está pendiente de cobro y el</w:t>
      </w:r>
      <w:r>
        <w:rPr>
          <w:spacing w:val="1"/>
        </w:rPr>
        <w:t xml:space="preserve"> </w:t>
      </w:r>
      <w:r>
        <w:t>saldo de dudoso cobro, de acuerdo con los porcentajes establecidos en las Bases del</w:t>
      </w:r>
      <w:r>
        <w:rPr>
          <w:spacing w:val="1"/>
        </w:rPr>
        <w:t xml:space="preserve"> </w:t>
      </w:r>
      <w:r>
        <w:t>Presupuesto:</w:t>
      </w:r>
    </w:p>
    <w:p w:rsidR="00A15F44" w:rsidRDefault="00A15F44">
      <w:pPr>
        <w:pStyle w:val="Textoindependiente"/>
        <w:spacing w:before="10" w:after="1"/>
        <w:rPr>
          <w:sz w:val="21"/>
        </w:rPr>
      </w:pPr>
    </w:p>
    <w:tbl>
      <w:tblPr>
        <w:tblStyle w:val="TableNormal"/>
        <w:tblW w:w="0" w:type="auto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57"/>
        <w:gridCol w:w="2271"/>
        <w:gridCol w:w="2043"/>
      </w:tblGrid>
      <w:tr w:rsidR="00A15F44">
        <w:trPr>
          <w:trHeight w:val="758"/>
        </w:trPr>
        <w:tc>
          <w:tcPr>
            <w:tcW w:w="205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EJERCICIO</w:t>
            </w:r>
          </w:p>
        </w:tc>
        <w:tc>
          <w:tcPr>
            <w:tcW w:w="2257" w:type="dxa"/>
          </w:tcPr>
          <w:p w:rsidR="00A15F44" w:rsidRDefault="005131B9">
            <w:pPr>
              <w:pStyle w:val="TableParagraph"/>
              <w:spacing w:before="0"/>
              <w:ind w:left="104" w:right="8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COBRADOS</w:t>
            </w:r>
          </w:p>
        </w:tc>
        <w:tc>
          <w:tcPr>
            <w:tcW w:w="2271" w:type="dxa"/>
          </w:tcPr>
          <w:p w:rsidR="00A15F44" w:rsidRDefault="005131B9">
            <w:pPr>
              <w:pStyle w:val="TableParagraph"/>
              <w:tabs>
                <w:tab w:val="left" w:pos="2011"/>
              </w:tabs>
              <w:spacing w:before="0"/>
              <w:ind w:left="104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PENDIENTES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3"/>
              </w:rPr>
              <w:t>A</w:t>
            </w:r>
          </w:p>
          <w:p w:rsidR="00A15F44" w:rsidRDefault="005131B9">
            <w:pPr>
              <w:pStyle w:val="TableParagraph"/>
              <w:spacing w:before="0" w:line="237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31/12/2020</w:t>
            </w:r>
          </w:p>
        </w:tc>
        <w:tc>
          <w:tcPr>
            <w:tcW w:w="2043" w:type="dxa"/>
          </w:tcPr>
          <w:p w:rsidR="00A15F44" w:rsidRDefault="005131B9">
            <w:pPr>
              <w:pStyle w:val="TableParagraph"/>
              <w:spacing w:before="0"/>
              <w:ind w:left="104" w:right="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SALDO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DUDOSO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COBRO</w:t>
            </w:r>
          </w:p>
        </w:tc>
      </w:tr>
      <w:tr w:rsidR="00A15F44">
        <w:trPr>
          <w:trHeight w:val="253"/>
        </w:trPr>
        <w:tc>
          <w:tcPr>
            <w:tcW w:w="2050" w:type="dxa"/>
          </w:tcPr>
          <w:p w:rsidR="00A15F44" w:rsidRDefault="005131B9">
            <w:pPr>
              <w:pStyle w:val="TableParagraph"/>
              <w:spacing w:line="233" w:lineRule="exact"/>
            </w:pPr>
            <w:r>
              <w:t>2019</w:t>
            </w:r>
          </w:p>
        </w:tc>
        <w:tc>
          <w:tcPr>
            <w:tcW w:w="2257" w:type="dxa"/>
          </w:tcPr>
          <w:p w:rsidR="00A15F44" w:rsidRDefault="005131B9">
            <w:pPr>
              <w:pStyle w:val="TableParagraph"/>
              <w:spacing w:line="233" w:lineRule="exact"/>
              <w:ind w:left="104"/>
            </w:pPr>
            <w:r>
              <w:t>228.470,23</w:t>
            </w:r>
          </w:p>
        </w:tc>
        <w:tc>
          <w:tcPr>
            <w:tcW w:w="2271" w:type="dxa"/>
          </w:tcPr>
          <w:p w:rsidR="00A15F44" w:rsidRDefault="005131B9">
            <w:pPr>
              <w:pStyle w:val="TableParagraph"/>
              <w:spacing w:line="233" w:lineRule="exact"/>
              <w:ind w:left="104"/>
            </w:pPr>
            <w:r>
              <w:t>435.251,81</w:t>
            </w:r>
          </w:p>
        </w:tc>
        <w:tc>
          <w:tcPr>
            <w:tcW w:w="2043" w:type="dxa"/>
          </w:tcPr>
          <w:p w:rsidR="00A15F44" w:rsidRDefault="005131B9">
            <w:pPr>
              <w:pStyle w:val="TableParagraph"/>
              <w:spacing w:line="233" w:lineRule="exact"/>
              <w:ind w:left="104"/>
            </w:pPr>
            <w:r>
              <w:t>108.812,95</w:t>
            </w:r>
          </w:p>
        </w:tc>
      </w:tr>
      <w:tr w:rsidR="00A15F44">
        <w:trPr>
          <w:trHeight w:val="251"/>
        </w:trPr>
        <w:tc>
          <w:tcPr>
            <w:tcW w:w="2050" w:type="dxa"/>
          </w:tcPr>
          <w:p w:rsidR="00A15F44" w:rsidRDefault="005131B9">
            <w:pPr>
              <w:pStyle w:val="TableParagraph"/>
              <w:spacing w:line="231" w:lineRule="exact"/>
            </w:pPr>
            <w:r>
              <w:t>2018</w:t>
            </w:r>
          </w:p>
        </w:tc>
        <w:tc>
          <w:tcPr>
            <w:tcW w:w="2257" w:type="dxa"/>
          </w:tcPr>
          <w:p w:rsidR="00A15F44" w:rsidRDefault="005131B9">
            <w:pPr>
              <w:pStyle w:val="TableParagraph"/>
              <w:spacing w:line="231" w:lineRule="exact"/>
              <w:ind w:left="104"/>
            </w:pPr>
            <w:r>
              <w:t>77.427,40</w:t>
            </w:r>
          </w:p>
        </w:tc>
        <w:tc>
          <w:tcPr>
            <w:tcW w:w="2271" w:type="dxa"/>
          </w:tcPr>
          <w:p w:rsidR="00A15F44" w:rsidRDefault="005131B9">
            <w:pPr>
              <w:pStyle w:val="TableParagraph"/>
              <w:spacing w:line="231" w:lineRule="exact"/>
              <w:ind w:left="104"/>
            </w:pPr>
            <w:r>
              <w:t>489.740,54</w:t>
            </w:r>
          </w:p>
        </w:tc>
        <w:tc>
          <w:tcPr>
            <w:tcW w:w="2043" w:type="dxa"/>
          </w:tcPr>
          <w:p w:rsidR="00A15F44" w:rsidRDefault="005131B9">
            <w:pPr>
              <w:pStyle w:val="TableParagraph"/>
              <w:spacing w:line="231" w:lineRule="exact"/>
              <w:ind w:left="104"/>
            </w:pPr>
            <w:r>
              <w:t>122.435,14</w:t>
            </w:r>
          </w:p>
        </w:tc>
      </w:tr>
      <w:tr w:rsidR="00A15F44">
        <w:trPr>
          <w:trHeight w:val="253"/>
        </w:trPr>
        <w:tc>
          <w:tcPr>
            <w:tcW w:w="2050" w:type="dxa"/>
          </w:tcPr>
          <w:p w:rsidR="00A15F44" w:rsidRDefault="005131B9">
            <w:pPr>
              <w:pStyle w:val="TableParagraph"/>
              <w:spacing w:line="233" w:lineRule="exact"/>
            </w:pPr>
            <w:r>
              <w:t>2017</w:t>
            </w:r>
          </w:p>
        </w:tc>
        <w:tc>
          <w:tcPr>
            <w:tcW w:w="2257" w:type="dxa"/>
          </w:tcPr>
          <w:p w:rsidR="00A15F44" w:rsidRDefault="005131B9">
            <w:pPr>
              <w:pStyle w:val="TableParagraph"/>
              <w:spacing w:line="233" w:lineRule="exact"/>
              <w:ind w:left="104"/>
            </w:pPr>
            <w:r>
              <w:t>64.267,21</w:t>
            </w:r>
          </w:p>
        </w:tc>
        <w:tc>
          <w:tcPr>
            <w:tcW w:w="2271" w:type="dxa"/>
          </w:tcPr>
          <w:p w:rsidR="00A15F44" w:rsidRDefault="005131B9">
            <w:pPr>
              <w:pStyle w:val="TableParagraph"/>
              <w:spacing w:line="233" w:lineRule="exact"/>
              <w:ind w:left="104"/>
            </w:pPr>
            <w:r>
              <w:t>813.568,08</w:t>
            </w:r>
          </w:p>
        </w:tc>
        <w:tc>
          <w:tcPr>
            <w:tcW w:w="2043" w:type="dxa"/>
          </w:tcPr>
          <w:p w:rsidR="00A15F44" w:rsidRDefault="005131B9">
            <w:pPr>
              <w:pStyle w:val="TableParagraph"/>
              <w:spacing w:line="233" w:lineRule="exact"/>
              <w:ind w:left="104"/>
            </w:pPr>
            <w:r>
              <w:t>406.784,04</w:t>
            </w:r>
          </w:p>
        </w:tc>
      </w:tr>
      <w:tr w:rsidR="00A15F44">
        <w:trPr>
          <w:trHeight w:val="251"/>
        </w:trPr>
        <w:tc>
          <w:tcPr>
            <w:tcW w:w="2050" w:type="dxa"/>
          </w:tcPr>
          <w:p w:rsidR="00A15F44" w:rsidRDefault="005131B9">
            <w:pPr>
              <w:pStyle w:val="TableParagraph"/>
              <w:spacing w:line="231" w:lineRule="exact"/>
            </w:pPr>
            <w:r>
              <w:t>2016</w:t>
            </w:r>
          </w:p>
        </w:tc>
        <w:tc>
          <w:tcPr>
            <w:tcW w:w="2257" w:type="dxa"/>
          </w:tcPr>
          <w:p w:rsidR="00A15F44" w:rsidRDefault="005131B9">
            <w:pPr>
              <w:pStyle w:val="TableParagraph"/>
              <w:spacing w:line="231" w:lineRule="exact"/>
              <w:ind w:left="104"/>
            </w:pPr>
            <w:r>
              <w:t>61.498,11</w:t>
            </w:r>
          </w:p>
        </w:tc>
        <w:tc>
          <w:tcPr>
            <w:tcW w:w="2271" w:type="dxa"/>
          </w:tcPr>
          <w:p w:rsidR="00A15F44" w:rsidRDefault="005131B9">
            <w:pPr>
              <w:pStyle w:val="TableParagraph"/>
              <w:spacing w:line="231" w:lineRule="exact"/>
              <w:ind w:left="104"/>
            </w:pPr>
            <w:r>
              <w:t>229.259,00</w:t>
            </w:r>
          </w:p>
        </w:tc>
        <w:tc>
          <w:tcPr>
            <w:tcW w:w="2043" w:type="dxa"/>
          </w:tcPr>
          <w:p w:rsidR="00A15F44" w:rsidRDefault="005131B9">
            <w:pPr>
              <w:pStyle w:val="TableParagraph"/>
              <w:spacing w:line="231" w:lineRule="exact"/>
              <w:ind w:left="104"/>
            </w:pPr>
            <w:r>
              <w:t>171.944,25</w:t>
            </w:r>
          </w:p>
        </w:tc>
      </w:tr>
      <w:tr w:rsidR="00A15F44">
        <w:trPr>
          <w:trHeight w:val="254"/>
        </w:trPr>
        <w:tc>
          <w:tcPr>
            <w:tcW w:w="2050" w:type="dxa"/>
          </w:tcPr>
          <w:p w:rsidR="00A15F44" w:rsidRDefault="005131B9">
            <w:pPr>
              <w:pStyle w:val="TableParagraph"/>
              <w:spacing w:before="3" w:line="231" w:lineRule="exact"/>
            </w:pPr>
            <w:r>
              <w:t>2015</w:t>
            </w:r>
          </w:p>
        </w:tc>
        <w:tc>
          <w:tcPr>
            <w:tcW w:w="2257" w:type="dxa"/>
          </w:tcPr>
          <w:p w:rsidR="00A15F44" w:rsidRDefault="005131B9">
            <w:pPr>
              <w:pStyle w:val="TableParagraph"/>
              <w:spacing w:before="3" w:line="231" w:lineRule="exact"/>
              <w:ind w:left="104"/>
            </w:pPr>
            <w:r>
              <w:t>12.972,53</w:t>
            </w:r>
          </w:p>
        </w:tc>
        <w:tc>
          <w:tcPr>
            <w:tcW w:w="2271" w:type="dxa"/>
          </w:tcPr>
          <w:p w:rsidR="00A15F44" w:rsidRDefault="005131B9">
            <w:pPr>
              <w:pStyle w:val="TableParagraph"/>
              <w:spacing w:before="3" w:line="231" w:lineRule="exact"/>
              <w:ind w:left="104"/>
            </w:pPr>
            <w:r>
              <w:t>220.533,08</w:t>
            </w:r>
          </w:p>
        </w:tc>
        <w:tc>
          <w:tcPr>
            <w:tcW w:w="2043" w:type="dxa"/>
          </w:tcPr>
          <w:p w:rsidR="00A15F44" w:rsidRDefault="005131B9">
            <w:pPr>
              <w:pStyle w:val="TableParagraph"/>
              <w:spacing w:before="3" w:line="231" w:lineRule="exact"/>
              <w:ind w:left="104"/>
            </w:pPr>
            <w:r>
              <w:t>165.399,81</w:t>
            </w:r>
          </w:p>
        </w:tc>
      </w:tr>
      <w:tr w:rsidR="00A15F44">
        <w:trPr>
          <w:trHeight w:val="253"/>
        </w:trPr>
        <w:tc>
          <w:tcPr>
            <w:tcW w:w="2050" w:type="dxa"/>
          </w:tcPr>
          <w:p w:rsidR="00A15F44" w:rsidRDefault="005131B9">
            <w:pPr>
              <w:pStyle w:val="TableParagraph"/>
              <w:spacing w:line="233" w:lineRule="exact"/>
            </w:pPr>
            <w:r>
              <w:t>2014-1991</w:t>
            </w:r>
          </w:p>
        </w:tc>
        <w:tc>
          <w:tcPr>
            <w:tcW w:w="2257" w:type="dxa"/>
          </w:tcPr>
          <w:p w:rsidR="00A15F44" w:rsidRDefault="005131B9">
            <w:pPr>
              <w:pStyle w:val="TableParagraph"/>
              <w:spacing w:line="233" w:lineRule="exact"/>
              <w:ind w:left="104"/>
            </w:pPr>
            <w:r>
              <w:t>33.499,05</w:t>
            </w:r>
          </w:p>
        </w:tc>
        <w:tc>
          <w:tcPr>
            <w:tcW w:w="2271" w:type="dxa"/>
          </w:tcPr>
          <w:p w:rsidR="00A15F44" w:rsidRDefault="005131B9">
            <w:pPr>
              <w:pStyle w:val="TableParagraph"/>
              <w:spacing w:line="233" w:lineRule="exact"/>
              <w:ind w:left="104"/>
            </w:pPr>
            <w:r>
              <w:t>8.182.695,13</w:t>
            </w:r>
          </w:p>
        </w:tc>
        <w:tc>
          <w:tcPr>
            <w:tcW w:w="2043" w:type="dxa"/>
          </w:tcPr>
          <w:p w:rsidR="00A15F44" w:rsidRDefault="005131B9">
            <w:pPr>
              <w:pStyle w:val="TableParagraph"/>
              <w:spacing w:line="233" w:lineRule="exact"/>
              <w:ind w:left="104"/>
            </w:pPr>
            <w:r>
              <w:t>8.182.695,13</w:t>
            </w:r>
          </w:p>
        </w:tc>
      </w:tr>
      <w:tr w:rsidR="00A15F44">
        <w:trPr>
          <w:trHeight w:val="251"/>
        </w:trPr>
        <w:tc>
          <w:tcPr>
            <w:tcW w:w="2050" w:type="dxa"/>
          </w:tcPr>
          <w:p w:rsidR="00A15F44" w:rsidRDefault="005131B9">
            <w:pPr>
              <w:pStyle w:val="TableParagraph"/>
              <w:spacing w:before="0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257" w:type="dxa"/>
          </w:tcPr>
          <w:p w:rsidR="00A15F44" w:rsidRDefault="005131B9">
            <w:pPr>
              <w:pStyle w:val="TableParagraph"/>
              <w:spacing w:before="0" w:line="232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478.134,53</w:t>
            </w:r>
          </w:p>
        </w:tc>
        <w:tc>
          <w:tcPr>
            <w:tcW w:w="2271" w:type="dxa"/>
          </w:tcPr>
          <w:p w:rsidR="00A15F44" w:rsidRDefault="005131B9">
            <w:pPr>
              <w:pStyle w:val="TableParagraph"/>
              <w:spacing w:before="0" w:line="232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10.371.047,64</w:t>
            </w:r>
          </w:p>
        </w:tc>
        <w:tc>
          <w:tcPr>
            <w:tcW w:w="2043" w:type="dxa"/>
          </w:tcPr>
          <w:p w:rsidR="00A15F44" w:rsidRDefault="005131B9">
            <w:pPr>
              <w:pStyle w:val="TableParagraph"/>
              <w:spacing w:before="0" w:line="232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9.158.071,32</w:t>
            </w:r>
          </w:p>
        </w:tc>
      </w:tr>
    </w:tbl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4"/>
        <w:rPr>
          <w:sz w:val="20"/>
        </w:rPr>
      </w:pPr>
    </w:p>
    <w:p w:rsidR="00A15F44" w:rsidRDefault="005131B9">
      <w:pPr>
        <w:pStyle w:val="Ttulo1"/>
      </w:pPr>
      <w:r>
        <w:rPr>
          <w:noProof/>
          <w:lang w:eastAsia="es-ES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-893345</wp:posOffset>
            </wp:positionV>
            <wp:extent cx="330200" cy="3937000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5.-</w:t>
      </w:r>
      <w:r>
        <w:rPr>
          <w:spacing w:val="-5"/>
        </w:rPr>
        <w:t xml:space="preserve"> </w:t>
      </w:r>
      <w:r>
        <w:t>ORGANO</w:t>
      </w:r>
      <w:r>
        <w:rPr>
          <w:spacing w:val="-2"/>
        </w:rPr>
        <w:t xml:space="preserve"> </w:t>
      </w:r>
      <w:r>
        <w:t>COMPETENTE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Textoindependiente"/>
        <w:spacing w:line="244" w:lineRule="auto"/>
        <w:ind w:left="2475" w:right="2351" w:firstLine="707"/>
        <w:jc w:val="both"/>
      </w:pPr>
      <w:r>
        <w:t>La competencia para la elaboración de la liquidación de los Presupuestos no</w:t>
      </w:r>
      <w:r>
        <w:rPr>
          <w:spacing w:val="1"/>
        </w:rPr>
        <w:t xml:space="preserve"> </w:t>
      </w:r>
      <w:r>
        <w:t>está definida por la legislación citada (que utiliza expresiones tales como “se liquidará“,</w:t>
      </w:r>
      <w:r>
        <w:rPr>
          <w:spacing w:val="-56"/>
        </w:rPr>
        <w:t xml:space="preserve"> </w:t>
      </w:r>
      <w:r>
        <w:t>“se efectuará”, “deberá realizarse antes del 1 de marzo” pero en ningún caso señala el</w:t>
      </w:r>
      <w:r>
        <w:rPr>
          <w:spacing w:val="1"/>
        </w:rPr>
        <w:t xml:space="preserve"> </w:t>
      </w:r>
      <w:r>
        <w:t>sujeto activo) y la aprobación de la liquidación del Presupuesto es competenc</w:t>
      </w:r>
      <w:r>
        <w:t>ia del</w:t>
      </w:r>
      <w:r>
        <w:rPr>
          <w:spacing w:val="1"/>
        </w:rPr>
        <w:t xml:space="preserve"> </w:t>
      </w:r>
      <w:r>
        <w:t>Alcalde-</w:t>
      </w:r>
      <w:r>
        <w:rPr>
          <w:spacing w:val="3"/>
        </w:rPr>
        <w:t xml:space="preserve"> </w:t>
      </w:r>
      <w:r>
        <w:t>Presidente,</w:t>
      </w:r>
      <w:r>
        <w:rPr>
          <w:spacing w:val="4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informe</w:t>
      </w:r>
      <w:r>
        <w:rPr>
          <w:spacing w:val="2"/>
        </w:rPr>
        <w:t xml:space="preserve"> </w:t>
      </w:r>
      <w:r>
        <w:t>de la</w:t>
      </w:r>
      <w:r>
        <w:rPr>
          <w:spacing w:val="5"/>
        </w:rPr>
        <w:t xml:space="preserve"> </w:t>
      </w:r>
      <w:r>
        <w:t>Intervención.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extoindependiente"/>
        <w:spacing w:before="1" w:line="244" w:lineRule="auto"/>
        <w:ind w:left="2475" w:right="2353" w:firstLine="707"/>
        <w:jc w:val="both"/>
      </w:pP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remitirse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Ministerio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Economía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Hacienda,</w:t>
      </w:r>
      <w:r>
        <w:rPr>
          <w:spacing w:val="4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dar</w:t>
      </w:r>
      <w:r>
        <w:rPr>
          <w:spacing w:val="4"/>
        </w:rPr>
        <w:t xml:space="preserve"> </w:t>
      </w:r>
      <w:r>
        <w:t>cuenta al</w:t>
      </w:r>
      <w:r>
        <w:rPr>
          <w:spacing w:val="2"/>
        </w:rPr>
        <w:t xml:space="preserve"> </w:t>
      </w:r>
      <w:r>
        <w:t>Pleno.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"/>
        <w:rPr>
          <w:sz w:val="20"/>
        </w:rPr>
      </w:pPr>
    </w:p>
    <w:p w:rsidR="00A15F44" w:rsidRDefault="005131B9">
      <w:pPr>
        <w:pStyle w:val="Ttulo1"/>
      </w:pPr>
      <w:r>
        <w:t>6.-</w:t>
      </w:r>
      <w:r>
        <w:rPr>
          <w:spacing w:val="-4"/>
        </w:rPr>
        <w:t xml:space="preserve"> </w:t>
      </w:r>
      <w:r>
        <w:t>COMPOSICIÓN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Textoindependiente"/>
        <w:ind w:left="2461" w:right="2336"/>
        <w:jc w:val="center"/>
      </w:pPr>
      <w:r>
        <w:t>El</w:t>
      </w:r>
      <w:r>
        <w:rPr>
          <w:spacing w:val="-1"/>
        </w:rPr>
        <w:t xml:space="preserve"> </w:t>
      </w:r>
      <w:r>
        <w:t>Estado de</w:t>
      </w:r>
      <w:r>
        <w:rPr>
          <w:spacing w:val="-1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del Presupuesto, se estructura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2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148216</wp:posOffset>
            </wp:positionV>
            <wp:extent cx="2827974" cy="268605"/>
            <wp:effectExtent l="0" t="0" r="0" b="0"/>
            <wp:wrapTopAndBottom/>
            <wp:docPr id="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7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247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left:0;text-align:left;margin-left:681.3pt;margin-top:535.45pt;width:14.75pt;height:277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BgBXea1AgAA&#10;tw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partes: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spacing w:line="244" w:lineRule="auto"/>
        <w:ind w:left="2835" w:right="2280" w:hanging="360"/>
      </w:pPr>
      <w:r>
        <w:t>PRIMERA: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liquidación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Presupuestos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Gastos,</w:t>
      </w:r>
      <w:r>
        <w:rPr>
          <w:spacing w:val="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presenta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siguiente</w:t>
      </w:r>
      <w:r>
        <w:rPr>
          <w:spacing w:val="-56"/>
        </w:rPr>
        <w:t xml:space="preserve"> </w:t>
      </w:r>
      <w:r>
        <w:t>información:</w:t>
      </w:r>
    </w:p>
    <w:p w:rsidR="00A15F44" w:rsidRDefault="005131B9">
      <w:pPr>
        <w:pStyle w:val="Textoindependiente"/>
        <w:spacing w:line="247" w:lineRule="exact"/>
        <w:ind w:left="2475"/>
      </w:pPr>
      <w:r>
        <w:t>1.-</w:t>
      </w:r>
      <w:r>
        <w:rPr>
          <w:spacing w:val="-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 Estado de</w:t>
      </w:r>
      <w:r>
        <w:rPr>
          <w:spacing w:val="-2"/>
        </w:rPr>
        <w:t xml:space="preserve"> </w:t>
      </w:r>
      <w:r>
        <w:t>Gastos</w:t>
      </w:r>
    </w:p>
    <w:p w:rsidR="00A15F44" w:rsidRDefault="005131B9">
      <w:pPr>
        <w:pStyle w:val="Textoindependiente"/>
        <w:spacing w:before="6"/>
        <w:ind w:left="2475"/>
      </w:pPr>
      <w:r>
        <w:t>2.- Desarrollo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pagos</w:t>
      </w:r>
      <w:r>
        <w:rPr>
          <w:spacing w:val="2"/>
        </w:rPr>
        <w:t xml:space="preserve"> </w:t>
      </w:r>
      <w:r>
        <w:t>presupuestos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0"/>
          <w:numId w:val="14"/>
        </w:numPr>
        <w:tabs>
          <w:tab w:val="left" w:pos="2835"/>
          <w:tab w:val="left" w:pos="2836"/>
        </w:tabs>
        <w:spacing w:line="244" w:lineRule="auto"/>
        <w:ind w:right="4026" w:firstLine="0"/>
      </w:pPr>
      <w:r>
        <w:t>SEGUNDA: Liquidación del Presupuesto de Ingresos, que recoge:</w:t>
      </w:r>
      <w:r>
        <w:rPr>
          <w:spacing w:val="-56"/>
        </w:rPr>
        <w:t xml:space="preserve"> </w:t>
      </w:r>
      <w:r>
        <w:t>1.-</w:t>
      </w:r>
      <w:r>
        <w:rPr>
          <w:spacing w:val="1"/>
        </w:rPr>
        <w:t xml:space="preserve"> </w:t>
      </w:r>
      <w:r>
        <w:t>Liquidación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ingresos</w:t>
      </w:r>
    </w:p>
    <w:p w:rsidR="00A15F44" w:rsidRDefault="005131B9">
      <w:pPr>
        <w:pStyle w:val="Textoindependiente"/>
        <w:spacing w:line="244" w:lineRule="auto"/>
        <w:ind w:left="2475" w:right="6319"/>
      </w:pPr>
      <w:r>
        <w:t>2.- Desarrollo de los compromisos de ingresos</w:t>
      </w:r>
      <w:r>
        <w:rPr>
          <w:spacing w:val="-56"/>
        </w:rPr>
        <w:t xml:space="preserve"> </w:t>
      </w:r>
      <w:r>
        <w:t>3.-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</w:p>
    <w:p w:rsidR="00A15F44" w:rsidRDefault="005131B9">
      <w:pPr>
        <w:pStyle w:val="Textoindependiente"/>
        <w:spacing w:line="242" w:lineRule="auto"/>
        <w:ind w:left="2475" w:right="2280"/>
      </w:pPr>
      <w:r>
        <w:t>4.- Desarrollo del reconocimiento y pago de las devoluciones de ingresos</w:t>
      </w:r>
      <w:r>
        <w:rPr>
          <w:spacing w:val="-56"/>
        </w:rPr>
        <w:t xml:space="preserve"> </w:t>
      </w:r>
      <w:r>
        <w:t>presupuestarios</w:t>
      </w:r>
    </w:p>
    <w:p w:rsidR="00A15F44" w:rsidRDefault="00A15F44">
      <w:pPr>
        <w:pStyle w:val="Textoindependiente"/>
      </w:pPr>
    </w:p>
    <w:p w:rsidR="00A15F44" w:rsidRDefault="005131B9">
      <w:pPr>
        <w:pStyle w:val="Prrafodelista"/>
        <w:numPr>
          <w:ilvl w:val="0"/>
          <w:numId w:val="14"/>
        </w:numPr>
        <w:tabs>
          <w:tab w:val="left" w:pos="2835"/>
          <w:tab w:val="left" w:pos="2836"/>
        </w:tabs>
        <w:ind w:left="2835" w:hanging="361"/>
      </w:pPr>
      <w:r>
        <w:t>TERCERA: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Presupuestario</w:t>
      </w:r>
      <w:r>
        <w:rPr>
          <w:spacing w:val="-2"/>
        </w:rPr>
        <w:t xml:space="preserve"> </w:t>
      </w:r>
      <w:r>
        <w:t>obtenido</w:t>
      </w:r>
      <w:r>
        <w:rPr>
          <w:spacing w:val="-3"/>
        </w:rPr>
        <w:t xml:space="preserve"> </w:t>
      </w:r>
      <w:r>
        <w:t>e</w:t>
      </w:r>
      <w:r>
        <w:t>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tulo1"/>
      </w:pPr>
      <w:r>
        <w:t>7.-</w:t>
      </w:r>
      <w:r>
        <w:rPr>
          <w:spacing w:val="-3"/>
        </w:rPr>
        <w:t xml:space="preserve"> </w:t>
      </w:r>
      <w:r>
        <w:t>INFORME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Textoindependiente"/>
        <w:spacing w:before="1" w:line="244" w:lineRule="auto"/>
        <w:ind w:left="2475" w:right="2354" w:firstLine="707"/>
        <w:jc w:val="both"/>
      </w:pPr>
      <w:r>
        <w:t>El objeto de la Liquidación del Presupuesto es, en síntesis, obtener un análisis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entre</w:t>
      </w:r>
      <w:r>
        <w:rPr>
          <w:spacing w:val="58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asignados</w:t>
      </w:r>
      <w:r>
        <w:rPr>
          <w:spacing w:val="-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realmente gastados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realizados.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Nos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estimación</w:t>
      </w:r>
      <w:r>
        <w:rPr>
          <w:spacing w:val="1"/>
        </w:rPr>
        <w:t xml:space="preserve"> </w:t>
      </w:r>
      <w:r>
        <w:t>cifrada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before="1" w:line="244" w:lineRule="auto"/>
        <w:ind w:left="2475" w:right="2353" w:firstLine="770"/>
        <w:jc w:val="both"/>
      </w:pPr>
      <w:r>
        <w:t>En virtud del principio de anualidad en la ejecución del gasto al final de cada</w:t>
      </w:r>
      <w:r>
        <w:rPr>
          <w:spacing w:val="1"/>
        </w:rPr>
        <w:t xml:space="preserve"> </w:t>
      </w:r>
      <w:r>
        <w:t>ejercicio económico es necesario cerrar definitivamente las operaciones en que dicha</w:t>
      </w:r>
      <w:r>
        <w:rPr>
          <w:spacing w:val="1"/>
        </w:rPr>
        <w:t xml:space="preserve"> </w:t>
      </w:r>
      <w:r>
        <w:t>ejecución</w:t>
      </w:r>
      <w:r>
        <w:rPr>
          <w:spacing w:val="19"/>
        </w:rPr>
        <w:t xml:space="preserve"> </w:t>
      </w:r>
      <w:r>
        <w:t>consiste,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puede</w:t>
      </w:r>
      <w:r>
        <w:rPr>
          <w:spacing w:val="20"/>
        </w:rPr>
        <w:t xml:space="preserve"> </w:t>
      </w:r>
      <w:r>
        <w:t>obtenerse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resultado</w:t>
      </w:r>
      <w:r>
        <w:rPr>
          <w:spacing w:val="18"/>
        </w:rPr>
        <w:t xml:space="preserve"> </w:t>
      </w:r>
      <w:r>
        <w:t>económico</w:t>
      </w:r>
      <w:r>
        <w:rPr>
          <w:spacing w:val="15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ejercicio,</w:t>
      </w:r>
      <w:r>
        <w:rPr>
          <w:spacing w:val="-56"/>
        </w:rPr>
        <w:t xml:space="preserve"> </w:t>
      </w:r>
      <w:r>
        <w:t>el Balance de Situación que refleje la estructura patrimonial de la Entidad y unas</w:t>
      </w:r>
      <w:r>
        <w:rPr>
          <w:spacing w:val="1"/>
        </w:rPr>
        <w:t xml:space="preserve"> </w:t>
      </w:r>
      <w:r>
        <w:t>magnitudes presupuestarias básicas para la medición del saneamiento financiero de la</w:t>
      </w:r>
      <w:r>
        <w:rPr>
          <w:spacing w:val="-56"/>
        </w:rPr>
        <w:t xml:space="preserve"> </w:t>
      </w:r>
      <w:r>
        <w:t>Entidad.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extoindependiente"/>
        <w:ind w:left="3183"/>
      </w:pPr>
      <w:r>
        <w:rPr>
          <w:noProof/>
          <w:lang w:eastAsia="es-ES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-37203</wp:posOffset>
            </wp:positionV>
            <wp:extent cx="330200" cy="3937000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Como</w:t>
      </w:r>
      <w:r>
        <w:rPr>
          <w:spacing w:val="-1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Presupuesto, deberán</w:t>
      </w:r>
      <w:r>
        <w:rPr>
          <w:spacing w:val="-3"/>
        </w:rPr>
        <w:t xml:space="preserve"> </w:t>
      </w:r>
      <w:r>
        <w:t>determinarse: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Prrafodelista"/>
        <w:numPr>
          <w:ilvl w:val="1"/>
          <w:numId w:val="14"/>
        </w:numPr>
        <w:tabs>
          <w:tab w:val="left" w:pos="3196"/>
        </w:tabs>
        <w:spacing w:line="244" w:lineRule="auto"/>
        <w:ind w:right="2351"/>
        <w:jc w:val="both"/>
      </w:pP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reconocidos neto</w:t>
      </w:r>
      <w:r>
        <w:t>s menos los cobros realizados) y las obligaciones pendientes</w:t>
      </w:r>
      <w:r>
        <w:rPr>
          <w:spacing w:val="1"/>
        </w:rPr>
        <w:t xml:space="preserve"> </w:t>
      </w:r>
      <w:r>
        <w:t>de pago (por diferencia entre las obligaciones reconocidas netas menos los</w:t>
      </w:r>
      <w:r>
        <w:rPr>
          <w:spacing w:val="1"/>
        </w:rPr>
        <w:t xml:space="preserve"> </w:t>
      </w:r>
      <w:r>
        <w:t>pagos realizados) a 31 de diciembre, que a partir del 1 de enero del ejercicio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integran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agrupación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</w:t>
      </w:r>
      <w:r>
        <w:t>puestos</w:t>
      </w:r>
      <w:r>
        <w:rPr>
          <w:spacing w:val="1"/>
        </w:rPr>
        <w:t xml:space="preserve"> </w:t>
      </w:r>
      <w:r>
        <w:t>cerrados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consideración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operaciones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tesorería.</w:t>
      </w:r>
    </w:p>
    <w:p w:rsidR="00A15F44" w:rsidRDefault="005131B9">
      <w:pPr>
        <w:pStyle w:val="Prrafodelista"/>
        <w:numPr>
          <w:ilvl w:val="1"/>
          <w:numId w:val="14"/>
        </w:numPr>
        <w:tabs>
          <w:tab w:val="left" w:pos="3195"/>
          <w:tab w:val="left" w:pos="3196"/>
        </w:tabs>
        <w:spacing w:line="259" w:lineRule="exact"/>
        <w:ind w:hanging="361"/>
      </w:pPr>
      <w:r>
        <w:t>El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presupuestario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ejercicio.</w:t>
      </w:r>
    </w:p>
    <w:p w:rsidR="00A15F44" w:rsidRDefault="005131B9">
      <w:pPr>
        <w:pStyle w:val="Prrafodelista"/>
        <w:numPr>
          <w:ilvl w:val="1"/>
          <w:numId w:val="14"/>
        </w:numPr>
        <w:tabs>
          <w:tab w:val="left" w:pos="3195"/>
          <w:tab w:val="left" w:pos="3196"/>
        </w:tabs>
        <w:spacing w:line="268" w:lineRule="exact"/>
        <w:ind w:hanging="361"/>
      </w:pPr>
      <w:r>
        <w:t>Los</w:t>
      </w:r>
      <w:r>
        <w:rPr>
          <w:spacing w:val="1"/>
        </w:rPr>
        <w:t xml:space="preserve"> </w:t>
      </w:r>
      <w:r>
        <w:t>remanentes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crédito.</w:t>
      </w:r>
    </w:p>
    <w:p w:rsidR="00A15F44" w:rsidRDefault="005131B9">
      <w:pPr>
        <w:pStyle w:val="Prrafodelista"/>
        <w:numPr>
          <w:ilvl w:val="1"/>
          <w:numId w:val="14"/>
        </w:numPr>
        <w:tabs>
          <w:tab w:val="left" w:pos="3195"/>
          <w:tab w:val="left" w:pos="3196"/>
        </w:tabs>
        <w:spacing w:line="268" w:lineRule="exact"/>
        <w:ind w:hanging="361"/>
      </w:pPr>
      <w:r>
        <w:t>El</w:t>
      </w:r>
      <w:r>
        <w:rPr>
          <w:spacing w:val="3"/>
        </w:rPr>
        <w:t xml:space="preserve"> </w:t>
      </w:r>
      <w:r>
        <w:t>remanente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tesorería.</w:t>
      </w:r>
    </w:p>
    <w:p w:rsidR="00A15F44" w:rsidRDefault="00A15F44">
      <w:pPr>
        <w:pStyle w:val="Textoindependiente"/>
        <w:rPr>
          <w:sz w:val="26"/>
        </w:rPr>
      </w:pPr>
    </w:p>
    <w:p w:rsidR="00A15F44" w:rsidRDefault="00A15F44">
      <w:pPr>
        <w:pStyle w:val="Textoindependiente"/>
        <w:rPr>
          <w:sz w:val="26"/>
        </w:rPr>
      </w:pPr>
    </w:p>
    <w:p w:rsidR="00A15F44" w:rsidRDefault="005131B9">
      <w:pPr>
        <w:pStyle w:val="Textoindependiente"/>
        <w:spacing w:before="161" w:line="242" w:lineRule="auto"/>
        <w:ind w:left="2759" w:right="2280" w:firstLine="179"/>
      </w:pPr>
      <w:r>
        <w:t>Los</w:t>
      </w:r>
      <w:r>
        <w:rPr>
          <w:spacing w:val="7"/>
        </w:rPr>
        <w:t xml:space="preserve"> </w:t>
      </w:r>
      <w:r>
        <w:t>datos</w:t>
      </w:r>
      <w:r>
        <w:rPr>
          <w:spacing w:val="4"/>
        </w:rPr>
        <w:t xml:space="preserve"> </w:t>
      </w:r>
      <w:r>
        <w:t>oficiales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Liquidación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Presupuesto</w:t>
      </w:r>
      <w:r>
        <w:rPr>
          <w:spacing w:val="5"/>
        </w:rPr>
        <w:t xml:space="preserve"> </w:t>
      </w:r>
      <w:r>
        <w:t>reflejan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buen</w:t>
      </w:r>
      <w:r>
        <w:rPr>
          <w:spacing w:val="-56"/>
        </w:rPr>
        <w:t xml:space="preserve"> </w:t>
      </w:r>
      <w:r>
        <w:t>comportamiento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variables económico</w:t>
      </w:r>
      <w:r>
        <w:rPr>
          <w:spacing w:val="-3"/>
        </w:rPr>
        <w:t xml:space="preserve"> </w:t>
      </w:r>
      <w:r>
        <w:t>financieras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2019.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6"/>
        <w:rPr>
          <w:sz w:val="19"/>
        </w:rPr>
      </w:pPr>
    </w:p>
    <w:p w:rsidR="00A15F44" w:rsidRDefault="005131B9">
      <w:pPr>
        <w:pStyle w:val="Textoindependiente"/>
        <w:spacing w:line="242" w:lineRule="auto"/>
        <w:ind w:left="2475" w:right="2280" w:firstLine="359"/>
      </w:pP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rPr>
          <w:rFonts w:ascii="Arial"/>
          <w:b/>
          <w:i/>
        </w:rPr>
        <w:t>Resultado</w:t>
      </w:r>
      <w:r>
        <w:rPr>
          <w:rFonts w:ascii="Arial"/>
          <w:b/>
          <w:i/>
          <w:spacing w:val="42"/>
        </w:rPr>
        <w:t xml:space="preserve"> </w:t>
      </w:r>
      <w:r>
        <w:rPr>
          <w:rFonts w:ascii="Arial"/>
          <w:b/>
          <w:i/>
        </w:rPr>
        <w:t>Presupuestario</w:t>
      </w:r>
      <w:r>
        <w:t>,</w:t>
      </w:r>
      <w:r>
        <w:rPr>
          <w:spacing w:val="46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determina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diferencia</w:t>
      </w:r>
      <w:r>
        <w:rPr>
          <w:spacing w:val="43"/>
        </w:rPr>
        <w:t xml:space="preserve"> </w:t>
      </w:r>
      <w:r>
        <w:t>entre</w:t>
      </w:r>
      <w:r>
        <w:rPr>
          <w:spacing w:val="45"/>
        </w:rPr>
        <w:t xml:space="preserve"> </w:t>
      </w:r>
      <w:r>
        <w:t>los</w:t>
      </w:r>
      <w:r>
        <w:rPr>
          <w:spacing w:val="-56"/>
        </w:rPr>
        <w:t xml:space="preserve"> </w:t>
      </w:r>
      <w:r>
        <w:t>derechos</w:t>
      </w:r>
      <w:r>
        <w:rPr>
          <w:spacing w:val="39"/>
        </w:rPr>
        <w:t xml:space="preserve"> </w:t>
      </w:r>
      <w:r>
        <w:t>liquidados</w:t>
      </w:r>
      <w:r>
        <w:rPr>
          <w:spacing w:val="40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obligaciones</w:t>
      </w:r>
      <w:r>
        <w:rPr>
          <w:spacing w:val="39"/>
        </w:rPr>
        <w:t xml:space="preserve"> </w:t>
      </w:r>
      <w:r>
        <w:t>presupuestarias</w:t>
      </w:r>
      <w:r>
        <w:rPr>
          <w:spacing w:val="39"/>
        </w:rPr>
        <w:t xml:space="preserve"> </w:t>
      </w:r>
      <w:r>
        <w:t>reconocidas,</w:t>
      </w:r>
      <w:r>
        <w:rPr>
          <w:spacing w:val="41"/>
        </w:rPr>
        <w:t xml:space="preserve"> </w:t>
      </w:r>
      <w:r>
        <w:t>ambos</w:t>
      </w:r>
      <w:r>
        <w:rPr>
          <w:spacing w:val="40"/>
        </w:rPr>
        <w:t xml:space="preserve"> </w:t>
      </w:r>
      <w:r>
        <w:t>en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</w:pPr>
      <w:r>
        <w:rPr>
          <w:noProof/>
          <w:lang w:eastAsia="es-ES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182882</wp:posOffset>
            </wp:positionV>
            <wp:extent cx="2827974" cy="268605"/>
            <wp:effectExtent l="0" t="0" r="0" b="0"/>
            <wp:wrapTopAndBottom/>
            <wp:docPr id="6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2" w:lineRule="auto"/>
        <w:ind w:left="2475" w:right="2349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2" type="#_x0000_t202" style="position:absolute;left:0;text-align:left;margin-left:681.3pt;margin-top:535.45pt;width:14.75pt;height:277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e0gUkbQCAAC3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términos netos, revela en qué medida los ingresos reconocidos en el ejercicio corriente</w:t>
      </w:r>
      <w:r w:rsidR="005131B9">
        <w:rPr>
          <w:spacing w:val="-56"/>
        </w:rPr>
        <w:t xml:space="preserve"> </w:t>
      </w:r>
      <w:r w:rsidR="005131B9">
        <w:t>han sido suficientes o no para financiar los gastos realizados con cargo a los mismos,</w:t>
      </w:r>
      <w:r w:rsidR="005131B9">
        <w:rPr>
          <w:spacing w:val="1"/>
        </w:rPr>
        <w:t xml:space="preserve"> </w:t>
      </w:r>
      <w:r w:rsidR="005131B9">
        <w:t>es decir, recoge el superávit (o exceso de recursos que incrementará el Remanente</w:t>
      </w:r>
      <w:r w:rsidR="005131B9">
        <w:t xml:space="preserve"> de</w:t>
      </w:r>
      <w:r w:rsidR="005131B9">
        <w:rPr>
          <w:spacing w:val="-56"/>
        </w:rPr>
        <w:t xml:space="preserve"> </w:t>
      </w:r>
      <w:r w:rsidR="005131B9">
        <w:t>Tesorería)</w:t>
      </w:r>
      <w:r w:rsidR="005131B9">
        <w:rPr>
          <w:spacing w:val="1"/>
        </w:rPr>
        <w:t xml:space="preserve"> </w:t>
      </w:r>
      <w:r w:rsidR="005131B9">
        <w:t>o</w:t>
      </w:r>
      <w:r w:rsidR="005131B9">
        <w:rPr>
          <w:spacing w:val="1"/>
        </w:rPr>
        <w:t xml:space="preserve"> </w:t>
      </w:r>
      <w:r w:rsidR="005131B9">
        <w:t>déficit</w:t>
      </w:r>
      <w:r w:rsidR="005131B9">
        <w:rPr>
          <w:spacing w:val="1"/>
        </w:rPr>
        <w:t xml:space="preserve"> </w:t>
      </w:r>
      <w:r w:rsidR="005131B9">
        <w:t>(que</w:t>
      </w:r>
      <w:r w:rsidR="005131B9">
        <w:rPr>
          <w:spacing w:val="1"/>
        </w:rPr>
        <w:t xml:space="preserve"> </w:t>
      </w:r>
      <w:r w:rsidR="005131B9">
        <w:t>dará</w:t>
      </w:r>
      <w:r w:rsidR="005131B9">
        <w:rPr>
          <w:spacing w:val="1"/>
        </w:rPr>
        <w:t xml:space="preserve"> </w:t>
      </w:r>
      <w:r w:rsidR="005131B9">
        <w:t>lugar</w:t>
      </w:r>
      <w:r w:rsidR="005131B9">
        <w:rPr>
          <w:spacing w:val="1"/>
        </w:rPr>
        <w:t xml:space="preserve"> </w:t>
      </w:r>
      <w:r w:rsidR="005131B9">
        <w:t>a</w:t>
      </w:r>
      <w:r w:rsidR="005131B9">
        <w:rPr>
          <w:spacing w:val="1"/>
        </w:rPr>
        <w:t xml:space="preserve"> </w:t>
      </w:r>
      <w:r w:rsidR="005131B9">
        <w:t>un</w:t>
      </w:r>
      <w:r w:rsidR="005131B9">
        <w:rPr>
          <w:spacing w:val="1"/>
        </w:rPr>
        <w:t xml:space="preserve"> </w:t>
      </w:r>
      <w:r w:rsidR="005131B9">
        <w:t>Remanente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Tesorería</w:t>
      </w:r>
      <w:r w:rsidR="005131B9">
        <w:rPr>
          <w:spacing w:val="1"/>
        </w:rPr>
        <w:t xml:space="preserve"> </w:t>
      </w:r>
      <w:r w:rsidR="005131B9">
        <w:t>negativo</w:t>
      </w:r>
      <w:r w:rsidR="005131B9">
        <w:rPr>
          <w:spacing w:val="58"/>
        </w:rPr>
        <w:t xml:space="preserve"> </w:t>
      </w:r>
      <w:r w:rsidR="005131B9">
        <w:t>a</w:t>
      </w:r>
      <w:r w:rsidR="005131B9">
        <w:rPr>
          <w:spacing w:val="1"/>
        </w:rPr>
        <w:t xml:space="preserve"> </w:t>
      </w:r>
      <w:r w:rsidR="005131B9">
        <w:t>compensar de acuerdo con lo previsto en el artículo 193 del TRLRHL) obtenido en el</w:t>
      </w:r>
      <w:r w:rsidR="005131B9">
        <w:rPr>
          <w:spacing w:val="1"/>
        </w:rPr>
        <w:t xml:space="preserve"> </w:t>
      </w:r>
      <w:r w:rsidR="005131B9">
        <w:t xml:space="preserve">ejercicio por operaciones derivadas de la ejecución del presupuesto y que </w:t>
      </w:r>
      <w:r w:rsidR="005131B9">
        <w:rPr>
          <w:rFonts w:ascii="Arial" w:hAnsi="Arial"/>
          <w:b/>
        </w:rPr>
        <w:t>nos va a</w:t>
      </w:r>
      <w:r w:rsidR="005131B9">
        <w:rPr>
          <w:rFonts w:ascii="Arial" w:hAnsi="Arial"/>
          <w:b/>
          <w:spacing w:val="1"/>
        </w:rPr>
        <w:t xml:space="preserve"> </w:t>
      </w:r>
      <w:r w:rsidR="005131B9">
        <w:rPr>
          <w:rFonts w:ascii="Arial" w:hAnsi="Arial"/>
          <w:b/>
        </w:rPr>
        <w:t>decir</w:t>
      </w:r>
      <w:r w:rsidR="005131B9">
        <w:rPr>
          <w:rFonts w:ascii="Arial" w:hAnsi="Arial"/>
          <w:b/>
          <w:spacing w:val="1"/>
        </w:rPr>
        <w:t xml:space="preserve"> </w:t>
      </w:r>
      <w:r w:rsidR="005131B9">
        <w:rPr>
          <w:rFonts w:ascii="Arial" w:hAnsi="Arial"/>
          <w:b/>
        </w:rPr>
        <w:t>si</w:t>
      </w:r>
      <w:r w:rsidR="005131B9">
        <w:rPr>
          <w:rFonts w:ascii="Arial" w:hAnsi="Arial"/>
          <w:b/>
          <w:spacing w:val="2"/>
        </w:rPr>
        <w:t xml:space="preserve"> </w:t>
      </w:r>
      <w:r w:rsidR="005131B9">
        <w:rPr>
          <w:rFonts w:ascii="Arial" w:hAnsi="Arial"/>
          <w:b/>
        </w:rPr>
        <w:t>hay</w:t>
      </w:r>
      <w:r w:rsidR="005131B9">
        <w:rPr>
          <w:rFonts w:ascii="Arial" w:hAnsi="Arial"/>
          <w:b/>
          <w:spacing w:val="-5"/>
        </w:rPr>
        <w:t xml:space="preserve"> </w:t>
      </w:r>
      <w:r w:rsidR="005131B9">
        <w:rPr>
          <w:rFonts w:ascii="Arial" w:hAnsi="Arial"/>
          <w:b/>
        </w:rPr>
        <w:t>capacidad o</w:t>
      </w:r>
      <w:r w:rsidR="005131B9">
        <w:rPr>
          <w:rFonts w:ascii="Arial" w:hAnsi="Arial"/>
          <w:b/>
          <w:spacing w:val="1"/>
        </w:rPr>
        <w:t xml:space="preserve"> </w:t>
      </w:r>
      <w:r w:rsidR="005131B9">
        <w:rPr>
          <w:rFonts w:ascii="Arial" w:hAnsi="Arial"/>
          <w:b/>
        </w:rPr>
        <w:t>necesidad</w:t>
      </w:r>
      <w:r w:rsidR="005131B9">
        <w:rPr>
          <w:rFonts w:ascii="Arial" w:hAnsi="Arial"/>
          <w:b/>
          <w:spacing w:val="-2"/>
        </w:rPr>
        <w:t xml:space="preserve"> </w:t>
      </w:r>
      <w:r w:rsidR="005131B9">
        <w:rPr>
          <w:rFonts w:ascii="Arial" w:hAnsi="Arial"/>
          <w:b/>
        </w:rPr>
        <w:t>de</w:t>
      </w:r>
      <w:r w:rsidR="005131B9">
        <w:rPr>
          <w:rFonts w:ascii="Arial" w:hAnsi="Arial"/>
          <w:b/>
          <w:spacing w:val="-3"/>
        </w:rPr>
        <w:t xml:space="preserve"> </w:t>
      </w:r>
      <w:r w:rsidR="005131B9">
        <w:rPr>
          <w:rFonts w:ascii="Arial" w:hAnsi="Arial"/>
          <w:b/>
        </w:rPr>
        <w:t>financiación</w:t>
      </w:r>
      <w:r w:rsidR="005131B9">
        <w:t>.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ind w:left="2835"/>
        <w:jc w:val="both"/>
      </w:pP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magnitud,</w:t>
      </w:r>
      <w:r>
        <w:rPr>
          <w:spacing w:val="1"/>
        </w:rPr>
        <w:t xml:space="preserve"> </w:t>
      </w:r>
      <w:r>
        <w:t>deberán</w:t>
      </w:r>
      <w:r>
        <w:rPr>
          <w:spacing w:val="2"/>
        </w:rPr>
        <w:t xml:space="preserve"> </w:t>
      </w:r>
      <w:r>
        <w:t>realizarse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 de</w:t>
      </w:r>
      <w:r>
        <w:rPr>
          <w:spacing w:val="2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recogidos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</w:p>
    <w:p w:rsidR="00A15F44" w:rsidRDefault="005131B9">
      <w:pPr>
        <w:pStyle w:val="Textoindependiente"/>
        <w:spacing w:before="3" w:line="244" w:lineRule="auto"/>
        <w:ind w:left="2475" w:right="2351"/>
        <w:jc w:val="both"/>
      </w:pPr>
      <w:r>
        <w:t>97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500/90,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347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Contabilidad, motivada por la existencia de desviaci</w:t>
      </w:r>
      <w:r>
        <w:t>ones de financiación imputables en</w:t>
      </w:r>
      <w:r>
        <w:rPr>
          <w:spacing w:val="-56"/>
        </w:rPr>
        <w:t xml:space="preserve"> </w:t>
      </w:r>
      <w:r>
        <w:t>el ejercicio, bien por un exceso de recursos afectados contabilizados en el propio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financieramente,</w:t>
      </w:r>
      <w:r>
        <w:rPr>
          <w:spacing w:val="1"/>
        </w:rPr>
        <w:t xml:space="preserve"> </w:t>
      </w:r>
      <w:r>
        <w:t>amparan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reconocidas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corriente, sino otras que se han realizados en ejercicios anteriores o que se</w:t>
      </w:r>
      <w:r>
        <w:rPr>
          <w:spacing w:val="1"/>
        </w:rPr>
        <w:t xml:space="preserve"> </w:t>
      </w:r>
      <w:r>
        <w:t>devengarán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posteriores,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realizados en el ejercicio financiados con ingresos liquidados en ejercicios distintos</w:t>
      </w:r>
      <w:r>
        <w:rPr>
          <w:spacing w:val="1"/>
        </w:rPr>
        <w:t xml:space="preserve"> </w:t>
      </w:r>
      <w:r>
        <w:t>(</w:t>
      </w:r>
      <w:r>
        <w:t>desviaciones de financiación de gastos con financiación afectada positivas), bien un</w:t>
      </w:r>
      <w:r>
        <w:rPr>
          <w:spacing w:val="1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compensado</w:t>
      </w:r>
      <w:r>
        <w:rPr>
          <w:spacing w:val="1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anteriores o bien se solventará en ejercicios posteriores, es decir, ingresos realizados</w:t>
      </w:r>
      <w:r>
        <w:rPr>
          <w:spacing w:val="1"/>
        </w:rPr>
        <w:t xml:space="preserve"> </w:t>
      </w:r>
      <w:r>
        <w:t>en e</w:t>
      </w:r>
      <w:r>
        <w:t>l ejercicio que financia gastos de otros ejercicios (desviaciones de financiación 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con financiación afectada</w:t>
      </w:r>
      <w:r>
        <w:rPr>
          <w:spacing w:val="1"/>
        </w:rPr>
        <w:t xml:space="preserve"> </w:t>
      </w:r>
      <w:r>
        <w:t>negativas).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se trata</w:t>
      </w:r>
      <w:r>
        <w:rPr>
          <w:spacing w:val="1"/>
        </w:rPr>
        <w:t xml:space="preserve"> </w:t>
      </w:r>
      <w:r>
        <w:t>de recoger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 e ingresos que se corresponden con el ejercicio sin usar financiación de años</w:t>
      </w:r>
      <w:r>
        <w:rPr>
          <w:spacing w:val="1"/>
        </w:rPr>
        <w:t xml:space="preserve"> </w:t>
      </w:r>
      <w:r>
        <w:t>an</w:t>
      </w:r>
      <w:r>
        <w:t>teriores.</w:t>
      </w:r>
    </w:p>
    <w:p w:rsidR="00A15F44" w:rsidRDefault="00A15F44">
      <w:pPr>
        <w:pStyle w:val="Textoindependiente"/>
        <w:spacing w:before="2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2475" w:right="2347" w:firstLine="359"/>
        <w:jc w:val="both"/>
      </w:pPr>
      <w:r>
        <w:rPr>
          <w:noProof/>
          <w:lang w:eastAsia="es-ES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1249052</wp:posOffset>
            </wp:positionV>
            <wp:extent cx="330200" cy="3937000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Pues bien, este Resultado Presupuestario sin ajustar es negativo en 2.905.494,92</w:t>
      </w:r>
      <w:r>
        <w:rPr>
          <w:spacing w:val="1"/>
        </w:rPr>
        <w:t xml:space="preserve"> </w:t>
      </w:r>
      <w:r>
        <w:t>Euros, frente al resultado positivo en 5.446.291,41 Euros obtenido en el año 2019,</w:t>
      </w:r>
      <w:r>
        <w:rPr>
          <w:spacing w:val="1"/>
        </w:rPr>
        <w:t xml:space="preserve"> </w:t>
      </w:r>
      <w:r>
        <w:t>mientras que el Resultado Presupuestario ajustado asciende a un importe positivo 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3.094.889,37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(frente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6.485.304,29</w:t>
      </w:r>
      <w:r>
        <w:rPr>
          <w:spacing w:val="-56"/>
        </w:rPr>
        <w:t xml:space="preserve"> </w:t>
      </w:r>
      <w:r>
        <w:t>Euros, obtenido en el ejercicio precedente), lo cual implica que se ha gastado más que</w:t>
      </w:r>
      <w:r>
        <w:rPr>
          <w:spacing w:val="1"/>
        </w:rPr>
        <w:t xml:space="preserve"> </w:t>
      </w:r>
      <w:r>
        <w:t>lo in</w:t>
      </w:r>
      <w:r>
        <w:t>gresado, y que con los ajustes realizados para eliminar los gastos e ingresos que</w:t>
      </w:r>
      <w:r>
        <w:rPr>
          <w:spacing w:val="1"/>
        </w:rPr>
        <w:t xml:space="preserve"> </w:t>
      </w:r>
      <w:r>
        <w:t>han tenido una financiación específica, han motivado un superávit que ha determinado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capacidad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financiación</w:t>
      </w:r>
      <w:r>
        <w:rPr>
          <w:rFonts w:ascii="Arial" w:hAnsi="Arial"/>
          <w:b/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propio</w:t>
      </w:r>
      <w:r>
        <w:rPr>
          <w:spacing w:val="2"/>
        </w:rPr>
        <w:t xml:space="preserve"> </w:t>
      </w:r>
      <w:r>
        <w:t>ejercicio.</w:t>
      </w:r>
    </w:p>
    <w:p w:rsidR="00A15F44" w:rsidRDefault="00A15F44">
      <w:pPr>
        <w:pStyle w:val="Textoindependiente"/>
        <w:spacing w:before="1"/>
        <w:rPr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49" w:firstLine="359"/>
        <w:jc w:val="both"/>
      </w:pPr>
      <w:r>
        <w:t>Destacar en este ejercicio,</w:t>
      </w:r>
      <w:r>
        <w:rPr>
          <w:spacing w:val="1"/>
        </w:rPr>
        <w:t xml:space="preserve"> </w:t>
      </w:r>
      <w:r>
        <w:t>al igual que en los ejercicios anteriores, del ajuste</w:t>
      </w:r>
      <w:r>
        <w:rPr>
          <w:spacing w:val="1"/>
        </w:rPr>
        <w:t xml:space="preserve"> </w:t>
      </w:r>
      <w:r>
        <w:t>realizado, por importe de 5.177.644,00 Euros (frente a los 68.423,74 Euros del año</w:t>
      </w:r>
      <w:r>
        <w:rPr>
          <w:spacing w:val="1"/>
        </w:rPr>
        <w:t xml:space="preserve"> </w:t>
      </w:r>
      <w:r>
        <w:t>anterior), en concepto de Créditos Gastados financiados con Remanente de Tesorería</w:t>
      </w:r>
      <w:r>
        <w:rPr>
          <w:spacing w:val="1"/>
        </w:rPr>
        <w:t xml:space="preserve"> </w:t>
      </w:r>
      <w:r>
        <w:t>para Gas</w:t>
      </w:r>
      <w:r>
        <w:t>tos Generales, es decir, gastos realizados en</w:t>
      </w:r>
      <w:r>
        <w:rPr>
          <w:spacing w:val="58"/>
        </w:rPr>
        <w:t xml:space="preserve"> </w:t>
      </w:r>
      <w:r>
        <w:t>el año 2020, mediante el 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Tesorería,</w:t>
      </w:r>
      <w:r>
        <w:rPr>
          <w:spacing w:val="1"/>
        </w:rPr>
        <w:t xml:space="preserve"> </w:t>
      </w:r>
      <w:r>
        <w:t>tramitado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amortización</w:t>
      </w:r>
      <w:r>
        <w:rPr>
          <w:spacing w:val="1"/>
        </w:rPr>
        <w:t xml:space="preserve"> </w:t>
      </w:r>
      <w:r>
        <w:t>anticipada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préstamos, por importe de 1.905.093,65 Euros, la compra de una parcela UA-CO,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Empaquetadora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Sixto,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 2.270.150,00 Euros</w:t>
      </w:r>
      <w:r>
        <w:rPr>
          <w:spacing w:val="58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abono de una indemnización por sentencia judicial, por el terreno de la calle Pasacola,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</w:t>
      </w:r>
      <w:r>
        <w:t>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585.291,32</w:t>
      </w:r>
      <w:r>
        <w:rPr>
          <w:spacing w:val="1"/>
        </w:rPr>
        <w:t xml:space="preserve"> </w:t>
      </w:r>
      <w:r>
        <w:t>Euros.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generado gastos a través de esta fuente de financiación, que no genera derechos</w:t>
      </w:r>
      <w:r>
        <w:rPr>
          <w:spacing w:val="1"/>
        </w:rPr>
        <w:t xml:space="preserve"> </w:t>
      </w:r>
      <w:r>
        <w:t>liquidados.</w:t>
      </w:r>
    </w:p>
    <w:p w:rsidR="00A15F44" w:rsidRDefault="00A15F44">
      <w:pPr>
        <w:pStyle w:val="Textoindependiente"/>
        <w:spacing w:before="3"/>
        <w:rPr>
          <w:sz w:val="21"/>
        </w:rPr>
      </w:pPr>
    </w:p>
    <w:p w:rsidR="00A15F44" w:rsidRDefault="005131B9">
      <w:pPr>
        <w:pStyle w:val="Textoindependiente"/>
        <w:spacing w:before="1" w:line="244" w:lineRule="auto"/>
        <w:ind w:left="2475" w:right="2353" w:firstLine="359"/>
        <w:jc w:val="both"/>
      </w:pPr>
      <w:r>
        <w:t>Por tanto, en el ejercicio 2020, el Ayuntamiento de Candelaria no ha generado</w:t>
      </w:r>
      <w:r>
        <w:rPr>
          <w:spacing w:val="1"/>
        </w:rPr>
        <w:t xml:space="preserve"> </w:t>
      </w:r>
      <w:r>
        <w:t>recursos suficientes</w:t>
      </w:r>
      <w:r>
        <w:t xml:space="preserve"> para hacer frente a los gastos del presente ejercicio, ya que los</w:t>
      </w:r>
      <w:r>
        <w:rPr>
          <w:spacing w:val="1"/>
        </w:rPr>
        <w:t xml:space="preserve"> </w:t>
      </w:r>
      <w:r>
        <w:t>ingresos cayeron en un 16 % y los gastos aumentaron en un 15 % y que ha sido</w:t>
      </w:r>
      <w:r>
        <w:rPr>
          <w:spacing w:val="1"/>
        </w:rPr>
        <w:t xml:space="preserve"> </w:t>
      </w:r>
      <w:r>
        <w:t>motivado</w:t>
      </w:r>
      <w:r>
        <w:rPr>
          <w:spacing w:val="1"/>
        </w:rPr>
        <w:t xml:space="preserve"> </w:t>
      </w:r>
      <w:r>
        <w:t>por: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tabs>
          <w:tab w:val="left" w:pos="3195"/>
        </w:tabs>
        <w:spacing w:line="244" w:lineRule="auto"/>
        <w:ind w:left="3195" w:right="2358" w:hanging="360"/>
      </w:pPr>
      <w:r>
        <w:t>-</w:t>
      </w:r>
      <w:r>
        <w:tab/>
        <w:t>Aumenta</w:t>
      </w:r>
      <w:r>
        <w:rPr>
          <w:spacing w:val="53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144</w:t>
      </w:r>
      <w:r>
        <w:rPr>
          <w:spacing w:val="54"/>
        </w:rPr>
        <w:t xml:space="preserve"> </w:t>
      </w:r>
      <w:r>
        <w:t>%</w:t>
      </w:r>
      <w:r>
        <w:rPr>
          <w:spacing w:val="54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gastos</w:t>
      </w:r>
      <w:r>
        <w:rPr>
          <w:spacing w:val="54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amortización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deuda,</w:t>
      </w:r>
      <w:r>
        <w:rPr>
          <w:spacing w:val="57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cancelación</w:t>
      </w:r>
      <w:r>
        <w:rPr>
          <w:spacing w:val="-56"/>
        </w:rPr>
        <w:t xml:space="preserve"> </w:t>
      </w:r>
      <w:r>
        <w:t>anticipada.</w:t>
      </w:r>
    </w:p>
    <w:p w:rsidR="00A15F44" w:rsidRDefault="005131B9">
      <w:pPr>
        <w:pStyle w:val="Textoindependiente"/>
        <w:spacing w:before="4"/>
      </w:pPr>
      <w:r>
        <w:rPr>
          <w:noProof/>
          <w:lang w:eastAsia="es-ES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185422</wp:posOffset>
            </wp:positionV>
            <wp:extent cx="2827974" cy="268605"/>
            <wp:effectExtent l="0" t="0" r="0" b="0"/>
            <wp:wrapTopAndBottom/>
            <wp:docPr id="6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3" type="#_x0000_t202" style="position:absolute;margin-left:681.3pt;margin-top:535.45pt;width:14.75pt;height:277.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Cxb1vStgIA&#10;ALc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A15F44">
      <w:pPr>
        <w:pStyle w:val="Textoindependiente"/>
        <w:spacing w:before="1"/>
        <w:rPr>
          <w:sz w:val="19"/>
        </w:rPr>
      </w:pPr>
    </w:p>
    <w:p w:rsidR="00A15F44" w:rsidRDefault="005131B9">
      <w:pPr>
        <w:pStyle w:val="Prrafodelista"/>
        <w:numPr>
          <w:ilvl w:val="0"/>
          <w:numId w:val="13"/>
        </w:numPr>
        <w:tabs>
          <w:tab w:val="left" w:pos="3195"/>
          <w:tab w:val="left" w:pos="3196"/>
        </w:tabs>
        <w:ind w:hanging="361"/>
      </w:pPr>
      <w:r>
        <w:t>Aumento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inversiones</w:t>
      </w:r>
      <w:r>
        <w:rPr>
          <w:spacing w:val="3"/>
        </w:rPr>
        <w:t xml:space="preserve"> </w:t>
      </w:r>
      <w:r>
        <w:t>reales.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Prrafodelista"/>
        <w:numPr>
          <w:ilvl w:val="0"/>
          <w:numId w:val="13"/>
        </w:numPr>
        <w:tabs>
          <w:tab w:val="left" w:pos="3196"/>
        </w:tabs>
        <w:spacing w:line="242" w:lineRule="auto"/>
        <w:ind w:right="2352"/>
        <w:jc w:val="both"/>
      </w:pPr>
      <w:r>
        <w:t>Cae los impuestos indirectos en un 33,5 %, principalmente por las aportaciones</w:t>
      </w:r>
      <w:r>
        <w:rPr>
          <w:spacing w:val="-56"/>
        </w:rPr>
        <w:t xml:space="preserve"> </w:t>
      </w:r>
      <w:r>
        <w:t>del REF,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disminuido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millón</w:t>
      </w:r>
      <w:r>
        <w:rPr>
          <w:spacing w:val="2"/>
        </w:rPr>
        <w:t xml:space="preserve"> </w:t>
      </w:r>
      <w:r>
        <w:t>seiscientos</w:t>
      </w:r>
      <w:r>
        <w:rPr>
          <w:spacing w:val="-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Prrafodelista"/>
        <w:numPr>
          <w:ilvl w:val="0"/>
          <w:numId w:val="13"/>
        </w:numPr>
        <w:tabs>
          <w:tab w:val="left" w:pos="3196"/>
        </w:tabs>
        <w:spacing w:line="242" w:lineRule="auto"/>
        <w:ind w:right="2355"/>
        <w:jc w:val="both"/>
      </w:pPr>
      <w:r>
        <w:t>Cae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8,7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corrientes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capital.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Prrafodelista"/>
        <w:numPr>
          <w:ilvl w:val="0"/>
          <w:numId w:val="13"/>
        </w:numPr>
        <w:tabs>
          <w:tab w:val="left" w:pos="3196"/>
        </w:tabs>
        <w:spacing w:line="244" w:lineRule="auto"/>
        <w:ind w:right="2347"/>
        <w:jc w:val="both"/>
      </w:pPr>
      <w:r>
        <w:t>Caen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recaudación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explotan</w:t>
      </w:r>
      <w:r>
        <w:rPr>
          <w:spacing w:val="1"/>
        </w:rPr>
        <w:t xml:space="preserve"> </w:t>
      </w:r>
      <w:r>
        <w:t>servicios de</w:t>
      </w:r>
      <w:r>
        <w:rPr>
          <w:spacing w:val="2"/>
        </w:rPr>
        <w:t xml:space="preserve"> </w:t>
      </w:r>
      <w:r>
        <w:t>suministros,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privativa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Textoindependiente"/>
        <w:spacing w:line="244" w:lineRule="auto"/>
        <w:ind w:left="2475" w:right="2349" w:firstLine="707"/>
        <w:jc w:val="both"/>
      </w:pPr>
      <w:r>
        <w:t>Lo anterior ha supuesto un déficit, que asciende a 2.905.494,92 Euros, frente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5.446.291,41 Euros de subida del año anterior, experimentando, por tanto, un</w:t>
      </w:r>
      <w:r>
        <w:rPr>
          <w:spacing w:val="1"/>
        </w:rPr>
        <w:t xml:space="preserve"> </w:t>
      </w:r>
      <w:r>
        <w:t>decrecimiento de 8.351.786,33 Euros, respecto al resultado presupuestario sin ajustar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</w:t>
      </w:r>
      <w:r>
        <w:t>icio</w:t>
      </w:r>
      <w:r>
        <w:rPr>
          <w:spacing w:val="2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11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48" w:firstLine="662"/>
        <w:jc w:val="both"/>
      </w:pPr>
      <w:r>
        <w:t>Asciende a 523.868,51 Euros, las Desviaciones positivas de financiación. Estas</w:t>
      </w:r>
      <w:r>
        <w:rPr>
          <w:spacing w:val="1"/>
        </w:rPr>
        <w:t xml:space="preserve"> </w:t>
      </w:r>
      <w:r>
        <w:t>Desviaciones</w:t>
      </w:r>
      <w:r>
        <w:rPr>
          <w:spacing w:val="1"/>
        </w:rPr>
        <w:t xml:space="preserve"> </w:t>
      </w:r>
      <w:r>
        <w:t>positivas,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negativo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presupuestario y nos viene a decir que este año, respecto al anterior, ha sido superior</w:t>
      </w:r>
      <w:r>
        <w:rPr>
          <w:spacing w:val="1"/>
        </w:rPr>
        <w:t xml:space="preserve"> </w:t>
      </w:r>
      <w:r>
        <w:t>el ritmo de ejecución de determinados ingresos en relación a los proyectos de gastos a</w:t>
      </w:r>
      <w:r>
        <w:rPr>
          <w:spacing w:val="-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vinculado,</w:t>
      </w:r>
      <w:r>
        <w:rPr>
          <w:spacing w:val="1"/>
        </w:rPr>
        <w:t xml:space="preserve"> </w:t>
      </w:r>
      <w:r>
        <w:t>destacando,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ejecutar,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subv</w:t>
      </w:r>
      <w:r>
        <w:t>encionados, tales como PLD Candelaria verde y accesible (187.469,09 Euros),</w:t>
      </w:r>
      <w:r>
        <w:rPr>
          <w:spacing w:val="1"/>
        </w:rPr>
        <w:t xml:space="preserve"> </w:t>
      </w:r>
      <w:r>
        <w:t>Plan de Formación FPED (89.235,46 Euros) o Programa insular de rehabilitación de</w:t>
      </w:r>
      <w:r>
        <w:rPr>
          <w:spacing w:val="1"/>
        </w:rPr>
        <w:t xml:space="preserve"> </w:t>
      </w:r>
      <w:r>
        <w:t>viviendas</w:t>
      </w:r>
      <w:r>
        <w:rPr>
          <w:spacing w:val="2"/>
        </w:rPr>
        <w:t xml:space="preserve"> </w:t>
      </w:r>
      <w:r>
        <w:t>(70.418,47</w:t>
      </w:r>
      <w:r>
        <w:rPr>
          <w:spacing w:val="1"/>
        </w:rPr>
        <w:t xml:space="preserve"> </w:t>
      </w:r>
      <w:r>
        <w:t>Euros).</w:t>
      </w:r>
    </w:p>
    <w:p w:rsidR="00A15F44" w:rsidRDefault="00A15F44">
      <w:pPr>
        <w:pStyle w:val="Textoindependiente"/>
        <w:spacing w:before="8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2475" w:right="2350" w:firstLine="662"/>
        <w:jc w:val="both"/>
      </w:pPr>
      <w:r>
        <w:rPr>
          <w:noProof/>
          <w:lang w:eastAsia="es-ES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765945</wp:posOffset>
            </wp:positionV>
            <wp:extent cx="330200" cy="3937000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Asciende a   1.346.608,80 Euros, las Desviaciones negativas de finan</w:t>
      </w:r>
      <w:r>
        <w:t>ciación,</w:t>
      </w:r>
      <w:r>
        <w:rPr>
          <w:spacing w:val="1"/>
        </w:rPr>
        <w:t xml:space="preserve"> </w:t>
      </w:r>
      <w:r>
        <w:t>que dan lugar a una ajuste positivo en el resultado presupuestario y viene motivado</w:t>
      </w:r>
      <w:r>
        <w:rPr>
          <w:spacing w:val="1"/>
        </w:rPr>
        <w:t xml:space="preserve"> </w:t>
      </w:r>
      <w:r>
        <w:t>porque ha sido mayor, en el presente ejercicio, el ritmo de ejecución de determinados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financian,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préstamo,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387.145,88</w:t>
      </w:r>
      <w:r>
        <w:rPr>
          <w:spacing w:val="58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subvencionados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Pfae</w:t>
      </w:r>
      <w:r>
        <w:rPr>
          <w:spacing w:val="1"/>
        </w:rPr>
        <w:t xml:space="preserve"> </w:t>
      </w:r>
      <w:r>
        <w:t>Socorrismo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284.786,95</w:t>
      </w:r>
      <w:r>
        <w:rPr>
          <w:spacing w:val="1"/>
        </w:rPr>
        <w:t xml:space="preserve"> </w:t>
      </w:r>
      <w:r>
        <w:t>Euros),</w:t>
      </w:r>
      <w:r>
        <w:rPr>
          <w:spacing w:val="59"/>
        </w:rPr>
        <w:t xml:space="preserve"> </w:t>
      </w:r>
      <w:r>
        <w:t>Pfae</w:t>
      </w:r>
      <w:r>
        <w:rPr>
          <w:spacing w:val="1"/>
        </w:rPr>
        <w:t xml:space="preserve"> </w:t>
      </w:r>
      <w:r>
        <w:t>Zerowaste (252.587,30 Euros), cuyos ritmos de ejecución del gasto, es superior a los</w:t>
      </w:r>
      <w:r>
        <w:rPr>
          <w:spacing w:val="1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que lo</w:t>
      </w:r>
      <w:r>
        <w:rPr>
          <w:spacing w:val="1"/>
        </w:rPr>
        <w:t xml:space="preserve"> </w:t>
      </w:r>
      <w:r>
        <w:t>financian.</w:t>
      </w:r>
    </w:p>
    <w:p w:rsidR="00A15F44" w:rsidRDefault="00A15F44">
      <w:pPr>
        <w:pStyle w:val="Textoindependiente"/>
        <w:spacing w:before="9"/>
      </w:pPr>
    </w:p>
    <w:p w:rsidR="00A15F44" w:rsidRDefault="005131B9">
      <w:pPr>
        <w:spacing w:line="242" w:lineRule="auto"/>
        <w:ind w:left="2475" w:right="2348" w:firstLine="359"/>
        <w:jc w:val="both"/>
      </w:pPr>
      <w:r>
        <w:t>Asimismo,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rFonts w:ascii="Arial" w:hAnsi="Arial"/>
          <w:b/>
          <w:i/>
        </w:rPr>
        <w:t>Remanente</w:t>
      </w:r>
      <w:r>
        <w:rPr>
          <w:rFonts w:ascii="Arial" w:hAnsi="Arial"/>
          <w:b/>
          <w:i/>
          <w:spacing w:val="1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Tesorería</w:t>
      </w:r>
      <w:r>
        <w:t>,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indicador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mide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buena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salud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economía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Ayuntamiento</w:t>
      </w:r>
      <w:r>
        <w:t>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representa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posición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liquidez o iliquidez de un Ayuntamiento o posición financiera a corto plazo</w:t>
      </w:r>
      <w:r>
        <w:t>, 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hipótesis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recaudan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liquidados</w:t>
      </w:r>
      <w:r>
        <w:rPr>
          <w:spacing w:val="1"/>
        </w:rPr>
        <w:t xml:space="preserve"> </w:t>
      </w:r>
      <w:r>
        <w:t>pendientes de cobrar y se pagan todos los gastos realizados pendientes de pago, ha</w:t>
      </w:r>
      <w:r>
        <w:rPr>
          <w:spacing w:val="1"/>
        </w:rPr>
        <w:t xml:space="preserve"> </w:t>
      </w:r>
      <w:r>
        <w:t>sido positivo en 16.083.268,34 Euros (frente a los 18.219.677,27 Euros obtenidos en la</w:t>
      </w:r>
      <w:r>
        <w:rPr>
          <w:spacing w:val="-56"/>
        </w:rPr>
        <w:t xml:space="preserve"> </w:t>
      </w:r>
      <w:r>
        <w:t>Liquidación del ejerc</w:t>
      </w:r>
      <w:r>
        <w:t>icio 2019), generando una caída de 2.136.408,93 Euros, 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remanente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tesorería</w:t>
      </w:r>
      <w:r>
        <w:rPr>
          <w:spacing w:val="2"/>
        </w:rPr>
        <w:t xml:space="preserve"> </w:t>
      </w:r>
      <w:r>
        <w:t>obtenido</w:t>
      </w:r>
      <w:r>
        <w:rPr>
          <w:spacing w:val="2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liquidación</w:t>
      </w:r>
      <w:r>
        <w:rPr>
          <w:spacing w:val="2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11"/>
      </w:pPr>
    </w:p>
    <w:p w:rsidR="00A15F44" w:rsidRDefault="005131B9">
      <w:pPr>
        <w:pStyle w:val="Textoindependiente"/>
        <w:spacing w:line="244" w:lineRule="auto"/>
        <w:ind w:left="2475" w:right="2350" w:firstLine="359"/>
        <w:jc w:val="both"/>
      </w:pPr>
      <w:r>
        <w:t>A través de esta magnitud, se observa que los derechos pendientes de cobro, 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descontados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dudoso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1.056.643,92 Euros a las obligaciones pendientes de pago (en el ejercicio 2019, fue</w:t>
      </w:r>
      <w:r>
        <w:rPr>
          <w:spacing w:val="1"/>
        </w:rPr>
        <w:t xml:space="preserve"> </w:t>
      </w:r>
      <w:r>
        <w:t>inferior en 1.142.144,22 Euros). No obstante, dado que los fondos líquidos importan la</w:t>
      </w:r>
      <w:r>
        <w:rPr>
          <w:spacing w:val="1"/>
        </w:rPr>
        <w:t xml:space="preserve"> </w:t>
      </w:r>
      <w:r>
        <w:t>cantidad de 20.083.947,03 Euros (en 2019, se elevó a 23</w:t>
      </w:r>
      <w:r>
        <w:t>.252.418,09 Euros), más</w:t>
      </w:r>
      <w:r>
        <w:rPr>
          <w:spacing w:val="1"/>
        </w:rPr>
        <w:t xml:space="preserve"> </w:t>
      </w:r>
      <w:r>
        <w:t>dichos derechos pendientes de cobro, permiten hacer frente a los 2.634.146,28 Euros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2.881.562,99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excesos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financiación</w:t>
      </w:r>
      <w:r>
        <w:rPr>
          <w:spacing w:val="10"/>
        </w:rPr>
        <w:t xml:space="preserve"> </w:t>
      </w:r>
      <w:r>
        <w:t>afectada,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hay</w:t>
      </w:r>
      <w:r>
        <w:rPr>
          <w:spacing w:val="8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ejecutar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próximos</w:t>
      </w:r>
      <w:r>
        <w:rPr>
          <w:spacing w:val="14"/>
        </w:rPr>
        <w:t xml:space="preserve"> </w:t>
      </w:r>
      <w:r>
        <w:t>ejercicios,</w:t>
      </w:r>
      <w:r>
        <w:rPr>
          <w:spacing w:val="14"/>
        </w:rPr>
        <w:t xml:space="preserve"> </w:t>
      </w:r>
      <w:r>
        <w:t>ya</w:t>
      </w:r>
    </w:p>
    <w:p w:rsidR="00A15F44" w:rsidRDefault="005131B9">
      <w:pPr>
        <w:pStyle w:val="Textoindependiente"/>
        <w:spacing w:before="8"/>
        <w:rPr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180775</wp:posOffset>
            </wp:positionV>
            <wp:extent cx="2827974" cy="268605"/>
            <wp:effectExtent l="0" t="0" r="0" b="0"/>
            <wp:wrapTopAndBottom/>
            <wp:docPr id="7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1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247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4" type="#_x0000_t202" style="position:absolute;left:0;text-align:left;margin-left:681.3pt;margin-top:535.45pt;width:14.75pt;height:277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KXslay1AgAA&#10;tw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que</w:t>
      </w:r>
      <w:r w:rsidR="005131B9">
        <w:rPr>
          <w:spacing w:val="-2"/>
        </w:rPr>
        <w:t xml:space="preserve"> </w:t>
      </w:r>
      <w:r w:rsidR="005131B9">
        <w:t>los</w:t>
      </w:r>
      <w:r w:rsidR="005131B9">
        <w:rPr>
          <w:spacing w:val="-1"/>
        </w:rPr>
        <w:t xml:space="preserve"> </w:t>
      </w:r>
      <w:r w:rsidR="005131B9">
        <w:t>ingresos</w:t>
      </w:r>
      <w:r w:rsidR="005131B9">
        <w:rPr>
          <w:spacing w:val="-1"/>
        </w:rPr>
        <w:t xml:space="preserve"> </w:t>
      </w:r>
      <w:r w:rsidR="005131B9">
        <w:t>vinculados a</w:t>
      </w:r>
      <w:r w:rsidR="005131B9">
        <w:rPr>
          <w:spacing w:val="2"/>
        </w:rPr>
        <w:t xml:space="preserve"> </w:t>
      </w:r>
      <w:r w:rsidR="005131B9">
        <w:t>esos</w:t>
      </w:r>
      <w:r w:rsidR="005131B9">
        <w:rPr>
          <w:spacing w:val="-1"/>
        </w:rPr>
        <w:t xml:space="preserve"> </w:t>
      </w:r>
      <w:r w:rsidR="005131B9">
        <w:t>gastos</w:t>
      </w:r>
      <w:r w:rsidR="005131B9">
        <w:rPr>
          <w:spacing w:val="-2"/>
        </w:rPr>
        <w:t xml:space="preserve"> </w:t>
      </w:r>
      <w:r w:rsidR="005131B9">
        <w:t>afectados</w:t>
      </w:r>
      <w:r w:rsidR="005131B9">
        <w:rPr>
          <w:spacing w:val="1"/>
        </w:rPr>
        <w:t xml:space="preserve"> </w:t>
      </w:r>
      <w:r w:rsidR="005131B9">
        <w:t>ya se</w:t>
      </w:r>
      <w:r w:rsidR="005131B9">
        <w:rPr>
          <w:spacing w:val="2"/>
        </w:rPr>
        <w:t xml:space="preserve"> </w:t>
      </w:r>
      <w:r w:rsidR="005131B9">
        <w:t>han</w:t>
      </w:r>
      <w:r w:rsidR="005131B9">
        <w:rPr>
          <w:spacing w:val="-2"/>
        </w:rPr>
        <w:t xml:space="preserve"> </w:t>
      </w:r>
      <w:r w:rsidR="005131B9">
        <w:t>obtenido.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before="1" w:line="244" w:lineRule="auto"/>
        <w:ind w:left="2475" w:right="2352" w:firstLine="359"/>
        <w:jc w:val="both"/>
      </w:pPr>
      <w:r>
        <w:t xml:space="preserve">Esta </w:t>
      </w:r>
      <w:r>
        <w:rPr>
          <w:rFonts w:ascii="Arial" w:hAnsi="Arial"/>
          <w:b/>
        </w:rPr>
        <w:t xml:space="preserve">situación de liquidez </w:t>
      </w:r>
      <w:r>
        <w:t>obtenida en la liquidación de este ejercicio 2020, va 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al Ayuntamiento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de pago que vencerán en los ejercicios siguientes plasmados en dicha</w:t>
      </w:r>
      <w:r>
        <w:rPr>
          <w:spacing w:val="1"/>
        </w:rPr>
        <w:t xml:space="preserve"> </w:t>
      </w:r>
      <w:r>
        <w:t>magnitud,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viene</w:t>
      </w:r>
      <w:r>
        <w:rPr>
          <w:spacing w:val="2"/>
        </w:rPr>
        <w:t xml:space="preserve"> </w:t>
      </w:r>
      <w:r>
        <w:t>motivado</w:t>
      </w:r>
      <w:r>
        <w:rPr>
          <w:spacing w:val="2"/>
        </w:rPr>
        <w:t xml:space="preserve"> </w:t>
      </w:r>
      <w:r>
        <w:t>por: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Prrafodelista"/>
        <w:numPr>
          <w:ilvl w:val="0"/>
          <w:numId w:val="13"/>
        </w:numPr>
        <w:tabs>
          <w:tab w:val="left" w:pos="3195"/>
          <w:tab w:val="left" w:pos="3196"/>
        </w:tabs>
        <w:ind w:hanging="361"/>
      </w:pPr>
      <w:r>
        <w:t>Caen los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cobro,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3,3 %.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Prrafodelista"/>
        <w:numPr>
          <w:ilvl w:val="0"/>
          <w:numId w:val="13"/>
        </w:numPr>
        <w:tabs>
          <w:tab w:val="left" w:pos="3195"/>
          <w:tab w:val="left" w:pos="3196"/>
        </w:tabs>
        <w:spacing w:before="1"/>
        <w:ind w:hanging="361"/>
      </w:pPr>
      <w:r>
        <w:t>Caída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% de</w:t>
      </w:r>
      <w:r>
        <w:rPr>
          <w:spacing w:val="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pendientes de</w:t>
      </w:r>
      <w:r>
        <w:rPr>
          <w:spacing w:val="2"/>
        </w:rPr>
        <w:t xml:space="preserve"> </w:t>
      </w:r>
      <w:r>
        <w:t>pago.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Prrafodelista"/>
        <w:numPr>
          <w:ilvl w:val="0"/>
          <w:numId w:val="13"/>
        </w:numPr>
        <w:tabs>
          <w:tab w:val="left" w:pos="3196"/>
        </w:tabs>
        <w:spacing w:before="1" w:line="244" w:lineRule="auto"/>
        <w:ind w:right="2354"/>
        <w:jc w:val="both"/>
      </w:pPr>
      <w:r>
        <w:t>Caída de un 14 %, de los fondos líquidos del ayuntamiento. Esa caída ha sido</w:t>
      </w:r>
      <w:r>
        <w:rPr>
          <w:spacing w:val="1"/>
        </w:rPr>
        <w:t xml:space="preserve"> </w:t>
      </w:r>
      <w:r>
        <w:t>motivada principalmente por los menores cobros de ejercicio corrientes, 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demuestra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cuadro:</w:t>
      </w:r>
    </w:p>
    <w:p w:rsidR="00A15F44" w:rsidRDefault="00A15F44">
      <w:pPr>
        <w:pStyle w:val="Textoindependiente"/>
      </w:pPr>
    </w:p>
    <w:tbl>
      <w:tblPr>
        <w:tblStyle w:val="TableNormal"/>
        <w:tblW w:w="0" w:type="auto"/>
        <w:tblInd w:w="2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53"/>
        <w:gridCol w:w="1069"/>
        <w:gridCol w:w="1188"/>
        <w:gridCol w:w="1119"/>
        <w:gridCol w:w="1135"/>
        <w:gridCol w:w="1274"/>
        <w:gridCol w:w="1135"/>
      </w:tblGrid>
      <w:tr w:rsidR="00A15F44">
        <w:trPr>
          <w:trHeight w:val="1516"/>
        </w:trPr>
        <w:tc>
          <w:tcPr>
            <w:tcW w:w="535" w:type="dxa"/>
          </w:tcPr>
          <w:p w:rsidR="00A15F44" w:rsidRDefault="005131B9">
            <w:pPr>
              <w:pStyle w:val="TableParagraph"/>
              <w:spacing w:before="0"/>
              <w:ind w:righ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</w:rPr>
              <w:t>AÑ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</w:p>
        </w:tc>
        <w:tc>
          <w:tcPr>
            <w:tcW w:w="1253" w:type="dxa"/>
          </w:tcPr>
          <w:p w:rsidR="00A15F44" w:rsidRDefault="005131B9">
            <w:pPr>
              <w:pStyle w:val="TableParagraph"/>
              <w:spacing w:before="0"/>
              <w:ind w:left="220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COBRO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EJERCI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CIO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CORRIE</w:t>
            </w:r>
          </w:p>
          <w:p w:rsidR="00A15F44" w:rsidRDefault="005131B9">
            <w:pPr>
              <w:pStyle w:val="TableParagraph"/>
              <w:spacing w:before="0" w:line="236" w:lineRule="exact"/>
              <w:ind w:left="2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NTE</w:t>
            </w:r>
          </w:p>
        </w:tc>
        <w:tc>
          <w:tcPr>
            <w:tcW w:w="1069" w:type="dxa"/>
          </w:tcPr>
          <w:p w:rsidR="00A15F44" w:rsidRDefault="005131B9">
            <w:pPr>
              <w:pStyle w:val="TableParagraph"/>
              <w:spacing w:before="0"/>
              <w:ind w:left="105" w:right="9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COBRO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 AÑOS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ANTERI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ORES</w:t>
            </w:r>
          </w:p>
        </w:tc>
        <w:tc>
          <w:tcPr>
            <w:tcW w:w="1188" w:type="dxa"/>
          </w:tcPr>
          <w:p w:rsidR="00A15F44" w:rsidRDefault="005131B9">
            <w:pPr>
              <w:pStyle w:val="TableParagraph"/>
              <w:tabs>
                <w:tab w:val="left" w:pos="749"/>
              </w:tabs>
              <w:spacing w:before="0"/>
              <w:ind w:righ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OS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3"/>
              </w:rPr>
              <w:t>NO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PRESUP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UESTARI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OS</w:t>
            </w:r>
          </w:p>
        </w:tc>
        <w:tc>
          <w:tcPr>
            <w:tcW w:w="1119" w:type="dxa"/>
          </w:tcPr>
          <w:p w:rsidR="00A15F44" w:rsidRDefault="005131B9">
            <w:pPr>
              <w:pStyle w:val="TableParagraph"/>
              <w:spacing w:before="0"/>
              <w:ind w:left="104" w:righ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PAGOS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EJERCI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CIO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CORRIE</w:t>
            </w:r>
          </w:p>
          <w:p w:rsidR="00A15F44" w:rsidRDefault="005131B9">
            <w:pPr>
              <w:pStyle w:val="TableParagraph"/>
              <w:spacing w:before="0" w:line="236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NTE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spacing w:before="0"/>
              <w:ind w:right="1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PAGOS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AÑOS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ANTERI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ORES</w:t>
            </w:r>
          </w:p>
        </w:tc>
        <w:tc>
          <w:tcPr>
            <w:tcW w:w="1274" w:type="dxa"/>
          </w:tcPr>
          <w:p w:rsidR="00A15F44" w:rsidRDefault="005131B9">
            <w:pPr>
              <w:pStyle w:val="TableParagraph"/>
              <w:spacing w:before="0"/>
              <w:ind w:right="1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PAGOS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PRESUP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UESTARI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OS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tabs>
                <w:tab w:val="left" w:pos="882"/>
              </w:tabs>
              <w:spacing w:before="0"/>
              <w:ind w:righ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DIFERE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NCIA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ENTRE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COBRO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4"/>
              </w:rPr>
              <w:t>Y</w:t>
            </w:r>
          </w:p>
          <w:p w:rsidR="00A15F44" w:rsidRDefault="005131B9">
            <w:pPr>
              <w:pStyle w:val="TableParagraph"/>
              <w:spacing w:before="0" w:line="23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PAGOS</w:t>
            </w:r>
          </w:p>
        </w:tc>
      </w:tr>
      <w:tr w:rsidR="00A15F44">
        <w:trPr>
          <w:trHeight w:val="253"/>
        </w:trPr>
        <w:tc>
          <w:tcPr>
            <w:tcW w:w="5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20</w:t>
            </w:r>
          </w:p>
        </w:tc>
        <w:tc>
          <w:tcPr>
            <w:tcW w:w="125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29.424.83</w:t>
            </w:r>
          </w:p>
        </w:tc>
        <w:tc>
          <w:tcPr>
            <w:tcW w:w="106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105"/>
            </w:pPr>
            <w:r>
              <w:t>556.026</w:t>
            </w:r>
          </w:p>
        </w:tc>
        <w:tc>
          <w:tcPr>
            <w:tcW w:w="1188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7.461.91</w:t>
            </w:r>
          </w:p>
        </w:tc>
        <w:tc>
          <w:tcPr>
            <w:tcW w:w="111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104"/>
            </w:pPr>
            <w:r>
              <w:t>22.747.2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702.628,</w:t>
            </w:r>
          </w:p>
        </w:tc>
        <w:tc>
          <w:tcPr>
            <w:tcW w:w="127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7.299.830,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6.693.06</w:t>
            </w:r>
          </w:p>
        </w:tc>
      </w:tr>
      <w:tr w:rsidR="00A15F44">
        <w:trPr>
          <w:trHeight w:val="252"/>
        </w:trPr>
        <w:tc>
          <w:tcPr>
            <w:tcW w:w="53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19</w:t>
            </w:r>
          </w:p>
        </w:tc>
        <w:tc>
          <w:tcPr>
            <w:tcW w:w="125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5,67</w:t>
            </w:r>
          </w:p>
        </w:tc>
        <w:tc>
          <w:tcPr>
            <w:tcW w:w="1069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2" w:line="231" w:lineRule="exact"/>
              <w:ind w:left="105"/>
            </w:pPr>
            <w:r>
              <w:t>,68</w:t>
            </w:r>
          </w:p>
        </w:tc>
        <w:tc>
          <w:tcPr>
            <w:tcW w:w="1188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6,51</w:t>
            </w:r>
          </w:p>
        </w:tc>
        <w:tc>
          <w:tcPr>
            <w:tcW w:w="1119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2" w:line="231" w:lineRule="exact"/>
              <w:ind w:left="104"/>
            </w:pPr>
            <w:r>
              <w:t>51,13</w:t>
            </w:r>
          </w:p>
        </w:tc>
        <w:tc>
          <w:tcPr>
            <w:tcW w:w="113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13</w:t>
            </w:r>
          </w:p>
        </w:tc>
        <w:tc>
          <w:tcPr>
            <w:tcW w:w="127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50</w:t>
            </w:r>
          </w:p>
        </w:tc>
        <w:tc>
          <w:tcPr>
            <w:tcW w:w="113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9,10</w:t>
            </w:r>
          </w:p>
        </w:tc>
      </w:tr>
      <w:tr w:rsidR="00A15F44">
        <w:trPr>
          <w:trHeight w:val="253"/>
        </w:trPr>
        <w:tc>
          <w:tcPr>
            <w:tcW w:w="5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20</w:t>
            </w:r>
          </w:p>
        </w:tc>
        <w:tc>
          <w:tcPr>
            <w:tcW w:w="125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24.602.77</w:t>
            </w:r>
          </w:p>
        </w:tc>
        <w:tc>
          <w:tcPr>
            <w:tcW w:w="106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105"/>
            </w:pPr>
            <w:r>
              <w:t>478.134</w:t>
            </w:r>
          </w:p>
        </w:tc>
        <w:tc>
          <w:tcPr>
            <w:tcW w:w="1188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7.699.88</w:t>
            </w:r>
          </w:p>
        </w:tc>
        <w:tc>
          <w:tcPr>
            <w:tcW w:w="111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104"/>
            </w:pPr>
            <w:r>
              <w:t>26.897.9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1.387.26</w:t>
            </w:r>
          </w:p>
        </w:tc>
        <w:tc>
          <w:tcPr>
            <w:tcW w:w="127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</w:pPr>
            <w:r>
              <w:t>7.666.296,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0"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</w:p>
        </w:tc>
      </w:tr>
      <w:tr w:rsidR="00A15F44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20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5,92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2" w:line="231" w:lineRule="exact"/>
              <w:ind w:left="105"/>
            </w:pPr>
            <w:r>
              <w:t>,53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4,63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2" w:line="231" w:lineRule="exact"/>
              <w:ind w:left="104"/>
            </w:pPr>
            <w:r>
              <w:t>53,50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7,79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2" w:line="231" w:lineRule="exact"/>
            </w:pPr>
            <w:r>
              <w:t>54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3.170.44</w:t>
            </w:r>
          </w:p>
        </w:tc>
      </w:tr>
      <w:tr w:rsidR="00A15F44">
        <w:trPr>
          <w:trHeight w:val="253"/>
        </w:trPr>
        <w:tc>
          <w:tcPr>
            <w:tcW w:w="53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2,75</w:t>
            </w:r>
          </w:p>
        </w:tc>
      </w:tr>
    </w:tbl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4" w:lineRule="auto"/>
        <w:ind w:left="2475" w:right="2355" w:firstLine="307"/>
        <w:jc w:val="both"/>
      </w:pP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ritmo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cobros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pagos,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3.170.442,75</w:t>
      </w:r>
      <w:r>
        <w:rPr>
          <w:spacing w:val="3"/>
        </w:rPr>
        <w:t xml:space="preserve"> </w:t>
      </w:r>
      <w:r>
        <w:t>Euros,</w:t>
      </w:r>
      <w:r>
        <w:rPr>
          <w:spacing w:val="2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2020.</w:t>
      </w:r>
    </w:p>
    <w:p w:rsidR="00A15F44" w:rsidRDefault="00A15F44">
      <w:pPr>
        <w:pStyle w:val="Textoindependiente"/>
        <w:spacing w:before="7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502" w:right="2350" w:firstLine="681"/>
        <w:jc w:val="both"/>
      </w:pPr>
      <w:r>
        <w:rPr>
          <w:noProof/>
          <w:lang w:eastAsia="es-ES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241689</wp:posOffset>
            </wp:positionV>
            <wp:extent cx="330200" cy="3937000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Cabe Destacar que, de acuerdo a los datos obtenidos en la liquidación del</w:t>
      </w:r>
      <w:r>
        <w:rPr>
          <w:spacing w:val="1"/>
        </w:rPr>
        <w:t xml:space="preserve"> </w:t>
      </w:r>
      <w:r>
        <w:t>ejercicio 2020, el Ayuntamiento de Candelaria, cumple los niveles de endeudamiento y</w:t>
      </w:r>
      <w:r>
        <w:rPr>
          <w:spacing w:val="-56"/>
        </w:rPr>
        <w:t xml:space="preserve"> </w:t>
      </w:r>
      <w:r>
        <w:t>superávit en términos de contabilidad nacional y remanente de tesorería positivo para</w:t>
      </w:r>
      <w:r>
        <w:rPr>
          <w:spacing w:val="1"/>
        </w:rPr>
        <w:t xml:space="preserve"> </w:t>
      </w:r>
      <w:r>
        <w:t>gastos</w:t>
      </w:r>
      <w:r>
        <w:rPr>
          <w:spacing w:val="10"/>
        </w:rPr>
        <w:t xml:space="preserve"> </w:t>
      </w:r>
      <w:r>
        <w:t>gene</w:t>
      </w:r>
      <w:r>
        <w:t>rales,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posible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incorporación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remanentes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crédito</w:t>
      </w:r>
      <w:r>
        <w:rPr>
          <w:spacing w:val="14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2021.</w:t>
      </w:r>
    </w:p>
    <w:p w:rsidR="00A15F44" w:rsidRDefault="00A15F44">
      <w:pPr>
        <w:pStyle w:val="Textoindependiente"/>
        <w:spacing w:before="4"/>
        <w:rPr>
          <w:sz w:val="25"/>
        </w:rPr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económicas financieras que han tenido una buena evolución y que se refleja en el</w:t>
      </w:r>
      <w:r>
        <w:rPr>
          <w:spacing w:val="1"/>
        </w:rPr>
        <w:t xml:space="preserve"> </w:t>
      </w:r>
      <w:r>
        <w:t>cumplimi</w:t>
      </w:r>
      <w:r>
        <w:t>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disposición, que se imponen para la distribución del Fondo Canario de Financiación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remanente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generales,</w:t>
      </w:r>
      <w:r>
        <w:rPr>
          <w:spacing w:val="59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recaudatoria,</w:t>
      </w:r>
      <w:r>
        <w:rPr>
          <w:spacing w:val="2"/>
        </w:rPr>
        <w:t xml:space="preserve"> </w:t>
      </w:r>
      <w:r>
        <w:t>endeudamiento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plazo,</w:t>
      </w:r>
      <w:r>
        <w:rPr>
          <w:spacing w:val="2"/>
        </w:rPr>
        <w:t xml:space="preserve"> </w:t>
      </w:r>
      <w:r>
        <w:t>esfuerzo fiscal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ratio de</w:t>
      </w:r>
      <w:r>
        <w:rPr>
          <w:spacing w:val="-12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Neto.</w:t>
      </w:r>
    </w:p>
    <w:p w:rsidR="00A15F44" w:rsidRDefault="00A15F44">
      <w:pPr>
        <w:pStyle w:val="Textoindependiente"/>
        <w:spacing w:before="5"/>
        <w:rPr>
          <w:sz w:val="32"/>
        </w:rPr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citados</w:t>
      </w:r>
      <w:r>
        <w:rPr>
          <w:spacing w:val="1"/>
        </w:rPr>
        <w:t xml:space="preserve"> </w:t>
      </w:r>
      <w:r>
        <w:t>ratios,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liquidados corrientes, que importa la cantidad de 23.635.552,90 Euros, con el siguiente</w:t>
      </w:r>
      <w:r>
        <w:rPr>
          <w:spacing w:val="-56"/>
        </w:rPr>
        <w:t xml:space="preserve"> </w:t>
      </w:r>
      <w:r>
        <w:t>detalle: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Prrafodelista"/>
        <w:numPr>
          <w:ilvl w:val="0"/>
          <w:numId w:val="1"/>
        </w:numPr>
        <w:tabs>
          <w:tab w:val="left" w:pos="3195"/>
          <w:tab w:val="left" w:pos="3196"/>
        </w:tabs>
        <w:spacing w:line="268" w:lineRule="exact"/>
        <w:ind w:hanging="361"/>
      </w:pPr>
      <w:r>
        <w:t>Capítulo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de Impuestos</w:t>
      </w:r>
      <w:r>
        <w:rPr>
          <w:spacing w:val="1"/>
        </w:rPr>
        <w:t xml:space="preserve"> </w:t>
      </w:r>
      <w:r>
        <w:t>Directos:</w:t>
      </w:r>
      <w:r>
        <w:rPr>
          <w:spacing w:val="2"/>
        </w:rPr>
        <w:t xml:space="preserve"> </w:t>
      </w:r>
      <w:r>
        <w:t>8.384.666,14</w:t>
      </w:r>
      <w:r>
        <w:rPr>
          <w:spacing w:val="3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1"/>
        </w:numPr>
        <w:tabs>
          <w:tab w:val="left" w:pos="3195"/>
          <w:tab w:val="left" w:pos="3196"/>
        </w:tabs>
        <w:spacing w:line="268" w:lineRule="exact"/>
        <w:ind w:hanging="361"/>
      </w:pPr>
      <w:r>
        <w:t>Capítulo</w:t>
      </w:r>
      <w:r>
        <w:rPr>
          <w:spacing w:val="2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Impuestos</w:t>
      </w:r>
      <w:r>
        <w:rPr>
          <w:spacing w:val="-1"/>
        </w:rPr>
        <w:t xml:space="preserve"> </w:t>
      </w:r>
      <w:r>
        <w:t>Indirectos:</w:t>
      </w:r>
      <w:r>
        <w:rPr>
          <w:spacing w:val="2"/>
        </w:rPr>
        <w:t xml:space="preserve"> </w:t>
      </w:r>
      <w:r>
        <w:t>3.168.588,53 Euros.</w:t>
      </w:r>
    </w:p>
    <w:p w:rsidR="00A15F44" w:rsidRDefault="005131B9">
      <w:pPr>
        <w:pStyle w:val="Prrafodelista"/>
        <w:numPr>
          <w:ilvl w:val="0"/>
          <w:numId w:val="1"/>
        </w:numPr>
        <w:tabs>
          <w:tab w:val="left" w:pos="3195"/>
          <w:tab w:val="left" w:pos="3196"/>
        </w:tabs>
        <w:spacing w:line="269" w:lineRule="exact"/>
        <w:ind w:hanging="361"/>
      </w:pPr>
      <w:r>
        <w:t>Capítulo</w:t>
      </w:r>
      <w:r>
        <w:rPr>
          <w:spacing w:val="-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Tasas,</w:t>
      </w:r>
      <w:r>
        <w:rPr>
          <w:spacing w:val="-1"/>
        </w:rPr>
        <w:t xml:space="preserve"> </w:t>
      </w:r>
      <w:r>
        <w:t>Precios Públicos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Ingresos:</w:t>
      </w:r>
      <w:r>
        <w:rPr>
          <w:spacing w:val="-1"/>
        </w:rPr>
        <w:t xml:space="preserve"> </w:t>
      </w:r>
      <w:r>
        <w:t>2.154.494,58 Euros.</w:t>
      </w:r>
    </w:p>
    <w:p w:rsidR="00A15F44" w:rsidRDefault="005131B9">
      <w:pPr>
        <w:pStyle w:val="Prrafodelista"/>
        <w:numPr>
          <w:ilvl w:val="0"/>
          <w:numId w:val="1"/>
        </w:numPr>
        <w:tabs>
          <w:tab w:val="left" w:pos="3195"/>
          <w:tab w:val="left" w:pos="3196"/>
        </w:tabs>
        <w:spacing w:line="269" w:lineRule="exact"/>
        <w:ind w:hanging="361"/>
      </w:pPr>
      <w:r>
        <w:t>Capítulo IV de</w:t>
      </w:r>
      <w:r>
        <w:rPr>
          <w:spacing w:val="-6"/>
        </w:rPr>
        <w:t xml:space="preserve"> </w:t>
      </w:r>
      <w:r>
        <w:t>Transferencias Corrientes: 9.915.782,65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2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191339</wp:posOffset>
            </wp:positionV>
            <wp:extent cx="2827974" cy="268605"/>
            <wp:effectExtent l="0" t="0" r="0" b="0"/>
            <wp:wrapTopAndBottom/>
            <wp:docPr id="7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3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Prrafodelista"/>
        <w:numPr>
          <w:ilvl w:val="0"/>
          <w:numId w:val="1"/>
        </w:numPr>
        <w:tabs>
          <w:tab w:val="left" w:pos="3195"/>
          <w:tab w:val="left" w:pos="3196"/>
        </w:tabs>
        <w:spacing w:before="184"/>
        <w:ind w:hanging="36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left:0;text-align:left;margin-left:681.3pt;margin-top:535.45pt;width:14.75pt;height:277.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Cfv43C1AgAA&#10;tw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Capítulo</w:t>
      </w:r>
      <w:r w:rsidR="005131B9">
        <w:rPr>
          <w:spacing w:val="1"/>
        </w:rPr>
        <w:t xml:space="preserve"> </w:t>
      </w:r>
      <w:r w:rsidR="005131B9">
        <w:t>V</w:t>
      </w:r>
      <w:r w:rsidR="005131B9">
        <w:rPr>
          <w:spacing w:val="3"/>
        </w:rPr>
        <w:t xml:space="preserve"> </w:t>
      </w:r>
      <w:r w:rsidR="005131B9">
        <w:t>de Ingresos</w:t>
      </w:r>
      <w:r w:rsidR="005131B9">
        <w:rPr>
          <w:spacing w:val="1"/>
        </w:rPr>
        <w:t xml:space="preserve"> </w:t>
      </w:r>
      <w:r w:rsidR="005131B9">
        <w:t>Patrimoniales:</w:t>
      </w:r>
      <w:r w:rsidR="005131B9">
        <w:rPr>
          <w:spacing w:val="2"/>
        </w:rPr>
        <w:t xml:space="preserve"> </w:t>
      </w:r>
      <w:r w:rsidR="005131B9">
        <w:t>12.021,00</w:t>
      </w:r>
      <w:r w:rsidR="005131B9">
        <w:rPr>
          <w:spacing w:val="-2"/>
        </w:rPr>
        <w:t xml:space="preserve"> </w:t>
      </w:r>
      <w:r w:rsidR="005131B9">
        <w:t>Euros.</w:t>
      </w:r>
    </w:p>
    <w:p w:rsidR="00A15F44" w:rsidRDefault="00A15F44">
      <w:pPr>
        <w:pStyle w:val="Textoindependiente"/>
        <w:spacing w:before="2"/>
        <w:rPr>
          <w:sz w:val="33"/>
        </w:rPr>
      </w:pPr>
    </w:p>
    <w:p w:rsidR="00A15F44" w:rsidRDefault="005131B9">
      <w:pPr>
        <w:pStyle w:val="Textoindependiente"/>
        <w:spacing w:line="244" w:lineRule="auto"/>
        <w:ind w:left="2475" w:right="2347" w:firstLine="707"/>
        <w:jc w:val="both"/>
      </w:pPr>
      <w:r>
        <w:t>Para el cálculo de los Ratios del Ahorro Neto y Endeudamiento a Largo Plazo</w:t>
      </w:r>
      <w:r>
        <w:rPr>
          <w:spacing w:val="1"/>
        </w:rPr>
        <w:t xml:space="preserve"> </w:t>
      </w:r>
      <w:r>
        <w:t>hay que tener en cuenta la Disposición final trigésima tercera de la Ley 17/2012, de 27</w:t>
      </w:r>
      <w:r>
        <w:rPr>
          <w:spacing w:val="1"/>
        </w:rPr>
        <w:t xml:space="preserve"> </w:t>
      </w:r>
      <w:r>
        <w:t>de junio, de Presupuestos Generales del Estado para el año 2013, que</w:t>
      </w:r>
      <w:r>
        <w:rPr>
          <w:spacing w:val="58"/>
        </w:rPr>
        <w:t xml:space="preserve"> </w:t>
      </w:r>
      <w:r>
        <w:t>modifica 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</w:t>
      </w:r>
      <w:r>
        <w:t>o-ley</w:t>
      </w:r>
      <w:r>
        <w:rPr>
          <w:spacing w:val="1"/>
        </w:rPr>
        <w:t xml:space="preserve"> </w:t>
      </w:r>
      <w:r>
        <w:t>20/2011,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urgentes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presupuestaria, tributaria y financiera para la corrección del déficit público”, recoge 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marco normativo en materia</w:t>
      </w:r>
      <w:r>
        <w:rPr>
          <w:spacing w:val="1"/>
        </w:rPr>
        <w:t xml:space="preserve"> </w:t>
      </w:r>
      <w:r>
        <w:t>de límite</w:t>
      </w:r>
      <w:r>
        <w:rPr>
          <w:spacing w:val="1"/>
        </w:rPr>
        <w:t xml:space="preserve"> </w:t>
      </w:r>
      <w:r>
        <w:t>de deuda, modificando</w:t>
      </w:r>
      <w:r>
        <w:rPr>
          <w:spacing w:val="58"/>
        </w:rPr>
        <w:t xml:space="preserve"> </w:t>
      </w:r>
      <w:r>
        <w:t>el Real Decreto-</w:t>
      </w:r>
      <w:r>
        <w:rPr>
          <w:spacing w:val="1"/>
        </w:rPr>
        <w:t xml:space="preserve"> </w:t>
      </w:r>
      <w:r>
        <w:t>ley 20/2011, de 30 de diciembre, de medidas urgentes en materia presupuestaria,</w:t>
      </w:r>
      <w:r>
        <w:rPr>
          <w:spacing w:val="1"/>
        </w:rPr>
        <w:t xml:space="preserve"> </w:t>
      </w:r>
      <w:r>
        <w:t>tributaria y financiera para la corrección del déficit público, que se mantiene en 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presente:</w:t>
      </w:r>
    </w:p>
    <w:p w:rsidR="00A15F44" w:rsidRDefault="00A15F44">
      <w:pPr>
        <w:pStyle w:val="Textoindependiente"/>
        <w:spacing w:before="5"/>
        <w:rPr>
          <w:sz w:val="21"/>
        </w:rPr>
      </w:pPr>
    </w:p>
    <w:p w:rsidR="00A15F44" w:rsidRDefault="005131B9">
      <w:pPr>
        <w:ind w:left="2475" w:right="2349"/>
        <w:jc w:val="both"/>
        <w:rPr>
          <w:rFonts w:ascii="Arial" w:hAnsi="Arial"/>
          <w:i/>
        </w:rPr>
      </w:pPr>
      <w:r>
        <w:t>“</w:t>
      </w:r>
      <w:r>
        <w:rPr>
          <w:rFonts w:ascii="Arial" w:hAnsi="Arial"/>
          <w:i/>
        </w:rPr>
        <w:t xml:space="preserve">Con efectos de la entrada en vigor de esta Ley y vigencia indefinida, </w:t>
      </w:r>
      <w:r>
        <w:rPr>
          <w:rFonts w:ascii="Arial" w:hAnsi="Arial"/>
          <w:i/>
        </w:rPr>
        <w:t>la disposición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adicional decimocuarta del Real Decreto-ley 20/2011, de 30 de diciembre, de medidas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urgentes en materia presupuestaria, tributaria y financiera para la corrección del déficit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público, queda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redactada como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sigue:</w:t>
      </w:r>
    </w:p>
    <w:p w:rsidR="00A15F44" w:rsidRDefault="00A15F44">
      <w:pPr>
        <w:pStyle w:val="Textoindependiente"/>
        <w:rPr>
          <w:rFonts w:ascii="Arial"/>
          <w:i/>
        </w:rPr>
      </w:pPr>
    </w:p>
    <w:p w:rsidR="00A15F44" w:rsidRDefault="005131B9">
      <w:pPr>
        <w:ind w:left="2475" w:right="2348" w:firstLine="70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Las Entidades Locales y sus </w:t>
      </w:r>
      <w:r>
        <w:rPr>
          <w:rFonts w:ascii="Arial" w:hAnsi="Arial"/>
          <w:i/>
        </w:rPr>
        <w:t>entidades dependientes clasificadas en el sector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Administraciones Públicas, de acuerdo con la definición y delimitación del Sistema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Europeo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Cuentas,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liquiden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inmediato anterior con ahorro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neto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positivo, calculado en la forma que estable</w:t>
      </w:r>
      <w:r>
        <w:rPr>
          <w:rFonts w:ascii="Arial" w:hAnsi="Arial"/>
          <w:i/>
        </w:rPr>
        <w:t xml:space="preserve">ce </w:t>
      </w:r>
      <w:r>
        <w:t xml:space="preserve">el </w:t>
      </w:r>
      <w:r>
        <w:rPr>
          <w:color w:val="0000FF"/>
          <w:u w:val="single" w:color="0000FF"/>
        </w:rPr>
        <w:t>artículo 53 del Texto Refundido de la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Ley Reguladora de las Haciendas Locales, aprobado por Real Decreto Legislativo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2/2004, de 5 de marzo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  <w:b/>
          <w:i/>
        </w:rPr>
        <w:t>podrán concertar nuevas operaciones de crédito a largo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plazo para la financiación de inversiones,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cuando el volumen total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61"/>
        </w:rPr>
        <w:t xml:space="preserve"> </w:t>
      </w:r>
      <w:r>
        <w:rPr>
          <w:rFonts w:ascii="Arial" w:hAnsi="Arial"/>
          <w:b/>
          <w:i/>
        </w:rPr>
        <w:t>capital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vivo no exceda del 75 % de los ingresos corrientes liquidados o devengados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i/>
        </w:rPr>
        <w:t>según las cifras deducidas de los estados contables consolidados, con sujeción, en 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caso, al Texto Refundido de la Ley Reguladora de las Hacien</w:t>
      </w:r>
      <w:r>
        <w:rPr>
          <w:rFonts w:ascii="Arial" w:hAnsi="Arial"/>
          <w:i/>
        </w:rPr>
        <w:t>das Locales y 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 Estabilidad Presupuestaria.</w:t>
      </w:r>
    </w:p>
    <w:p w:rsidR="00A15F44" w:rsidRDefault="00A15F44">
      <w:pPr>
        <w:pStyle w:val="Textoindependiente"/>
        <w:spacing w:before="2"/>
        <w:rPr>
          <w:rFonts w:ascii="Arial"/>
          <w:i/>
        </w:rPr>
      </w:pPr>
    </w:p>
    <w:p w:rsidR="00A15F44" w:rsidRDefault="005131B9">
      <w:pPr>
        <w:pStyle w:val="Ttulo2"/>
        <w:spacing w:before="1"/>
        <w:ind w:right="2349" w:firstLine="707"/>
        <w:jc w:val="both"/>
        <w:rPr>
          <w:b w:val="0"/>
        </w:rPr>
      </w:pPr>
      <w:r>
        <w:rPr>
          <w:noProof/>
          <w:lang w:eastAsia="es-ES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363446</wp:posOffset>
            </wp:positionV>
            <wp:extent cx="330200" cy="3937000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Las</w:t>
      </w:r>
      <w:r>
        <w:rPr>
          <w:b w:val="0"/>
          <w:spacing w:val="1"/>
        </w:rPr>
        <w:t xml:space="preserve"> </w:t>
      </w:r>
      <w:r>
        <w:rPr>
          <w:b w:val="0"/>
        </w:rPr>
        <w:t>Entidades</w:t>
      </w:r>
      <w:r>
        <w:rPr>
          <w:b w:val="0"/>
          <w:spacing w:val="1"/>
        </w:rPr>
        <w:t xml:space="preserve"> </w:t>
      </w:r>
      <w:r>
        <w:rPr>
          <w:b w:val="0"/>
        </w:rPr>
        <w:t>Locales</w:t>
      </w:r>
      <w:r>
        <w:rPr>
          <w:b w:val="0"/>
          <w:spacing w:val="1"/>
        </w:rPr>
        <w:t xml:space="preserve"> </w:t>
      </w:r>
      <w:r>
        <w:rPr>
          <w:b w:val="0"/>
        </w:rPr>
        <w:t>que</w:t>
      </w:r>
      <w:r>
        <w:rPr>
          <w:b w:val="0"/>
          <w:spacing w:val="1"/>
        </w:rPr>
        <w:t xml:space="preserve"> </w:t>
      </w:r>
      <w:r>
        <w:rPr>
          <w:b w:val="0"/>
        </w:rPr>
        <w:t>tengan</w:t>
      </w:r>
      <w:r>
        <w:rPr>
          <w:b w:val="0"/>
          <w:spacing w:val="1"/>
        </w:rPr>
        <w:t xml:space="preserve"> </w:t>
      </w:r>
      <w:r>
        <w:rPr>
          <w:b w:val="0"/>
        </w:rPr>
        <w:t>un</w:t>
      </w:r>
      <w:r>
        <w:rPr>
          <w:b w:val="0"/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endeudamiento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excediendo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(que</w:t>
      </w:r>
      <w:r>
        <w:rPr>
          <w:spacing w:val="1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100)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color w:val="0000FF"/>
          <w:u w:val="thick" w:color="0000FF"/>
        </w:rPr>
        <w:t>artículo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u w:val="thick" w:color="0000FF"/>
        </w:rPr>
        <w:t>53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u w:val="thick" w:color="0000FF"/>
        </w:rPr>
        <w:t>del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u w:val="thick" w:color="0000FF"/>
        </w:rPr>
        <w:t>Texto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u w:val="thick" w:color="0000FF"/>
        </w:rPr>
        <w:t>Refundido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u w:val="thick" w:color="0000FF"/>
        </w:rPr>
        <w:t>de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u w:val="thick" w:color="0000FF"/>
        </w:rPr>
        <w:t>la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u w:val="thick" w:color="0000FF"/>
        </w:rPr>
        <w:t>Ley</w:t>
      </w:r>
      <w:r>
        <w:rPr>
          <w:color w:val="0000FF"/>
          <w:spacing w:val="1"/>
        </w:rPr>
        <w:t xml:space="preserve"> </w:t>
      </w:r>
      <w:r>
        <w:rPr>
          <w:color w:val="0000FF"/>
          <w:u w:val="thick" w:color="0000FF"/>
        </w:rPr>
        <w:t>Reguladora de las Haciendas Locales, aprobado por Real Decreto Legislativo</w:t>
      </w:r>
      <w:r>
        <w:rPr>
          <w:color w:val="0000FF"/>
          <w:spacing w:val="1"/>
        </w:rPr>
        <w:t xml:space="preserve"> </w:t>
      </w:r>
      <w:r>
        <w:rPr>
          <w:color w:val="0000FF"/>
          <w:u w:val="thick" w:color="0000FF"/>
        </w:rPr>
        <w:t>2/2004, de 5 de marzo</w:t>
      </w:r>
      <w:r>
        <w:t>, podrán concertar operaciones de endeudamiento previa</w:t>
      </w:r>
      <w:r>
        <w:rPr>
          <w:spacing w:val="1"/>
        </w:rPr>
        <w:t xml:space="preserve"> </w:t>
      </w:r>
      <w:r>
        <w:t>autorización 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competente que tenga</w:t>
      </w:r>
      <w:r>
        <w:rPr>
          <w:spacing w:val="61"/>
        </w:rPr>
        <w:t xml:space="preserve"> </w:t>
      </w:r>
      <w:r>
        <w:t>atribuida la tutela financiera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</w:t>
      </w:r>
      <w:r>
        <w:t>tidades</w:t>
      </w:r>
      <w:r>
        <w:rPr>
          <w:spacing w:val="-2"/>
        </w:rPr>
        <w:t xml:space="preserve"> </w:t>
      </w:r>
      <w:r>
        <w:t>locales</w:t>
      </w:r>
      <w:r>
        <w:rPr>
          <w:b w:val="0"/>
        </w:rPr>
        <w:t>.</w:t>
      </w:r>
    </w:p>
    <w:p w:rsidR="00A15F44" w:rsidRDefault="00A15F44">
      <w:pPr>
        <w:pStyle w:val="Textoindependiente"/>
        <w:spacing w:before="2"/>
        <w:rPr>
          <w:rFonts w:ascii="Arial"/>
          <w:i/>
        </w:rPr>
      </w:pPr>
    </w:p>
    <w:p w:rsidR="00A15F44" w:rsidRDefault="005131B9">
      <w:pPr>
        <w:ind w:left="2475" w:right="2348" w:firstLine="70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presenten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</w:rPr>
        <w:t>ahorro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neto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negativo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un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volumen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endeudamiento vivo superior al recogido en el</w:t>
      </w:r>
      <w:r>
        <w:rPr>
          <w:rFonts w:ascii="Arial" w:hAnsi="Arial"/>
          <w:b/>
          <w:i/>
          <w:spacing w:val="61"/>
        </w:rPr>
        <w:t xml:space="preserve"> </w:t>
      </w:r>
      <w:r>
        <w:rPr>
          <w:rFonts w:ascii="Arial" w:hAnsi="Arial"/>
          <w:b/>
          <w:i/>
          <w:color w:val="0000FF"/>
          <w:u w:val="thick" w:color="0000FF"/>
        </w:rPr>
        <w:t>artículo 53 del Texto Refundido</w:t>
      </w:r>
      <w:r>
        <w:rPr>
          <w:rFonts w:ascii="Arial" w:hAnsi="Arial"/>
          <w:b/>
          <w:i/>
          <w:color w:val="0000FF"/>
          <w:spacing w:val="1"/>
        </w:rPr>
        <w:t xml:space="preserve"> </w:t>
      </w:r>
      <w:r>
        <w:rPr>
          <w:rFonts w:ascii="Arial" w:hAnsi="Arial"/>
          <w:b/>
          <w:i/>
          <w:color w:val="0000FF"/>
          <w:u w:val="thick" w:color="0000FF"/>
        </w:rPr>
        <w:t>de la Ley Reguladora de las Haciendas Locales, aprobado por Real Decreto</w:t>
      </w:r>
      <w:r>
        <w:rPr>
          <w:rFonts w:ascii="Arial" w:hAnsi="Arial"/>
          <w:b/>
          <w:i/>
          <w:color w:val="0000FF"/>
          <w:spacing w:val="1"/>
        </w:rPr>
        <w:t xml:space="preserve"> </w:t>
      </w:r>
      <w:r>
        <w:rPr>
          <w:rFonts w:ascii="Arial" w:hAnsi="Arial"/>
          <w:b/>
          <w:i/>
          <w:color w:val="0000FF"/>
          <w:u w:val="thick" w:color="0000FF"/>
        </w:rPr>
        <w:t>Legislativo 2/2004, de 5 de marzo</w:t>
      </w:r>
      <w:r>
        <w:rPr>
          <w:rFonts w:ascii="Arial" w:hAnsi="Arial"/>
          <w:b/>
          <w:i/>
        </w:rPr>
        <w:t>, no podrán concertar operaciones de crédito 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largo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plazo</w:t>
      </w:r>
      <w:r>
        <w:rPr>
          <w:rFonts w:ascii="Arial" w:hAnsi="Arial"/>
          <w:i/>
        </w:rPr>
        <w:t>.</w:t>
      </w:r>
    </w:p>
    <w:p w:rsidR="00A15F44" w:rsidRDefault="00A15F44">
      <w:pPr>
        <w:pStyle w:val="Textoindependiente"/>
        <w:spacing w:before="2"/>
        <w:rPr>
          <w:rFonts w:ascii="Arial"/>
          <w:i/>
        </w:rPr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Para la determinación de los ingresos corrientes a computar en el cálculo del</w:t>
      </w:r>
      <w:r>
        <w:rPr>
          <w:spacing w:val="1"/>
        </w:rPr>
        <w:t xml:space="preserve"> </w:t>
      </w:r>
      <w:r>
        <w:t>ahorro neto y del nivel de endeudamiento, se deducirá el importe de los ingresos</w:t>
      </w:r>
      <w:r>
        <w:rPr>
          <w:spacing w:val="1"/>
        </w:rPr>
        <w:t xml:space="preserve"> </w:t>
      </w:r>
      <w:r>
        <w:t>afe</w:t>
      </w:r>
      <w:r>
        <w:t>ctados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aplicados a los capítulos 1 a 5 que, por su afectación legal y/o carácter no recurrente,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tienen</w:t>
      </w:r>
      <w:r>
        <w:rPr>
          <w:spacing w:val="3"/>
        </w:rPr>
        <w:t xml:space="preserve"> </w:t>
      </w:r>
      <w:r>
        <w:t>la consideración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ordinarios.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tulo2"/>
        <w:ind w:right="2347" w:firstLine="707"/>
        <w:jc w:val="both"/>
      </w:pP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vivo,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-59"/>
        </w:rPr>
        <w:t xml:space="preserve"> </w:t>
      </w:r>
      <w:r>
        <w:t>deducido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avales,</w:t>
      </w:r>
      <w:r>
        <w:rPr>
          <w:spacing w:val="40"/>
        </w:rPr>
        <w:t xml:space="preserve"> </w:t>
      </w:r>
      <w:r>
        <w:t>incrementado,</w:t>
      </w:r>
      <w:r>
        <w:rPr>
          <w:spacing w:val="4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caso,</w:t>
      </w:r>
      <w:r>
        <w:rPr>
          <w:spacing w:val="4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saldos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operaciones</w:t>
      </w:r>
    </w:p>
    <w:p w:rsidR="00A15F44" w:rsidRDefault="00A15F44">
      <w:pPr>
        <w:pStyle w:val="Textoindependiente"/>
        <w:rPr>
          <w:rFonts w:ascii="Arial"/>
          <w:b/>
          <w:i/>
          <w:sz w:val="20"/>
        </w:rPr>
      </w:pPr>
    </w:p>
    <w:p w:rsidR="00A15F44" w:rsidRDefault="005131B9">
      <w:pPr>
        <w:pStyle w:val="Textoindependiente"/>
        <w:spacing w:before="7"/>
        <w:rPr>
          <w:rFonts w:ascii="Arial"/>
          <w:b/>
          <w:i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116832</wp:posOffset>
            </wp:positionV>
            <wp:extent cx="2827974" cy="268605"/>
            <wp:effectExtent l="0" t="0" r="0" b="0"/>
            <wp:wrapTopAndBottom/>
            <wp:docPr id="8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12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spacing w:before="185"/>
        <w:ind w:left="2475" w:right="2352"/>
        <w:jc w:val="both"/>
        <w:rPr>
          <w:rFonts w:ascii="Arial" w:hAnsi="Arial"/>
          <w:i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6" type="#_x0000_t202" style="position:absolute;left:0;text-align:left;margin-left:681.3pt;margin-top:535.45pt;width:14.75pt;height:277.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C6/Xd61AgAA&#10;tw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rPr>
          <w:rFonts w:ascii="Arial" w:hAnsi="Arial"/>
          <w:b/>
          <w:i/>
        </w:rPr>
        <w:t>formalizadas no dispuestos y en el importe de la operación proyectada. En ese</w:t>
      </w:r>
      <w:r w:rsidR="005131B9">
        <w:rPr>
          <w:rFonts w:ascii="Arial" w:hAnsi="Arial"/>
          <w:b/>
          <w:i/>
          <w:spacing w:val="1"/>
        </w:rPr>
        <w:t xml:space="preserve"> </w:t>
      </w:r>
      <w:r w:rsidR="005131B9">
        <w:rPr>
          <w:rFonts w:ascii="Arial" w:hAnsi="Arial"/>
          <w:b/>
          <w:i/>
        </w:rPr>
        <w:t>import</w:t>
      </w:r>
      <w:r w:rsidR="005131B9">
        <w:rPr>
          <w:rFonts w:ascii="Arial" w:hAnsi="Arial"/>
          <w:b/>
          <w:i/>
        </w:rPr>
        <w:t>e no se incluirán los saldos que deban reintegrar las Entidades Locales</w:t>
      </w:r>
      <w:r w:rsidR="005131B9">
        <w:rPr>
          <w:rFonts w:ascii="Arial" w:hAnsi="Arial"/>
          <w:b/>
          <w:i/>
          <w:spacing w:val="1"/>
        </w:rPr>
        <w:t xml:space="preserve"> </w:t>
      </w:r>
      <w:r w:rsidR="005131B9">
        <w:rPr>
          <w:rFonts w:ascii="Arial" w:hAnsi="Arial"/>
          <w:b/>
          <w:i/>
        </w:rPr>
        <w:t>derivados de las liquidaciones</w:t>
      </w:r>
      <w:r w:rsidR="005131B9">
        <w:rPr>
          <w:rFonts w:ascii="Arial" w:hAnsi="Arial"/>
          <w:b/>
          <w:i/>
          <w:spacing w:val="1"/>
        </w:rPr>
        <w:t xml:space="preserve"> </w:t>
      </w:r>
      <w:r w:rsidR="005131B9">
        <w:rPr>
          <w:rFonts w:ascii="Arial" w:hAnsi="Arial"/>
          <w:b/>
          <w:i/>
        </w:rPr>
        <w:t>definitivas de</w:t>
      </w:r>
      <w:r w:rsidR="005131B9">
        <w:rPr>
          <w:rFonts w:ascii="Arial" w:hAnsi="Arial"/>
          <w:b/>
          <w:i/>
          <w:spacing w:val="1"/>
        </w:rPr>
        <w:t xml:space="preserve"> </w:t>
      </w:r>
      <w:r w:rsidR="005131B9">
        <w:rPr>
          <w:rFonts w:ascii="Arial" w:hAnsi="Arial"/>
          <w:b/>
          <w:i/>
        </w:rPr>
        <w:t>la participación</w:t>
      </w:r>
      <w:r w:rsidR="005131B9">
        <w:rPr>
          <w:rFonts w:ascii="Arial" w:hAnsi="Arial"/>
          <w:b/>
          <w:i/>
          <w:spacing w:val="1"/>
        </w:rPr>
        <w:t xml:space="preserve"> </w:t>
      </w:r>
      <w:r w:rsidR="005131B9">
        <w:rPr>
          <w:rFonts w:ascii="Arial" w:hAnsi="Arial"/>
          <w:b/>
          <w:i/>
        </w:rPr>
        <w:t>en tributos del</w:t>
      </w:r>
      <w:r w:rsidR="005131B9">
        <w:rPr>
          <w:rFonts w:ascii="Arial" w:hAnsi="Arial"/>
          <w:b/>
          <w:i/>
          <w:spacing w:val="1"/>
        </w:rPr>
        <w:t xml:space="preserve"> </w:t>
      </w:r>
      <w:r w:rsidR="005131B9">
        <w:rPr>
          <w:rFonts w:ascii="Arial" w:hAnsi="Arial"/>
          <w:b/>
          <w:i/>
        </w:rPr>
        <w:t>Estado</w:t>
      </w:r>
      <w:r w:rsidR="005131B9">
        <w:rPr>
          <w:rFonts w:ascii="Arial" w:hAnsi="Arial"/>
          <w:i/>
        </w:rPr>
        <w:t>.</w:t>
      </w:r>
    </w:p>
    <w:p w:rsidR="00A15F44" w:rsidRDefault="00A15F44">
      <w:pPr>
        <w:pStyle w:val="Textoindependiente"/>
        <w:spacing w:before="5"/>
        <w:rPr>
          <w:rFonts w:ascii="Arial"/>
          <w:i/>
        </w:rPr>
      </w:pPr>
    </w:p>
    <w:p w:rsidR="00A15F44" w:rsidRDefault="005131B9">
      <w:pPr>
        <w:ind w:left="2475" w:right="2350" w:firstLine="359"/>
        <w:jc w:val="both"/>
        <w:rPr>
          <w:rFonts w:ascii="Arial" w:hAnsi="Arial"/>
          <w:i/>
        </w:rPr>
      </w:pPr>
      <w:r>
        <w:t>Las Entidades Locales pondrán a disposición de las entidades financieras que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participen en sus procedimientos para la concertación de operaciones de crédito,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informe de la Intervención local regulado en el apartado 2 del artículo 52 del Texto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Refundido de la Ley reguladora de las Haciendas Locales, en el que se incluirán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cál</w:t>
      </w:r>
      <w:r>
        <w:rPr>
          <w:rFonts w:ascii="Arial" w:hAnsi="Arial"/>
          <w:i/>
        </w:rPr>
        <w:t>culos que acrediten el cumplimiento de los límites citados en los párrafos anteriores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 cualesquiera otros ajustes que afecten a la medición de la capacidad de pago, así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como el cumplimiento, en los casos que resulte de aplicación,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la autorización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prece</w:t>
      </w:r>
      <w:r>
        <w:rPr>
          <w:rFonts w:ascii="Arial" w:hAnsi="Arial"/>
          <w:i/>
        </w:rPr>
        <w:t xml:space="preserve">ptiva regulada en el artículo 53.5 de la citada norma y en el </w:t>
      </w:r>
      <w:r>
        <w:rPr>
          <w:rFonts w:ascii="Arial" w:hAnsi="Arial"/>
          <w:i/>
          <w:color w:val="0000FF"/>
          <w:u w:val="single" w:color="0000FF"/>
        </w:rPr>
        <w:t>artículo 20 de la Ley</w:t>
      </w:r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Orgánica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2/2012,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de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27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de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abril,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de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Estabilidad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Presupuestaria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y</w:t>
      </w:r>
      <w:r>
        <w:rPr>
          <w:rFonts w:ascii="Arial" w:hAnsi="Arial"/>
          <w:i/>
          <w:color w:val="0000FF"/>
          <w:spacing w:val="1"/>
          <w:u w:val="single" w:color="0000FF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Sostenibilidad</w:t>
      </w:r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  <w:color w:val="0000FF"/>
          <w:u w:val="single" w:color="0000FF"/>
        </w:rPr>
        <w:t>Financiera</w:t>
      </w:r>
      <w:r>
        <w:rPr>
          <w:rFonts w:ascii="Arial" w:hAnsi="Arial"/>
          <w:i/>
        </w:rPr>
        <w:t>, pudiendo las entidades financieras, en su caso, modificar o retirar 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ofertas,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vez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conocido 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contenido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 informe.</w:t>
      </w:r>
    </w:p>
    <w:p w:rsidR="00A15F44" w:rsidRDefault="00A15F44">
      <w:pPr>
        <w:pStyle w:val="Textoindependiente"/>
        <w:spacing w:before="3"/>
        <w:rPr>
          <w:rFonts w:ascii="Arial"/>
          <w:i/>
        </w:rPr>
      </w:pPr>
    </w:p>
    <w:p w:rsidR="00A15F44" w:rsidRDefault="005131B9">
      <w:pPr>
        <w:pStyle w:val="Textoindependiente"/>
        <w:spacing w:line="244" w:lineRule="auto"/>
        <w:ind w:left="2475" w:right="2339" w:firstLine="359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viva,</w:t>
      </w:r>
      <w:r>
        <w:rPr>
          <w:spacing w:val="1"/>
        </w:rPr>
        <w:t xml:space="preserve"> </w:t>
      </w:r>
      <w:r>
        <w:t>habrán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descontarse, al menos, los INGRESOS AFECTADOS A OPERACIONES DE CAPITAL</w:t>
      </w:r>
      <w:r>
        <w:rPr>
          <w:spacing w:val="1"/>
        </w:rPr>
        <w:t xml:space="preserve"> </w:t>
      </w:r>
      <w:r>
        <w:t>que se citan a continuación, sin perjuicio, de otras correcciones o ajustes que, según la</w:t>
      </w:r>
      <w:r>
        <w:rPr>
          <w:spacing w:val="-56"/>
        </w:rPr>
        <w:t xml:space="preserve"> </w:t>
      </w:r>
      <w:r>
        <w:t>percepción de la Intervención local, en su condición de órgano de control, afecten a la</w:t>
      </w:r>
      <w:r>
        <w:rPr>
          <w:spacing w:val="1"/>
        </w:rPr>
        <w:t xml:space="preserve"> </w:t>
      </w:r>
      <w:r>
        <w:t>capacidad de devolución futura de la deuda viva, incluida la operación u opera</w:t>
      </w:r>
      <w:r>
        <w:t>ciones</w:t>
      </w:r>
      <w:r>
        <w:rPr>
          <w:spacing w:val="1"/>
        </w:rPr>
        <w:t xml:space="preserve"> </w:t>
      </w:r>
      <w:r>
        <w:t>proyectadas: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49"/>
        <w:jc w:val="both"/>
      </w:pPr>
      <w:r>
        <w:t>1.-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coercitivas,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urbanísticos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planeamiento, o cualesquiera otros, que expresamente hayan sido declarados como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derecho liquidado</w:t>
      </w:r>
      <w:r>
        <w:rPr>
          <w:spacing w:val="3"/>
        </w:rPr>
        <w:t xml:space="preserve"> </w:t>
      </w:r>
      <w:r>
        <w:t>alguno de</w:t>
      </w:r>
      <w:r>
        <w:rPr>
          <w:spacing w:val="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concepto.</w:t>
      </w:r>
    </w:p>
    <w:p w:rsidR="00A15F44" w:rsidRDefault="00A15F44">
      <w:pPr>
        <w:pStyle w:val="Textoindependiente"/>
        <w:spacing w:before="11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56"/>
        <w:jc w:val="both"/>
      </w:pPr>
      <w:r>
        <w:t>2.- Ingresos por actuaciones de urbanización, tales como el canon de urbanización,</w:t>
      </w:r>
      <w:r>
        <w:rPr>
          <w:spacing w:val="1"/>
        </w:rPr>
        <w:t xml:space="preserve"> </w:t>
      </w:r>
      <w:r>
        <w:t>cuotas</w:t>
      </w:r>
      <w:r>
        <w:rPr>
          <w:spacing w:val="-3"/>
        </w:rPr>
        <w:t xml:space="preserve"> </w:t>
      </w:r>
      <w:r>
        <w:t>de urbanización,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carácter.</w:t>
      </w:r>
      <w:r>
        <w:rPr>
          <w:spacing w:val="-1"/>
        </w:rPr>
        <w:t xml:space="preserve"> </w:t>
      </w:r>
      <w:r>
        <w:t>No consta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4" w:lineRule="auto"/>
        <w:ind w:left="2475" w:right="2351"/>
        <w:jc w:val="both"/>
      </w:pPr>
      <w:r>
        <w:rPr>
          <w:noProof/>
          <w:lang w:eastAsia="es-ES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-37203</wp:posOffset>
            </wp:positionV>
            <wp:extent cx="330200" cy="3937000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3.-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urbanísticos,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ingresos</w:t>
      </w:r>
      <w:r>
        <w:rPr>
          <w:spacing w:val="59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edificatorios distintos de los anteriores (entre otros, los aprovechamientos edificatorios</w:t>
      </w:r>
      <w:r>
        <w:rPr>
          <w:spacing w:val="1"/>
        </w:rPr>
        <w:t xml:space="preserve"> </w:t>
      </w:r>
      <w:r>
        <w:t>en suelo rústico, regulados en el artículo 62.3 del texto refundido de las Leyes de</w:t>
      </w:r>
      <w:r>
        <w:rPr>
          <w:spacing w:val="1"/>
        </w:rPr>
        <w:t xml:space="preserve"> </w:t>
      </w:r>
      <w:r>
        <w:t xml:space="preserve">ordenación del territorio de </w:t>
      </w:r>
      <w:r>
        <w:t>Canarias y Espacios Naturales de Canarias). Consta en 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liquidados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concepto,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18.314,71 Euros, se corresponde con el canon por aprovechamiento en suelo rústico,</w:t>
      </w:r>
      <w:r>
        <w:rPr>
          <w:spacing w:val="1"/>
        </w:rPr>
        <w:t xml:space="preserve"> </w:t>
      </w:r>
      <w:r>
        <w:t>pero no ha supuesto la obligatoria modificación presupuestaria para su afectación a</w:t>
      </w:r>
      <w:r>
        <w:rPr>
          <w:spacing w:val="1"/>
        </w:rPr>
        <w:t xml:space="preserve"> </w:t>
      </w:r>
      <w:r>
        <w:t>gastos concretos y específico, generalmente de capital, pero que al no realizarse, no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ajuste</w:t>
      </w:r>
      <w:r>
        <w:rPr>
          <w:spacing w:val="2"/>
        </w:rPr>
        <w:t xml:space="preserve"> </w:t>
      </w:r>
      <w:r>
        <w:t>alguno.</w:t>
      </w:r>
    </w:p>
    <w:p w:rsidR="00A15F44" w:rsidRDefault="00A15F44">
      <w:pPr>
        <w:pStyle w:val="Textoindependiente"/>
        <w:spacing w:before="6"/>
        <w:rPr>
          <w:sz w:val="21"/>
        </w:rPr>
      </w:pPr>
    </w:p>
    <w:p w:rsidR="00A15F44" w:rsidRDefault="005131B9">
      <w:pPr>
        <w:pStyle w:val="Textoindependiente"/>
        <w:spacing w:before="1" w:line="244" w:lineRule="auto"/>
        <w:ind w:left="2475" w:right="2351"/>
        <w:jc w:val="both"/>
      </w:pPr>
      <w:r>
        <w:t>4.-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impuestas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urbanística</w:t>
      </w:r>
      <w:r>
        <w:t>s,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afectados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carácter,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integrarse</w:t>
      </w:r>
      <w:r>
        <w:rPr>
          <w:spacing w:val="58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 Público del Suelo. No consta en la liquidación presupuestaria, derecho</w:t>
      </w:r>
      <w:r>
        <w:rPr>
          <w:spacing w:val="1"/>
        </w:rPr>
        <w:t xml:space="preserve"> </w:t>
      </w:r>
      <w:r>
        <w:t>liquidado</w:t>
      </w:r>
      <w:r>
        <w:rPr>
          <w:spacing w:val="2"/>
        </w:rPr>
        <w:t xml:space="preserve"> </w:t>
      </w:r>
      <w:r>
        <w:t>alguno de</w:t>
      </w:r>
      <w:r>
        <w:rPr>
          <w:spacing w:val="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concepto.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before="1" w:line="242" w:lineRule="auto"/>
        <w:ind w:left="2475" w:right="2348"/>
        <w:jc w:val="both"/>
      </w:pPr>
      <w:r>
        <w:t>5.- Contribuciones especiales afectadas a oper</w:t>
      </w:r>
      <w:r>
        <w:t>aciones de capital. No consta en la</w:t>
      </w:r>
      <w:r>
        <w:rPr>
          <w:spacing w:val="1"/>
        </w:rPr>
        <w:t xml:space="preserve"> </w:t>
      </w:r>
      <w:r>
        <w:t>liquidación</w:t>
      </w:r>
      <w:r>
        <w:rPr>
          <w:spacing w:val="2"/>
        </w:rPr>
        <w:t xml:space="preserve"> </w:t>
      </w:r>
      <w:r>
        <w:t>presupuestaria,</w:t>
      </w:r>
      <w:r>
        <w:rPr>
          <w:spacing w:val="3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liquidado</w:t>
      </w:r>
      <w:r>
        <w:rPr>
          <w:spacing w:val="2"/>
        </w:rPr>
        <w:t xml:space="preserve"> </w:t>
      </w:r>
      <w:r>
        <w:t>alguno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 concepto.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2"/>
        <w:jc w:val="both"/>
      </w:pPr>
      <w:r>
        <w:t>6.- Ingresos por el canon de mejora del servicio de agua o canon de saneamiento</w:t>
      </w:r>
      <w:r>
        <w:rPr>
          <w:spacing w:val="1"/>
        </w:rPr>
        <w:t xml:space="preserve"> </w:t>
      </w:r>
      <w:r>
        <w:t>cuando esté afectado, por la normativa sectorial, a la financiación de inversiones de</w:t>
      </w:r>
      <w:r>
        <w:rPr>
          <w:spacing w:val="1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relacionadas</w:t>
      </w:r>
      <w:r>
        <w:rPr>
          <w:spacing w:val="7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prestado,</w:t>
      </w:r>
      <w:r>
        <w:rPr>
          <w:spacing w:val="5"/>
        </w:rPr>
        <w:t xml:space="preserve"> </w:t>
      </w:r>
      <w:r>
        <w:t>tales</w:t>
      </w:r>
      <w:r>
        <w:rPr>
          <w:spacing w:val="7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infraestructuras</w:t>
      </w:r>
      <w:r>
        <w:rPr>
          <w:spacing w:val="4"/>
        </w:rPr>
        <w:t xml:space="preserve"> </w:t>
      </w:r>
      <w:r>
        <w:t>hidráulicas,</w:t>
      </w:r>
      <w:r>
        <w:rPr>
          <w:spacing w:val="8"/>
        </w:rPr>
        <w:t xml:space="preserve"> </w:t>
      </w:r>
      <w:r>
        <w:t>o</w:t>
      </w:r>
    </w:p>
    <w:p w:rsidR="00A15F44" w:rsidRDefault="005131B9">
      <w:pPr>
        <w:pStyle w:val="Textoindependiente"/>
        <w:spacing w:before="3"/>
      </w:pPr>
      <w:r>
        <w:rPr>
          <w:noProof/>
          <w:lang w:eastAsia="es-ES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184817</wp:posOffset>
            </wp:positionV>
            <wp:extent cx="2827974" cy="268605"/>
            <wp:effectExtent l="0" t="0" r="0" b="0"/>
            <wp:wrapTopAndBottom/>
            <wp:docPr id="8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5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left:0;text-align:left;margin-left:681.3pt;margin-top:535.45pt;width:14.75pt;height:277.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sCtAIAALc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rLwrArQCAAC3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redes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saneamiento</w:t>
      </w:r>
      <w:r w:rsidR="005131B9">
        <w:rPr>
          <w:spacing w:val="1"/>
        </w:rPr>
        <w:t xml:space="preserve"> </w:t>
      </w:r>
      <w:r w:rsidR="005131B9">
        <w:t>y</w:t>
      </w:r>
      <w:r w:rsidR="005131B9">
        <w:rPr>
          <w:spacing w:val="1"/>
        </w:rPr>
        <w:t xml:space="preserve"> </w:t>
      </w:r>
      <w:r w:rsidR="005131B9">
        <w:t>depuración,</w:t>
      </w:r>
      <w:r w:rsidR="005131B9">
        <w:rPr>
          <w:spacing w:val="1"/>
        </w:rPr>
        <w:t xml:space="preserve"> </w:t>
      </w:r>
      <w:r w:rsidR="005131B9">
        <w:t>entre</w:t>
      </w:r>
      <w:r w:rsidR="005131B9">
        <w:rPr>
          <w:spacing w:val="1"/>
        </w:rPr>
        <w:t xml:space="preserve"> </w:t>
      </w:r>
      <w:r w:rsidR="005131B9">
        <w:t>otras.</w:t>
      </w:r>
      <w:r w:rsidR="005131B9">
        <w:rPr>
          <w:spacing w:val="1"/>
        </w:rPr>
        <w:t xml:space="preserve"> </w:t>
      </w:r>
      <w:r w:rsidR="005131B9">
        <w:t>No</w:t>
      </w:r>
      <w:r w:rsidR="005131B9">
        <w:rPr>
          <w:spacing w:val="1"/>
        </w:rPr>
        <w:t xml:space="preserve"> </w:t>
      </w:r>
      <w:r w:rsidR="005131B9">
        <w:t>consta</w:t>
      </w:r>
      <w:r w:rsidR="005131B9">
        <w:rPr>
          <w:spacing w:val="1"/>
        </w:rPr>
        <w:t xml:space="preserve"> </w:t>
      </w:r>
      <w:r w:rsidR="005131B9">
        <w:t>en</w:t>
      </w:r>
      <w:r w:rsidR="005131B9">
        <w:rPr>
          <w:spacing w:val="1"/>
        </w:rPr>
        <w:t xml:space="preserve"> </w:t>
      </w:r>
      <w:r w:rsidR="005131B9">
        <w:t>la</w:t>
      </w:r>
      <w:r w:rsidR="005131B9">
        <w:rPr>
          <w:spacing w:val="1"/>
        </w:rPr>
        <w:t xml:space="preserve"> </w:t>
      </w:r>
      <w:r w:rsidR="005131B9">
        <w:t>liquidación</w:t>
      </w:r>
      <w:r w:rsidR="005131B9">
        <w:rPr>
          <w:spacing w:val="1"/>
        </w:rPr>
        <w:t xml:space="preserve"> </w:t>
      </w:r>
      <w:r w:rsidR="005131B9">
        <w:t>presupuestaria,</w:t>
      </w:r>
      <w:r w:rsidR="005131B9">
        <w:rPr>
          <w:spacing w:val="1"/>
        </w:rPr>
        <w:t xml:space="preserve"> </w:t>
      </w:r>
      <w:r w:rsidR="005131B9">
        <w:t>derecho liquidado</w:t>
      </w:r>
      <w:r w:rsidR="005131B9">
        <w:rPr>
          <w:spacing w:val="3"/>
        </w:rPr>
        <w:t xml:space="preserve"> </w:t>
      </w:r>
      <w:r w:rsidR="005131B9">
        <w:t>alguno de</w:t>
      </w:r>
      <w:r w:rsidR="005131B9">
        <w:rPr>
          <w:spacing w:val="2"/>
        </w:rPr>
        <w:t xml:space="preserve"> </w:t>
      </w:r>
      <w:r w:rsidR="005131B9">
        <w:t>este</w:t>
      </w:r>
      <w:r w:rsidR="005131B9">
        <w:rPr>
          <w:spacing w:val="-2"/>
        </w:rPr>
        <w:t xml:space="preserve"> </w:t>
      </w:r>
      <w:r w:rsidR="005131B9">
        <w:t>concepto.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2" w:lineRule="auto"/>
        <w:ind w:left="2475" w:right="2350"/>
        <w:jc w:val="both"/>
      </w:pPr>
      <w:r>
        <w:t>7.- Aprovechamientos</w:t>
      </w:r>
      <w:r>
        <w:rPr>
          <w:spacing w:val="1"/>
        </w:rPr>
        <w:t xml:space="preserve"> </w:t>
      </w:r>
      <w:r>
        <w:t>agrícolas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forestales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afectado;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 Montes</w:t>
      </w:r>
      <w:r>
        <w:rPr>
          <w:spacing w:val="1"/>
        </w:rPr>
        <w:t xml:space="preserve"> </w:t>
      </w:r>
      <w:r>
        <w:t>cuando esté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realización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inversiones,</w:t>
      </w:r>
      <w:r>
        <w:rPr>
          <w:spacing w:val="-56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t>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 de mejoras de interés forestal general de la provincia. No consta en la</w:t>
      </w:r>
      <w:r>
        <w:rPr>
          <w:spacing w:val="1"/>
        </w:rPr>
        <w:t xml:space="preserve"> </w:t>
      </w:r>
      <w:r>
        <w:t>liquidación</w:t>
      </w:r>
      <w:r>
        <w:rPr>
          <w:spacing w:val="2"/>
        </w:rPr>
        <w:t xml:space="preserve"> </w:t>
      </w:r>
      <w:r>
        <w:t>presupuestaria,</w:t>
      </w:r>
      <w:r>
        <w:rPr>
          <w:spacing w:val="3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liquidado</w:t>
      </w:r>
      <w:r>
        <w:rPr>
          <w:spacing w:val="2"/>
        </w:rPr>
        <w:t xml:space="preserve"> </w:t>
      </w:r>
      <w:r>
        <w:t>alguno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 concepto.</w:t>
      </w:r>
    </w:p>
    <w:p w:rsidR="00A15F44" w:rsidRDefault="00A15F44">
      <w:pPr>
        <w:pStyle w:val="Textoindependiente"/>
        <w:spacing w:before="10"/>
      </w:pPr>
    </w:p>
    <w:p w:rsidR="00A15F44" w:rsidRDefault="005131B9">
      <w:pPr>
        <w:pStyle w:val="Textoindependiente"/>
        <w:spacing w:line="244" w:lineRule="auto"/>
        <w:ind w:left="2475" w:right="2347"/>
        <w:jc w:val="both"/>
      </w:pPr>
      <w:r>
        <w:t>8.- Otras concesiones y aprovechamientos, afectados por la normativa aplicable a la</w:t>
      </w:r>
      <w:r>
        <w:rPr>
          <w:spacing w:val="1"/>
        </w:rPr>
        <w:t xml:space="preserve"> </w:t>
      </w:r>
      <w:r>
        <w:t>financiación de operaciones de capital. No consta en la liquidación presupuestaria,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liquidado</w:t>
      </w:r>
      <w:r>
        <w:rPr>
          <w:spacing w:val="3"/>
        </w:rPr>
        <w:t xml:space="preserve"> </w:t>
      </w:r>
      <w:r>
        <w:t>alguno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concepto.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before="1" w:line="242" w:lineRule="auto"/>
        <w:ind w:left="2475" w:right="2339"/>
        <w:jc w:val="both"/>
      </w:pPr>
      <w:r>
        <w:t>9.- Otros ingresos afectados a operaciones d</w:t>
      </w:r>
      <w:r>
        <w:t>e capital distintos de los anteriores. 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anterior,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consta ingreso</w:t>
      </w:r>
      <w:r>
        <w:rPr>
          <w:spacing w:val="-1"/>
        </w:rPr>
        <w:t xml:space="preserve"> </w:t>
      </w:r>
      <w:r>
        <w:t>alguno.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0" w:firstLine="359"/>
        <w:jc w:val="both"/>
      </w:pPr>
      <w:r>
        <w:t>A continuación, se calculan los cinco indicadores de saneamiento y condicionantes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disposición,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imponen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Canario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Financiación</w:t>
      </w:r>
      <w:r>
        <w:rPr>
          <w:spacing w:val="4"/>
        </w:rPr>
        <w:t xml:space="preserve"> </w:t>
      </w:r>
      <w:r>
        <w:t>Municipal:</w:t>
      </w:r>
    </w:p>
    <w:p w:rsidR="00A15F44" w:rsidRDefault="00A15F44">
      <w:pPr>
        <w:pStyle w:val="Textoindependiente"/>
        <w:spacing w:before="5"/>
        <w:rPr>
          <w:sz w:val="32"/>
        </w:rPr>
      </w:pPr>
    </w:p>
    <w:p w:rsidR="00A15F44" w:rsidRDefault="005131B9">
      <w:pPr>
        <w:pStyle w:val="Prrafodelista"/>
        <w:numPr>
          <w:ilvl w:val="0"/>
          <w:numId w:val="12"/>
        </w:numPr>
        <w:tabs>
          <w:tab w:val="left" w:pos="2836"/>
        </w:tabs>
        <w:spacing w:line="242" w:lineRule="auto"/>
        <w:ind w:right="2348"/>
        <w:jc w:val="both"/>
      </w:pPr>
      <w:r>
        <w:rPr>
          <w:rFonts w:ascii="Arial" w:hAnsi="Arial"/>
          <w:b/>
          <w:i/>
        </w:rPr>
        <w:t>Remanente de Tesorería para Gastos Generales</w:t>
      </w:r>
      <w:r>
        <w:t>, que importa la cantidad de</w:t>
      </w:r>
      <w:r>
        <w:rPr>
          <w:spacing w:val="1"/>
        </w:rPr>
        <w:t xml:space="preserve"> </w:t>
      </w:r>
      <w:r>
        <w:t>16.083.205,94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impone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netos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Presupuesto, que asciende a 23.635.552,90 Euros, sale positivo en el 68,05 %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68,7 %,</w:t>
      </w:r>
      <w:r>
        <w:rPr>
          <w:spacing w:val="-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signo</w:t>
      </w:r>
      <w:r>
        <w:rPr>
          <w:spacing w:val="-1"/>
        </w:rPr>
        <w:t xml:space="preserve"> </w:t>
      </w:r>
      <w:r>
        <w:t>positivo,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0"/>
          <w:numId w:val="12"/>
        </w:numPr>
        <w:tabs>
          <w:tab w:val="left" w:pos="2836"/>
        </w:tabs>
        <w:spacing w:line="244" w:lineRule="auto"/>
        <w:ind w:right="2347"/>
        <w:jc w:val="both"/>
      </w:pPr>
      <w:r>
        <w:rPr>
          <w:noProof/>
          <w:lang w:eastAsia="es-ES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844665</wp:posOffset>
            </wp:positionV>
            <wp:extent cx="330200" cy="3937000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 xml:space="preserve">Ahorro Neto, </w:t>
      </w:r>
      <w:r>
        <w:t>es un ratio que, a diferencia del ratio de ahorro bruto que mide la</w:t>
      </w:r>
      <w:r>
        <w:rPr>
          <w:spacing w:val="1"/>
        </w:rPr>
        <w:t xml:space="preserve"> </w:t>
      </w:r>
      <w:r>
        <w:t>capacidad de autofinanciac</w:t>
      </w:r>
      <w:r>
        <w:t>ión de las inversiones, es un ratio que nos indica 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 endeudamiento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entidad Local,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establece 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superior al 6 por 100</w:t>
      </w:r>
      <w:r>
        <w:rPr>
          <w:spacing w:val="1"/>
        </w:rPr>
        <w:t xml:space="preserve"> </w:t>
      </w:r>
      <w:r>
        <w:t>de los derechos reconocidos netos por capítulos I al V de</w:t>
      </w:r>
      <w:r>
        <w:rPr>
          <w:spacing w:val="1"/>
        </w:rPr>
        <w:t xml:space="preserve"> </w:t>
      </w:r>
      <w:r>
        <w:t>Ingresos en la Liquidación del presupuesto, viene dado por la diferencia de los</w:t>
      </w:r>
      <w:r>
        <w:rPr>
          <w:spacing w:val="1"/>
        </w:rPr>
        <w:t xml:space="preserve"> </w:t>
      </w:r>
      <w:r>
        <w:t>derechos reconocidos netos por los capítulos I al V de Ingresos (23.635.552,90</w:t>
      </w:r>
      <w:r>
        <w:rPr>
          <w:spacing w:val="1"/>
        </w:rPr>
        <w:t xml:space="preserve"> </w:t>
      </w:r>
      <w:r>
        <w:t>Euros)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reconocidas</w:t>
      </w:r>
      <w:r>
        <w:rPr>
          <w:spacing w:val="1"/>
        </w:rPr>
        <w:t xml:space="preserve"> </w:t>
      </w:r>
      <w:r>
        <w:t>netas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IV</w:t>
      </w:r>
      <w:r>
        <w:rPr>
          <w:spacing w:val="-56"/>
        </w:rPr>
        <w:t xml:space="preserve"> </w:t>
      </w:r>
      <w:r>
        <w:t>(21.145.771,53</w:t>
      </w:r>
      <w:r>
        <w:rPr>
          <w:spacing w:val="1"/>
        </w:rPr>
        <w:t xml:space="preserve"> </w:t>
      </w:r>
      <w:r>
        <w:t>Euros)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anualidad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amortización</w:t>
      </w:r>
      <w:r>
        <w:rPr>
          <w:spacing w:val="1"/>
        </w:rPr>
        <w:t xml:space="preserve"> </w:t>
      </w:r>
      <w:r>
        <w:t>(2.736.005,30</w:t>
      </w:r>
      <w:r>
        <w:rPr>
          <w:spacing w:val="1"/>
        </w:rPr>
        <w:t xml:space="preserve"> </w:t>
      </w:r>
      <w:r>
        <w:t>Euros),</w:t>
      </w:r>
      <w:r>
        <w:rPr>
          <w:spacing w:val="2"/>
        </w:rPr>
        <w:t xml:space="preserve"> </w:t>
      </w:r>
      <w:r>
        <w:t>que incluye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capítulos</w:t>
      </w:r>
      <w:r>
        <w:rPr>
          <w:spacing w:val="2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IX.</w:t>
      </w:r>
    </w:p>
    <w:p w:rsidR="00A15F44" w:rsidRDefault="00A15F44">
      <w:pPr>
        <w:pStyle w:val="Textoindependiente"/>
        <w:spacing w:before="2"/>
        <w:rPr>
          <w:sz w:val="32"/>
        </w:rPr>
      </w:pPr>
    </w:p>
    <w:p w:rsidR="00A15F44" w:rsidRDefault="005131B9">
      <w:pPr>
        <w:pStyle w:val="Textoindependiente"/>
        <w:spacing w:line="244" w:lineRule="auto"/>
        <w:ind w:left="2475" w:right="2352" w:firstLine="347"/>
        <w:jc w:val="both"/>
      </w:pPr>
      <w:r>
        <w:t>Ello</w:t>
      </w:r>
      <w:r>
        <w:rPr>
          <w:spacing w:val="15"/>
        </w:rPr>
        <w:t xml:space="preserve"> </w:t>
      </w:r>
      <w:r>
        <w:t>nos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Ahorro</w:t>
      </w:r>
      <w:r>
        <w:rPr>
          <w:spacing w:val="13"/>
        </w:rPr>
        <w:t xml:space="preserve"> </w:t>
      </w:r>
      <w:r>
        <w:t>Neto</w:t>
      </w:r>
      <w:r>
        <w:rPr>
          <w:spacing w:val="16"/>
        </w:rPr>
        <w:t xml:space="preserve"> </w:t>
      </w:r>
      <w:r>
        <w:t>negativo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246.223,93</w:t>
      </w:r>
      <w:r>
        <w:rPr>
          <w:spacing w:val="15"/>
        </w:rPr>
        <w:t xml:space="preserve"> </w:t>
      </w:r>
      <w:r>
        <w:t>Euros</w:t>
      </w:r>
      <w:r>
        <w:rPr>
          <w:spacing w:val="13"/>
        </w:rPr>
        <w:t xml:space="preserve"> </w:t>
      </w:r>
      <w:r>
        <w:t>(4.945.760,50</w:t>
      </w:r>
      <w:r>
        <w:rPr>
          <w:spacing w:val="13"/>
        </w:rPr>
        <w:t xml:space="preserve"> </w:t>
      </w:r>
      <w:r>
        <w:t>Euros</w:t>
      </w:r>
      <w:r>
        <w:rPr>
          <w:spacing w:val="14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>el año 2019), esto es, un porcentaje negativo del 0,01 %, frente al 18,6 %, de los</w:t>
      </w:r>
      <w:r>
        <w:rPr>
          <w:spacing w:val="1"/>
        </w:rPr>
        <w:t xml:space="preserve"> </w:t>
      </w:r>
      <w:r>
        <w:t>derechos reconocidos netos por capítulos I al V de Ingresos en la Liquidación del</w:t>
      </w:r>
      <w:r>
        <w:rPr>
          <w:spacing w:val="1"/>
        </w:rPr>
        <w:t xml:space="preserve"> </w:t>
      </w:r>
      <w:r>
        <w:t>Presupuesto del</w:t>
      </w:r>
      <w:r>
        <w:rPr>
          <w:spacing w:val="2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Prrafodelista"/>
        <w:numPr>
          <w:ilvl w:val="0"/>
          <w:numId w:val="12"/>
        </w:numPr>
        <w:tabs>
          <w:tab w:val="left" w:pos="2836"/>
        </w:tabs>
        <w:spacing w:line="242" w:lineRule="auto"/>
        <w:ind w:right="2352"/>
        <w:jc w:val="both"/>
      </w:pPr>
      <w:r>
        <w:rPr>
          <w:rFonts w:ascii="Arial" w:hAnsi="Arial"/>
          <w:b/>
          <w:i/>
        </w:rPr>
        <w:t xml:space="preserve">Endeudamiento a Largo Plazo </w:t>
      </w:r>
      <w:r>
        <w:t>que se impone que sea infe</w:t>
      </w:r>
      <w:r>
        <w:t>rior al 70 por</w:t>
      </w:r>
      <w:r>
        <w:rPr>
          <w:spacing w:val="58"/>
        </w:rPr>
        <w:t xml:space="preserve"> </w:t>
      </w:r>
      <w:r>
        <w:t>100 de</w:t>
      </w:r>
      <w:r>
        <w:rPr>
          <w:spacing w:val="1"/>
        </w:rPr>
        <w:t xml:space="preserve"> </w:t>
      </w:r>
      <w:r>
        <w:t>los derechos reconocidos netos por capítulos I al V de Ingresos en la 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Presupuesto.</w:t>
      </w:r>
    </w:p>
    <w:p w:rsidR="00A15F44" w:rsidRDefault="00A15F44">
      <w:pPr>
        <w:pStyle w:val="Textoindependiente"/>
        <w:spacing w:before="5"/>
      </w:pPr>
    </w:p>
    <w:p w:rsidR="00A15F44" w:rsidRDefault="005131B9">
      <w:pPr>
        <w:pStyle w:val="Textoindependiente"/>
        <w:ind w:left="1954" w:right="2345"/>
        <w:jc w:val="center"/>
      </w:pPr>
      <w:r>
        <w:t>La deuda</w:t>
      </w:r>
      <w:r>
        <w:rPr>
          <w:spacing w:val="-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Ayuntamiento,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 de 2020,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nula.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3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2475" w:right="2353" w:firstLine="359"/>
        <w:jc w:val="both"/>
      </w:pPr>
      <w:r>
        <w:t xml:space="preserve">Dado que los derechos reconocidos netos por los capítulos </w:t>
      </w:r>
      <w:r>
        <w:t>I al V de Ingresos,</w:t>
      </w:r>
      <w:r>
        <w:rPr>
          <w:spacing w:val="1"/>
        </w:rPr>
        <w:t xml:space="preserve"> </w:t>
      </w:r>
      <w:r>
        <w:t>asciende a 23.635.552,90 Euros, este Ratio importa un 0 %, frente al 9,07 %, obtenido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Liquidación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del ejercicio</w:t>
      </w:r>
      <w:r>
        <w:rPr>
          <w:spacing w:val="1"/>
        </w:rPr>
        <w:t xml:space="preserve"> </w:t>
      </w:r>
      <w:r>
        <w:t>2019.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4"/>
      </w:pPr>
      <w:r>
        <w:rPr>
          <w:noProof/>
          <w:lang w:eastAsia="es-ES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185422</wp:posOffset>
            </wp:positionV>
            <wp:extent cx="2827974" cy="268605"/>
            <wp:effectExtent l="0" t="0" r="0" b="0"/>
            <wp:wrapTopAndBottom/>
            <wp:docPr id="8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9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0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8" type="#_x0000_t202" style="position:absolute;margin-left:681.3pt;margin-top:535.45pt;width:14.75pt;height:277.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BaM+KCtgIA&#10;ALc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5131B9">
      <w:pPr>
        <w:pStyle w:val="Prrafodelista"/>
        <w:numPr>
          <w:ilvl w:val="0"/>
          <w:numId w:val="12"/>
        </w:numPr>
        <w:tabs>
          <w:tab w:val="left" w:pos="2836"/>
        </w:tabs>
        <w:spacing w:before="101" w:line="242" w:lineRule="auto"/>
        <w:ind w:right="2349"/>
        <w:jc w:val="both"/>
      </w:pPr>
      <w:r>
        <w:rPr>
          <w:rFonts w:ascii="Arial" w:hAnsi="Arial"/>
          <w:b/>
          <w:i/>
        </w:rPr>
        <w:t xml:space="preserve">Gestión Recaudatoria </w:t>
      </w:r>
      <w:r>
        <w:t>superior al 75 % de los derechos reconocidos netos por</w:t>
      </w:r>
      <w:r>
        <w:rPr>
          <w:spacing w:val="1"/>
        </w:rPr>
        <w:t xml:space="preserve"> </w:t>
      </w:r>
      <w:r>
        <w:t>capítulos I al III de Ingresos en la Liquidación del Presupuesto, viene dado por el</w:t>
      </w:r>
      <w:r>
        <w:rPr>
          <w:spacing w:val="1"/>
        </w:rPr>
        <w:t xml:space="preserve"> </w:t>
      </w:r>
      <w:r>
        <w:t>cociente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recaudados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(13.477.735,32</w:t>
      </w:r>
      <w:r>
        <w:rPr>
          <w:spacing w:val="14"/>
        </w:rPr>
        <w:t xml:space="preserve"> </w:t>
      </w:r>
      <w:r>
        <w:t>Euros)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derechos</w:t>
      </w:r>
      <w:r>
        <w:rPr>
          <w:spacing w:val="17"/>
        </w:rPr>
        <w:t xml:space="preserve"> </w:t>
      </w:r>
      <w:r>
        <w:t>reconocidos</w:t>
      </w:r>
      <w:r>
        <w:rPr>
          <w:spacing w:val="18"/>
        </w:rPr>
        <w:t xml:space="preserve"> </w:t>
      </w:r>
      <w:r>
        <w:t>netos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mismos</w:t>
      </w:r>
      <w:r>
        <w:rPr>
          <w:spacing w:val="14"/>
        </w:rPr>
        <w:t xml:space="preserve"> </w:t>
      </w:r>
      <w:r>
        <w:t>capítulos</w:t>
      </w:r>
      <w:r>
        <w:rPr>
          <w:spacing w:val="-56"/>
        </w:rPr>
        <w:t xml:space="preserve"> </w:t>
      </w:r>
      <w:r>
        <w:t>I,</w:t>
      </w:r>
      <w:r>
        <w:rPr>
          <w:spacing w:val="41"/>
        </w:rPr>
        <w:t xml:space="preserve"> </w:t>
      </w:r>
      <w:r>
        <w:t>II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III</w:t>
      </w:r>
      <w:r>
        <w:rPr>
          <w:spacing w:val="41"/>
        </w:rPr>
        <w:t xml:space="preserve"> </w:t>
      </w:r>
      <w:r>
        <w:t>(13.707.749,25</w:t>
      </w:r>
      <w:r>
        <w:rPr>
          <w:spacing w:val="39"/>
        </w:rPr>
        <w:t xml:space="preserve"> </w:t>
      </w:r>
      <w:r>
        <w:t>Euros),</w:t>
      </w:r>
      <w:r>
        <w:rPr>
          <w:spacing w:val="41"/>
        </w:rPr>
        <w:t xml:space="preserve"> </w:t>
      </w:r>
      <w:r>
        <w:t>llega</w:t>
      </w:r>
      <w:r>
        <w:rPr>
          <w:spacing w:val="40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98,3</w:t>
      </w:r>
      <w:r>
        <w:rPr>
          <w:spacing w:val="37"/>
        </w:rPr>
        <w:t xml:space="preserve"> </w:t>
      </w:r>
      <w:r>
        <w:t>%,</w:t>
      </w:r>
      <w:r>
        <w:rPr>
          <w:spacing w:val="39"/>
        </w:rPr>
        <w:t xml:space="preserve"> </w:t>
      </w:r>
      <w:r>
        <w:t>frente</w:t>
      </w:r>
      <w:r>
        <w:rPr>
          <w:spacing w:val="40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95,74</w:t>
      </w:r>
      <w:r>
        <w:rPr>
          <w:spacing w:val="40"/>
        </w:rPr>
        <w:t xml:space="preserve"> </w:t>
      </w:r>
      <w:r>
        <w:t>%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ejercicio</w:t>
      </w:r>
      <w:r>
        <w:rPr>
          <w:spacing w:val="-56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Prrafodelista"/>
        <w:numPr>
          <w:ilvl w:val="0"/>
          <w:numId w:val="12"/>
        </w:numPr>
        <w:tabs>
          <w:tab w:val="left" w:pos="2836"/>
        </w:tabs>
        <w:spacing w:line="242" w:lineRule="auto"/>
        <w:ind w:right="2350"/>
        <w:jc w:val="both"/>
      </w:pPr>
      <w:r>
        <w:rPr>
          <w:rFonts w:ascii="Arial" w:hAnsi="Arial"/>
          <w:b/>
          <w:i/>
        </w:rPr>
        <w:t>Esfuerzo Fiscal</w:t>
      </w:r>
      <w:r>
        <w:t>, que se exige que sea superior al 70,66 por 100, se encuentra por</w:t>
      </w:r>
      <w:r>
        <w:rPr>
          <w:spacing w:val="1"/>
        </w:rPr>
        <w:t xml:space="preserve"> </w:t>
      </w:r>
      <w:r>
        <w:t>encima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ochenta y cinco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ciento,</w:t>
      </w:r>
      <w:r>
        <w:rPr>
          <w:spacing w:val="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 2019.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tulo2"/>
        <w:spacing w:before="213"/>
      </w:pPr>
      <w:r>
        <w:t>1.-</w:t>
      </w:r>
      <w:r>
        <w:rPr>
          <w:spacing w:val="-5"/>
        </w:rPr>
        <w:t xml:space="preserve"> </w:t>
      </w:r>
      <w:r>
        <w:t>LIQUIDACIÓN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INGRESOS</w:t>
      </w:r>
    </w:p>
    <w:p w:rsidR="00A15F44" w:rsidRDefault="00A15F44">
      <w:pPr>
        <w:pStyle w:val="Textoindependiente"/>
        <w:spacing w:before="3"/>
        <w:rPr>
          <w:rFonts w:ascii="Arial"/>
          <w:b/>
          <w:i/>
          <w:sz w:val="32"/>
        </w:rPr>
      </w:pPr>
    </w:p>
    <w:p w:rsidR="00A15F44" w:rsidRDefault="005131B9">
      <w:pPr>
        <w:pStyle w:val="Textoindependiente"/>
        <w:spacing w:line="244" w:lineRule="auto"/>
        <w:ind w:left="2759" w:right="2350" w:firstLine="179"/>
        <w:jc w:val="both"/>
      </w:pPr>
      <w:r>
        <w:t xml:space="preserve">Se detallan a continuación, el estado de ejecución de </w:t>
      </w:r>
      <w:r>
        <w:rPr>
          <w:rFonts w:ascii="Arial" w:hAnsi="Arial"/>
          <w:b/>
        </w:rPr>
        <w:t xml:space="preserve">ingresos </w:t>
      </w:r>
      <w:r>
        <w:t>en los ejercicios</w:t>
      </w:r>
      <w:r>
        <w:rPr>
          <w:spacing w:val="1"/>
        </w:rPr>
        <w:t xml:space="preserve"> </w:t>
      </w:r>
      <w:r>
        <w:t>2020 y 2019, así como la comparativa con las previsiones presupuestarias de esos</w:t>
      </w:r>
      <w:r>
        <w:rPr>
          <w:spacing w:val="1"/>
        </w:rPr>
        <w:t xml:space="preserve"> </w:t>
      </w:r>
      <w:r>
        <w:t>ejercicios,</w:t>
      </w:r>
      <w:r>
        <w:rPr>
          <w:spacing w:val="1"/>
        </w:rPr>
        <w:t xml:space="preserve"> </w:t>
      </w:r>
      <w:r>
        <w:t>da lugar</w:t>
      </w:r>
      <w:r>
        <w:rPr>
          <w:spacing w:val="4"/>
        </w:rPr>
        <w:t xml:space="preserve"> </w:t>
      </w:r>
      <w:r>
        <w:t>a los siguientes importes: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2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552"/>
        <w:gridCol w:w="1986"/>
        <w:gridCol w:w="1133"/>
      </w:tblGrid>
      <w:tr w:rsidR="00A15F44">
        <w:trPr>
          <w:trHeight w:val="1264"/>
        </w:trPr>
        <w:tc>
          <w:tcPr>
            <w:tcW w:w="3121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spacing w:line="242" w:lineRule="auto"/>
              <w:ind w:left="1028" w:right="700" w:hanging="312"/>
            </w:pPr>
            <w:r>
              <w:rPr>
                <w:spacing w:val="-1"/>
              </w:rPr>
              <w:t>Liquidación</w:t>
            </w:r>
            <w:r>
              <w:rPr>
                <w:spacing w:val="-56"/>
              </w:rPr>
              <w:t xml:space="preserve"> </w:t>
            </w:r>
            <w:r>
              <w:t>2020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spacing w:line="242" w:lineRule="auto"/>
              <w:ind w:left="776" w:right="420" w:hanging="346"/>
            </w:pPr>
            <w:r>
              <w:rPr>
                <w:spacing w:val="-1"/>
              </w:rPr>
              <w:t>Liquidación</w:t>
            </w:r>
            <w:r>
              <w:rPr>
                <w:spacing w:val="-56"/>
              </w:rPr>
              <w:t xml:space="preserve"> </w:t>
            </w:r>
            <w:r>
              <w:t>2019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spacing w:line="244" w:lineRule="auto"/>
              <w:ind w:left="67" w:right="51"/>
            </w:pPr>
            <w:r>
              <w:t>Variación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Liquidació</w:t>
            </w:r>
            <w:r>
              <w:rPr>
                <w:spacing w:val="-56"/>
              </w:rPr>
              <w:t xml:space="preserve"> 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2019/202</w:t>
            </w:r>
          </w:p>
          <w:p w:rsidR="00A15F44" w:rsidRDefault="005131B9">
            <w:pPr>
              <w:pStyle w:val="TableParagraph"/>
              <w:spacing w:before="0" w:line="228" w:lineRule="exact"/>
              <w:ind w:left="67"/>
            </w:pPr>
            <w:r>
              <w:t>0</w:t>
            </w:r>
          </w:p>
        </w:tc>
      </w:tr>
      <w:tr w:rsidR="00A15F44">
        <w:trPr>
          <w:trHeight w:val="506"/>
        </w:trPr>
        <w:tc>
          <w:tcPr>
            <w:tcW w:w="3121" w:type="dxa"/>
          </w:tcPr>
          <w:p w:rsidR="00A15F44" w:rsidRDefault="005131B9">
            <w:pPr>
              <w:pStyle w:val="TableParagraph"/>
              <w:ind w:left="69"/>
            </w:pPr>
            <w:r>
              <w:t>1.-Impuestos</w:t>
            </w:r>
            <w:r>
              <w:rPr>
                <w:spacing w:val="-2"/>
              </w:rPr>
              <w:t xml:space="preserve"> </w:t>
            </w:r>
            <w:r>
              <w:t>Directos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ind w:left="207" w:right="201"/>
              <w:jc w:val="center"/>
            </w:pPr>
            <w:r>
              <w:t>8.384.666,14</w:t>
            </w:r>
            <w:r>
              <w:rPr>
                <w:spacing w:val="2"/>
              </w:rPr>
              <w:t xml:space="preserve"> </w:t>
            </w:r>
            <w:r>
              <w:t>Euros.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ind w:left="159" w:right="159"/>
              <w:jc w:val="center"/>
            </w:pPr>
            <w:r>
              <w:t>8.438.336,78</w:t>
            </w:r>
          </w:p>
          <w:p w:rsidR="00A15F44" w:rsidRDefault="005131B9">
            <w:pPr>
              <w:pStyle w:val="TableParagraph"/>
              <w:spacing w:before="3" w:line="233" w:lineRule="exact"/>
              <w:ind w:left="160" w:right="157"/>
              <w:jc w:val="center"/>
            </w:pPr>
            <w:r>
              <w:t>Euros.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ind w:left="339"/>
            </w:pPr>
            <w:r>
              <w:t>-1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  <w:tr w:rsidR="00A15F44">
        <w:trPr>
          <w:trHeight w:val="505"/>
        </w:trPr>
        <w:tc>
          <w:tcPr>
            <w:tcW w:w="3121" w:type="dxa"/>
          </w:tcPr>
          <w:p w:rsidR="00A15F44" w:rsidRDefault="005131B9">
            <w:pPr>
              <w:pStyle w:val="TableParagraph"/>
              <w:ind w:left="69"/>
            </w:pPr>
            <w:r>
              <w:t>2.-Impuestos</w:t>
            </w:r>
            <w:r>
              <w:rPr>
                <w:spacing w:val="-3"/>
              </w:rPr>
              <w:t xml:space="preserve"> </w:t>
            </w:r>
            <w:r>
              <w:t>Indirectos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ind w:left="207" w:right="201"/>
              <w:jc w:val="center"/>
            </w:pPr>
            <w:r>
              <w:t>3.168.588,53</w:t>
            </w:r>
            <w:r>
              <w:rPr>
                <w:spacing w:val="2"/>
              </w:rPr>
              <w:t xml:space="preserve"> </w:t>
            </w:r>
            <w:r>
              <w:t>Euros.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ind w:left="159" w:right="159"/>
              <w:jc w:val="center"/>
            </w:pPr>
            <w:r>
              <w:t>4.757.714,66</w:t>
            </w:r>
          </w:p>
          <w:p w:rsidR="00A15F44" w:rsidRDefault="005131B9">
            <w:pPr>
              <w:pStyle w:val="TableParagraph"/>
              <w:spacing w:before="3" w:line="233" w:lineRule="exact"/>
              <w:ind w:left="160" w:right="157"/>
              <w:jc w:val="center"/>
            </w:pPr>
            <w:r>
              <w:t>Euros.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ind w:left="185"/>
            </w:pPr>
            <w:r>
              <w:t>-33,5 %</w:t>
            </w:r>
          </w:p>
        </w:tc>
      </w:tr>
      <w:tr w:rsidR="00A15F44">
        <w:trPr>
          <w:trHeight w:val="506"/>
        </w:trPr>
        <w:tc>
          <w:tcPr>
            <w:tcW w:w="3121" w:type="dxa"/>
          </w:tcPr>
          <w:p w:rsidR="00A15F44" w:rsidRDefault="005131B9">
            <w:pPr>
              <w:pStyle w:val="TableParagraph"/>
              <w:ind w:left="69"/>
            </w:pPr>
            <w:r>
              <w:t>3.-</w:t>
            </w:r>
            <w:r>
              <w:rPr>
                <w:spacing w:val="-8"/>
              </w:rPr>
              <w:t xml:space="preserve"> </w:t>
            </w:r>
            <w:r>
              <w:t>Tasas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Ingresos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ind w:left="207" w:right="201"/>
              <w:jc w:val="center"/>
            </w:pPr>
            <w:r>
              <w:t>2.154.494,58</w:t>
            </w:r>
            <w:r>
              <w:rPr>
                <w:spacing w:val="2"/>
              </w:rPr>
              <w:t xml:space="preserve"> </w:t>
            </w:r>
            <w:r>
              <w:t>Euros.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ind w:left="159" w:right="159"/>
              <w:jc w:val="center"/>
            </w:pPr>
            <w:r>
              <w:t>2.497.963,44</w:t>
            </w:r>
          </w:p>
          <w:p w:rsidR="00A15F44" w:rsidRDefault="005131B9">
            <w:pPr>
              <w:pStyle w:val="TableParagraph"/>
              <w:spacing w:before="3" w:line="233" w:lineRule="exact"/>
              <w:ind w:left="160" w:right="156"/>
              <w:jc w:val="center"/>
            </w:pPr>
            <w:r>
              <w:t>Euros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ind w:left="185"/>
            </w:pPr>
            <w:r>
              <w:t>-15,8 %</w:t>
            </w:r>
          </w:p>
        </w:tc>
      </w:tr>
      <w:tr w:rsidR="00A15F44">
        <w:trPr>
          <w:trHeight w:val="506"/>
        </w:trPr>
        <w:tc>
          <w:tcPr>
            <w:tcW w:w="3121" w:type="dxa"/>
          </w:tcPr>
          <w:p w:rsidR="00A15F44" w:rsidRDefault="005131B9">
            <w:pPr>
              <w:pStyle w:val="TableParagraph"/>
              <w:ind w:left="69"/>
            </w:pPr>
            <w:r>
              <w:t>4.-Transferencias</w:t>
            </w:r>
            <w:r>
              <w:rPr>
                <w:spacing w:val="-7"/>
              </w:rPr>
              <w:t xml:space="preserve"> </w:t>
            </w:r>
            <w:r>
              <w:t>Corrientes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ind w:left="207" w:right="201"/>
              <w:jc w:val="center"/>
            </w:pPr>
            <w:r>
              <w:t>9.915.782,65</w:t>
            </w:r>
            <w:r>
              <w:rPr>
                <w:spacing w:val="2"/>
              </w:rPr>
              <w:t xml:space="preserve"> </w:t>
            </w:r>
            <w:r>
              <w:t>Euros.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ind w:left="160" w:right="159"/>
              <w:jc w:val="center"/>
            </w:pPr>
            <w:r>
              <w:t>10.804.057,40</w:t>
            </w:r>
          </w:p>
          <w:p w:rsidR="00A15F44" w:rsidRDefault="005131B9">
            <w:pPr>
              <w:pStyle w:val="TableParagraph"/>
              <w:spacing w:before="3" w:line="233" w:lineRule="exact"/>
              <w:ind w:left="160" w:right="156"/>
              <w:jc w:val="center"/>
            </w:pPr>
            <w:r>
              <w:t>Euros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ind w:left="245"/>
            </w:pPr>
            <w:r>
              <w:t>-8,3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  <w:tr w:rsidR="00A15F44">
        <w:trPr>
          <w:trHeight w:val="251"/>
        </w:trPr>
        <w:tc>
          <w:tcPr>
            <w:tcW w:w="3121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5.-</w:t>
            </w:r>
            <w:r>
              <w:rPr>
                <w:spacing w:val="-2"/>
              </w:rPr>
              <w:t xml:space="preserve"> </w:t>
            </w:r>
            <w:r>
              <w:t>Ingresos</w:t>
            </w:r>
            <w:r>
              <w:rPr>
                <w:spacing w:val="-1"/>
              </w:rPr>
              <w:t xml:space="preserve"> </w:t>
            </w:r>
            <w:r>
              <w:t>Patrimoniales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spacing w:line="231" w:lineRule="exact"/>
              <w:ind w:left="209" w:right="199"/>
              <w:jc w:val="center"/>
            </w:pPr>
            <w:r>
              <w:t>12.021,00</w:t>
            </w:r>
            <w:r>
              <w:rPr>
                <w:spacing w:val="2"/>
              </w:rPr>
              <w:t xml:space="preserve"> </w:t>
            </w:r>
            <w:r>
              <w:t>Euros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spacing w:line="231" w:lineRule="exact"/>
              <w:ind w:left="160" w:right="159"/>
              <w:jc w:val="center"/>
            </w:pPr>
            <w:r>
              <w:t>29.661,13</w:t>
            </w:r>
            <w:r>
              <w:rPr>
                <w:spacing w:val="5"/>
              </w:rPr>
              <w:t xml:space="preserve"> </w:t>
            </w:r>
            <w:r>
              <w:t>Euros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spacing w:line="231" w:lineRule="exact"/>
              <w:ind w:left="185"/>
            </w:pPr>
            <w:r>
              <w:t>-59,6 %</w:t>
            </w:r>
          </w:p>
        </w:tc>
      </w:tr>
      <w:tr w:rsidR="00A15F44">
        <w:trPr>
          <w:trHeight w:val="506"/>
        </w:trPr>
        <w:tc>
          <w:tcPr>
            <w:tcW w:w="3121" w:type="dxa"/>
          </w:tcPr>
          <w:p w:rsidR="00A15F44" w:rsidRDefault="005131B9">
            <w:pPr>
              <w:pStyle w:val="TableParagraph"/>
              <w:spacing w:before="0" w:line="254" w:lineRule="exact"/>
              <w:ind w:left="69"/>
            </w:pPr>
            <w:r>
              <w:t>6.-Enajenación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Inversión</w:t>
            </w:r>
            <w:r>
              <w:rPr>
                <w:spacing w:val="-56"/>
              </w:rPr>
              <w:t xml:space="preserve"> </w:t>
            </w:r>
            <w:r>
              <w:t>Real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ind w:left="209" w:right="201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Euros.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ind w:left="160" w:right="158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Euros.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ind w:left="471" w:right="465"/>
              <w:jc w:val="center"/>
            </w:pPr>
            <w:r>
              <w:t>--</w:t>
            </w:r>
          </w:p>
        </w:tc>
      </w:tr>
      <w:tr w:rsidR="00A15F44">
        <w:trPr>
          <w:trHeight w:val="504"/>
        </w:trPr>
        <w:tc>
          <w:tcPr>
            <w:tcW w:w="3121" w:type="dxa"/>
          </w:tcPr>
          <w:p w:rsidR="00A15F44" w:rsidRDefault="005131B9">
            <w:pPr>
              <w:pStyle w:val="TableParagraph"/>
              <w:spacing w:before="0" w:line="249" w:lineRule="exact"/>
              <w:ind w:left="69"/>
            </w:pPr>
            <w:r>
              <w:t>7.-Transferencias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Capital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spacing w:before="0" w:line="249" w:lineRule="exact"/>
              <w:ind w:left="208" w:right="201"/>
              <w:jc w:val="center"/>
            </w:pPr>
            <w:r>
              <w:t>1.197.236,95</w:t>
            </w:r>
            <w:r>
              <w:rPr>
                <w:spacing w:val="2"/>
              </w:rPr>
              <w:t xml:space="preserve"> </w:t>
            </w:r>
            <w:r>
              <w:t>Euros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spacing w:before="0" w:line="249" w:lineRule="exact"/>
              <w:ind w:left="159" w:right="159"/>
              <w:jc w:val="center"/>
            </w:pPr>
            <w:r>
              <w:t>3.067.404,75</w:t>
            </w:r>
          </w:p>
          <w:p w:rsidR="00A15F44" w:rsidRDefault="005131B9">
            <w:pPr>
              <w:pStyle w:val="TableParagraph"/>
              <w:spacing w:before="5" w:line="231" w:lineRule="exact"/>
              <w:ind w:left="160" w:right="156"/>
              <w:jc w:val="center"/>
            </w:pPr>
            <w:r>
              <w:t>Euros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spacing w:before="0" w:line="249" w:lineRule="exact"/>
              <w:ind w:left="276"/>
            </w:pPr>
            <w:r>
              <w:t>-61 %</w:t>
            </w:r>
          </w:p>
        </w:tc>
      </w:tr>
      <w:tr w:rsidR="00A15F44">
        <w:trPr>
          <w:trHeight w:val="254"/>
        </w:trPr>
        <w:tc>
          <w:tcPr>
            <w:tcW w:w="3121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8.-Activos</w:t>
            </w:r>
            <w:r>
              <w:rPr>
                <w:spacing w:val="-3"/>
              </w:rPr>
              <w:t xml:space="preserve"> </w:t>
            </w:r>
            <w:r>
              <w:t>Financieros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spacing w:line="233" w:lineRule="exact"/>
              <w:ind w:left="209" w:right="199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Euros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spacing w:line="233" w:lineRule="exact"/>
              <w:ind w:left="160" w:right="156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Euros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spacing w:line="233" w:lineRule="exact"/>
              <w:ind w:left="471" w:right="465"/>
              <w:jc w:val="center"/>
            </w:pPr>
            <w:r>
              <w:t>--</w:t>
            </w:r>
          </w:p>
        </w:tc>
      </w:tr>
      <w:tr w:rsidR="00A15F44">
        <w:trPr>
          <w:trHeight w:val="251"/>
        </w:trPr>
        <w:tc>
          <w:tcPr>
            <w:tcW w:w="3121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9.-Pasivos</w:t>
            </w:r>
            <w:r>
              <w:rPr>
                <w:spacing w:val="-1"/>
              </w:rPr>
              <w:t xml:space="preserve"> </w:t>
            </w:r>
            <w:r>
              <w:t>Financieros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spacing w:line="231" w:lineRule="exact"/>
              <w:ind w:left="209" w:right="199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Euros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spacing w:line="231" w:lineRule="exact"/>
              <w:ind w:left="160" w:right="156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Euros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spacing w:line="231" w:lineRule="exact"/>
              <w:ind w:left="471" w:right="465"/>
              <w:jc w:val="center"/>
            </w:pPr>
            <w:r>
              <w:t>--</w:t>
            </w:r>
          </w:p>
        </w:tc>
      </w:tr>
      <w:tr w:rsidR="00A15F44">
        <w:trPr>
          <w:trHeight w:val="508"/>
        </w:trPr>
        <w:tc>
          <w:tcPr>
            <w:tcW w:w="3121" w:type="dxa"/>
          </w:tcPr>
          <w:p w:rsidR="00A15F44" w:rsidRDefault="005131B9">
            <w:pPr>
              <w:pStyle w:val="TableParagraph"/>
              <w:spacing w:before="0" w:line="250" w:lineRule="exact"/>
              <w:ind w:left="5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552" w:type="dxa"/>
          </w:tcPr>
          <w:p w:rsidR="00A15F44" w:rsidRDefault="005131B9">
            <w:pPr>
              <w:pStyle w:val="TableParagraph"/>
              <w:spacing w:before="0" w:line="250" w:lineRule="exact"/>
              <w:ind w:left="209" w:right="2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24.832.789,85 Euros</w:t>
            </w:r>
          </w:p>
        </w:tc>
        <w:tc>
          <w:tcPr>
            <w:tcW w:w="1986" w:type="dxa"/>
          </w:tcPr>
          <w:p w:rsidR="00A15F44" w:rsidRDefault="005131B9">
            <w:pPr>
              <w:pStyle w:val="TableParagraph"/>
              <w:spacing w:before="0" w:line="250" w:lineRule="exact"/>
              <w:ind w:left="160" w:right="1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29.595.138,66</w:t>
            </w:r>
          </w:p>
          <w:p w:rsidR="00A15F44" w:rsidRDefault="005131B9">
            <w:pPr>
              <w:pStyle w:val="TableParagraph"/>
              <w:spacing w:before="0" w:line="238" w:lineRule="exact"/>
              <w:ind w:left="159" w:right="1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Euros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spacing w:before="0" w:line="250" w:lineRule="exact"/>
              <w:ind w:left="1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-16,3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%</w:t>
            </w:r>
          </w:p>
        </w:tc>
      </w:tr>
    </w:tbl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16"/>
        </w:rPr>
      </w:pPr>
    </w:p>
    <w:p w:rsidR="00A15F44" w:rsidRDefault="005131B9">
      <w:pPr>
        <w:pStyle w:val="Textoindependiente"/>
        <w:spacing w:before="97" w:line="244" w:lineRule="auto"/>
        <w:ind w:left="2475" w:right="2351" w:firstLine="359"/>
        <w:jc w:val="both"/>
      </w:pPr>
      <w:r>
        <w:rPr>
          <w:noProof/>
          <w:lang w:eastAsia="es-ES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-2065392</wp:posOffset>
            </wp:positionV>
            <wp:extent cx="330200" cy="3937000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Del cuadro anterior, se observan algunas variaciones en los capítulos de ingresos,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directos,</w:t>
      </w:r>
      <w:r>
        <w:rPr>
          <w:spacing w:val="1"/>
        </w:rPr>
        <w:t xml:space="preserve"> </w:t>
      </w:r>
      <w:r>
        <w:t>indirectos</w:t>
      </w:r>
      <w:r>
        <w:rPr>
          <w:spacing w:val="1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corrientes,</w:t>
      </w:r>
      <w:r>
        <w:rPr>
          <w:spacing w:val="1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que disminuyen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demás capítulos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ingresos.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tulo1"/>
        <w:numPr>
          <w:ilvl w:val="0"/>
          <w:numId w:val="11"/>
        </w:numPr>
        <w:tabs>
          <w:tab w:val="left" w:pos="3126"/>
        </w:tabs>
        <w:jc w:val="left"/>
      </w:pPr>
      <w:r>
        <w:t>IMPUESTOS</w:t>
      </w:r>
      <w:r>
        <w:rPr>
          <w:spacing w:val="-8"/>
        </w:rPr>
        <w:t xml:space="preserve"> </w:t>
      </w:r>
      <w:r>
        <w:t>DIRECTOS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Textoindependiente"/>
        <w:ind w:left="2461" w:right="1982"/>
        <w:jc w:val="center"/>
      </w:pPr>
      <w:r>
        <w:t>Así,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materia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Impuestos</w:t>
      </w:r>
      <w:r>
        <w:rPr>
          <w:spacing w:val="50"/>
        </w:rPr>
        <w:t xml:space="preserve"> </w:t>
      </w:r>
      <w:r>
        <w:t>directos,</w:t>
      </w:r>
      <w:r>
        <w:rPr>
          <w:spacing w:val="51"/>
        </w:rPr>
        <w:t xml:space="preserve"> </w:t>
      </w:r>
      <w:r>
        <w:t>disminuye</w:t>
      </w:r>
      <w:r>
        <w:rPr>
          <w:spacing w:val="53"/>
        </w:rPr>
        <w:t xml:space="preserve"> </w:t>
      </w:r>
      <w:r>
        <w:t>levemente</w:t>
      </w:r>
      <w:r>
        <w:rPr>
          <w:spacing w:val="53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%,</w:t>
      </w:r>
      <w:r>
        <w:rPr>
          <w:spacing w:val="49"/>
        </w:rPr>
        <w:t xml:space="preserve"> </w:t>
      </w:r>
      <w:r>
        <w:t>frente</w:t>
      </w:r>
      <w:r>
        <w:rPr>
          <w:spacing w:val="50"/>
        </w:rPr>
        <w:t xml:space="preserve"> </w:t>
      </w:r>
      <w:r>
        <w:t>al</w:t>
      </w:r>
    </w:p>
    <w:p w:rsidR="00A15F44" w:rsidRDefault="005131B9">
      <w:pPr>
        <w:pStyle w:val="Textoindependiente"/>
        <w:spacing w:before="6"/>
      </w:pPr>
      <w:r>
        <w:rPr>
          <w:noProof/>
          <w:lang w:eastAsia="es-ES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186692</wp:posOffset>
            </wp:positionV>
            <wp:extent cx="2827974" cy="268605"/>
            <wp:effectExtent l="0" t="0" r="0" b="0"/>
            <wp:wrapTopAndBottom/>
            <wp:docPr id="9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4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0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9" type="#_x0000_t202" style="position:absolute;left:0;text-align:left;margin-left:681.3pt;margin-top:535.45pt;width:14.75pt;height:277.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B16gPctgIA&#10;ALc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aumento del 5,3 % del año anterior, motivado por la gestión al Consorcio, del Impuesto</w:t>
      </w:r>
      <w:r w:rsidR="005131B9">
        <w:rPr>
          <w:spacing w:val="-56"/>
        </w:rPr>
        <w:t xml:space="preserve"> </w:t>
      </w:r>
      <w:r w:rsidR="005131B9">
        <w:t>de Vehículos de Tracción Mecánica, por lo que solamente se puede contabilizar el</w:t>
      </w:r>
      <w:r w:rsidR="005131B9">
        <w:rPr>
          <w:spacing w:val="1"/>
        </w:rPr>
        <w:t xml:space="preserve"> </w:t>
      </w:r>
      <w:r w:rsidR="005131B9">
        <w:t>contraído de derechos reconocidos, por la cantidad recaudada</w:t>
      </w:r>
      <w:r w:rsidR="005131B9">
        <w:t>, tal como dispone la</w:t>
      </w:r>
      <w:r w:rsidR="005131B9">
        <w:rPr>
          <w:spacing w:val="1"/>
        </w:rPr>
        <w:t xml:space="preserve"> </w:t>
      </w:r>
      <w:r w:rsidR="005131B9">
        <w:t>Instrucción de Contabilidad Normal de las Entidades Locales. Es el mismo criterio que</w:t>
      </w:r>
      <w:r w:rsidR="005131B9">
        <w:rPr>
          <w:spacing w:val="1"/>
        </w:rPr>
        <w:t xml:space="preserve"> </w:t>
      </w:r>
      <w:r w:rsidR="005131B9">
        <w:t>se</w:t>
      </w:r>
      <w:r w:rsidR="005131B9">
        <w:rPr>
          <w:spacing w:val="1"/>
        </w:rPr>
        <w:t xml:space="preserve"> </w:t>
      </w:r>
      <w:r w:rsidR="005131B9">
        <w:t>aplica</w:t>
      </w:r>
      <w:r w:rsidR="005131B9">
        <w:rPr>
          <w:spacing w:val="1"/>
        </w:rPr>
        <w:t xml:space="preserve"> </w:t>
      </w:r>
      <w:r w:rsidR="005131B9">
        <w:t>al</w:t>
      </w:r>
      <w:r w:rsidR="005131B9">
        <w:rPr>
          <w:spacing w:val="3"/>
        </w:rPr>
        <w:t xml:space="preserve"> </w:t>
      </w:r>
      <w:r w:rsidR="005131B9">
        <w:t>Impuesto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-1"/>
        </w:rPr>
        <w:t xml:space="preserve"> </w:t>
      </w:r>
      <w:r w:rsidR="005131B9">
        <w:t>Bienes</w:t>
      </w:r>
      <w:r w:rsidR="005131B9">
        <w:rPr>
          <w:spacing w:val="1"/>
        </w:rPr>
        <w:t xml:space="preserve"> </w:t>
      </w:r>
      <w:r w:rsidR="005131B9">
        <w:t>Inmuebles y de</w:t>
      </w:r>
      <w:r w:rsidR="005131B9">
        <w:rPr>
          <w:spacing w:val="-9"/>
        </w:rPr>
        <w:t xml:space="preserve"> </w:t>
      </w:r>
      <w:r w:rsidR="005131B9">
        <w:t>Actividades</w:t>
      </w:r>
      <w:r w:rsidR="005131B9">
        <w:rPr>
          <w:spacing w:val="2"/>
        </w:rPr>
        <w:t xml:space="preserve"> </w:t>
      </w:r>
      <w:r w:rsidR="005131B9">
        <w:t>Económicas.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ind w:left="2461" w:right="1979"/>
        <w:jc w:val="center"/>
      </w:pPr>
      <w:r>
        <w:t>Por</w:t>
      </w:r>
      <w:r>
        <w:rPr>
          <w:spacing w:val="21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cuantía,</w:t>
      </w:r>
      <w:r>
        <w:rPr>
          <w:spacing w:val="21"/>
        </w:rPr>
        <w:t xml:space="preserve"> </w:t>
      </w:r>
      <w:r>
        <w:t>destaca</w:t>
      </w:r>
      <w:r>
        <w:rPr>
          <w:spacing w:val="1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Impuesto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Bienes</w:t>
      </w:r>
      <w:r>
        <w:rPr>
          <w:spacing w:val="17"/>
        </w:rPr>
        <w:t xml:space="preserve"> </w:t>
      </w:r>
      <w:r>
        <w:t>Inmuebles,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representa</w:t>
      </w:r>
      <w:r>
        <w:rPr>
          <w:spacing w:val="20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91,7</w:t>
      </w:r>
    </w:p>
    <w:p w:rsidR="00A15F44" w:rsidRDefault="005131B9">
      <w:pPr>
        <w:pStyle w:val="Textoindependiente"/>
        <w:spacing w:before="3"/>
        <w:ind w:left="2475"/>
        <w:jc w:val="both"/>
      </w:pPr>
      <w:r>
        <w:t>%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</w:t>
      </w:r>
      <w:r>
        <w:rPr>
          <w:spacing w:val="2"/>
        </w:rPr>
        <w:t xml:space="preserve"> </w:t>
      </w:r>
      <w:r>
        <w:t>liquidadas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capítulo.</w:t>
      </w:r>
    </w:p>
    <w:p w:rsidR="00A15F44" w:rsidRDefault="00A15F44">
      <w:pPr>
        <w:pStyle w:val="Textoindependiente"/>
        <w:spacing w:before="5"/>
      </w:pPr>
    </w:p>
    <w:p w:rsidR="00A15F44" w:rsidRDefault="005131B9">
      <w:pPr>
        <w:ind w:left="2475"/>
        <w:jc w:val="both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IBI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URBANA</w:t>
      </w:r>
      <w:r>
        <w:rPr>
          <w:rFonts w:ascii="Arial" w:hAnsi="Arial"/>
          <w:i/>
          <w:spacing w:val="-11"/>
          <w:u w:val="single"/>
        </w:rPr>
        <w:t xml:space="preserve"> </w:t>
      </w:r>
      <w:r>
        <w:rPr>
          <w:rFonts w:ascii="Arial" w:hAnsi="Arial"/>
          <w:i/>
          <w:u w:val="single"/>
        </w:rPr>
        <w:t>(incluida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los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bienes de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características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especiales)</w:t>
      </w:r>
    </w:p>
    <w:p w:rsidR="00A15F44" w:rsidRDefault="00A15F44">
      <w:pPr>
        <w:pStyle w:val="Textoindependiente"/>
        <w:rPr>
          <w:rFonts w:ascii="Arial"/>
          <w:i/>
          <w:sz w:val="20"/>
        </w:rPr>
      </w:pPr>
    </w:p>
    <w:p w:rsidR="00A15F44" w:rsidRDefault="00A15F44">
      <w:pPr>
        <w:pStyle w:val="Textoindependiente"/>
        <w:spacing w:before="2" w:after="1"/>
        <w:rPr>
          <w:rFonts w:ascii="Arial"/>
          <w:i/>
          <w:sz w:val="24"/>
        </w:rPr>
      </w:pPr>
    </w:p>
    <w:tbl>
      <w:tblPr>
        <w:tblStyle w:val="TableNormal"/>
        <w:tblW w:w="0" w:type="auto"/>
        <w:tblInd w:w="2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094"/>
        <w:gridCol w:w="496"/>
        <w:gridCol w:w="729"/>
        <w:gridCol w:w="431"/>
        <w:gridCol w:w="880"/>
        <w:gridCol w:w="1274"/>
        <w:gridCol w:w="426"/>
        <w:gridCol w:w="1273"/>
        <w:gridCol w:w="423"/>
        <w:gridCol w:w="1134"/>
        <w:gridCol w:w="423"/>
      </w:tblGrid>
      <w:tr w:rsidR="00A15F44">
        <w:trPr>
          <w:trHeight w:val="1012"/>
        </w:trPr>
        <w:tc>
          <w:tcPr>
            <w:tcW w:w="523" w:type="dxa"/>
          </w:tcPr>
          <w:p w:rsidR="00A15F44" w:rsidRDefault="005131B9">
            <w:pPr>
              <w:pStyle w:val="TableParagraph"/>
              <w:spacing w:before="3" w:line="242" w:lineRule="auto"/>
              <w:ind w:left="69" w:right="118"/>
            </w:pPr>
            <w:r>
              <w:t>AÑ</w:t>
            </w:r>
            <w:r>
              <w:rPr>
                <w:spacing w:val="-57"/>
              </w:rPr>
              <w:t xml:space="preserve"> </w:t>
            </w:r>
            <w:r>
              <w:t>O</w:t>
            </w:r>
          </w:p>
        </w:tc>
        <w:tc>
          <w:tcPr>
            <w:tcW w:w="1094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PADRON</w:t>
            </w:r>
          </w:p>
        </w:tc>
        <w:tc>
          <w:tcPr>
            <w:tcW w:w="496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%</w:t>
            </w:r>
          </w:p>
        </w:tc>
        <w:tc>
          <w:tcPr>
            <w:tcW w:w="729" w:type="dxa"/>
          </w:tcPr>
          <w:p w:rsidR="00A15F44" w:rsidRDefault="005131B9">
            <w:pPr>
              <w:pStyle w:val="TableParagraph"/>
              <w:spacing w:before="3" w:line="242" w:lineRule="auto"/>
              <w:ind w:left="70" w:right="107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RECI</w:t>
            </w:r>
            <w:r>
              <w:rPr>
                <w:spacing w:val="-56"/>
              </w:rPr>
              <w:t xml:space="preserve"> </w:t>
            </w:r>
            <w:r>
              <w:t>BOS</w:t>
            </w:r>
          </w:p>
        </w:tc>
        <w:tc>
          <w:tcPr>
            <w:tcW w:w="431" w:type="dxa"/>
          </w:tcPr>
          <w:p w:rsidR="00A15F44" w:rsidRDefault="005131B9">
            <w:pPr>
              <w:pStyle w:val="TableParagraph"/>
              <w:spacing w:before="3"/>
              <w:ind w:left="71"/>
            </w:pPr>
            <w:r>
              <w:t>%</w:t>
            </w:r>
          </w:p>
        </w:tc>
        <w:tc>
          <w:tcPr>
            <w:tcW w:w="880" w:type="dxa"/>
          </w:tcPr>
          <w:p w:rsidR="00A15F44" w:rsidRDefault="005131B9">
            <w:pPr>
              <w:pStyle w:val="TableParagraph"/>
              <w:spacing w:before="3" w:line="242" w:lineRule="auto"/>
              <w:ind w:left="72" w:right="42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GRAVA</w:t>
            </w:r>
            <w:r>
              <w:rPr>
                <w:spacing w:val="-56"/>
              </w:rPr>
              <w:t xml:space="preserve"> </w:t>
            </w:r>
            <w:r>
              <w:t>MEN</w:t>
            </w:r>
          </w:p>
        </w:tc>
        <w:tc>
          <w:tcPr>
            <w:tcW w:w="1274" w:type="dxa"/>
          </w:tcPr>
          <w:p w:rsidR="00A15F44" w:rsidRDefault="005131B9">
            <w:pPr>
              <w:pStyle w:val="TableParagraph"/>
              <w:spacing w:before="3" w:line="242" w:lineRule="auto"/>
              <w:ind w:left="73" w:right="114"/>
            </w:pPr>
            <w:r>
              <w:rPr>
                <w:spacing w:val="-1"/>
              </w:rPr>
              <w:t>PRESUPU</w:t>
            </w:r>
            <w:r>
              <w:rPr>
                <w:spacing w:val="-56"/>
              </w:rPr>
              <w:t xml:space="preserve"> </w:t>
            </w:r>
            <w:r>
              <w:t>ESTO</w:t>
            </w:r>
          </w:p>
        </w:tc>
        <w:tc>
          <w:tcPr>
            <w:tcW w:w="426" w:type="dxa"/>
          </w:tcPr>
          <w:p w:rsidR="00A15F44" w:rsidRDefault="005131B9">
            <w:pPr>
              <w:pStyle w:val="TableParagraph"/>
              <w:spacing w:before="3"/>
              <w:ind w:left="74"/>
            </w:pPr>
            <w:r>
              <w:t>%</w:t>
            </w:r>
          </w:p>
        </w:tc>
        <w:tc>
          <w:tcPr>
            <w:tcW w:w="1273" w:type="dxa"/>
          </w:tcPr>
          <w:p w:rsidR="00A15F44" w:rsidRDefault="005131B9">
            <w:pPr>
              <w:pStyle w:val="TableParagraph"/>
              <w:spacing w:before="3" w:line="242" w:lineRule="auto"/>
              <w:ind w:left="73" w:right="130"/>
            </w:pPr>
            <w:r>
              <w:t>INGRESO</w:t>
            </w:r>
            <w:r>
              <w:rPr>
                <w:spacing w:val="-56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LIQUIDAD</w:t>
            </w:r>
          </w:p>
          <w:p w:rsidR="00A15F44" w:rsidRDefault="005131B9">
            <w:pPr>
              <w:pStyle w:val="TableParagraph"/>
              <w:spacing w:before="4" w:line="231" w:lineRule="exact"/>
              <w:ind w:left="73"/>
            </w:pPr>
            <w:r>
              <w:t>OS</w:t>
            </w:r>
          </w:p>
        </w:tc>
        <w:tc>
          <w:tcPr>
            <w:tcW w:w="423" w:type="dxa"/>
          </w:tcPr>
          <w:p w:rsidR="00A15F44" w:rsidRDefault="005131B9">
            <w:pPr>
              <w:pStyle w:val="TableParagraph"/>
              <w:spacing w:before="3"/>
              <w:ind w:left="77"/>
            </w:pPr>
            <w:r>
              <w:t>%</w:t>
            </w:r>
          </w:p>
        </w:tc>
        <w:tc>
          <w:tcPr>
            <w:tcW w:w="1134" w:type="dxa"/>
          </w:tcPr>
          <w:p w:rsidR="00A15F44" w:rsidRDefault="005131B9">
            <w:pPr>
              <w:pStyle w:val="TableParagraph"/>
              <w:spacing w:before="3" w:line="242" w:lineRule="auto"/>
              <w:ind w:left="78" w:right="103"/>
            </w:pPr>
            <w:r>
              <w:rPr>
                <w:spacing w:val="-1"/>
              </w:rPr>
              <w:t>RECAUD</w:t>
            </w:r>
            <w:r>
              <w:rPr>
                <w:spacing w:val="-56"/>
              </w:rPr>
              <w:t xml:space="preserve"> </w:t>
            </w:r>
            <w:r>
              <w:t>ACIÓN</w:t>
            </w:r>
            <w:r>
              <w:rPr>
                <w:spacing w:val="1"/>
              </w:rPr>
              <w:t xml:space="preserve"> </w:t>
            </w:r>
            <w:r>
              <w:t>LÍQUIDA</w:t>
            </w:r>
          </w:p>
        </w:tc>
        <w:tc>
          <w:tcPr>
            <w:tcW w:w="423" w:type="dxa"/>
          </w:tcPr>
          <w:p w:rsidR="00A15F44" w:rsidRDefault="005131B9">
            <w:pPr>
              <w:pStyle w:val="TableParagraph"/>
              <w:spacing w:before="3"/>
              <w:ind w:left="80"/>
            </w:pPr>
            <w:r>
              <w:t>%</w:t>
            </w:r>
          </w:p>
        </w:tc>
      </w:tr>
      <w:tr w:rsidR="00A15F44">
        <w:trPr>
          <w:trHeight w:val="254"/>
        </w:trPr>
        <w:tc>
          <w:tcPr>
            <w:tcW w:w="52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202</w:t>
            </w:r>
          </w:p>
        </w:tc>
        <w:tc>
          <w:tcPr>
            <w:tcW w:w="109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6.546.84</w:t>
            </w:r>
          </w:p>
        </w:tc>
        <w:tc>
          <w:tcPr>
            <w:tcW w:w="49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0,3</w:t>
            </w:r>
          </w:p>
        </w:tc>
        <w:tc>
          <w:tcPr>
            <w:tcW w:w="72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0"/>
            </w:pPr>
            <w:r>
              <w:t>22.10</w:t>
            </w:r>
          </w:p>
        </w:tc>
        <w:tc>
          <w:tcPr>
            <w:tcW w:w="43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1"/>
            </w:pPr>
            <w:r>
              <w:t>0,</w:t>
            </w:r>
          </w:p>
        </w:tc>
        <w:tc>
          <w:tcPr>
            <w:tcW w:w="88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0,53</w:t>
            </w:r>
          </w:p>
        </w:tc>
        <w:tc>
          <w:tcPr>
            <w:tcW w:w="127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3"/>
            </w:pPr>
            <w:r>
              <w:t>6.069.385,</w:t>
            </w:r>
          </w:p>
        </w:tc>
        <w:tc>
          <w:tcPr>
            <w:tcW w:w="42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4"/>
            </w:pPr>
            <w:r>
              <w:t>-</w:t>
            </w:r>
          </w:p>
        </w:tc>
        <w:tc>
          <w:tcPr>
            <w:tcW w:w="127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3"/>
            </w:pPr>
            <w:r>
              <w:t>6.353.574,</w:t>
            </w:r>
          </w:p>
        </w:tc>
        <w:tc>
          <w:tcPr>
            <w:tcW w:w="42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7"/>
            </w:pPr>
            <w:r>
              <w:t>3,</w:t>
            </w:r>
          </w:p>
        </w:tc>
        <w:tc>
          <w:tcPr>
            <w:tcW w:w="113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8"/>
            </w:pPr>
            <w:r>
              <w:t>6.353.574</w:t>
            </w:r>
          </w:p>
        </w:tc>
        <w:tc>
          <w:tcPr>
            <w:tcW w:w="42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80"/>
            </w:pPr>
            <w:r>
              <w:t>3,</w:t>
            </w:r>
          </w:p>
        </w:tc>
      </w:tr>
      <w:tr w:rsidR="00A15F44">
        <w:trPr>
          <w:trHeight w:val="253"/>
        </w:trPr>
        <w:tc>
          <w:tcPr>
            <w:tcW w:w="523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0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9,75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2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1"/>
            </w:pPr>
            <w:r>
              <w:t>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3"/>
            </w:pPr>
            <w:r>
              <w:t>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4"/>
            </w:pPr>
            <w:r>
              <w:t>1,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3"/>
            </w:pPr>
            <w:r>
              <w:t>18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7"/>
            </w:pPr>
            <w: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8"/>
            </w:pPr>
            <w:r>
              <w:t>,18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80"/>
            </w:pPr>
            <w:r>
              <w:t>5</w:t>
            </w:r>
          </w:p>
        </w:tc>
      </w:tr>
      <w:tr w:rsidR="00A15F44">
        <w:trPr>
          <w:trHeight w:val="252"/>
        </w:trPr>
        <w:tc>
          <w:tcPr>
            <w:tcW w:w="52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4"/>
            </w:pPr>
            <w:r>
              <w:t>5</w:t>
            </w:r>
          </w:p>
        </w:tc>
        <w:tc>
          <w:tcPr>
            <w:tcW w:w="127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253"/>
        </w:trPr>
        <w:tc>
          <w:tcPr>
            <w:tcW w:w="52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201</w:t>
            </w:r>
          </w:p>
        </w:tc>
        <w:tc>
          <w:tcPr>
            <w:tcW w:w="109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6.523.38</w:t>
            </w:r>
          </w:p>
        </w:tc>
        <w:tc>
          <w:tcPr>
            <w:tcW w:w="49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-</w:t>
            </w:r>
          </w:p>
        </w:tc>
        <w:tc>
          <w:tcPr>
            <w:tcW w:w="72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21.96</w:t>
            </w:r>
          </w:p>
        </w:tc>
        <w:tc>
          <w:tcPr>
            <w:tcW w:w="43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1"/>
            </w:pPr>
            <w:r>
              <w:t>0,</w:t>
            </w:r>
          </w:p>
        </w:tc>
        <w:tc>
          <w:tcPr>
            <w:tcW w:w="88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2"/>
            </w:pPr>
            <w:r>
              <w:t>0,53</w:t>
            </w:r>
          </w:p>
        </w:tc>
        <w:tc>
          <w:tcPr>
            <w:tcW w:w="127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3"/>
            </w:pPr>
            <w:r>
              <w:t>6.159.385,</w:t>
            </w:r>
          </w:p>
        </w:tc>
        <w:tc>
          <w:tcPr>
            <w:tcW w:w="42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4"/>
            </w:pPr>
            <w:r>
              <w:t>--</w:t>
            </w:r>
          </w:p>
        </w:tc>
        <w:tc>
          <w:tcPr>
            <w:tcW w:w="127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3"/>
            </w:pPr>
            <w:r>
              <w:t>6.135.598,</w:t>
            </w:r>
          </w:p>
        </w:tc>
        <w:tc>
          <w:tcPr>
            <w:tcW w:w="42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7"/>
            </w:pPr>
            <w:r>
              <w:t>7,</w:t>
            </w:r>
          </w:p>
        </w:tc>
        <w:tc>
          <w:tcPr>
            <w:tcW w:w="113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8"/>
            </w:pPr>
            <w:r>
              <w:t>6.135.598</w:t>
            </w:r>
          </w:p>
        </w:tc>
        <w:tc>
          <w:tcPr>
            <w:tcW w:w="42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80"/>
            </w:pPr>
            <w:r>
              <w:t>5,</w:t>
            </w:r>
          </w:p>
        </w:tc>
      </w:tr>
      <w:tr w:rsidR="00A15F44">
        <w:trPr>
          <w:trHeight w:val="252"/>
        </w:trPr>
        <w:tc>
          <w:tcPr>
            <w:tcW w:w="52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9</w:t>
            </w:r>
          </w:p>
        </w:tc>
        <w:tc>
          <w:tcPr>
            <w:tcW w:w="109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9,94</w:t>
            </w:r>
          </w:p>
        </w:tc>
        <w:tc>
          <w:tcPr>
            <w:tcW w:w="496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2,2</w:t>
            </w:r>
          </w:p>
        </w:tc>
        <w:tc>
          <w:tcPr>
            <w:tcW w:w="729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0"/>
            </w:pPr>
            <w:r>
              <w:t>3</w:t>
            </w:r>
          </w:p>
        </w:tc>
        <w:tc>
          <w:tcPr>
            <w:tcW w:w="431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1"/>
            </w:pPr>
            <w:r>
              <w:t>3</w:t>
            </w:r>
          </w:p>
        </w:tc>
        <w:tc>
          <w:tcPr>
            <w:tcW w:w="880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3"/>
            </w:pPr>
            <w:r>
              <w:t>00</w:t>
            </w:r>
          </w:p>
        </w:tc>
        <w:tc>
          <w:tcPr>
            <w:tcW w:w="426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3"/>
            </w:pPr>
            <w:r>
              <w:t>34</w:t>
            </w:r>
          </w:p>
        </w:tc>
        <w:tc>
          <w:tcPr>
            <w:tcW w:w="42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7"/>
            </w:pPr>
            <w: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8"/>
            </w:pPr>
            <w:r>
              <w:t>,34</w:t>
            </w:r>
          </w:p>
        </w:tc>
        <w:tc>
          <w:tcPr>
            <w:tcW w:w="42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80"/>
            </w:pPr>
            <w:r>
              <w:t>8</w:t>
            </w:r>
          </w:p>
        </w:tc>
      </w:tr>
      <w:tr w:rsidR="00A15F44">
        <w:trPr>
          <w:trHeight w:val="253"/>
        </w:trPr>
        <w:tc>
          <w:tcPr>
            <w:tcW w:w="52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201</w:t>
            </w:r>
          </w:p>
        </w:tc>
        <w:tc>
          <w:tcPr>
            <w:tcW w:w="109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6.669.91</w:t>
            </w:r>
          </w:p>
        </w:tc>
        <w:tc>
          <w:tcPr>
            <w:tcW w:w="49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3,4</w:t>
            </w:r>
          </w:p>
        </w:tc>
        <w:tc>
          <w:tcPr>
            <w:tcW w:w="72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21.88</w:t>
            </w:r>
          </w:p>
        </w:tc>
        <w:tc>
          <w:tcPr>
            <w:tcW w:w="43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1"/>
            </w:pPr>
            <w:r>
              <w:t>2,</w:t>
            </w:r>
          </w:p>
        </w:tc>
        <w:tc>
          <w:tcPr>
            <w:tcW w:w="88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2"/>
            </w:pPr>
            <w:r>
              <w:t>0,53</w:t>
            </w:r>
          </w:p>
        </w:tc>
        <w:tc>
          <w:tcPr>
            <w:tcW w:w="127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3"/>
            </w:pPr>
            <w:r>
              <w:t>6.159.385,</w:t>
            </w:r>
          </w:p>
        </w:tc>
        <w:tc>
          <w:tcPr>
            <w:tcW w:w="42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4"/>
            </w:pPr>
            <w:r>
              <w:t>1,</w:t>
            </w:r>
          </w:p>
        </w:tc>
        <w:tc>
          <w:tcPr>
            <w:tcW w:w="127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3"/>
            </w:pPr>
            <w:r>
              <w:t>5.725.984,</w:t>
            </w:r>
          </w:p>
        </w:tc>
        <w:tc>
          <w:tcPr>
            <w:tcW w:w="42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7"/>
            </w:pPr>
            <w:r>
              <w:t>-7</w:t>
            </w:r>
          </w:p>
        </w:tc>
        <w:tc>
          <w:tcPr>
            <w:tcW w:w="113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8"/>
            </w:pPr>
            <w:r>
              <w:t>5.725.984</w:t>
            </w:r>
          </w:p>
        </w:tc>
        <w:tc>
          <w:tcPr>
            <w:tcW w:w="42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80"/>
            </w:pPr>
            <w:r>
              <w:t>-7</w:t>
            </w:r>
          </w:p>
        </w:tc>
      </w:tr>
      <w:tr w:rsidR="00A15F44">
        <w:trPr>
          <w:trHeight w:val="252"/>
        </w:trPr>
        <w:tc>
          <w:tcPr>
            <w:tcW w:w="52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8</w:t>
            </w:r>
          </w:p>
        </w:tc>
        <w:tc>
          <w:tcPr>
            <w:tcW w:w="109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6,29</w:t>
            </w:r>
          </w:p>
        </w:tc>
        <w:tc>
          <w:tcPr>
            <w:tcW w:w="496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0"/>
            </w:pPr>
            <w:r>
              <w:t>3</w:t>
            </w:r>
          </w:p>
        </w:tc>
        <w:tc>
          <w:tcPr>
            <w:tcW w:w="431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1"/>
            </w:pPr>
            <w:r>
              <w:t>3</w:t>
            </w:r>
          </w:p>
        </w:tc>
        <w:tc>
          <w:tcPr>
            <w:tcW w:w="880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3"/>
            </w:pPr>
            <w:r>
              <w:t>00</w:t>
            </w:r>
          </w:p>
        </w:tc>
        <w:tc>
          <w:tcPr>
            <w:tcW w:w="426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4"/>
            </w:pPr>
            <w:r>
              <w:t>7</w:t>
            </w:r>
          </w:p>
        </w:tc>
        <w:tc>
          <w:tcPr>
            <w:tcW w:w="127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3"/>
            </w:pPr>
            <w:r>
              <w:t>36</w:t>
            </w:r>
          </w:p>
        </w:tc>
        <w:tc>
          <w:tcPr>
            <w:tcW w:w="42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8"/>
            </w:pPr>
            <w:r>
              <w:t>,36</w:t>
            </w:r>
          </w:p>
        </w:tc>
        <w:tc>
          <w:tcPr>
            <w:tcW w:w="42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A15F44" w:rsidRDefault="00A15F44">
      <w:pPr>
        <w:pStyle w:val="Textoindependiente"/>
        <w:spacing w:before="7"/>
        <w:rPr>
          <w:rFonts w:ascii="Arial"/>
          <w:i/>
          <w:sz w:val="13"/>
        </w:rPr>
      </w:pPr>
    </w:p>
    <w:p w:rsidR="00A15F44" w:rsidRDefault="005131B9">
      <w:pPr>
        <w:pStyle w:val="Textoindependiente"/>
        <w:spacing w:before="97" w:line="244" w:lineRule="auto"/>
        <w:ind w:left="2475" w:right="2280" w:firstLine="707"/>
      </w:pPr>
      <w:r>
        <w:t>Crece</w:t>
      </w:r>
      <w:r>
        <w:rPr>
          <w:spacing w:val="2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t>3,5  %,</w:t>
      </w:r>
      <w:r>
        <w:rPr>
          <w:spacing w:val="2"/>
        </w:rPr>
        <w:t xml:space="preserve"> </w:t>
      </w:r>
      <w:r>
        <w:t>respecto</w:t>
      </w:r>
      <w:r>
        <w:rPr>
          <w:spacing w:val="3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año</w:t>
      </w:r>
      <w:r>
        <w:rPr>
          <w:spacing w:val="58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importes</w:t>
      </w:r>
      <w:r>
        <w:rPr>
          <w:spacing w:val="58"/>
        </w:rPr>
        <w:t xml:space="preserve"> </w:t>
      </w:r>
      <w:r>
        <w:t>liquidados</w:t>
      </w:r>
      <w:r>
        <w:rPr>
          <w:spacing w:val="57"/>
        </w:rPr>
        <w:t xml:space="preserve"> </w:t>
      </w:r>
      <w:r>
        <w:t>en  este</w:t>
      </w:r>
      <w:r>
        <w:rPr>
          <w:spacing w:val="-56"/>
        </w:rPr>
        <w:t xml:space="preserve"> </w:t>
      </w:r>
      <w:r>
        <w:t>tributo,</w:t>
      </w:r>
      <w:r>
        <w:rPr>
          <w:spacing w:val="1"/>
        </w:rPr>
        <w:t xml:space="preserve"> </w:t>
      </w:r>
      <w:r>
        <w:t>gracias</w:t>
      </w:r>
      <w:r>
        <w:rPr>
          <w:spacing w:val="2"/>
        </w:rPr>
        <w:t xml:space="preserve"> </w:t>
      </w:r>
      <w:r>
        <w:t>a un</w:t>
      </w:r>
      <w:r>
        <w:rPr>
          <w:spacing w:val="3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padrón y recibos</w:t>
      </w:r>
      <w:r>
        <w:rPr>
          <w:spacing w:val="3"/>
        </w:rPr>
        <w:t xml:space="preserve"> </w:t>
      </w:r>
      <w:r>
        <w:t>(139 recibos).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3"/>
        <w:rPr>
          <w:sz w:val="20"/>
        </w:rPr>
      </w:pPr>
    </w:p>
    <w:p w:rsidR="00A15F44" w:rsidRDefault="005131B9">
      <w:pPr>
        <w:ind w:left="2475"/>
        <w:rPr>
          <w:rFonts w:ascii="Arial"/>
          <w:i/>
        </w:rPr>
      </w:pPr>
      <w:r>
        <w:rPr>
          <w:rFonts w:ascii="Arial"/>
          <w:i/>
          <w:u w:val="single"/>
        </w:rPr>
        <w:t>IBI</w:t>
      </w:r>
      <w:r>
        <w:rPr>
          <w:rFonts w:ascii="Arial"/>
          <w:i/>
          <w:spacing w:val="1"/>
          <w:u w:val="single"/>
        </w:rPr>
        <w:t xml:space="preserve"> </w:t>
      </w:r>
      <w:r>
        <w:rPr>
          <w:rFonts w:ascii="Arial"/>
          <w:i/>
          <w:u w:val="single"/>
        </w:rPr>
        <w:t>RUSTICA</w:t>
      </w:r>
    </w:p>
    <w:p w:rsidR="00A15F44" w:rsidRDefault="00A15F44">
      <w:pPr>
        <w:pStyle w:val="Textoindependiente"/>
        <w:spacing w:before="10"/>
        <w:rPr>
          <w:rFonts w:ascii="Arial"/>
          <w:i/>
          <w:sz w:val="13"/>
        </w:rPr>
      </w:pPr>
    </w:p>
    <w:p w:rsidR="00A15F44" w:rsidRDefault="005131B9">
      <w:pPr>
        <w:pStyle w:val="Textoindependiente"/>
        <w:spacing w:before="98"/>
        <w:ind w:left="2047" w:right="2345"/>
        <w:jc w:val="center"/>
      </w:pPr>
      <w:r>
        <w:rPr>
          <w:noProof/>
          <w:lang w:eastAsia="es-ES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314587</wp:posOffset>
            </wp:positionV>
            <wp:extent cx="330200" cy="3937000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refleja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cuadro,</w:t>
      </w:r>
      <w:r>
        <w:rPr>
          <w:spacing w:val="-1"/>
        </w:rPr>
        <w:t xml:space="preserve"> </w:t>
      </w:r>
      <w:r>
        <w:t>la evolución</w:t>
      </w:r>
      <w:r>
        <w:rPr>
          <w:spacing w:val="1"/>
        </w:rPr>
        <w:t xml:space="preserve"> </w:t>
      </w:r>
      <w:r>
        <w:t>de este impuesto:</w:t>
      </w:r>
    </w:p>
    <w:p w:rsidR="00A15F44" w:rsidRDefault="00A15F44">
      <w:pPr>
        <w:pStyle w:val="Textoindependiente"/>
        <w:spacing w:before="4"/>
      </w:pPr>
    </w:p>
    <w:tbl>
      <w:tblPr>
        <w:tblStyle w:val="TableNormal"/>
        <w:tblW w:w="0" w:type="auto"/>
        <w:tblInd w:w="2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892"/>
        <w:gridCol w:w="424"/>
        <w:gridCol w:w="737"/>
        <w:gridCol w:w="470"/>
        <w:gridCol w:w="916"/>
        <w:gridCol w:w="1113"/>
        <w:gridCol w:w="499"/>
        <w:gridCol w:w="1075"/>
        <w:gridCol w:w="506"/>
        <w:gridCol w:w="1135"/>
        <w:gridCol w:w="628"/>
      </w:tblGrid>
      <w:tr w:rsidR="00A15F44">
        <w:trPr>
          <w:trHeight w:val="1012"/>
        </w:trPr>
        <w:tc>
          <w:tcPr>
            <w:tcW w:w="482" w:type="dxa"/>
          </w:tcPr>
          <w:p w:rsidR="00A15F44" w:rsidRDefault="005131B9">
            <w:pPr>
              <w:pStyle w:val="TableParagraph"/>
              <w:spacing w:before="3" w:line="242" w:lineRule="auto"/>
              <w:ind w:left="69" w:right="77"/>
            </w:pPr>
            <w:r>
              <w:t>AÑ</w:t>
            </w:r>
            <w:r>
              <w:rPr>
                <w:spacing w:val="-57"/>
              </w:rPr>
              <w:t xml:space="preserve"> </w:t>
            </w:r>
            <w:r>
              <w:t>O</w:t>
            </w:r>
          </w:p>
        </w:tc>
        <w:tc>
          <w:tcPr>
            <w:tcW w:w="892" w:type="dxa"/>
          </w:tcPr>
          <w:p w:rsidR="00A15F44" w:rsidRDefault="005131B9">
            <w:pPr>
              <w:pStyle w:val="TableParagraph"/>
              <w:spacing w:before="3" w:line="242" w:lineRule="auto"/>
              <w:ind w:left="69" w:right="197"/>
            </w:pPr>
            <w:r>
              <w:rPr>
                <w:spacing w:val="-4"/>
              </w:rPr>
              <w:t>PADR</w:t>
            </w:r>
            <w:r>
              <w:t xml:space="preserve"> </w:t>
            </w:r>
            <w:r>
              <w:t>ON</w:t>
            </w:r>
          </w:p>
        </w:tc>
        <w:tc>
          <w:tcPr>
            <w:tcW w:w="424" w:type="dxa"/>
          </w:tcPr>
          <w:p w:rsidR="00A15F44" w:rsidRDefault="005131B9">
            <w:pPr>
              <w:pStyle w:val="TableParagraph"/>
              <w:spacing w:before="3"/>
              <w:ind w:left="70"/>
            </w:pPr>
            <w:r>
              <w:t>%</w:t>
            </w:r>
          </w:p>
        </w:tc>
        <w:tc>
          <w:tcPr>
            <w:tcW w:w="737" w:type="dxa"/>
          </w:tcPr>
          <w:p w:rsidR="00A15F44" w:rsidRDefault="005131B9">
            <w:pPr>
              <w:pStyle w:val="TableParagraph"/>
              <w:spacing w:before="3" w:line="242" w:lineRule="auto"/>
              <w:ind w:left="71" w:right="114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RECI</w:t>
            </w:r>
            <w:r>
              <w:rPr>
                <w:spacing w:val="-56"/>
              </w:rPr>
              <w:t xml:space="preserve"> </w:t>
            </w:r>
            <w:r>
              <w:t>BOS</w:t>
            </w:r>
          </w:p>
        </w:tc>
        <w:tc>
          <w:tcPr>
            <w:tcW w:w="470" w:type="dxa"/>
          </w:tcPr>
          <w:p w:rsidR="00A15F44" w:rsidRDefault="005131B9">
            <w:pPr>
              <w:pStyle w:val="TableParagraph"/>
              <w:spacing w:before="3"/>
              <w:ind w:left="71"/>
            </w:pPr>
            <w:r>
              <w:t>%</w:t>
            </w:r>
          </w:p>
        </w:tc>
        <w:tc>
          <w:tcPr>
            <w:tcW w:w="916" w:type="dxa"/>
          </w:tcPr>
          <w:p w:rsidR="00A15F44" w:rsidRDefault="005131B9">
            <w:pPr>
              <w:pStyle w:val="TableParagraph"/>
              <w:spacing w:before="3" w:line="242" w:lineRule="auto"/>
              <w:ind w:left="72" w:right="78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GRAVA</w:t>
            </w:r>
            <w:r>
              <w:rPr>
                <w:spacing w:val="-56"/>
              </w:rPr>
              <w:t xml:space="preserve"> </w:t>
            </w:r>
            <w:r>
              <w:t>MEN</w:t>
            </w:r>
          </w:p>
        </w:tc>
        <w:tc>
          <w:tcPr>
            <w:tcW w:w="1113" w:type="dxa"/>
          </w:tcPr>
          <w:p w:rsidR="00A15F44" w:rsidRDefault="005131B9">
            <w:pPr>
              <w:pStyle w:val="TableParagraph"/>
              <w:spacing w:before="3" w:line="242" w:lineRule="auto"/>
              <w:ind w:left="72" w:right="112"/>
            </w:pPr>
            <w:r>
              <w:rPr>
                <w:spacing w:val="-1"/>
              </w:rPr>
              <w:t>PRESUP</w:t>
            </w:r>
            <w:r>
              <w:rPr>
                <w:spacing w:val="-56"/>
              </w:rPr>
              <w:t xml:space="preserve"> </w:t>
            </w:r>
            <w:r>
              <w:t>UESTO</w:t>
            </w:r>
          </w:p>
        </w:tc>
        <w:tc>
          <w:tcPr>
            <w:tcW w:w="499" w:type="dxa"/>
          </w:tcPr>
          <w:p w:rsidR="00A15F44" w:rsidRDefault="005131B9">
            <w:pPr>
              <w:pStyle w:val="TableParagraph"/>
              <w:spacing w:before="3"/>
              <w:ind w:left="73"/>
            </w:pPr>
            <w:r>
              <w:t>%</w:t>
            </w:r>
          </w:p>
        </w:tc>
        <w:tc>
          <w:tcPr>
            <w:tcW w:w="1075" w:type="dxa"/>
          </w:tcPr>
          <w:p w:rsidR="00A15F44" w:rsidRDefault="005131B9">
            <w:pPr>
              <w:pStyle w:val="TableParagraph"/>
              <w:spacing w:before="3" w:line="242" w:lineRule="auto"/>
              <w:ind w:left="74" w:right="90"/>
            </w:pPr>
            <w:r>
              <w:t>INGRES</w:t>
            </w:r>
            <w:r>
              <w:rPr>
                <w:spacing w:val="-56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LIQUIDA</w:t>
            </w:r>
          </w:p>
          <w:p w:rsidR="00A15F44" w:rsidRDefault="005131B9">
            <w:pPr>
              <w:pStyle w:val="TableParagraph"/>
              <w:spacing w:before="4" w:line="231" w:lineRule="exact"/>
              <w:ind w:left="74"/>
            </w:pPr>
            <w:r>
              <w:t>DOS</w:t>
            </w:r>
          </w:p>
        </w:tc>
        <w:tc>
          <w:tcPr>
            <w:tcW w:w="506" w:type="dxa"/>
          </w:tcPr>
          <w:p w:rsidR="00A15F44" w:rsidRDefault="005131B9">
            <w:pPr>
              <w:pStyle w:val="TableParagraph"/>
              <w:spacing w:before="3"/>
              <w:ind w:left="74"/>
            </w:pPr>
            <w:r>
              <w:t>%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spacing w:before="3" w:line="242" w:lineRule="auto"/>
              <w:ind w:left="74" w:right="108"/>
            </w:pPr>
            <w:r>
              <w:rPr>
                <w:spacing w:val="-1"/>
              </w:rPr>
              <w:t>RECAUD</w:t>
            </w:r>
            <w:r>
              <w:rPr>
                <w:spacing w:val="-56"/>
              </w:rPr>
              <w:t xml:space="preserve"> </w:t>
            </w:r>
            <w:r>
              <w:t>ACIÓN</w:t>
            </w:r>
            <w:r>
              <w:rPr>
                <w:spacing w:val="1"/>
              </w:rPr>
              <w:t xml:space="preserve"> </w:t>
            </w:r>
            <w:r>
              <w:t>LÍQUIDA</w:t>
            </w:r>
          </w:p>
        </w:tc>
        <w:tc>
          <w:tcPr>
            <w:tcW w:w="628" w:type="dxa"/>
          </w:tcPr>
          <w:p w:rsidR="00A15F44" w:rsidRDefault="005131B9">
            <w:pPr>
              <w:pStyle w:val="TableParagraph"/>
              <w:spacing w:before="3"/>
              <w:ind w:left="75"/>
            </w:pPr>
            <w:r>
              <w:t>%</w:t>
            </w:r>
          </w:p>
        </w:tc>
      </w:tr>
      <w:tr w:rsidR="00A15F44">
        <w:trPr>
          <w:trHeight w:val="255"/>
        </w:trPr>
        <w:tc>
          <w:tcPr>
            <w:tcW w:w="482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20</w:t>
            </w:r>
          </w:p>
        </w:tc>
        <w:tc>
          <w:tcPr>
            <w:tcW w:w="892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129.73</w:t>
            </w:r>
          </w:p>
        </w:tc>
        <w:tc>
          <w:tcPr>
            <w:tcW w:w="42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0"/>
            </w:pPr>
            <w:r>
              <w:t>2,</w:t>
            </w:r>
          </w:p>
        </w:tc>
        <w:tc>
          <w:tcPr>
            <w:tcW w:w="73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1"/>
            </w:pPr>
            <w:r>
              <w:t>937</w:t>
            </w:r>
          </w:p>
        </w:tc>
        <w:tc>
          <w:tcPr>
            <w:tcW w:w="47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1"/>
            </w:pPr>
            <w:r>
              <w:t>2,1</w:t>
            </w:r>
          </w:p>
        </w:tc>
        <w:tc>
          <w:tcPr>
            <w:tcW w:w="91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0,53</w:t>
            </w:r>
          </w:p>
        </w:tc>
        <w:tc>
          <w:tcPr>
            <w:tcW w:w="111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100.000,</w:t>
            </w:r>
          </w:p>
        </w:tc>
        <w:tc>
          <w:tcPr>
            <w:tcW w:w="49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3"/>
            </w:pPr>
            <w:r>
              <w:t>--</w:t>
            </w:r>
          </w:p>
        </w:tc>
        <w:tc>
          <w:tcPr>
            <w:tcW w:w="107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4"/>
            </w:pPr>
            <w:r>
              <w:t>118.196,</w:t>
            </w:r>
          </w:p>
        </w:tc>
        <w:tc>
          <w:tcPr>
            <w:tcW w:w="50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4"/>
            </w:pPr>
            <w:r>
              <w:t>7,8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4"/>
            </w:pPr>
            <w:r>
              <w:t>118.196,6</w:t>
            </w:r>
          </w:p>
        </w:tc>
        <w:tc>
          <w:tcPr>
            <w:tcW w:w="628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5"/>
            </w:pPr>
            <w:r>
              <w:t>7,8</w:t>
            </w:r>
          </w:p>
        </w:tc>
      </w:tr>
      <w:tr w:rsidR="00A15F44">
        <w:trPr>
          <w:trHeight w:val="251"/>
        </w:trPr>
        <w:tc>
          <w:tcPr>
            <w:tcW w:w="482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20</w:t>
            </w:r>
          </w:p>
        </w:tc>
        <w:tc>
          <w:tcPr>
            <w:tcW w:w="892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7,82</w:t>
            </w:r>
          </w:p>
        </w:tc>
        <w:tc>
          <w:tcPr>
            <w:tcW w:w="42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70"/>
            </w:pPr>
            <w:r>
              <w:t>2</w:t>
            </w:r>
          </w:p>
        </w:tc>
        <w:tc>
          <w:tcPr>
            <w:tcW w:w="737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72"/>
            </w:pPr>
            <w:r>
              <w:t>00</w:t>
            </w:r>
          </w:p>
        </w:tc>
        <w:tc>
          <w:tcPr>
            <w:tcW w:w="499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74"/>
            </w:pPr>
            <w:r>
              <w:t>69</w:t>
            </w:r>
          </w:p>
        </w:tc>
        <w:tc>
          <w:tcPr>
            <w:tcW w:w="506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74"/>
            </w:pPr>
            <w:r>
              <w:t>9</w:t>
            </w:r>
          </w:p>
        </w:tc>
        <w:tc>
          <w:tcPr>
            <w:tcW w:w="628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254"/>
        </w:trPr>
        <w:tc>
          <w:tcPr>
            <w:tcW w:w="482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20</w:t>
            </w:r>
          </w:p>
        </w:tc>
        <w:tc>
          <w:tcPr>
            <w:tcW w:w="892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126.83</w:t>
            </w:r>
          </w:p>
        </w:tc>
        <w:tc>
          <w:tcPr>
            <w:tcW w:w="42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0"/>
            </w:pPr>
            <w:r>
              <w:t>5,</w:t>
            </w:r>
          </w:p>
        </w:tc>
        <w:tc>
          <w:tcPr>
            <w:tcW w:w="73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1"/>
            </w:pPr>
            <w:r>
              <w:t>917</w:t>
            </w:r>
          </w:p>
        </w:tc>
        <w:tc>
          <w:tcPr>
            <w:tcW w:w="47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1"/>
            </w:pPr>
            <w:r>
              <w:t>0,7</w:t>
            </w:r>
          </w:p>
        </w:tc>
        <w:tc>
          <w:tcPr>
            <w:tcW w:w="91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0,53</w:t>
            </w:r>
          </w:p>
        </w:tc>
        <w:tc>
          <w:tcPr>
            <w:tcW w:w="111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108.000,</w:t>
            </w:r>
          </w:p>
        </w:tc>
        <w:tc>
          <w:tcPr>
            <w:tcW w:w="49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3"/>
            </w:pPr>
            <w:r>
              <w:t>--</w:t>
            </w:r>
          </w:p>
        </w:tc>
        <w:tc>
          <w:tcPr>
            <w:tcW w:w="107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4"/>
            </w:pPr>
            <w:r>
              <w:t>109.546,</w:t>
            </w:r>
          </w:p>
        </w:tc>
        <w:tc>
          <w:tcPr>
            <w:tcW w:w="50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4"/>
            </w:pPr>
            <w:r>
              <w:t>30,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4"/>
            </w:pPr>
            <w:r>
              <w:t>109.546,3</w:t>
            </w:r>
          </w:p>
        </w:tc>
        <w:tc>
          <w:tcPr>
            <w:tcW w:w="628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5"/>
            </w:pPr>
            <w:r>
              <w:t>30,6</w:t>
            </w:r>
          </w:p>
        </w:tc>
      </w:tr>
      <w:tr w:rsidR="00A15F44">
        <w:trPr>
          <w:trHeight w:val="251"/>
        </w:trPr>
        <w:tc>
          <w:tcPr>
            <w:tcW w:w="482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19</w:t>
            </w:r>
          </w:p>
        </w:tc>
        <w:tc>
          <w:tcPr>
            <w:tcW w:w="892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7,52</w:t>
            </w:r>
          </w:p>
        </w:tc>
        <w:tc>
          <w:tcPr>
            <w:tcW w:w="42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70"/>
            </w:pPr>
            <w:r>
              <w:t>1</w:t>
            </w:r>
          </w:p>
        </w:tc>
        <w:tc>
          <w:tcPr>
            <w:tcW w:w="737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72"/>
            </w:pPr>
            <w:r>
              <w:t>00</w:t>
            </w:r>
          </w:p>
        </w:tc>
        <w:tc>
          <w:tcPr>
            <w:tcW w:w="499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74"/>
            </w:pPr>
            <w:r>
              <w:t>39</w:t>
            </w:r>
          </w:p>
        </w:tc>
        <w:tc>
          <w:tcPr>
            <w:tcW w:w="506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74"/>
            </w:pPr>
            <w:r>
              <w:t>6</w:t>
            </w:r>
          </w:p>
        </w:tc>
        <w:tc>
          <w:tcPr>
            <w:tcW w:w="113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74"/>
            </w:pPr>
            <w:r>
              <w:t>9</w:t>
            </w:r>
          </w:p>
        </w:tc>
        <w:tc>
          <w:tcPr>
            <w:tcW w:w="628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254"/>
        </w:trPr>
        <w:tc>
          <w:tcPr>
            <w:tcW w:w="482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20</w:t>
            </w:r>
          </w:p>
        </w:tc>
        <w:tc>
          <w:tcPr>
            <w:tcW w:w="892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120.61</w:t>
            </w:r>
          </w:p>
        </w:tc>
        <w:tc>
          <w:tcPr>
            <w:tcW w:w="42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0"/>
            </w:pPr>
            <w:r>
              <w:t>9</w:t>
            </w:r>
          </w:p>
        </w:tc>
        <w:tc>
          <w:tcPr>
            <w:tcW w:w="73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1"/>
            </w:pPr>
            <w:r>
              <w:t>910</w:t>
            </w:r>
          </w:p>
        </w:tc>
        <w:tc>
          <w:tcPr>
            <w:tcW w:w="47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1"/>
            </w:pPr>
            <w:r>
              <w:t>-</w:t>
            </w:r>
          </w:p>
        </w:tc>
        <w:tc>
          <w:tcPr>
            <w:tcW w:w="91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0,53</w:t>
            </w:r>
          </w:p>
        </w:tc>
        <w:tc>
          <w:tcPr>
            <w:tcW w:w="111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108.000,</w:t>
            </w:r>
          </w:p>
        </w:tc>
        <w:tc>
          <w:tcPr>
            <w:tcW w:w="49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3"/>
            </w:pPr>
            <w:r>
              <w:t>42</w:t>
            </w:r>
          </w:p>
        </w:tc>
        <w:tc>
          <w:tcPr>
            <w:tcW w:w="1075" w:type="dxa"/>
            <w:tcBorders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4"/>
            </w:pPr>
            <w: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5"/>
            </w:pPr>
            <w:r>
              <w:t>-</w:t>
            </w:r>
          </w:p>
        </w:tc>
      </w:tr>
      <w:tr w:rsidR="00A15F44">
        <w:trPr>
          <w:trHeight w:val="253"/>
        </w:trPr>
        <w:tc>
          <w:tcPr>
            <w:tcW w:w="482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18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3,08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1"/>
            </w:pPr>
            <w:r>
              <w:t>14,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2"/>
            </w:pPr>
            <w:r>
              <w:t>00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4"/>
            </w:pPr>
            <w:r>
              <w:t>82.512,0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4"/>
            </w:pPr>
            <w:r>
              <w:t>23,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4"/>
            </w:pPr>
            <w:r>
              <w:t>82.512,08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5"/>
            </w:pPr>
            <w:r>
              <w:t>23,5</w:t>
            </w:r>
          </w:p>
        </w:tc>
      </w:tr>
      <w:tr w:rsidR="00A15F44">
        <w:trPr>
          <w:trHeight w:val="252"/>
        </w:trPr>
        <w:tc>
          <w:tcPr>
            <w:tcW w:w="482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1"/>
            </w:pPr>
            <w:r>
              <w:t>5</w:t>
            </w:r>
          </w:p>
        </w:tc>
        <w:tc>
          <w:tcPr>
            <w:tcW w:w="916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4"/>
            </w:pPr>
            <w:r>
              <w:t>8</w:t>
            </w:r>
          </w:p>
        </w:tc>
        <w:tc>
          <w:tcPr>
            <w:tcW w:w="506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4"/>
            </w:pPr>
            <w:r>
              <w:t>5</w:t>
            </w:r>
          </w:p>
        </w:tc>
        <w:tc>
          <w:tcPr>
            <w:tcW w:w="113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ind w:left="2475"/>
      </w:pPr>
      <w:r>
        <w:t>Aumenta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7,8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las cantidades</w:t>
      </w:r>
      <w:r>
        <w:rPr>
          <w:spacing w:val="1"/>
        </w:rPr>
        <w:t xml:space="preserve"> </w:t>
      </w:r>
      <w:r>
        <w:t>liquidadas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ingresadas, al aumentar el</w:t>
      </w:r>
      <w:r>
        <w:rPr>
          <w:spacing w:val="-2"/>
        </w:rPr>
        <w:t xml:space="preserve"> </w:t>
      </w:r>
      <w:r>
        <w:t>padrón.</w:t>
      </w:r>
    </w:p>
    <w:p w:rsidR="00A15F44" w:rsidRDefault="00A15F44">
      <w:pPr>
        <w:pStyle w:val="Textoindependiente"/>
        <w:spacing w:before="5"/>
      </w:pPr>
    </w:p>
    <w:p w:rsidR="00A15F44" w:rsidRDefault="005131B9">
      <w:pPr>
        <w:ind w:left="2475"/>
        <w:rPr>
          <w:rFonts w:ascii="Arial"/>
          <w:i/>
        </w:rPr>
      </w:pPr>
      <w:r>
        <w:rPr>
          <w:rFonts w:ascii="Arial"/>
          <w:i/>
          <w:u w:val="single"/>
        </w:rPr>
        <w:t>IVTM</w:t>
      </w:r>
    </w:p>
    <w:p w:rsidR="00A15F44" w:rsidRDefault="00A15F44">
      <w:pPr>
        <w:pStyle w:val="Textoindependiente"/>
        <w:spacing w:before="4"/>
        <w:rPr>
          <w:rFonts w:ascii="Arial"/>
          <w:i/>
        </w:rPr>
      </w:pPr>
    </w:p>
    <w:p w:rsidR="00A15F44" w:rsidRDefault="005131B9">
      <w:pPr>
        <w:pStyle w:val="Textoindependiente"/>
        <w:ind w:left="2047" w:right="2345"/>
        <w:jc w:val="center"/>
      </w:pPr>
      <w:r>
        <w:t>A</w:t>
      </w:r>
      <w:r>
        <w:rPr>
          <w:spacing w:val="-1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refleja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cuadro,</w:t>
      </w:r>
      <w:r>
        <w:rPr>
          <w:spacing w:val="-1"/>
        </w:rPr>
        <w:t xml:space="preserve"> </w:t>
      </w:r>
      <w:r>
        <w:t>la evolución</w:t>
      </w:r>
      <w:r>
        <w:rPr>
          <w:spacing w:val="1"/>
        </w:rPr>
        <w:t xml:space="preserve"> </w:t>
      </w:r>
      <w:r>
        <w:t>de este impuesto:</w:t>
      </w:r>
    </w:p>
    <w:p w:rsidR="00A15F44" w:rsidRDefault="00A15F44">
      <w:pPr>
        <w:pStyle w:val="Textoindependiente"/>
        <w:spacing w:before="7"/>
      </w:pPr>
    </w:p>
    <w:tbl>
      <w:tblPr>
        <w:tblStyle w:val="TableNormal"/>
        <w:tblW w:w="0" w:type="auto"/>
        <w:tblInd w:w="2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991"/>
        <w:gridCol w:w="338"/>
        <w:gridCol w:w="737"/>
        <w:gridCol w:w="362"/>
        <w:gridCol w:w="986"/>
        <w:gridCol w:w="1113"/>
        <w:gridCol w:w="374"/>
        <w:gridCol w:w="1012"/>
        <w:gridCol w:w="462"/>
        <w:gridCol w:w="1161"/>
        <w:gridCol w:w="798"/>
      </w:tblGrid>
      <w:tr w:rsidR="00A15F44">
        <w:trPr>
          <w:trHeight w:val="505"/>
        </w:trPr>
        <w:tc>
          <w:tcPr>
            <w:tcW w:w="485" w:type="dxa"/>
          </w:tcPr>
          <w:p w:rsidR="00A15F44" w:rsidRDefault="005131B9">
            <w:pPr>
              <w:pStyle w:val="TableParagraph"/>
              <w:spacing w:before="0" w:line="252" w:lineRule="exact"/>
              <w:ind w:left="69" w:right="80"/>
            </w:pPr>
            <w:r>
              <w:t>AÑ</w:t>
            </w:r>
            <w:r>
              <w:rPr>
                <w:spacing w:val="-57"/>
              </w:rPr>
              <w:t xml:space="preserve"> </w:t>
            </w:r>
            <w:r>
              <w:t>O</w:t>
            </w:r>
          </w:p>
        </w:tc>
        <w:tc>
          <w:tcPr>
            <w:tcW w:w="991" w:type="dxa"/>
          </w:tcPr>
          <w:p w:rsidR="00A15F44" w:rsidRDefault="005131B9">
            <w:pPr>
              <w:pStyle w:val="TableParagraph"/>
              <w:spacing w:before="0" w:line="252" w:lineRule="exact"/>
              <w:ind w:left="69" w:right="129"/>
            </w:pPr>
            <w:r>
              <w:rPr>
                <w:spacing w:val="-4"/>
              </w:rPr>
              <w:t>PADRO</w:t>
            </w:r>
            <w:r>
              <w:rPr>
                <w:spacing w:val="-56"/>
              </w:rPr>
              <w:t xml:space="preserve"> </w:t>
            </w:r>
            <w:r>
              <w:t>N</w:t>
            </w:r>
          </w:p>
        </w:tc>
        <w:tc>
          <w:tcPr>
            <w:tcW w:w="338" w:type="dxa"/>
          </w:tcPr>
          <w:p w:rsidR="00A15F44" w:rsidRDefault="005131B9">
            <w:pPr>
              <w:pStyle w:val="TableParagraph"/>
              <w:ind w:left="66"/>
            </w:pPr>
            <w:r>
              <w:t>%</w:t>
            </w:r>
          </w:p>
        </w:tc>
        <w:tc>
          <w:tcPr>
            <w:tcW w:w="737" w:type="dxa"/>
          </w:tcPr>
          <w:p w:rsidR="00A15F44" w:rsidRDefault="005131B9">
            <w:pPr>
              <w:pStyle w:val="TableParagraph"/>
              <w:spacing w:before="0" w:line="252" w:lineRule="exact"/>
              <w:ind w:left="69" w:right="116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RECI</w:t>
            </w:r>
          </w:p>
        </w:tc>
        <w:tc>
          <w:tcPr>
            <w:tcW w:w="362" w:type="dxa"/>
          </w:tcPr>
          <w:p w:rsidR="00A15F44" w:rsidRDefault="005131B9">
            <w:pPr>
              <w:pStyle w:val="TableParagraph"/>
              <w:ind w:left="70"/>
            </w:pPr>
            <w:r>
              <w:t>%</w:t>
            </w:r>
          </w:p>
        </w:tc>
        <w:tc>
          <w:tcPr>
            <w:tcW w:w="986" w:type="dxa"/>
          </w:tcPr>
          <w:p w:rsidR="00A15F44" w:rsidRDefault="005131B9">
            <w:pPr>
              <w:pStyle w:val="TableParagraph"/>
              <w:spacing w:before="0" w:line="252" w:lineRule="exact"/>
              <w:ind w:left="70" w:right="150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GRAVA</w:t>
            </w:r>
          </w:p>
        </w:tc>
        <w:tc>
          <w:tcPr>
            <w:tcW w:w="1113" w:type="dxa"/>
          </w:tcPr>
          <w:p w:rsidR="00A15F44" w:rsidRDefault="005131B9">
            <w:pPr>
              <w:pStyle w:val="TableParagraph"/>
              <w:spacing w:before="0" w:line="252" w:lineRule="exact"/>
              <w:ind w:left="70" w:right="114"/>
            </w:pPr>
            <w:r>
              <w:rPr>
                <w:spacing w:val="-1"/>
              </w:rPr>
              <w:t>PRESUP</w:t>
            </w:r>
            <w:r>
              <w:rPr>
                <w:spacing w:val="-56"/>
              </w:rPr>
              <w:t xml:space="preserve"> </w:t>
            </w:r>
            <w:r>
              <w:t>UESTO</w:t>
            </w:r>
          </w:p>
        </w:tc>
        <w:tc>
          <w:tcPr>
            <w:tcW w:w="374" w:type="dxa"/>
          </w:tcPr>
          <w:p w:rsidR="00A15F44" w:rsidRDefault="005131B9">
            <w:pPr>
              <w:pStyle w:val="TableParagraph"/>
              <w:ind w:left="71"/>
            </w:pPr>
            <w:r>
              <w:t>%</w:t>
            </w:r>
          </w:p>
        </w:tc>
        <w:tc>
          <w:tcPr>
            <w:tcW w:w="1012" w:type="dxa"/>
          </w:tcPr>
          <w:p w:rsidR="00A15F44" w:rsidRDefault="005131B9">
            <w:pPr>
              <w:pStyle w:val="TableParagraph"/>
              <w:spacing w:before="0" w:line="252" w:lineRule="exact"/>
              <w:ind w:left="72" w:right="66"/>
            </w:pPr>
            <w:r>
              <w:t>INGRES</w:t>
            </w:r>
            <w:r>
              <w:rPr>
                <w:spacing w:val="-56"/>
              </w:rPr>
              <w:t xml:space="preserve"> </w:t>
            </w:r>
            <w:r>
              <w:t>OS</w:t>
            </w:r>
          </w:p>
        </w:tc>
        <w:tc>
          <w:tcPr>
            <w:tcW w:w="462" w:type="dxa"/>
          </w:tcPr>
          <w:p w:rsidR="00A15F44" w:rsidRDefault="005131B9">
            <w:pPr>
              <w:pStyle w:val="TableParagraph"/>
              <w:ind w:left="73"/>
            </w:pPr>
            <w:r>
              <w:t>%</w:t>
            </w:r>
          </w:p>
        </w:tc>
        <w:tc>
          <w:tcPr>
            <w:tcW w:w="1161" w:type="dxa"/>
          </w:tcPr>
          <w:p w:rsidR="00A15F44" w:rsidRDefault="005131B9">
            <w:pPr>
              <w:pStyle w:val="TableParagraph"/>
              <w:spacing w:before="0" w:line="252" w:lineRule="exact"/>
              <w:ind w:left="74" w:right="134"/>
            </w:pPr>
            <w:r>
              <w:rPr>
                <w:spacing w:val="-1"/>
              </w:rPr>
              <w:t>RECAUD</w:t>
            </w:r>
            <w:r>
              <w:rPr>
                <w:spacing w:val="-56"/>
              </w:rPr>
              <w:t xml:space="preserve"> </w:t>
            </w:r>
            <w:r>
              <w:t>ACIÓN</w:t>
            </w:r>
          </w:p>
        </w:tc>
        <w:tc>
          <w:tcPr>
            <w:tcW w:w="798" w:type="dxa"/>
          </w:tcPr>
          <w:p w:rsidR="00A15F44" w:rsidRDefault="005131B9">
            <w:pPr>
              <w:pStyle w:val="TableParagraph"/>
              <w:ind w:left="75"/>
            </w:pPr>
            <w:r>
              <w:t>%</w:t>
            </w:r>
          </w:p>
        </w:tc>
      </w:tr>
    </w:tbl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3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127401</wp:posOffset>
            </wp:positionV>
            <wp:extent cx="2827974" cy="268605"/>
            <wp:effectExtent l="0" t="0" r="0" b="0"/>
            <wp:wrapTopAndBottom/>
            <wp:docPr id="9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4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6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0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0" type="#_x0000_t202" style="position:absolute;margin-left:681.3pt;margin-top:535.45pt;width:14.75pt;height:277.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CVMEUmtgIA&#10;ALc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991"/>
        <w:gridCol w:w="338"/>
        <w:gridCol w:w="737"/>
        <w:gridCol w:w="362"/>
        <w:gridCol w:w="986"/>
        <w:gridCol w:w="1113"/>
        <w:gridCol w:w="374"/>
        <w:gridCol w:w="1012"/>
        <w:gridCol w:w="462"/>
        <w:gridCol w:w="1161"/>
        <w:gridCol w:w="798"/>
      </w:tblGrid>
      <w:tr w:rsidR="00A15F44">
        <w:trPr>
          <w:trHeight w:val="506"/>
        </w:trPr>
        <w:tc>
          <w:tcPr>
            <w:tcW w:w="485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BOS</w:t>
            </w:r>
          </w:p>
        </w:tc>
        <w:tc>
          <w:tcPr>
            <w:tcW w:w="362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A15F44" w:rsidRDefault="005131B9">
            <w:pPr>
              <w:pStyle w:val="TableParagraph"/>
              <w:spacing w:before="3"/>
              <w:ind w:left="70"/>
            </w:pPr>
            <w:r>
              <w:t>MEN</w:t>
            </w:r>
          </w:p>
        </w:tc>
        <w:tc>
          <w:tcPr>
            <w:tcW w:w="1113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A15F44" w:rsidRDefault="005131B9">
            <w:pPr>
              <w:pStyle w:val="TableParagraph"/>
              <w:spacing w:before="0" w:line="250" w:lineRule="atLeast"/>
              <w:ind w:left="72" w:right="176"/>
            </w:pPr>
            <w:r>
              <w:t>LIQUID</w:t>
            </w:r>
            <w:r>
              <w:rPr>
                <w:spacing w:val="-56"/>
              </w:rPr>
              <w:t xml:space="preserve"> </w:t>
            </w:r>
            <w:r>
              <w:t>ADOS</w:t>
            </w:r>
          </w:p>
        </w:tc>
        <w:tc>
          <w:tcPr>
            <w:tcW w:w="462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:rsidR="00A15F44" w:rsidRDefault="005131B9">
            <w:pPr>
              <w:pStyle w:val="TableParagraph"/>
              <w:spacing w:before="3"/>
              <w:ind w:left="74"/>
            </w:pPr>
            <w:r>
              <w:t>LÍQUIDA</w:t>
            </w:r>
          </w:p>
        </w:tc>
        <w:tc>
          <w:tcPr>
            <w:tcW w:w="798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15F44">
        <w:trPr>
          <w:trHeight w:val="760"/>
        </w:trPr>
        <w:tc>
          <w:tcPr>
            <w:tcW w:w="485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20</w:t>
            </w:r>
          </w:p>
          <w:p w:rsidR="00A15F44" w:rsidRDefault="005131B9">
            <w:pPr>
              <w:pStyle w:val="TableParagraph"/>
              <w:spacing w:before="3"/>
              <w:ind w:left="69"/>
            </w:pPr>
            <w:r>
              <w:t>20</w:t>
            </w:r>
          </w:p>
        </w:tc>
        <w:tc>
          <w:tcPr>
            <w:tcW w:w="991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1.086.3</w:t>
            </w:r>
          </w:p>
          <w:p w:rsidR="00A15F44" w:rsidRDefault="005131B9">
            <w:pPr>
              <w:pStyle w:val="TableParagraph"/>
              <w:spacing w:before="3"/>
              <w:ind w:left="69"/>
            </w:pPr>
            <w:r>
              <w:t>98,99</w:t>
            </w:r>
          </w:p>
        </w:tc>
        <w:tc>
          <w:tcPr>
            <w:tcW w:w="338" w:type="dxa"/>
          </w:tcPr>
          <w:p w:rsidR="00A15F44" w:rsidRDefault="005131B9">
            <w:pPr>
              <w:pStyle w:val="TableParagraph"/>
              <w:spacing w:before="3"/>
              <w:ind w:left="66"/>
            </w:pPr>
            <w:r>
              <w:t>0,</w:t>
            </w:r>
          </w:p>
          <w:p w:rsidR="00A15F44" w:rsidRDefault="005131B9">
            <w:pPr>
              <w:pStyle w:val="TableParagraph"/>
              <w:spacing w:before="3"/>
              <w:ind w:left="66"/>
            </w:pPr>
            <w:r>
              <w:t>9</w:t>
            </w:r>
          </w:p>
        </w:tc>
        <w:tc>
          <w:tcPr>
            <w:tcW w:w="737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17.86</w:t>
            </w:r>
          </w:p>
          <w:p w:rsidR="00A15F44" w:rsidRDefault="005131B9">
            <w:pPr>
              <w:pStyle w:val="TableParagraph"/>
              <w:spacing w:before="3"/>
              <w:ind w:left="69"/>
            </w:pPr>
            <w:r>
              <w:t>8</w:t>
            </w:r>
          </w:p>
        </w:tc>
        <w:tc>
          <w:tcPr>
            <w:tcW w:w="362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A15F44" w:rsidRDefault="005131B9">
            <w:pPr>
              <w:pStyle w:val="TableParagraph"/>
              <w:spacing w:before="3"/>
              <w:ind w:left="70"/>
            </w:pPr>
            <w:r>
              <w:t>1,33</w:t>
            </w:r>
          </w:p>
        </w:tc>
        <w:tc>
          <w:tcPr>
            <w:tcW w:w="1113" w:type="dxa"/>
          </w:tcPr>
          <w:p w:rsidR="00A15F44" w:rsidRDefault="005131B9">
            <w:pPr>
              <w:pStyle w:val="TableParagraph"/>
              <w:spacing w:before="3"/>
              <w:ind w:left="70"/>
            </w:pPr>
            <w:r>
              <w:t>750.00,0</w:t>
            </w:r>
          </w:p>
          <w:p w:rsidR="00A15F44" w:rsidRDefault="005131B9">
            <w:pPr>
              <w:pStyle w:val="TableParagraph"/>
              <w:spacing w:before="3"/>
              <w:ind w:left="70"/>
            </w:pPr>
            <w:r>
              <w:t>0</w:t>
            </w:r>
          </w:p>
        </w:tc>
        <w:tc>
          <w:tcPr>
            <w:tcW w:w="374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A15F44" w:rsidRDefault="005131B9">
            <w:pPr>
              <w:pStyle w:val="TableParagraph"/>
              <w:spacing w:before="3"/>
              <w:ind w:left="72"/>
            </w:pPr>
            <w:r>
              <w:t>777.712,</w:t>
            </w:r>
          </w:p>
          <w:p w:rsidR="00A15F44" w:rsidRDefault="005131B9">
            <w:pPr>
              <w:pStyle w:val="TableParagraph"/>
              <w:spacing w:before="3"/>
              <w:ind w:left="72"/>
            </w:pPr>
            <w:r>
              <w:t>42</w:t>
            </w:r>
          </w:p>
        </w:tc>
        <w:tc>
          <w:tcPr>
            <w:tcW w:w="462" w:type="dxa"/>
          </w:tcPr>
          <w:p w:rsidR="00A15F44" w:rsidRDefault="005131B9">
            <w:pPr>
              <w:pStyle w:val="TableParagraph"/>
              <w:spacing w:before="3"/>
              <w:ind w:left="73"/>
            </w:pPr>
            <w:r>
              <w:t>-</w:t>
            </w:r>
          </w:p>
          <w:p w:rsidR="00A15F44" w:rsidRDefault="005131B9">
            <w:pPr>
              <w:pStyle w:val="TableParagraph"/>
              <w:spacing w:before="3"/>
              <w:ind w:left="73"/>
            </w:pPr>
            <w:r>
              <w:t>28,</w:t>
            </w:r>
          </w:p>
          <w:p w:rsidR="00A15F44" w:rsidRDefault="005131B9">
            <w:pPr>
              <w:pStyle w:val="TableParagraph"/>
              <w:spacing w:before="3" w:line="233" w:lineRule="exact"/>
              <w:ind w:left="73"/>
            </w:pPr>
            <w:r>
              <w:t>7</w:t>
            </w:r>
          </w:p>
        </w:tc>
        <w:tc>
          <w:tcPr>
            <w:tcW w:w="1161" w:type="dxa"/>
          </w:tcPr>
          <w:p w:rsidR="00A15F44" w:rsidRDefault="005131B9">
            <w:pPr>
              <w:pStyle w:val="TableParagraph"/>
              <w:spacing w:before="3"/>
              <w:ind w:left="74"/>
            </w:pPr>
            <w:r>
              <w:t>777.712,4</w:t>
            </w:r>
          </w:p>
          <w:p w:rsidR="00A15F44" w:rsidRDefault="005131B9">
            <w:pPr>
              <w:pStyle w:val="TableParagraph"/>
              <w:spacing w:before="3"/>
              <w:ind w:left="74"/>
            </w:pPr>
            <w:r>
              <w:t>2</w:t>
            </w:r>
          </w:p>
        </w:tc>
        <w:tc>
          <w:tcPr>
            <w:tcW w:w="798" w:type="dxa"/>
          </w:tcPr>
          <w:p w:rsidR="00A15F44" w:rsidRDefault="005131B9">
            <w:pPr>
              <w:pStyle w:val="TableParagraph"/>
              <w:spacing w:before="3"/>
              <w:ind w:left="75"/>
            </w:pPr>
            <w:r>
              <w:t>--</w:t>
            </w:r>
          </w:p>
        </w:tc>
      </w:tr>
      <w:tr w:rsidR="00A15F44">
        <w:trPr>
          <w:trHeight w:val="505"/>
        </w:trPr>
        <w:tc>
          <w:tcPr>
            <w:tcW w:w="485" w:type="dxa"/>
          </w:tcPr>
          <w:p w:rsidR="00A15F44" w:rsidRDefault="005131B9">
            <w:pPr>
              <w:pStyle w:val="TableParagraph"/>
              <w:ind w:left="69"/>
            </w:pPr>
            <w:r>
              <w:t>20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19</w:t>
            </w:r>
          </w:p>
        </w:tc>
        <w:tc>
          <w:tcPr>
            <w:tcW w:w="991" w:type="dxa"/>
          </w:tcPr>
          <w:p w:rsidR="00A15F44" w:rsidRDefault="005131B9">
            <w:pPr>
              <w:pStyle w:val="TableParagraph"/>
              <w:ind w:left="69"/>
            </w:pPr>
            <w:r>
              <w:t>1.075.9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22,73</w:t>
            </w:r>
          </w:p>
        </w:tc>
        <w:tc>
          <w:tcPr>
            <w:tcW w:w="338" w:type="dxa"/>
          </w:tcPr>
          <w:p w:rsidR="00A15F44" w:rsidRDefault="005131B9">
            <w:pPr>
              <w:pStyle w:val="TableParagraph"/>
              <w:ind w:left="66"/>
            </w:pPr>
            <w:r>
              <w:t>2,</w:t>
            </w:r>
          </w:p>
          <w:p w:rsidR="00A15F44" w:rsidRDefault="005131B9">
            <w:pPr>
              <w:pStyle w:val="TableParagraph"/>
              <w:spacing w:before="3" w:line="233" w:lineRule="exact"/>
              <w:ind w:left="66"/>
            </w:pPr>
            <w:r>
              <w:t>1</w:t>
            </w:r>
          </w:p>
        </w:tc>
        <w:tc>
          <w:tcPr>
            <w:tcW w:w="737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A15F44" w:rsidRDefault="005131B9">
            <w:pPr>
              <w:pStyle w:val="TableParagraph"/>
              <w:ind w:left="70"/>
            </w:pPr>
            <w:r>
              <w:t>1,33</w:t>
            </w:r>
          </w:p>
        </w:tc>
        <w:tc>
          <w:tcPr>
            <w:tcW w:w="1113" w:type="dxa"/>
          </w:tcPr>
          <w:p w:rsidR="00A15F44" w:rsidRDefault="005131B9">
            <w:pPr>
              <w:pStyle w:val="TableParagraph"/>
              <w:ind w:left="70"/>
            </w:pPr>
            <w:r>
              <w:t>800.000,</w:t>
            </w:r>
          </w:p>
          <w:p w:rsidR="00A15F44" w:rsidRDefault="005131B9">
            <w:pPr>
              <w:pStyle w:val="TableParagraph"/>
              <w:spacing w:before="3" w:line="233" w:lineRule="exact"/>
              <w:ind w:left="70"/>
            </w:pPr>
            <w:r>
              <w:t>00</w:t>
            </w:r>
          </w:p>
        </w:tc>
        <w:tc>
          <w:tcPr>
            <w:tcW w:w="374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A15F44" w:rsidRDefault="005131B9">
            <w:pPr>
              <w:pStyle w:val="TableParagraph"/>
              <w:ind w:left="72"/>
            </w:pPr>
            <w:r>
              <w:t>1.090.53</w:t>
            </w:r>
          </w:p>
          <w:p w:rsidR="00A15F44" w:rsidRDefault="005131B9">
            <w:pPr>
              <w:pStyle w:val="TableParagraph"/>
              <w:spacing w:before="3" w:line="233" w:lineRule="exact"/>
              <w:ind w:left="72"/>
            </w:pPr>
            <w:r>
              <w:t>3,30</w:t>
            </w:r>
          </w:p>
        </w:tc>
        <w:tc>
          <w:tcPr>
            <w:tcW w:w="462" w:type="dxa"/>
          </w:tcPr>
          <w:p w:rsidR="00A15F44" w:rsidRDefault="005131B9">
            <w:pPr>
              <w:pStyle w:val="TableParagraph"/>
              <w:ind w:left="73"/>
            </w:pPr>
            <w:r>
              <w:t>1,4</w:t>
            </w:r>
          </w:p>
        </w:tc>
        <w:tc>
          <w:tcPr>
            <w:tcW w:w="1161" w:type="dxa"/>
          </w:tcPr>
          <w:p w:rsidR="00A15F44" w:rsidRDefault="005131B9">
            <w:pPr>
              <w:pStyle w:val="TableParagraph"/>
              <w:ind w:left="74"/>
            </w:pPr>
            <w:r>
              <w:t>777.288,0</w:t>
            </w:r>
          </w:p>
          <w:p w:rsidR="00A15F44" w:rsidRDefault="005131B9">
            <w:pPr>
              <w:pStyle w:val="TableParagraph"/>
              <w:spacing w:before="3" w:line="233" w:lineRule="exact"/>
              <w:ind w:left="74"/>
            </w:pPr>
            <w:r>
              <w:t>9</w:t>
            </w:r>
          </w:p>
        </w:tc>
        <w:tc>
          <w:tcPr>
            <w:tcW w:w="798" w:type="dxa"/>
          </w:tcPr>
          <w:p w:rsidR="00A15F44" w:rsidRDefault="005131B9">
            <w:pPr>
              <w:pStyle w:val="TableParagraph"/>
              <w:ind w:left="75"/>
            </w:pPr>
            <w:r>
              <w:t>---</w:t>
            </w:r>
          </w:p>
        </w:tc>
      </w:tr>
      <w:tr w:rsidR="00A15F44">
        <w:trPr>
          <w:trHeight w:val="505"/>
        </w:trPr>
        <w:tc>
          <w:tcPr>
            <w:tcW w:w="485" w:type="dxa"/>
          </w:tcPr>
          <w:p w:rsidR="00A15F44" w:rsidRDefault="005131B9">
            <w:pPr>
              <w:pStyle w:val="TableParagraph"/>
              <w:ind w:left="69"/>
            </w:pPr>
            <w:r>
              <w:t>20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18</w:t>
            </w:r>
          </w:p>
        </w:tc>
        <w:tc>
          <w:tcPr>
            <w:tcW w:w="991" w:type="dxa"/>
          </w:tcPr>
          <w:p w:rsidR="00A15F44" w:rsidRDefault="005131B9">
            <w:pPr>
              <w:pStyle w:val="TableParagraph"/>
              <w:ind w:left="69"/>
            </w:pPr>
            <w:r>
              <w:t>1.053.2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18,27</w:t>
            </w:r>
          </w:p>
        </w:tc>
        <w:tc>
          <w:tcPr>
            <w:tcW w:w="338" w:type="dxa"/>
          </w:tcPr>
          <w:p w:rsidR="00A15F44" w:rsidRDefault="005131B9">
            <w:pPr>
              <w:pStyle w:val="TableParagraph"/>
              <w:ind w:left="66"/>
            </w:pPr>
            <w:r>
              <w:t>2,</w:t>
            </w:r>
          </w:p>
          <w:p w:rsidR="00A15F44" w:rsidRDefault="005131B9">
            <w:pPr>
              <w:pStyle w:val="TableParagraph"/>
              <w:spacing w:before="3" w:line="233" w:lineRule="exact"/>
              <w:ind w:left="66"/>
            </w:pPr>
            <w:r>
              <w:t>5</w:t>
            </w:r>
          </w:p>
        </w:tc>
        <w:tc>
          <w:tcPr>
            <w:tcW w:w="737" w:type="dxa"/>
          </w:tcPr>
          <w:p w:rsidR="00A15F44" w:rsidRDefault="005131B9">
            <w:pPr>
              <w:pStyle w:val="TableParagraph"/>
              <w:ind w:left="69"/>
            </w:pPr>
            <w:r>
              <w:t>16.76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3</w:t>
            </w:r>
          </w:p>
        </w:tc>
        <w:tc>
          <w:tcPr>
            <w:tcW w:w="362" w:type="dxa"/>
          </w:tcPr>
          <w:p w:rsidR="00A15F44" w:rsidRDefault="005131B9">
            <w:pPr>
              <w:pStyle w:val="TableParagraph"/>
              <w:ind w:left="70"/>
            </w:pPr>
            <w:r>
              <w:t>2,</w:t>
            </w:r>
          </w:p>
          <w:p w:rsidR="00A15F44" w:rsidRDefault="005131B9">
            <w:pPr>
              <w:pStyle w:val="TableParagraph"/>
              <w:spacing w:before="3" w:line="233" w:lineRule="exact"/>
              <w:ind w:left="70"/>
            </w:pPr>
            <w:r>
              <w:t>5</w:t>
            </w:r>
          </w:p>
        </w:tc>
        <w:tc>
          <w:tcPr>
            <w:tcW w:w="986" w:type="dxa"/>
          </w:tcPr>
          <w:p w:rsidR="00A15F44" w:rsidRDefault="005131B9">
            <w:pPr>
              <w:pStyle w:val="TableParagraph"/>
              <w:ind w:left="70"/>
            </w:pPr>
            <w:r>
              <w:t>1,33</w:t>
            </w:r>
          </w:p>
        </w:tc>
        <w:tc>
          <w:tcPr>
            <w:tcW w:w="1113" w:type="dxa"/>
          </w:tcPr>
          <w:p w:rsidR="00A15F44" w:rsidRDefault="005131B9">
            <w:pPr>
              <w:pStyle w:val="TableParagraph"/>
              <w:ind w:left="70"/>
            </w:pPr>
            <w:r>
              <w:t>800.000,</w:t>
            </w:r>
          </w:p>
          <w:p w:rsidR="00A15F44" w:rsidRDefault="005131B9">
            <w:pPr>
              <w:pStyle w:val="TableParagraph"/>
              <w:spacing w:before="3" w:line="233" w:lineRule="exact"/>
              <w:ind w:left="70"/>
            </w:pPr>
            <w:r>
              <w:t>00</w:t>
            </w:r>
          </w:p>
        </w:tc>
        <w:tc>
          <w:tcPr>
            <w:tcW w:w="374" w:type="dxa"/>
          </w:tcPr>
          <w:p w:rsidR="00A15F44" w:rsidRDefault="005131B9">
            <w:pPr>
              <w:pStyle w:val="TableParagraph"/>
              <w:ind w:left="71"/>
            </w:pPr>
            <w:r>
              <w:t>--</w:t>
            </w:r>
          </w:p>
        </w:tc>
        <w:tc>
          <w:tcPr>
            <w:tcW w:w="1012" w:type="dxa"/>
          </w:tcPr>
          <w:p w:rsidR="00A15F44" w:rsidRDefault="005131B9">
            <w:pPr>
              <w:pStyle w:val="TableParagraph"/>
              <w:ind w:left="72"/>
            </w:pPr>
            <w:r>
              <w:t>1.075.38</w:t>
            </w:r>
          </w:p>
          <w:p w:rsidR="00A15F44" w:rsidRDefault="005131B9">
            <w:pPr>
              <w:pStyle w:val="TableParagraph"/>
              <w:spacing w:before="3" w:line="233" w:lineRule="exact"/>
              <w:ind w:left="72"/>
            </w:pPr>
            <w:r>
              <w:t>9,38</w:t>
            </w:r>
          </w:p>
        </w:tc>
        <w:tc>
          <w:tcPr>
            <w:tcW w:w="462" w:type="dxa"/>
          </w:tcPr>
          <w:p w:rsidR="00A15F44" w:rsidRDefault="005131B9">
            <w:pPr>
              <w:pStyle w:val="TableParagraph"/>
              <w:ind w:left="73"/>
            </w:pPr>
            <w:r>
              <w:t>2,2</w:t>
            </w:r>
          </w:p>
        </w:tc>
        <w:tc>
          <w:tcPr>
            <w:tcW w:w="1161" w:type="dxa"/>
          </w:tcPr>
          <w:p w:rsidR="00A15F44" w:rsidRDefault="005131B9">
            <w:pPr>
              <w:pStyle w:val="TableParagraph"/>
              <w:ind w:left="74"/>
            </w:pPr>
            <w:r>
              <w:t>776.982,0</w:t>
            </w:r>
          </w:p>
          <w:p w:rsidR="00A15F44" w:rsidRDefault="005131B9">
            <w:pPr>
              <w:pStyle w:val="TableParagraph"/>
              <w:spacing w:before="3" w:line="233" w:lineRule="exact"/>
              <w:ind w:left="74"/>
            </w:pPr>
            <w:r>
              <w:t>2</w:t>
            </w:r>
          </w:p>
        </w:tc>
        <w:tc>
          <w:tcPr>
            <w:tcW w:w="798" w:type="dxa"/>
          </w:tcPr>
          <w:p w:rsidR="00A15F44" w:rsidRDefault="005131B9">
            <w:pPr>
              <w:pStyle w:val="TableParagraph"/>
              <w:ind w:left="75"/>
            </w:pPr>
            <w:r>
              <w:t>-3</w:t>
            </w:r>
          </w:p>
        </w:tc>
      </w:tr>
    </w:tbl>
    <w:p w:rsidR="00A15F44" w:rsidRDefault="00A15F44">
      <w:pPr>
        <w:pStyle w:val="Textoindependiente"/>
        <w:spacing w:before="8"/>
        <w:rPr>
          <w:sz w:val="13"/>
        </w:rPr>
      </w:pPr>
    </w:p>
    <w:p w:rsidR="00A15F44" w:rsidRDefault="005131B9">
      <w:pPr>
        <w:pStyle w:val="Textoindependiente"/>
        <w:spacing w:before="98" w:line="244" w:lineRule="auto"/>
        <w:ind w:left="2334" w:right="2351" w:firstLine="849"/>
        <w:jc w:val="both"/>
      </w:pPr>
      <w:r>
        <w:t>Se mantiene la recaudación estable, pero baja, por la asunción de la gestión,</w:t>
      </w:r>
      <w:r>
        <w:rPr>
          <w:spacing w:val="1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Consorcio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Tributos</w:t>
      </w:r>
      <w:r>
        <w:rPr>
          <w:spacing w:val="19"/>
        </w:rPr>
        <w:t xml:space="preserve"> </w:t>
      </w:r>
      <w:r>
        <w:t>y,</w:t>
      </w:r>
      <w:r>
        <w:rPr>
          <w:spacing w:val="18"/>
        </w:rPr>
        <w:t xml:space="preserve"> </w:t>
      </w:r>
      <w:r>
        <w:t>conforme</w:t>
      </w:r>
      <w:r>
        <w:rPr>
          <w:spacing w:val="18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previsto,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Instrucción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Contabilidad,</w:t>
      </w:r>
      <w:r>
        <w:rPr>
          <w:spacing w:val="-56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28,7 %,</w:t>
      </w:r>
      <w:r>
        <w:rPr>
          <w:spacing w:val="4"/>
        </w:rPr>
        <w:t xml:space="preserve"> </w:t>
      </w:r>
      <w:r>
        <w:t>las cantidades</w:t>
      </w:r>
      <w:r>
        <w:rPr>
          <w:spacing w:val="3"/>
        </w:rPr>
        <w:t xml:space="preserve"> </w:t>
      </w:r>
      <w:r>
        <w:t>liquidadas.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ind w:left="2475"/>
        <w:rPr>
          <w:rFonts w:ascii="Arial"/>
          <w:i/>
        </w:rPr>
      </w:pPr>
      <w:r>
        <w:rPr>
          <w:rFonts w:ascii="Arial"/>
          <w:i/>
          <w:u w:val="single"/>
        </w:rPr>
        <w:t>IIVTNU</w:t>
      </w:r>
    </w:p>
    <w:p w:rsidR="00A15F44" w:rsidRDefault="00A15F44">
      <w:pPr>
        <w:pStyle w:val="Textoindependiente"/>
        <w:spacing w:before="10"/>
        <w:rPr>
          <w:rFonts w:ascii="Arial"/>
          <w:i/>
          <w:sz w:val="13"/>
        </w:rPr>
      </w:pPr>
    </w:p>
    <w:p w:rsidR="00A15F44" w:rsidRDefault="005131B9">
      <w:pPr>
        <w:pStyle w:val="Textoindependiente"/>
        <w:spacing w:before="97"/>
        <w:ind w:right="2947"/>
        <w:jc w:val="right"/>
      </w:pPr>
      <w:r>
        <w:t>A</w:t>
      </w:r>
      <w:r>
        <w:rPr>
          <w:spacing w:val="-1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 refleja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cuadro,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 impuesto de plusvalías:</w:t>
      </w:r>
    </w:p>
    <w:p w:rsidR="00A15F44" w:rsidRDefault="00A15F44">
      <w:pPr>
        <w:pStyle w:val="Textoindependiente"/>
        <w:spacing w:before="7" w:after="1"/>
      </w:pPr>
    </w:p>
    <w:tbl>
      <w:tblPr>
        <w:tblStyle w:val="TableNormal"/>
        <w:tblW w:w="0" w:type="auto"/>
        <w:tblInd w:w="2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13"/>
        <w:gridCol w:w="1150"/>
        <w:gridCol w:w="511"/>
        <w:gridCol w:w="1089"/>
        <w:gridCol w:w="599"/>
        <w:gridCol w:w="1274"/>
        <w:gridCol w:w="1012"/>
      </w:tblGrid>
      <w:tr w:rsidR="00A15F44">
        <w:trPr>
          <w:trHeight w:val="1010"/>
        </w:trPr>
        <w:tc>
          <w:tcPr>
            <w:tcW w:w="576" w:type="dxa"/>
          </w:tcPr>
          <w:p w:rsidR="00A15F44" w:rsidRDefault="005131B9">
            <w:pPr>
              <w:pStyle w:val="TableParagraph"/>
              <w:spacing w:line="242" w:lineRule="auto"/>
              <w:ind w:left="69" w:right="171"/>
            </w:pPr>
            <w:r>
              <w:t>AÑ</w:t>
            </w:r>
            <w:r>
              <w:rPr>
                <w:spacing w:val="-57"/>
              </w:rPr>
              <w:t xml:space="preserve"> </w:t>
            </w:r>
            <w:r>
              <w:t>O</w:t>
            </w:r>
          </w:p>
        </w:tc>
        <w:tc>
          <w:tcPr>
            <w:tcW w:w="1013" w:type="dxa"/>
          </w:tcPr>
          <w:p w:rsidR="00A15F44" w:rsidRDefault="005131B9">
            <w:pPr>
              <w:pStyle w:val="TableParagraph"/>
              <w:spacing w:line="244" w:lineRule="auto"/>
              <w:ind w:left="69" w:right="178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GRAVA</w:t>
            </w:r>
            <w:r>
              <w:rPr>
                <w:spacing w:val="-56"/>
              </w:rPr>
              <w:t xml:space="preserve"> </w:t>
            </w:r>
            <w:r>
              <w:t>MEN</w:t>
            </w:r>
          </w:p>
        </w:tc>
        <w:tc>
          <w:tcPr>
            <w:tcW w:w="1150" w:type="dxa"/>
          </w:tcPr>
          <w:p w:rsidR="00A15F44" w:rsidRDefault="005131B9">
            <w:pPr>
              <w:pStyle w:val="TableParagraph"/>
              <w:spacing w:line="242" w:lineRule="auto"/>
              <w:ind w:left="69" w:right="152"/>
            </w:pPr>
            <w:r>
              <w:rPr>
                <w:spacing w:val="-1"/>
              </w:rPr>
              <w:t>PRESUP</w:t>
            </w:r>
            <w:r>
              <w:rPr>
                <w:spacing w:val="-56"/>
              </w:rPr>
              <w:t xml:space="preserve"> </w:t>
            </w:r>
            <w:r>
              <w:t>UESTO</w:t>
            </w:r>
          </w:p>
        </w:tc>
        <w:tc>
          <w:tcPr>
            <w:tcW w:w="511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</w:tc>
        <w:tc>
          <w:tcPr>
            <w:tcW w:w="1089" w:type="dxa"/>
          </w:tcPr>
          <w:p w:rsidR="00A15F44" w:rsidRDefault="005131B9">
            <w:pPr>
              <w:pStyle w:val="TableParagraph"/>
              <w:spacing w:line="244" w:lineRule="auto"/>
              <w:ind w:left="69" w:right="109"/>
            </w:pPr>
            <w:r>
              <w:t>INGRES</w:t>
            </w:r>
            <w:r>
              <w:rPr>
                <w:spacing w:val="-56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LIQUIDA</w:t>
            </w:r>
          </w:p>
          <w:p w:rsidR="00A15F44" w:rsidRDefault="005131B9">
            <w:pPr>
              <w:pStyle w:val="TableParagraph"/>
              <w:spacing w:before="0" w:line="227" w:lineRule="exact"/>
              <w:ind w:left="69"/>
            </w:pPr>
            <w:r>
              <w:t>DOS</w:t>
            </w:r>
          </w:p>
        </w:tc>
        <w:tc>
          <w:tcPr>
            <w:tcW w:w="599" w:type="dxa"/>
          </w:tcPr>
          <w:p w:rsidR="00A15F44" w:rsidRDefault="005131B9">
            <w:pPr>
              <w:pStyle w:val="TableParagraph"/>
              <w:ind w:left="67"/>
            </w:pPr>
            <w:r>
              <w:t>%</w:t>
            </w:r>
          </w:p>
        </w:tc>
        <w:tc>
          <w:tcPr>
            <w:tcW w:w="1274" w:type="dxa"/>
          </w:tcPr>
          <w:p w:rsidR="00A15F44" w:rsidRDefault="005131B9">
            <w:pPr>
              <w:pStyle w:val="TableParagraph"/>
              <w:spacing w:line="244" w:lineRule="auto"/>
              <w:ind w:left="68" w:right="107"/>
            </w:pPr>
            <w:r>
              <w:rPr>
                <w:spacing w:val="-1"/>
              </w:rPr>
              <w:t>RECAUDA</w:t>
            </w:r>
            <w:r>
              <w:rPr>
                <w:spacing w:val="-56"/>
              </w:rPr>
              <w:t xml:space="preserve"> </w:t>
            </w:r>
            <w:r>
              <w:t>CIÓN</w:t>
            </w:r>
            <w:r>
              <w:rPr>
                <w:spacing w:val="1"/>
              </w:rPr>
              <w:t xml:space="preserve"> </w:t>
            </w:r>
            <w:r>
              <w:t>LÍQUIDA</w:t>
            </w:r>
          </w:p>
        </w:tc>
        <w:tc>
          <w:tcPr>
            <w:tcW w:w="1012" w:type="dxa"/>
          </w:tcPr>
          <w:p w:rsidR="00A15F44" w:rsidRDefault="005131B9">
            <w:pPr>
              <w:pStyle w:val="TableParagraph"/>
              <w:ind w:left="71"/>
            </w:pPr>
            <w:r>
              <w:t>%</w:t>
            </w:r>
          </w:p>
        </w:tc>
      </w:tr>
      <w:tr w:rsidR="00A15F44">
        <w:trPr>
          <w:trHeight w:val="760"/>
        </w:trPr>
        <w:tc>
          <w:tcPr>
            <w:tcW w:w="576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202</w:t>
            </w:r>
          </w:p>
          <w:p w:rsidR="00A15F44" w:rsidRDefault="005131B9">
            <w:pPr>
              <w:pStyle w:val="TableParagraph"/>
              <w:spacing w:before="3"/>
              <w:ind w:left="69"/>
            </w:pPr>
            <w:r>
              <w:t>0</w:t>
            </w:r>
          </w:p>
        </w:tc>
        <w:tc>
          <w:tcPr>
            <w:tcW w:w="1013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27</w:t>
            </w:r>
          </w:p>
        </w:tc>
        <w:tc>
          <w:tcPr>
            <w:tcW w:w="1150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150.000,0</w:t>
            </w:r>
          </w:p>
          <w:p w:rsidR="00A15F44" w:rsidRDefault="005131B9">
            <w:pPr>
              <w:pStyle w:val="TableParagraph"/>
              <w:spacing w:before="3"/>
              <w:ind w:left="69"/>
            </w:pPr>
            <w:r>
              <w:t>0</w:t>
            </w:r>
          </w:p>
        </w:tc>
        <w:tc>
          <w:tcPr>
            <w:tcW w:w="511" w:type="dxa"/>
          </w:tcPr>
          <w:p w:rsidR="00A15F44" w:rsidRDefault="005131B9">
            <w:pPr>
              <w:pStyle w:val="TableParagraph"/>
              <w:spacing w:before="3"/>
              <w:ind w:left="8"/>
              <w:jc w:val="center"/>
            </w:pPr>
            <w:r>
              <w:t>-</w:t>
            </w:r>
          </w:p>
          <w:p w:rsidR="00A15F44" w:rsidRDefault="005131B9">
            <w:pPr>
              <w:pStyle w:val="TableParagraph"/>
              <w:spacing w:before="3"/>
              <w:ind w:left="82" w:right="72"/>
              <w:jc w:val="center"/>
            </w:pPr>
            <w:r>
              <w:t>72,</w:t>
            </w:r>
          </w:p>
          <w:p w:rsidR="00A15F44" w:rsidRDefault="005131B9">
            <w:pPr>
              <w:pStyle w:val="TableParagraph"/>
              <w:spacing w:before="3" w:line="233" w:lineRule="exact"/>
              <w:ind w:left="10"/>
              <w:jc w:val="center"/>
            </w:pPr>
            <w:r>
              <w:t>4</w:t>
            </w:r>
          </w:p>
        </w:tc>
        <w:tc>
          <w:tcPr>
            <w:tcW w:w="1089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447.215,</w:t>
            </w:r>
          </w:p>
          <w:p w:rsidR="00A15F44" w:rsidRDefault="005131B9">
            <w:pPr>
              <w:pStyle w:val="TableParagraph"/>
              <w:spacing w:before="3"/>
              <w:ind w:left="69"/>
            </w:pPr>
            <w:r>
              <w:t>65</w:t>
            </w:r>
          </w:p>
        </w:tc>
        <w:tc>
          <w:tcPr>
            <w:tcW w:w="599" w:type="dxa"/>
          </w:tcPr>
          <w:p w:rsidR="00A15F44" w:rsidRDefault="005131B9">
            <w:pPr>
              <w:pStyle w:val="TableParagraph"/>
              <w:spacing w:before="3"/>
              <w:ind w:left="67"/>
            </w:pPr>
            <w:r>
              <w:t>29,5</w:t>
            </w:r>
          </w:p>
        </w:tc>
        <w:tc>
          <w:tcPr>
            <w:tcW w:w="1274" w:type="dxa"/>
          </w:tcPr>
          <w:p w:rsidR="00A15F44" w:rsidRDefault="005131B9">
            <w:pPr>
              <w:pStyle w:val="TableParagraph"/>
              <w:spacing w:before="3"/>
              <w:ind w:left="51" w:right="71"/>
              <w:jc w:val="center"/>
            </w:pPr>
            <w:r>
              <w:t>378.513,77</w:t>
            </w:r>
          </w:p>
        </w:tc>
        <w:tc>
          <w:tcPr>
            <w:tcW w:w="1012" w:type="dxa"/>
          </w:tcPr>
          <w:p w:rsidR="00A15F44" w:rsidRDefault="005131B9">
            <w:pPr>
              <w:pStyle w:val="TableParagraph"/>
              <w:spacing w:before="3"/>
              <w:ind w:left="71"/>
            </w:pPr>
            <w:r>
              <w:t>53,6</w:t>
            </w:r>
          </w:p>
        </w:tc>
      </w:tr>
      <w:tr w:rsidR="00A15F44">
        <w:trPr>
          <w:trHeight w:val="506"/>
        </w:trPr>
        <w:tc>
          <w:tcPr>
            <w:tcW w:w="576" w:type="dxa"/>
          </w:tcPr>
          <w:p w:rsidR="00A15F44" w:rsidRDefault="005131B9">
            <w:pPr>
              <w:pStyle w:val="TableParagraph"/>
              <w:ind w:left="69"/>
            </w:pPr>
            <w:r>
              <w:t>201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9</w:t>
            </w:r>
          </w:p>
        </w:tc>
        <w:tc>
          <w:tcPr>
            <w:tcW w:w="1013" w:type="dxa"/>
          </w:tcPr>
          <w:p w:rsidR="00A15F44" w:rsidRDefault="005131B9">
            <w:pPr>
              <w:pStyle w:val="TableParagraph"/>
              <w:ind w:left="69"/>
            </w:pPr>
            <w:r>
              <w:t>27</w:t>
            </w:r>
          </w:p>
        </w:tc>
        <w:tc>
          <w:tcPr>
            <w:tcW w:w="1150" w:type="dxa"/>
          </w:tcPr>
          <w:p w:rsidR="00A15F44" w:rsidRDefault="005131B9">
            <w:pPr>
              <w:pStyle w:val="TableParagraph"/>
              <w:ind w:left="69"/>
            </w:pPr>
            <w:r>
              <w:t>542.000,0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0</w:t>
            </w:r>
          </w:p>
        </w:tc>
        <w:tc>
          <w:tcPr>
            <w:tcW w:w="511" w:type="dxa"/>
          </w:tcPr>
          <w:p w:rsidR="00A15F44" w:rsidRDefault="005131B9">
            <w:pPr>
              <w:pStyle w:val="TableParagraph"/>
              <w:ind w:left="0" w:right="168"/>
              <w:jc w:val="right"/>
            </w:pPr>
            <w:r>
              <w:t>--</w:t>
            </w:r>
          </w:p>
        </w:tc>
        <w:tc>
          <w:tcPr>
            <w:tcW w:w="1089" w:type="dxa"/>
          </w:tcPr>
          <w:p w:rsidR="00A15F44" w:rsidRDefault="005131B9">
            <w:pPr>
              <w:pStyle w:val="TableParagraph"/>
              <w:ind w:left="69"/>
            </w:pPr>
            <w:r>
              <w:t>345.114,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33</w:t>
            </w:r>
          </w:p>
        </w:tc>
        <w:tc>
          <w:tcPr>
            <w:tcW w:w="599" w:type="dxa"/>
          </w:tcPr>
          <w:p w:rsidR="00A15F44" w:rsidRDefault="005131B9">
            <w:pPr>
              <w:pStyle w:val="TableParagraph"/>
              <w:ind w:left="67"/>
            </w:pPr>
            <w:r>
              <w:t>-63</w:t>
            </w:r>
          </w:p>
        </w:tc>
        <w:tc>
          <w:tcPr>
            <w:tcW w:w="1274" w:type="dxa"/>
          </w:tcPr>
          <w:p w:rsidR="00A15F44" w:rsidRDefault="005131B9">
            <w:pPr>
              <w:pStyle w:val="TableParagraph"/>
              <w:ind w:left="51" w:right="71"/>
              <w:jc w:val="center"/>
            </w:pPr>
            <w:r>
              <w:t>246.391,33</w:t>
            </w:r>
          </w:p>
        </w:tc>
        <w:tc>
          <w:tcPr>
            <w:tcW w:w="1012" w:type="dxa"/>
          </w:tcPr>
          <w:p w:rsidR="00A15F44" w:rsidRDefault="005131B9">
            <w:pPr>
              <w:pStyle w:val="TableParagraph"/>
              <w:ind w:left="71"/>
            </w:pPr>
            <w:r>
              <w:t>-57</w:t>
            </w:r>
          </w:p>
        </w:tc>
      </w:tr>
      <w:tr w:rsidR="00A15F44">
        <w:trPr>
          <w:trHeight w:val="506"/>
        </w:trPr>
        <w:tc>
          <w:tcPr>
            <w:tcW w:w="576" w:type="dxa"/>
          </w:tcPr>
          <w:p w:rsidR="00A15F44" w:rsidRDefault="005131B9">
            <w:pPr>
              <w:pStyle w:val="TableParagraph"/>
              <w:ind w:left="69"/>
            </w:pPr>
            <w:r>
              <w:t>201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8</w:t>
            </w:r>
          </w:p>
        </w:tc>
        <w:tc>
          <w:tcPr>
            <w:tcW w:w="1013" w:type="dxa"/>
          </w:tcPr>
          <w:p w:rsidR="00A15F44" w:rsidRDefault="005131B9">
            <w:pPr>
              <w:pStyle w:val="TableParagraph"/>
              <w:ind w:left="69"/>
            </w:pPr>
            <w:r>
              <w:t>27</w:t>
            </w:r>
          </w:p>
        </w:tc>
        <w:tc>
          <w:tcPr>
            <w:tcW w:w="1150" w:type="dxa"/>
          </w:tcPr>
          <w:p w:rsidR="00A15F44" w:rsidRDefault="005131B9">
            <w:pPr>
              <w:pStyle w:val="TableParagraph"/>
              <w:ind w:left="69"/>
            </w:pPr>
            <w:r>
              <w:t>542.000,0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0</w:t>
            </w:r>
          </w:p>
        </w:tc>
        <w:tc>
          <w:tcPr>
            <w:tcW w:w="511" w:type="dxa"/>
          </w:tcPr>
          <w:p w:rsidR="00A15F44" w:rsidRDefault="005131B9">
            <w:pPr>
              <w:pStyle w:val="TableParagraph"/>
              <w:ind w:left="0" w:right="168"/>
              <w:jc w:val="right"/>
            </w:pPr>
            <w:r>
              <w:t>--</w:t>
            </w:r>
          </w:p>
        </w:tc>
        <w:tc>
          <w:tcPr>
            <w:tcW w:w="1089" w:type="dxa"/>
          </w:tcPr>
          <w:p w:rsidR="00A15F44" w:rsidRDefault="005131B9">
            <w:pPr>
              <w:pStyle w:val="TableParagraph"/>
              <w:ind w:left="69"/>
            </w:pPr>
            <w:r>
              <w:t>932.586,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12</w:t>
            </w:r>
          </w:p>
        </w:tc>
        <w:tc>
          <w:tcPr>
            <w:tcW w:w="599" w:type="dxa"/>
          </w:tcPr>
          <w:p w:rsidR="00A15F44" w:rsidRDefault="005131B9">
            <w:pPr>
              <w:pStyle w:val="TableParagraph"/>
              <w:ind w:left="67"/>
            </w:pPr>
            <w:r>
              <w:t>16</w:t>
            </w:r>
          </w:p>
        </w:tc>
        <w:tc>
          <w:tcPr>
            <w:tcW w:w="1274" w:type="dxa"/>
          </w:tcPr>
          <w:p w:rsidR="00A15F44" w:rsidRDefault="005131B9">
            <w:pPr>
              <w:pStyle w:val="TableParagraph"/>
              <w:ind w:left="51" w:right="71"/>
              <w:jc w:val="center"/>
            </w:pPr>
            <w:r>
              <w:t>570.377,67</w:t>
            </w:r>
          </w:p>
        </w:tc>
        <w:tc>
          <w:tcPr>
            <w:tcW w:w="1012" w:type="dxa"/>
          </w:tcPr>
          <w:p w:rsidR="00A15F44" w:rsidRDefault="005131B9">
            <w:pPr>
              <w:pStyle w:val="TableParagraph"/>
              <w:ind w:left="71"/>
            </w:pPr>
            <w:r>
              <w:t>3,6</w:t>
            </w:r>
          </w:p>
        </w:tc>
      </w:tr>
    </w:tbl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ind w:right="3010"/>
        <w:jc w:val="right"/>
      </w:pPr>
      <w:r>
        <w:rPr>
          <w:noProof/>
          <w:lang w:eastAsia="es-ES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221876</wp:posOffset>
            </wp:positionV>
            <wp:extent cx="330200" cy="3937000"/>
            <wp:effectExtent l="0" t="0" r="0" b="0"/>
            <wp:wrapNone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Destaca</w:t>
      </w:r>
      <w:r>
        <w:rPr>
          <w:spacing w:val="-3"/>
        </w:rPr>
        <w:t xml:space="preserve"> </w:t>
      </w:r>
      <w:r>
        <w:t>un importante</w:t>
      </w:r>
      <w:r>
        <w:rPr>
          <w:spacing w:val="-3"/>
        </w:rPr>
        <w:t xml:space="preserve"> </w:t>
      </w:r>
      <w:r>
        <w:t>crecimiento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29,5</w:t>
      </w:r>
      <w:r>
        <w:rPr>
          <w:spacing w:val="-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liquidadas.</w:t>
      </w:r>
    </w:p>
    <w:p w:rsidR="00A15F44" w:rsidRDefault="00A15F44">
      <w:pPr>
        <w:pStyle w:val="Textoindependiente"/>
        <w:spacing w:before="5"/>
      </w:pPr>
    </w:p>
    <w:p w:rsidR="00A15F44" w:rsidRDefault="005131B9">
      <w:pPr>
        <w:ind w:left="2475"/>
        <w:rPr>
          <w:rFonts w:ascii="Arial"/>
          <w:i/>
        </w:rPr>
      </w:pPr>
      <w:r>
        <w:rPr>
          <w:rFonts w:ascii="Arial"/>
          <w:i/>
          <w:u w:val="single"/>
        </w:rPr>
        <w:t>IAE</w:t>
      </w:r>
    </w:p>
    <w:p w:rsidR="00A15F44" w:rsidRDefault="00A15F44">
      <w:pPr>
        <w:pStyle w:val="Textoindependiente"/>
        <w:spacing w:before="4"/>
        <w:rPr>
          <w:rFonts w:ascii="Arial"/>
          <w:i/>
        </w:rPr>
      </w:pPr>
    </w:p>
    <w:p w:rsidR="00A15F44" w:rsidRDefault="005131B9">
      <w:pPr>
        <w:pStyle w:val="Textoindependiente"/>
        <w:ind w:left="1949" w:right="2345"/>
        <w:jc w:val="center"/>
      </w:pPr>
      <w:r>
        <w:t>A</w:t>
      </w:r>
      <w:r>
        <w:rPr>
          <w:spacing w:val="-11"/>
        </w:rPr>
        <w:t xml:space="preserve"> </w:t>
      </w:r>
      <w:r>
        <w:t>continuación, se refleja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cuadro, la evolución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impuesto:</w:t>
      </w:r>
    </w:p>
    <w:p w:rsidR="00A15F44" w:rsidRDefault="00A15F44">
      <w:pPr>
        <w:pStyle w:val="Textoindependiente"/>
        <w:spacing w:before="7"/>
      </w:pPr>
    </w:p>
    <w:tbl>
      <w:tblPr>
        <w:tblStyle w:val="TableNormal"/>
        <w:tblW w:w="0" w:type="auto"/>
        <w:tblInd w:w="2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027"/>
        <w:gridCol w:w="410"/>
        <w:gridCol w:w="763"/>
        <w:gridCol w:w="369"/>
        <w:gridCol w:w="1135"/>
        <w:gridCol w:w="398"/>
        <w:gridCol w:w="1085"/>
        <w:gridCol w:w="437"/>
        <w:gridCol w:w="1851"/>
        <w:gridCol w:w="845"/>
      </w:tblGrid>
      <w:tr w:rsidR="00A15F44">
        <w:trPr>
          <w:trHeight w:val="1013"/>
        </w:trPr>
        <w:tc>
          <w:tcPr>
            <w:tcW w:w="463" w:type="dxa"/>
          </w:tcPr>
          <w:p w:rsidR="00A15F44" w:rsidRDefault="005131B9">
            <w:pPr>
              <w:pStyle w:val="TableParagraph"/>
              <w:spacing w:line="242" w:lineRule="auto"/>
              <w:ind w:left="69" w:right="58"/>
            </w:pPr>
            <w:r>
              <w:t>AÑ</w:t>
            </w:r>
            <w:r>
              <w:rPr>
                <w:spacing w:val="-57"/>
              </w:rPr>
              <w:t xml:space="preserve"> </w:t>
            </w:r>
            <w:r>
              <w:t>O</w:t>
            </w:r>
          </w:p>
        </w:tc>
        <w:tc>
          <w:tcPr>
            <w:tcW w:w="1027" w:type="dxa"/>
          </w:tcPr>
          <w:p w:rsidR="00A15F44" w:rsidRDefault="005131B9">
            <w:pPr>
              <w:pStyle w:val="TableParagraph"/>
              <w:spacing w:line="242" w:lineRule="auto"/>
              <w:ind w:left="69" w:right="102"/>
            </w:pPr>
            <w:r>
              <w:rPr>
                <w:spacing w:val="-3"/>
              </w:rPr>
              <w:t>MATRÍC</w:t>
            </w:r>
            <w:r>
              <w:rPr>
                <w:spacing w:val="-56"/>
              </w:rPr>
              <w:t xml:space="preserve"> </w:t>
            </w:r>
            <w:r>
              <w:t>ULA</w:t>
            </w:r>
          </w:p>
        </w:tc>
        <w:tc>
          <w:tcPr>
            <w:tcW w:w="410" w:type="dxa"/>
          </w:tcPr>
          <w:p w:rsidR="00A15F44" w:rsidRDefault="005131B9">
            <w:pPr>
              <w:pStyle w:val="TableParagraph"/>
              <w:ind w:left="67"/>
            </w:pPr>
            <w:r>
              <w:t>%</w:t>
            </w:r>
          </w:p>
        </w:tc>
        <w:tc>
          <w:tcPr>
            <w:tcW w:w="763" w:type="dxa"/>
          </w:tcPr>
          <w:p w:rsidR="00A15F44" w:rsidRDefault="005131B9">
            <w:pPr>
              <w:pStyle w:val="TableParagraph"/>
              <w:spacing w:line="244" w:lineRule="auto"/>
              <w:ind w:left="70" w:right="141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RECI</w:t>
            </w:r>
            <w:r>
              <w:rPr>
                <w:spacing w:val="-56"/>
              </w:rPr>
              <w:t xml:space="preserve"> </w:t>
            </w:r>
            <w:r>
              <w:t>BOS</w:t>
            </w:r>
          </w:p>
        </w:tc>
        <w:tc>
          <w:tcPr>
            <w:tcW w:w="369" w:type="dxa"/>
          </w:tcPr>
          <w:p w:rsidR="00A15F44" w:rsidRDefault="005131B9">
            <w:pPr>
              <w:pStyle w:val="TableParagraph"/>
              <w:ind w:left="0" w:right="1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spacing w:line="242" w:lineRule="auto"/>
              <w:ind w:left="71" w:right="135"/>
            </w:pPr>
            <w:r>
              <w:rPr>
                <w:spacing w:val="-1"/>
              </w:rPr>
              <w:t>PRESUP</w:t>
            </w:r>
            <w:r>
              <w:rPr>
                <w:spacing w:val="-56"/>
              </w:rPr>
              <w:t xml:space="preserve"> </w:t>
            </w:r>
            <w:r>
              <w:t>UESTO</w:t>
            </w:r>
          </w:p>
        </w:tc>
        <w:tc>
          <w:tcPr>
            <w:tcW w:w="398" w:type="dxa"/>
          </w:tcPr>
          <w:p w:rsidR="00A15F44" w:rsidRDefault="005131B9">
            <w:pPr>
              <w:pStyle w:val="TableParagraph"/>
              <w:ind w:left="71"/>
            </w:pPr>
            <w:r>
              <w:t>%</w:t>
            </w:r>
          </w:p>
        </w:tc>
        <w:tc>
          <w:tcPr>
            <w:tcW w:w="1085" w:type="dxa"/>
          </w:tcPr>
          <w:p w:rsidR="00A15F44" w:rsidRDefault="005131B9">
            <w:pPr>
              <w:pStyle w:val="TableParagraph"/>
              <w:spacing w:line="244" w:lineRule="auto"/>
              <w:ind w:left="72" w:right="102"/>
            </w:pPr>
            <w:r>
              <w:t>INGRES</w:t>
            </w:r>
            <w:r>
              <w:rPr>
                <w:spacing w:val="-56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LIQUIDA</w:t>
            </w:r>
          </w:p>
          <w:p w:rsidR="00A15F44" w:rsidRDefault="005131B9">
            <w:pPr>
              <w:pStyle w:val="TableParagraph"/>
              <w:spacing w:before="0" w:line="229" w:lineRule="exact"/>
              <w:ind w:left="72"/>
            </w:pPr>
            <w:r>
              <w:t>DOS</w:t>
            </w:r>
          </w:p>
        </w:tc>
        <w:tc>
          <w:tcPr>
            <w:tcW w:w="437" w:type="dxa"/>
          </w:tcPr>
          <w:p w:rsidR="00A15F44" w:rsidRDefault="005131B9">
            <w:pPr>
              <w:pStyle w:val="TableParagraph"/>
              <w:ind w:left="72"/>
            </w:pPr>
            <w:r>
              <w:t>%</w:t>
            </w:r>
          </w:p>
        </w:tc>
        <w:tc>
          <w:tcPr>
            <w:tcW w:w="1851" w:type="dxa"/>
          </w:tcPr>
          <w:p w:rsidR="00A15F44" w:rsidRDefault="005131B9">
            <w:pPr>
              <w:pStyle w:val="TableParagraph"/>
              <w:spacing w:line="242" w:lineRule="auto"/>
              <w:ind w:left="72" w:right="134"/>
            </w:pPr>
            <w:r>
              <w:rPr>
                <w:spacing w:val="-1"/>
              </w:rPr>
              <w:t>RECAUDACIÓN</w:t>
            </w:r>
            <w:r>
              <w:rPr>
                <w:spacing w:val="-56"/>
              </w:rPr>
              <w:t xml:space="preserve"> </w:t>
            </w:r>
            <w:r>
              <w:t>LÍQUIDA</w:t>
            </w:r>
          </w:p>
        </w:tc>
        <w:tc>
          <w:tcPr>
            <w:tcW w:w="845" w:type="dxa"/>
          </w:tcPr>
          <w:p w:rsidR="00A15F44" w:rsidRDefault="005131B9">
            <w:pPr>
              <w:pStyle w:val="TableParagraph"/>
              <w:ind w:left="72"/>
            </w:pPr>
            <w:r>
              <w:t>%</w:t>
            </w:r>
          </w:p>
        </w:tc>
      </w:tr>
      <w:tr w:rsidR="00A15F44">
        <w:trPr>
          <w:trHeight w:val="253"/>
        </w:trPr>
        <w:tc>
          <w:tcPr>
            <w:tcW w:w="46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20</w:t>
            </w:r>
          </w:p>
        </w:tc>
        <w:tc>
          <w:tcPr>
            <w:tcW w:w="102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443.556,</w:t>
            </w:r>
          </w:p>
        </w:tc>
        <w:tc>
          <w:tcPr>
            <w:tcW w:w="41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7"/>
            </w:pPr>
            <w:r>
              <w:t>-</w:t>
            </w:r>
          </w:p>
        </w:tc>
        <w:tc>
          <w:tcPr>
            <w:tcW w:w="76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228</w:t>
            </w:r>
          </w:p>
        </w:tc>
        <w:tc>
          <w:tcPr>
            <w:tcW w:w="36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0" w:right="141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1"/>
            </w:pPr>
            <w:r>
              <w:t>770.000,0</w:t>
            </w:r>
          </w:p>
        </w:tc>
        <w:tc>
          <w:tcPr>
            <w:tcW w:w="398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1"/>
            </w:pPr>
            <w:r>
              <w:t>--</w:t>
            </w:r>
          </w:p>
        </w:tc>
        <w:tc>
          <w:tcPr>
            <w:tcW w:w="108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2"/>
            </w:pPr>
            <w:r>
              <w:t>687.967,</w:t>
            </w:r>
          </w:p>
        </w:tc>
        <w:tc>
          <w:tcPr>
            <w:tcW w:w="43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2"/>
            </w:pPr>
            <w:r>
              <w:t>-9</w:t>
            </w:r>
          </w:p>
        </w:tc>
        <w:tc>
          <w:tcPr>
            <w:tcW w:w="185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2"/>
            </w:pPr>
            <w:r>
              <w:t>687.967,20</w:t>
            </w:r>
          </w:p>
        </w:tc>
        <w:tc>
          <w:tcPr>
            <w:tcW w:w="84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2"/>
            </w:pPr>
            <w:r>
              <w:t>-9</w:t>
            </w:r>
          </w:p>
        </w:tc>
      </w:tr>
      <w:tr w:rsidR="00A15F44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20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52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7"/>
            </w:pPr>
            <w:r>
              <w:t>22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0" w:right="92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1"/>
            </w:pPr>
            <w:r>
              <w:t>0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2"/>
            </w:pPr>
            <w: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251"/>
        </w:trPr>
        <w:tc>
          <w:tcPr>
            <w:tcW w:w="46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line="231" w:lineRule="exact"/>
              <w:ind w:left="0" w:right="92"/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254"/>
        </w:trPr>
        <w:tc>
          <w:tcPr>
            <w:tcW w:w="46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20</w:t>
            </w:r>
          </w:p>
        </w:tc>
        <w:tc>
          <w:tcPr>
            <w:tcW w:w="102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567.262,</w:t>
            </w:r>
          </w:p>
        </w:tc>
        <w:tc>
          <w:tcPr>
            <w:tcW w:w="41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7"/>
            </w:pPr>
            <w:r>
              <w:t>-</w:t>
            </w:r>
          </w:p>
        </w:tc>
        <w:tc>
          <w:tcPr>
            <w:tcW w:w="76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0"/>
            </w:pPr>
            <w:r>
              <w:t>448</w:t>
            </w:r>
          </w:p>
        </w:tc>
        <w:tc>
          <w:tcPr>
            <w:tcW w:w="36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0" w:right="92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1"/>
            </w:pPr>
            <w:r>
              <w:t>770.000,0</w:t>
            </w:r>
          </w:p>
        </w:tc>
        <w:tc>
          <w:tcPr>
            <w:tcW w:w="398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1"/>
            </w:pPr>
            <w:r>
              <w:t>--</w:t>
            </w:r>
          </w:p>
        </w:tc>
        <w:tc>
          <w:tcPr>
            <w:tcW w:w="108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757.544,</w:t>
            </w:r>
          </w:p>
        </w:tc>
        <w:tc>
          <w:tcPr>
            <w:tcW w:w="43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1,</w:t>
            </w:r>
          </w:p>
        </w:tc>
        <w:tc>
          <w:tcPr>
            <w:tcW w:w="185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757.544,42</w:t>
            </w:r>
          </w:p>
        </w:tc>
        <w:tc>
          <w:tcPr>
            <w:tcW w:w="84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2"/>
            </w:pPr>
            <w:r>
              <w:t>1,1</w:t>
            </w:r>
          </w:p>
        </w:tc>
      </w:tr>
      <w:tr w:rsidR="00A15F44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19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38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7"/>
            </w:pPr>
            <w:r>
              <w:t>1,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1"/>
            </w:pPr>
            <w:r>
              <w:t>0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2"/>
            </w:pPr>
            <w:r>
              <w:t>42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2"/>
            </w:pPr>
            <w:r>
              <w:t>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250"/>
        </w:trPr>
        <w:tc>
          <w:tcPr>
            <w:tcW w:w="46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0" w:lineRule="exact"/>
              <w:ind w:left="67"/>
            </w:pPr>
            <w:r>
              <w:t>5</w:t>
            </w:r>
          </w:p>
        </w:tc>
        <w:tc>
          <w:tcPr>
            <w:tcW w:w="76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255"/>
        </w:trPr>
        <w:tc>
          <w:tcPr>
            <w:tcW w:w="46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69"/>
            </w:pPr>
            <w:r>
              <w:t>20</w:t>
            </w:r>
          </w:p>
        </w:tc>
        <w:tc>
          <w:tcPr>
            <w:tcW w:w="102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69"/>
            </w:pPr>
            <w:r>
              <w:t>575.530,</w:t>
            </w:r>
          </w:p>
        </w:tc>
        <w:tc>
          <w:tcPr>
            <w:tcW w:w="41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67"/>
            </w:pPr>
            <w:r>
              <w:t>--</w:t>
            </w:r>
          </w:p>
        </w:tc>
        <w:tc>
          <w:tcPr>
            <w:tcW w:w="76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70"/>
            </w:pPr>
            <w:r>
              <w:t>430</w:t>
            </w:r>
          </w:p>
        </w:tc>
        <w:tc>
          <w:tcPr>
            <w:tcW w:w="369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0" w:right="92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71"/>
            </w:pPr>
            <w:r>
              <w:t>770.000,0</w:t>
            </w:r>
          </w:p>
        </w:tc>
        <w:tc>
          <w:tcPr>
            <w:tcW w:w="398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71"/>
            </w:pPr>
            <w:r>
              <w:t>-</w:t>
            </w:r>
          </w:p>
        </w:tc>
        <w:tc>
          <w:tcPr>
            <w:tcW w:w="108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72"/>
            </w:pPr>
            <w:r>
              <w:t>693.229,</w:t>
            </w:r>
          </w:p>
        </w:tc>
        <w:tc>
          <w:tcPr>
            <w:tcW w:w="43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72"/>
            </w:pPr>
            <w:r>
              <w:t>-</w:t>
            </w:r>
          </w:p>
        </w:tc>
        <w:tc>
          <w:tcPr>
            <w:tcW w:w="185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72"/>
            </w:pPr>
            <w:r>
              <w:t>693.229,68</w:t>
            </w:r>
          </w:p>
        </w:tc>
        <w:tc>
          <w:tcPr>
            <w:tcW w:w="84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before="3" w:line="232" w:lineRule="exact"/>
              <w:ind w:left="72"/>
            </w:pPr>
            <w:r>
              <w:t>-10</w:t>
            </w:r>
          </w:p>
        </w:tc>
      </w:tr>
      <w:tr w:rsidR="00A15F44">
        <w:trPr>
          <w:trHeight w:val="252"/>
        </w:trPr>
        <w:tc>
          <w:tcPr>
            <w:tcW w:w="46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18</w:t>
            </w:r>
          </w:p>
        </w:tc>
        <w:tc>
          <w:tcPr>
            <w:tcW w:w="1027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61</w:t>
            </w:r>
          </w:p>
        </w:tc>
        <w:tc>
          <w:tcPr>
            <w:tcW w:w="410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1"/>
            </w:pPr>
            <w:r>
              <w:t>0</w:t>
            </w:r>
          </w:p>
        </w:tc>
        <w:tc>
          <w:tcPr>
            <w:tcW w:w="398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1"/>
            </w:pPr>
            <w:r>
              <w:t>11</w:t>
            </w:r>
          </w:p>
        </w:tc>
        <w:tc>
          <w:tcPr>
            <w:tcW w:w="108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2"/>
            </w:pPr>
            <w:r>
              <w:t>68</w:t>
            </w:r>
          </w:p>
        </w:tc>
        <w:tc>
          <w:tcPr>
            <w:tcW w:w="437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2"/>
            </w:pPr>
            <w:r>
              <w:t>10</w:t>
            </w:r>
          </w:p>
        </w:tc>
        <w:tc>
          <w:tcPr>
            <w:tcW w:w="1851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4" w:lineRule="auto"/>
        <w:ind w:left="2475" w:right="2352" w:firstLine="707"/>
        <w:jc w:val="both"/>
      </w:pPr>
      <w:r>
        <w:t>Hay que destacar que, en este concepto, se incluyen los ingresos que realiza la</w:t>
      </w:r>
      <w:r>
        <w:rPr>
          <w:spacing w:val="-56"/>
        </w:rPr>
        <w:t xml:space="preserve"> </w:t>
      </w:r>
      <w:r>
        <w:t>Hacienda estatal en concepto de compensación por la eliminación en el pago de la</w:t>
      </w:r>
      <w:r>
        <w:rPr>
          <w:spacing w:val="1"/>
        </w:rPr>
        <w:t xml:space="preserve"> </w:t>
      </w:r>
      <w:r>
        <w:t>cuota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impuesto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contribuyentes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tengan</w:t>
      </w:r>
      <w:r>
        <w:rPr>
          <w:spacing w:val="38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importe</w:t>
      </w:r>
      <w:r>
        <w:rPr>
          <w:spacing w:val="42"/>
        </w:rPr>
        <w:t xml:space="preserve"> </w:t>
      </w:r>
      <w:r>
        <w:t>neto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cifra</w:t>
      </w:r>
      <w:r>
        <w:rPr>
          <w:spacing w:val="41"/>
        </w:rPr>
        <w:t xml:space="preserve"> </w:t>
      </w:r>
      <w:r>
        <w:t>de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4"/>
        <w:rPr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72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106474</wp:posOffset>
            </wp:positionV>
            <wp:extent cx="2827974" cy="268605"/>
            <wp:effectExtent l="0" t="0" r="0" b="0"/>
            <wp:wrapTopAndBottom/>
            <wp:docPr id="10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1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47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0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1" type="#_x0000_t202" style="position:absolute;left:0;text-align:left;margin-left:681.3pt;margin-top:535.45pt;width:14.75pt;height:277.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EytQIAALc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LN4kTK1AgAA&#10;tw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negocios</w:t>
      </w:r>
      <w:r w:rsidR="005131B9">
        <w:rPr>
          <w:spacing w:val="1"/>
        </w:rPr>
        <w:t xml:space="preserve"> </w:t>
      </w:r>
      <w:r w:rsidR="005131B9">
        <w:t>inferior</w:t>
      </w:r>
      <w:r w:rsidR="005131B9">
        <w:rPr>
          <w:spacing w:val="1"/>
        </w:rPr>
        <w:t xml:space="preserve"> </w:t>
      </w:r>
      <w:r w:rsidR="005131B9">
        <w:t>a</w:t>
      </w:r>
      <w:r w:rsidR="005131B9">
        <w:rPr>
          <w:spacing w:val="1"/>
        </w:rPr>
        <w:t xml:space="preserve"> </w:t>
      </w:r>
      <w:r w:rsidR="005131B9">
        <w:t>un</w:t>
      </w:r>
      <w:r w:rsidR="005131B9">
        <w:rPr>
          <w:spacing w:val="1"/>
        </w:rPr>
        <w:t xml:space="preserve"> </w:t>
      </w:r>
      <w:r w:rsidR="005131B9">
        <w:t>millón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euros,</w:t>
      </w:r>
      <w:r w:rsidR="005131B9">
        <w:rPr>
          <w:spacing w:val="1"/>
        </w:rPr>
        <w:t xml:space="preserve"> </w:t>
      </w:r>
      <w:r w:rsidR="005131B9">
        <w:t>y</w:t>
      </w:r>
      <w:r w:rsidR="005131B9">
        <w:rPr>
          <w:spacing w:val="1"/>
        </w:rPr>
        <w:t xml:space="preserve"> </w:t>
      </w:r>
      <w:r w:rsidR="005131B9">
        <w:t>que</w:t>
      </w:r>
      <w:r w:rsidR="005131B9">
        <w:rPr>
          <w:spacing w:val="1"/>
        </w:rPr>
        <w:t xml:space="preserve"> </w:t>
      </w:r>
      <w:r w:rsidR="005131B9">
        <w:t>en</w:t>
      </w:r>
      <w:r w:rsidR="005131B9">
        <w:rPr>
          <w:spacing w:val="1"/>
        </w:rPr>
        <w:t xml:space="preserve"> </w:t>
      </w:r>
      <w:r w:rsidR="005131B9">
        <w:t>el</w:t>
      </w:r>
      <w:r w:rsidR="005131B9">
        <w:rPr>
          <w:spacing w:val="1"/>
        </w:rPr>
        <w:t xml:space="preserve"> </w:t>
      </w:r>
      <w:r w:rsidR="005131B9">
        <w:t>ejercicio</w:t>
      </w:r>
      <w:r w:rsidR="005131B9">
        <w:rPr>
          <w:spacing w:val="1"/>
        </w:rPr>
        <w:t xml:space="preserve"> </w:t>
      </w:r>
      <w:r w:rsidR="005131B9">
        <w:t>2020,</w:t>
      </w:r>
      <w:r w:rsidR="005131B9">
        <w:rPr>
          <w:spacing w:val="1"/>
        </w:rPr>
        <w:t xml:space="preserve"> </w:t>
      </w:r>
      <w:r w:rsidR="005131B9">
        <w:t>ascendió</w:t>
      </w:r>
      <w:r w:rsidR="005131B9">
        <w:rPr>
          <w:spacing w:val="1"/>
        </w:rPr>
        <w:t xml:space="preserve"> </w:t>
      </w:r>
      <w:r w:rsidR="005131B9">
        <w:t>a</w:t>
      </w:r>
      <w:r w:rsidR="005131B9">
        <w:rPr>
          <w:spacing w:val="1"/>
        </w:rPr>
        <w:t xml:space="preserve"> </w:t>
      </w:r>
      <w:r w:rsidR="005131B9">
        <w:t>232.723,56 Euros (223.428,36 Euros en el año anterior). Igualmente hay que incluir las</w:t>
      </w:r>
      <w:r w:rsidR="005131B9">
        <w:rPr>
          <w:spacing w:val="-56"/>
        </w:rPr>
        <w:t xml:space="preserve"> </w:t>
      </w:r>
      <w:r w:rsidR="005131B9">
        <w:t>cuotas nacionales y provinciales, que, en el ejercicio anterior, ascendió a 100.341,18</w:t>
      </w:r>
      <w:r w:rsidR="005131B9">
        <w:rPr>
          <w:spacing w:val="1"/>
        </w:rPr>
        <w:t xml:space="preserve"> </w:t>
      </w:r>
      <w:r w:rsidR="005131B9">
        <w:t>euros (112.916,95 Euros en 2018). La recaudación del Consorcio de Tributos de este</w:t>
      </w:r>
      <w:r w:rsidR="005131B9">
        <w:rPr>
          <w:spacing w:val="1"/>
        </w:rPr>
        <w:t xml:space="preserve"> </w:t>
      </w:r>
      <w:r w:rsidR="005131B9">
        <w:t>impuesto</w:t>
      </w:r>
      <w:r w:rsidR="005131B9">
        <w:rPr>
          <w:spacing w:val="-2"/>
        </w:rPr>
        <w:t xml:space="preserve"> </w:t>
      </w:r>
      <w:r w:rsidR="005131B9">
        <w:t>fue de</w:t>
      </w:r>
      <w:r w:rsidR="005131B9">
        <w:rPr>
          <w:spacing w:val="2"/>
        </w:rPr>
        <w:t xml:space="preserve"> </w:t>
      </w:r>
      <w:r w:rsidR="005131B9">
        <w:t>354.902,46</w:t>
      </w:r>
      <w:r w:rsidR="005131B9">
        <w:rPr>
          <w:spacing w:val="3"/>
        </w:rPr>
        <w:t xml:space="preserve"> </w:t>
      </w:r>
      <w:r w:rsidR="005131B9">
        <w:t>Euros</w:t>
      </w:r>
      <w:r w:rsidR="005131B9">
        <w:rPr>
          <w:spacing w:val="2"/>
        </w:rPr>
        <w:t xml:space="preserve"> </w:t>
      </w:r>
      <w:r w:rsidR="005131B9">
        <w:t>(421.199,11</w:t>
      </w:r>
      <w:r w:rsidR="005131B9">
        <w:rPr>
          <w:spacing w:val="2"/>
        </w:rPr>
        <w:t xml:space="preserve"> </w:t>
      </w:r>
      <w:r w:rsidR="005131B9">
        <w:t>Euros</w:t>
      </w:r>
      <w:r w:rsidR="005131B9">
        <w:rPr>
          <w:spacing w:val="2"/>
        </w:rPr>
        <w:t xml:space="preserve"> </w:t>
      </w:r>
      <w:r w:rsidR="005131B9">
        <w:t>en 2019).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9"/>
        <w:rPr>
          <w:sz w:val="19"/>
        </w:rPr>
      </w:pPr>
    </w:p>
    <w:p w:rsidR="00A15F44" w:rsidRDefault="005131B9">
      <w:pPr>
        <w:pStyle w:val="Ttulo1"/>
        <w:numPr>
          <w:ilvl w:val="0"/>
          <w:numId w:val="11"/>
        </w:numPr>
        <w:tabs>
          <w:tab w:val="left" w:pos="2771"/>
        </w:tabs>
        <w:ind w:left="2770" w:hanging="296"/>
        <w:jc w:val="left"/>
      </w:pPr>
      <w:r>
        <w:t>IMPUESTOS</w:t>
      </w:r>
      <w:r>
        <w:rPr>
          <w:spacing w:val="-9"/>
        </w:rPr>
        <w:t xml:space="preserve"> </w:t>
      </w:r>
      <w:r>
        <w:t>INDIRECTOS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Textoindependiente"/>
        <w:spacing w:line="244" w:lineRule="auto"/>
        <w:ind w:left="2475" w:right="2351" w:firstLine="707"/>
        <w:jc w:val="both"/>
      </w:pPr>
      <w:r>
        <w:t>E</w:t>
      </w:r>
      <w:r>
        <w:t>ste capítulo experimenta una caída del 33,5 %, frente al 7,2 % de decremento</w:t>
      </w:r>
      <w:r>
        <w:rPr>
          <w:spacing w:val="1"/>
        </w:rPr>
        <w:t xml:space="preserve"> </w:t>
      </w:r>
      <w:r>
        <w:t>del año 2019, e incluye, además del Impuesto de Construcciones, Instalaciones y</w:t>
      </w:r>
      <w:r>
        <w:rPr>
          <w:spacing w:val="1"/>
        </w:rPr>
        <w:t xml:space="preserve"> </w:t>
      </w:r>
      <w:r>
        <w:t>Obras, los recursos del Régimen Económico Fiscal: Arbitrios sobre la Importación y</w:t>
      </w:r>
      <w:r>
        <w:rPr>
          <w:spacing w:val="1"/>
        </w:rPr>
        <w:t xml:space="preserve"> </w:t>
      </w:r>
      <w:r>
        <w:t>Entregas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</w:t>
      </w:r>
      <w:r>
        <w:t>ancías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Canarias</w:t>
      </w:r>
      <w:r>
        <w:rPr>
          <w:spacing w:val="1"/>
        </w:rPr>
        <w:t xml:space="preserve"> </w:t>
      </w:r>
      <w:r>
        <w:t>(AIEM),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Matriculación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 General</w:t>
      </w:r>
      <w:r>
        <w:rPr>
          <w:spacing w:val="2"/>
        </w:rPr>
        <w:t xml:space="preserve"> </w:t>
      </w:r>
      <w:r>
        <w:t>Indirecto</w:t>
      </w:r>
      <w:r>
        <w:rPr>
          <w:spacing w:val="2"/>
        </w:rPr>
        <w:t xml:space="preserve"> </w:t>
      </w:r>
      <w:r>
        <w:t>Canario</w:t>
      </w:r>
      <w:r>
        <w:rPr>
          <w:spacing w:val="1"/>
        </w:rPr>
        <w:t xml:space="preserve"> </w:t>
      </w:r>
      <w:r>
        <w:t>(IGIC).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2475" w:right="2350" w:firstLine="770"/>
        <w:jc w:val="both"/>
      </w:pPr>
      <w:r>
        <w:t>Los recursos del REF se reparten los municipios en los siguientes porcentajes: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Cabildos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ciento,</w:t>
      </w:r>
      <w:r>
        <w:rPr>
          <w:spacing w:val="1"/>
        </w:rPr>
        <w:t xml:space="preserve"> </w:t>
      </w:r>
      <w:r>
        <w:t>los Ayuntamientos,</w:t>
      </w:r>
      <w:r>
        <w:rPr>
          <w:spacing w:val="1"/>
        </w:rPr>
        <w:t xml:space="preserve"> </w:t>
      </w:r>
      <w:r>
        <w:t>distribuyéndose, de conformidad con los porcentajes de reparto establecidos por el</w:t>
      </w:r>
      <w:r>
        <w:rPr>
          <w:spacing w:val="1"/>
        </w:rPr>
        <w:t xml:space="preserve"> </w:t>
      </w:r>
      <w:r>
        <w:t>Cabildo Insular</w:t>
      </w:r>
      <w:r>
        <w:rPr>
          <w:spacing w:val="1"/>
        </w:rPr>
        <w:t xml:space="preserve"> </w:t>
      </w:r>
      <w:r>
        <w:t>de Tenerife: un 89,31 por 100 para el Impuesto General Indirecto</w:t>
      </w:r>
      <w:r>
        <w:rPr>
          <w:spacing w:val="1"/>
        </w:rPr>
        <w:t xml:space="preserve"> </w:t>
      </w:r>
      <w:r>
        <w:t>Canario (IGIC); un 9,92 por 100 para los Arbitrios sobre la Importación y</w:t>
      </w:r>
      <w:r>
        <w:t xml:space="preserve"> Entregas de</w:t>
      </w:r>
      <w:r>
        <w:rPr>
          <w:spacing w:val="1"/>
        </w:rPr>
        <w:t xml:space="preserve"> </w:t>
      </w:r>
      <w:r>
        <w:t>Mercancías en Canarias (AIEM) y un 0,77 por 100, para el Impuesto de Matriculación.</w:t>
      </w:r>
      <w:r>
        <w:rPr>
          <w:spacing w:val="1"/>
        </w:rPr>
        <w:t xml:space="preserve"> </w:t>
      </w:r>
      <w:r>
        <w:t>Estos recursos han generado unos ingresos en el año 2020, de 2.925.457,93 Euros,</w:t>
      </w:r>
      <w:r>
        <w:rPr>
          <w:spacing w:val="1"/>
        </w:rPr>
        <w:t xml:space="preserve"> </w:t>
      </w:r>
      <w:r>
        <w:t>frente a los 4.556.596,05 Euros del ejercicio anterior, un 36 % menos, respect</w:t>
      </w:r>
      <w:r>
        <w:t>o al año</w:t>
      </w:r>
      <w:r>
        <w:rPr>
          <w:spacing w:val="1"/>
        </w:rPr>
        <w:t xml:space="preserve"> </w:t>
      </w:r>
      <w:r>
        <w:t>anterior,</w:t>
      </w:r>
      <w:r>
        <w:rPr>
          <w:spacing w:val="3"/>
        </w:rPr>
        <w:t xml:space="preserve"> </w:t>
      </w:r>
      <w:r>
        <w:t>cuya</w:t>
      </w:r>
      <w:r>
        <w:rPr>
          <w:spacing w:val="2"/>
        </w:rPr>
        <w:t xml:space="preserve"> </w:t>
      </w:r>
      <w:r>
        <w:t>bajada</w:t>
      </w:r>
      <w:r>
        <w:rPr>
          <w:spacing w:val="2"/>
        </w:rPr>
        <w:t xml:space="preserve"> </w:t>
      </w:r>
      <w:r>
        <w:t>había</w:t>
      </w:r>
      <w:r>
        <w:rPr>
          <w:spacing w:val="2"/>
        </w:rPr>
        <w:t xml:space="preserve"> </w:t>
      </w:r>
      <w:r>
        <w:t>sido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6,5</w:t>
      </w:r>
      <w:r>
        <w:rPr>
          <w:spacing w:val="4"/>
        </w:rPr>
        <w:t xml:space="preserve"> </w:t>
      </w:r>
      <w:r>
        <w:t>%.</w:t>
      </w:r>
    </w:p>
    <w:p w:rsidR="00A15F44" w:rsidRDefault="00A15F44">
      <w:pPr>
        <w:pStyle w:val="Textoindependiente"/>
        <w:spacing w:before="3"/>
        <w:rPr>
          <w:sz w:val="21"/>
        </w:rPr>
      </w:pPr>
    </w:p>
    <w:p w:rsidR="00A15F44" w:rsidRDefault="005131B9">
      <w:pPr>
        <w:ind w:left="2475"/>
        <w:rPr>
          <w:rFonts w:ascii="Arial"/>
          <w:i/>
        </w:rPr>
      </w:pPr>
      <w:r>
        <w:rPr>
          <w:rFonts w:ascii="Arial"/>
          <w:i/>
          <w:u w:val="single"/>
        </w:rPr>
        <w:t>ICIO</w:t>
      </w:r>
    </w:p>
    <w:p w:rsidR="00A15F44" w:rsidRDefault="00A15F44">
      <w:pPr>
        <w:pStyle w:val="Textoindependiente"/>
        <w:spacing w:before="3"/>
        <w:rPr>
          <w:rFonts w:ascii="Arial"/>
          <w:i/>
        </w:rPr>
      </w:pPr>
    </w:p>
    <w:tbl>
      <w:tblPr>
        <w:tblStyle w:val="TableNormal"/>
        <w:tblW w:w="0" w:type="auto"/>
        <w:tblInd w:w="3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135"/>
        <w:gridCol w:w="425"/>
        <w:gridCol w:w="1561"/>
        <w:gridCol w:w="567"/>
        <w:gridCol w:w="1561"/>
        <w:gridCol w:w="425"/>
      </w:tblGrid>
      <w:tr w:rsidR="00A15F44">
        <w:trPr>
          <w:trHeight w:val="757"/>
        </w:trPr>
        <w:tc>
          <w:tcPr>
            <w:tcW w:w="566" w:type="dxa"/>
          </w:tcPr>
          <w:p w:rsidR="00A15F44" w:rsidRDefault="005131B9">
            <w:pPr>
              <w:pStyle w:val="TableParagraph"/>
              <w:spacing w:line="242" w:lineRule="auto"/>
              <w:ind w:left="66" w:right="164"/>
            </w:pPr>
            <w:r>
              <w:t>AÑ</w:t>
            </w:r>
            <w:r>
              <w:rPr>
                <w:spacing w:val="-57"/>
              </w:rPr>
              <w:t xml:space="preserve"> </w:t>
            </w:r>
            <w:r>
              <w:t>O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spacing w:before="0" w:line="252" w:lineRule="exact"/>
              <w:ind w:left="69" w:right="110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GRAVAM</w:t>
            </w:r>
            <w:r>
              <w:rPr>
                <w:spacing w:val="-57"/>
              </w:rPr>
              <w:t xml:space="preserve"> </w:t>
            </w:r>
            <w:r>
              <w:t>EN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spacing w:line="242" w:lineRule="auto"/>
              <w:ind w:left="70" w:right="136"/>
            </w:pPr>
            <w:r>
              <w:rPr>
                <w:spacing w:val="-1"/>
              </w:rPr>
              <w:t>PRESUP</w:t>
            </w:r>
            <w:r>
              <w:rPr>
                <w:spacing w:val="-56"/>
              </w:rPr>
              <w:t xml:space="preserve"> </w:t>
            </w:r>
            <w:r>
              <w:t>UESTO</w:t>
            </w:r>
          </w:p>
        </w:tc>
        <w:tc>
          <w:tcPr>
            <w:tcW w:w="425" w:type="dxa"/>
          </w:tcPr>
          <w:p w:rsidR="00A15F44" w:rsidRDefault="005131B9">
            <w:pPr>
              <w:pStyle w:val="TableParagraph"/>
              <w:ind w:left="0" w:right="75"/>
              <w:jc w:val="center"/>
            </w:pPr>
            <w:r>
              <w:t>%</w:t>
            </w:r>
          </w:p>
        </w:tc>
        <w:tc>
          <w:tcPr>
            <w:tcW w:w="1561" w:type="dxa"/>
          </w:tcPr>
          <w:p w:rsidR="00A15F44" w:rsidRDefault="005131B9">
            <w:pPr>
              <w:pStyle w:val="TableParagraph"/>
              <w:spacing w:line="242" w:lineRule="auto"/>
              <w:ind w:left="70" w:right="104"/>
            </w:pPr>
            <w:r>
              <w:t>INGRESOS</w:t>
            </w:r>
            <w:r>
              <w:rPr>
                <w:spacing w:val="1"/>
              </w:rPr>
              <w:t xml:space="preserve"> </w:t>
            </w:r>
            <w:r>
              <w:t>LIQUIDADOS</w:t>
            </w:r>
          </w:p>
        </w:tc>
        <w:tc>
          <w:tcPr>
            <w:tcW w:w="567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</w:tc>
        <w:tc>
          <w:tcPr>
            <w:tcW w:w="1561" w:type="dxa"/>
          </w:tcPr>
          <w:p w:rsidR="00A15F44" w:rsidRDefault="005131B9">
            <w:pPr>
              <w:pStyle w:val="TableParagraph"/>
              <w:spacing w:line="242" w:lineRule="auto"/>
              <w:ind w:left="68" w:right="176"/>
            </w:pPr>
            <w:r>
              <w:rPr>
                <w:spacing w:val="-1"/>
              </w:rPr>
              <w:t>RECAUDACI</w:t>
            </w:r>
            <w:r>
              <w:rPr>
                <w:spacing w:val="-56"/>
              </w:rPr>
              <w:t xml:space="preserve"> </w:t>
            </w:r>
            <w:r>
              <w:t>ÓN</w:t>
            </w:r>
            <w:r>
              <w:rPr>
                <w:spacing w:val="-2"/>
              </w:rPr>
              <w:t xml:space="preserve"> </w:t>
            </w:r>
            <w:r>
              <w:t>LÍQUIDA</w:t>
            </w:r>
          </w:p>
        </w:tc>
        <w:tc>
          <w:tcPr>
            <w:tcW w:w="425" w:type="dxa"/>
          </w:tcPr>
          <w:p w:rsidR="00A15F44" w:rsidRDefault="005131B9">
            <w:pPr>
              <w:pStyle w:val="TableParagraph"/>
              <w:ind w:left="68"/>
            </w:pPr>
            <w:r>
              <w:t>%</w:t>
            </w:r>
          </w:p>
        </w:tc>
      </w:tr>
      <w:tr w:rsidR="00A15F44">
        <w:trPr>
          <w:trHeight w:val="506"/>
        </w:trPr>
        <w:tc>
          <w:tcPr>
            <w:tcW w:w="566" w:type="dxa"/>
          </w:tcPr>
          <w:p w:rsidR="00A15F44" w:rsidRDefault="005131B9">
            <w:pPr>
              <w:pStyle w:val="TableParagraph"/>
              <w:ind w:left="66"/>
            </w:pPr>
            <w:r>
              <w:t>202</w:t>
            </w:r>
          </w:p>
          <w:p w:rsidR="00A15F44" w:rsidRDefault="005131B9">
            <w:pPr>
              <w:pStyle w:val="TableParagraph"/>
              <w:spacing w:before="3" w:line="233" w:lineRule="exact"/>
              <w:ind w:left="66"/>
            </w:pPr>
            <w:r>
              <w:t>0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ind w:left="69"/>
            </w:pPr>
            <w:r>
              <w:t>3,8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ind w:left="70"/>
            </w:pPr>
            <w:r>
              <w:t>160.000,0</w:t>
            </w:r>
          </w:p>
          <w:p w:rsidR="00A15F44" w:rsidRDefault="005131B9">
            <w:pPr>
              <w:pStyle w:val="TableParagraph"/>
              <w:spacing w:before="3" w:line="233" w:lineRule="exact"/>
              <w:ind w:left="70"/>
            </w:pPr>
            <w:r>
              <w:t>0</w:t>
            </w:r>
          </w:p>
        </w:tc>
        <w:tc>
          <w:tcPr>
            <w:tcW w:w="425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A15F44" w:rsidRDefault="005131B9">
            <w:pPr>
              <w:pStyle w:val="TableParagraph"/>
              <w:ind w:left="70"/>
            </w:pPr>
            <w:r>
              <w:t>243.130,60</w:t>
            </w:r>
          </w:p>
        </w:tc>
        <w:tc>
          <w:tcPr>
            <w:tcW w:w="567" w:type="dxa"/>
          </w:tcPr>
          <w:p w:rsidR="00A15F44" w:rsidRDefault="005131B9">
            <w:pPr>
              <w:pStyle w:val="TableParagraph"/>
              <w:ind w:left="69"/>
            </w:pPr>
            <w:r>
              <w:t>20,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7</w:t>
            </w:r>
          </w:p>
        </w:tc>
        <w:tc>
          <w:tcPr>
            <w:tcW w:w="1561" w:type="dxa"/>
          </w:tcPr>
          <w:p w:rsidR="00A15F44" w:rsidRDefault="005131B9">
            <w:pPr>
              <w:pStyle w:val="TableParagraph"/>
              <w:ind w:left="68"/>
            </w:pPr>
            <w:r>
              <w:t>242.908,77</w:t>
            </w:r>
          </w:p>
        </w:tc>
        <w:tc>
          <w:tcPr>
            <w:tcW w:w="425" w:type="dxa"/>
          </w:tcPr>
          <w:p w:rsidR="00A15F44" w:rsidRDefault="005131B9">
            <w:pPr>
              <w:pStyle w:val="TableParagraph"/>
              <w:ind w:left="68"/>
            </w:pPr>
            <w:r>
              <w:t>25</w:t>
            </w:r>
          </w:p>
          <w:p w:rsidR="00A15F44" w:rsidRDefault="005131B9">
            <w:pPr>
              <w:pStyle w:val="TableParagraph"/>
              <w:spacing w:before="3" w:line="233" w:lineRule="exact"/>
              <w:ind w:left="68"/>
            </w:pPr>
            <w:r>
              <w:t>,7</w:t>
            </w:r>
          </w:p>
        </w:tc>
      </w:tr>
      <w:tr w:rsidR="00A15F44">
        <w:trPr>
          <w:trHeight w:val="505"/>
        </w:trPr>
        <w:tc>
          <w:tcPr>
            <w:tcW w:w="566" w:type="dxa"/>
          </w:tcPr>
          <w:p w:rsidR="00A15F44" w:rsidRDefault="005131B9">
            <w:pPr>
              <w:pStyle w:val="TableParagraph"/>
              <w:ind w:left="66"/>
            </w:pPr>
            <w:r>
              <w:t>201</w:t>
            </w:r>
          </w:p>
          <w:p w:rsidR="00A15F44" w:rsidRDefault="005131B9">
            <w:pPr>
              <w:pStyle w:val="TableParagraph"/>
              <w:spacing w:before="3" w:line="233" w:lineRule="exact"/>
              <w:ind w:left="66"/>
            </w:pPr>
            <w:r>
              <w:t>9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ind w:left="69"/>
            </w:pPr>
            <w:r>
              <w:t>3,8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ind w:left="70"/>
            </w:pPr>
            <w:r>
              <w:t>160.000,0</w:t>
            </w:r>
          </w:p>
          <w:p w:rsidR="00A15F44" w:rsidRDefault="005131B9">
            <w:pPr>
              <w:pStyle w:val="TableParagraph"/>
              <w:spacing w:before="3" w:line="233" w:lineRule="exact"/>
              <w:ind w:left="70"/>
            </w:pPr>
            <w:r>
              <w:t>0</w:t>
            </w:r>
          </w:p>
        </w:tc>
        <w:tc>
          <w:tcPr>
            <w:tcW w:w="425" w:type="dxa"/>
          </w:tcPr>
          <w:p w:rsidR="00A15F44" w:rsidRDefault="005131B9">
            <w:pPr>
              <w:pStyle w:val="TableParagraph"/>
              <w:ind w:left="51" w:right="174"/>
              <w:jc w:val="center"/>
            </w:pPr>
            <w:r>
              <w:t>--</w:t>
            </w:r>
          </w:p>
        </w:tc>
        <w:tc>
          <w:tcPr>
            <w:tcW w:w="1561" w:type="dxa"/>
          </w:tcPr>
          <w:p w:rsidR="00A15F44" w:rsidRDefault="005131B9">
            <w:pPr>
              <w:pStyle w:val="TableParagraph"/>
              <w:ind w:left="70"/>
            </w:pPr>
            <w:r>
              <w:t>201.118,61</w:t>
            </w:r>
          </w:p>
        </w:tc>
        <w:tc>
          <w:tcPr>
            <w:tcW w:w="567" w:type="dxa"/>
          </w:tcPr>
          <w:p w:rsidR="00A15F44" w:rsidRDefault="005131B9">
            <w:pPr>
              <w:pStyle w:val="TableParagraph"/>
              <w:ind w:left="69"/>
            </w:pPr>
            <w:r>
              <w:t>-21</w:t>
            </w:r>
          </w:p>
        </w:tc>
        <w:tc>
          <w:tcPr>
            <w:tcW w:w="1561" w:type="dxa"/>
          </w:tcPr>
          <w:p w:rsidR="00A15F44" w:rsidRDefault="005131B9">
            <w:pPr>
              <w:pStyle w:val="TableParagraph"/>
              <w:ind w:left="68"/>
            </w:pPr>
            <w:r>
              <w:t>193.274,47</w:t>
            </w:r>
          </w:p>
        </w:tc>
        <w:tc>
          <w:tcPr>
            <w:tcW w:w="425" w:type="dxa"/>
          </w:tcPr>
          <w:p w:rsidR="00A15F44" w:rsidRDefault="005131B9">
            <w:pPr>
              <w:pStyle w:val="TableParagraph"/>
              <w:spacing w:before="0" w:line="252" w:lineRule="exact"/>
              <w:ind w:left="68" w:right="82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21</w:t>
            </w:r>
          </w:p>
        </w:tc>
      </w:tr>
      <w:tr w:rsidR="00A15F44">
        <w:trPr>
          <w:trHeight w:val="505"/>
        </w:trPr>
        <w:tc>
          <w:tcPr>
            <w:tcW w:w="566" w:type="dxa"/>
          </w:tcPr>
          <w:p w:rsidR="00A15F44" w:rsidRDefault="005131B9">
            <w:pPr>
              <w:pStyle w:val="TableParagraph"/>
              <w:ind w:left="66"/>
            </w:pPr>
            <w:r>
              <w:t>201</w:t>
            </w:r>
          </w:p>
          <w:p w:rsidR="00A15F44" w:rsidRDefault="005131B9">
            <w:pPr>
              <w:pStyle w:val="TableParagraph"/>
              <w:spacing w:before="3" w:line="233" w:lineRule="exact"/>
              <w:ind w:left="66"/>
            </w:pPr>
            <w:r>
              <w:t>8</w:t>
            </w:r>
          </w:p>
        </w:tc>
        <w:tc>
          <w:tcPr>
            <w:tcW w:w="1133" w:type="dxa"/>
          </w:tcPr>
          <w:p w:rsidR="00A15F44" w:rsidRDefault="005131B9">
            <w:pPr>
              <w:pStyle w:val="TableParagraph"/>
              <w:ind w:left="69"/>
            </w:pPr>
            <w:r>
              <w:t>3,8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ind w:left="70"/>
            </w:pPr>
            <w:r>
              <w:t>160.000,0</w:t>
            </w:r>
          </w:p>
          <w:p w:rsidR="00A15F44" w:rsidRDefault="005131B9">
            <w:pPr>
              <w:pStyle w:val="TableParagraph"/>
              <w:spacing w:before="3" w:line="233" w:lineRule="exact"/>
              <w:ind w:left="70"/>
            </w:pPr>
            <w:r>
              <w:t>0</w:t>
            </w:r>
          </w:p>
        </w:tc>
        <w:tc>
          <w:tcPr>
            <w:tcW w:w="425" w:type="dxa"/>
          </w:tcPr>
          <w:p w:rsidR="00A15F44" w:rsidRDefault="005131B9">
            <w:pPr>
              <w:pStyle w:val="TableParagraph"/>
              <w:ind w:left="51" w:right="78"/>
              <w:jc w:val="center"/>
            </w:pPr>
            <w:r>
              <w:t>60</w:t>
            </w:r>
          </w:p>
        </w:tc>
        <w:tc>
          <w:tcPr>
            <w:tcW w:w="1561" w:type="dxa"/>
          </w:tcPr>
          <w:p w:rsidR="00A15F44" w:rsidRDefault="005131B9">
            <w:pPr>
              <w:pStyle w:val="TableParagraph"/>
              <w:ind w:left="70"/>
            </w:pPr>
            <w:r>
              <w:t>253.724,70</w:t>
            </w:r>
          </w:p>
        </w:tc>
        <w:tc>
          <w:tcPr>
            <w:tcW w:w="567" w:type="dxa"/>
          </w:tcPr>
          <w:p w:rsidR="00A15F44" w:rsidRDefault="005131B9">
            <w:pPr>
              <w:pStyle w:val="TableParagraph"/>
              <w:ind w:left="69"/>
            </w:pPr>
            <w:r>
              <w:t>50,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7</w:t>
            </w:r>
          </w:p>
        </w:tc>
        <w:tc>
          <w:tcPr>
            <w:tcW w:w="1561" w:type="dxa"/>
          </w:tcPr>
          <w:p w:rsidR="00A15F44" w:rsidRDefault="005131B9">
            <w:pPr>
              <w:pStyle w:val="TableParagraph"/>
              <w:ind w:left="68"/>
            </w:pPr>
            <w:r>
              <w:t>243.631,68</w:t>
            </w:r>
          </w:p>
        </w:tc>
        <w:tc>
          <w:tcPr>
            <w:tcW w:w="425" w:type="dxa"/>
          </w:tcPr>
          <w:p w:rsidR="00A15F44" w:rsidRDefault="005131B9">
            <w:pPr>
              <w:pStyle w:val="TableParagraph"/>
              <w:ind w:left="68"/>
            </w:pPr>
            <w:r>
              <w:t>51</w:t>
            </w:r>
          </w:p>
        </w:tc>
      </w:tr>
    </w:tbl>
    <w:p w:rsidR="00A15F44" w:rsidRDefault="00A15F44">
      <w:pPr>
        <w:pStyle w:val="Textoindependiente"/>
        <w:rPr>
          <w:rFonts w:ascii="Arial"/>
          <w:i/>
        </w:rPr>
      </w:pPr>
    </w:p>
    <w:p w:rsidR="00A15F44" w:rsidRDefault="005131B9">
      <w:pPr>
        <w:pStyle w:val="Textoindependiente"/>
        <w:spacing w:before="1" w:line="244" w:lineRule="auto"/>
        <w:ind w:left="2540" w:right="2358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-870576</wp:posOffset>
            </wp:positionV>
            <wp:extent cx="330200" cy="3937000"/>
            <wp:effectExtent l="0" t="0" r="0" b="0"/>
            <wp:wrapNone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Destaca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20,7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había</w:t>
      </w:r>
      <w:r>
        <w:rPr>
          <w:spacing w:val="1"/>
        </w:rPr>
        <w:t xml:space="preserve"> </w:t>
      </w:r>
      <w:r>
        <w:t>experimentado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decrecimiento.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tulo1"/>
        <w:numPr>
          <w:ilvl w:val="0"/>
          <w:numId w:val="11"/>
        </w:numPr>
        <w:tabs>
          <w:tab w:val="left" w:pos="2771"/>
        </w:tabs>
        <w:ind w:left="2770" w:hanging="296"/>
        <w:jc w:val="left"/>
      </w:pPr>
      <w:r>
        <w:t>TASAS,</w:t>
      </w:r>
      <w:r>
        <w:rPr>
          <w:spacing w:val="-4"/>
        </w:rPr>
        <w:t xml:space="preserve"> </w:t>
      </w:r>
      <w:r>
        <w:t>PRECIOS</w:t>
      </w:r>
      <w:r>
        <w:rPr>
          <w:spacing w:val="-6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INGRESOS</w:t>
      </w:r>
    </w:p>
    <w:p w:rsidR="00A15F44" w:rsidRDefault="00A15F44">
      <w:pPr>
        <w:pStyle w:val="Textoindependiente"/>
        <w:spacing w:before="7"/>
        <w:rPr>
          <w:rFonts w:ascii="Arial"/>
          <w:b/>
        </w:rPr>
      </w:pPr>
    </w:p>
    <w:p w:rsidR="00A15F44" w:rsidRDefault="005131B9">
      <w:pPr>
        <w:pStyle w:val="Textoindependiente"/>
        <w:spacing w:line="242" w:lineRule="auto"/>
        <w:ind w:left="2475" w:right="2354" w:firstLine="707"/>
        <w:jc w:val="both"/>
      </w:pPr>
      <w:r>
        <w:t>A continuación,</w:t>
      </w:r>
      <w:r>
        <w:rPr>
          <w:spacing w:val="1"/>
        </w:rPr>
        <w:t xml:space="preserve"> </w:t>
      </w:r>
      <w:r>
        <w:t>se refleja en cuadro,</w:t>
      </w:r>
      <w:r>
        <w:rPr>
          <w:spacing w:val="58"/>
        </w:rPr>
        <w:t xml:space="preserve"> </w:t>
      </w:r>
      <w:r>
        <w:t>la evolución de este capítulo de Tasas,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disminuye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%,</w:t>
      </w:r>
      <w:r>
        <w:rPr>
          <w:spacing w:val="2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subida</w:t>
      </w:r>
      <w:r>
        <w:rPr>
          <w:spacing w:val="2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%,</w:t>
      </w:r>
      <w:r>
        <w:rPr>
          <w:spacing w:val="3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anterior:</w:t>
      </w:r>
    </w:p>
    <w:p w:rsidR="00A15F44" w:rsidRDefault="00A15F44">
      <w:pPr>
        <w:pStyle w:val="Textoindependiente"/>
        <w:spacing w:before="5"/>
      </w:pPr>
    </w:p>
    <w:tbl>
      <w:tblPr>
        <w:tblStyle w:val="TableNormal"/>
        <w:tblW w:w="0" w:type="auto"/>
        <w:tblInd w:w="2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185"/>
        <w:gridCol w:w="574"/>
        <w:gridCol w:w="1226"/>
        <w:gridCol w:w="600"/>
        <w:gridCol w:w="1294"/>
        <w:gridCol w:w="943"/>
      </w:tblGrid>
      <w:tr w:rsidR="00A15F44">
        <w:trPr>
          <w:trHeight w:val="1012"/>
        </w:trPr>
        <w:tc>
          <w:tcPr>
            <w:tcW w:w="691" w:type="dxa"/>
          </w:tcPr>
          <w:p w:rsidR="00A15F44" w:rsidRDefault="005131B9">
            <w:pPr>
              <w:pStyle w:val="TableParagraph"/>
              <w:ind w:left="69"/>
            </w:pPr>
            <w:r>
              <w:t>AÑO</w:t>
            </w:r>
          </w:p>
        </w:tc>
        <w:tc>
          <w:tcPr>
            <w:tcW w:w="1185" w:type="dxa"/>
          </w:tcPr>
          <w:p w:rsidR="00A15F44" w:rsidRDefault="005131B9">
            <w:pPr>
              <w:pStyle w:val="TableParagraph"/>
              <w:spacing w:line="244" w:lineRule="auto"/>
              <w:ind w:left="69" w:right="187"/>
            </w:pPr>
            <w:r>
              <w:rPr>
                <w:spacing w:val="-1"/>
              </w:rPr>
              <w:t>PRESUP</w:t>
            </w:r>
            <w:r>
              <w:rPr>
                <w:spacing w:val="-56"/>
              </w:rPr>
              <w:t xml:space="preserve"> </w:t>
            </w:r>
            <w:r>
              <w:t>UESTO</w:t>
            </w:r>
          </w:p>
        </w:tc>
        <w:tc>
          <w:tcPr>
            <w:tcW w:w="574" w:type="dxa"/>
          </w:tcPr>
          <w:p w:rsidR="00A15F44" w:rsidRDefault="005131B9">
            <w:pPr>
              <w:pStyle w:val="TableParagraph"/>
              <w:ind w:left="70"/>
            </w:pPr>
            <w:r>
              <w:t>%</w:t>
            </w:r>
          </w:p>
        </w:tc>
        <w:tc>
          <w:tcPr>
            <w:tcW w:w="1226" w:type="dxa"/>
          </w:tcPr>
          <w:p w:rsidR="00A15F44" w:rsidRDefault="005131B9">
            <w:pPr>
              <w:pStyle w:val="TableParagraph"/>
              <w:spacing w:line="244" w:lineRule="auto"/>
              <w:ind w:left="70" w:right="86"/>
            </w:pPr>
            <w:r>
              <w:t>INGRESO</w:t>
            </w:r>
            <w:r>
              <w:rPr>
                <w:spacing w:val="-56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LIQUIDAD</w:t>
            </w:r>
          </w:p>
          <w:p w:rsidR="00A15F44" w:rsidRDefault="005131B9">
            <w:pPr>
              <w:pStyle w:val="TableParagraph"/>
              <w:spacing w:before="0" w:line="230" w:lineRule="exact"/>
              <w:ind w:left="70"/>
            </w:pPr>
            <w:r>
              <w:t>OS</w:t>
            </w:r>
          </w:p>
        </w:tc>
        <w:tc>
          <w:tcPr>
            <w:tcW w:w="600" w:type="dxa"/>
          </w:tcPr>
          <w:p w:rsidR="00A15F44" w:rsidRDefault="005131B9">
            <w:pPr>
              <w:pStyle w:val="TableParagraph"/>
              <w:ind w:left="70"/>
            </w:pPr>
            <w:r>
              <w:t>%</w:t>
            </w:r>
          </w:p>
        </w:tc>
        <w:tc>
          <w:tcPr>
            <w:tcW w:w="1294" w:type="dxa"/>
          </w:tcPr>
          <w:p w:rsidR="00A15F44" w:rsidRDefault="005131B9">
            <w:pPr>
              <w:pStyle w:val="TableParagraph"/>
              <w:spacing w:line="244" w:lineRule="auto"/>
              <w:ind w:left="70" w:right="125"/>
            </w:pPr>
            <w:r>
              <w:rPr>
                <w:spacing w:val="-1"/>
              </w:rPr>
              <w:t>RECAUDA</w:t>
            </w:r>
            <w:r>
              <w:rPr>
                <w:spacing w:val="-56"/>
              </w:rPr>
              <w:t xml:space="preserve"> </w:t>
            </w:r>
            <w:r>
              <w:t>CIÓN</w:t>
            </w:r>
            <w:r>
              <w:rPr>
                <w:spacing w:val="1"/>
              </w:rPr>
              <w:t xml:space="preserve"> </w:t>
            </w:r>
            <w:r>
              <w:t>LÍQUIDA</w:t>
            </w:r>
          </w:p>
        </w:tc>
        <w:tc>
          <w:tcPr>
            <w:tcW w:w="943" w:type="dxa"/>
          </w:tcPr>
          <w:p w:rsidR="00A15F44" w:rsidRDefault="005131B9">
            <w:pPr>
              <w:pStyle w:val="TableParagraph"/>
              <w:ind w:left="68"/>
            </w:pPr>
            <w:r>
              <w:t>%</w:t>
            </w:r>
          </w:p>
        </w:tc>
      </w:tr>
      <w:tr w:rsidR="00A15F44">
        <w:trPr>
          <w:trHeight w:val="253"/>
        </w:trPr>
        <w:tc>
          <w:tcPr>
            <w:tcW w:w="69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2020</w:t>
            </w:r>
          </w:p>
        </w:tc>
        <w:tc>
          <w:tcPr>
            <w:tcW w:w="118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1.975.450,</w:t>
            </w:r>
          </w:p>
        </w:tc>
        <w:tc>
          <w:tcPr>
            <w:tcW w:w="57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-16</w:t>
            </w:r>
          </w:p>
        </w:tc>
        <w:tc>
          <w:tcPr>
            <w:tcW w:w="122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2.154.494,</w:t>
            </w:r>
          </w:p>
        </w:tc>
        <w:tc>
          <w:tcPr>
            <w:tcW w:w="60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-14</w:t>
            </w:r>
          </w:p>
        </w:tc>
        <w:tc>
          <w:tcPr>
            <w:tcW w:w="129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1.993.404,</w:t>
            </w:r>
          </w:p>
        </w:tc>
        <w:tc>
          <w:tcPr>
            <w:tcW w:w="94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8"/>
            </w:pPr>
            <w:r>
              <w:t>-11,5</w:t>
            </w:r>
          </w:p>
        </w:tc>
      </w:tr>
      <w:tr w:rsidR="00A15F44">
        <w:trPr>
          <w:trHeight w:val="252"/>
        </w:trPr>
        <w:tc>
          <w:tcPr>
            <w:tcW w:w="691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00</w:t>
            </w:r>
          </w:p>
        </w:tc>
        <w:tc>
          <w:tcPr>
            <w:tcW w:w="574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0"/>
            </w:pPr>
            <w:r>
              <w:t>58</w:t>
            </w:r>
          </w:p>
        </w:tc>
        <w:tc>
          <w:tcPr>
            <w:tcW w:w="600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70"/>
            </w:pPr>
            <w:r>
              <w:t>36</w:t>
            </w:r>
          </w:p>
        </w:tc>
        <w:tc>
          <w:tcPr>
            <w:tcW w:w="943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0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75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153309</wp:posOffset>
            </wp:positionV>
            <wp:extent cx="2827974" cy="268605"/>
            <wp:effectExtent l="0" t="0" r="0" b="0"/>
            <wp:wrapTopAndBottom/>
            <wp:docPr id="10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7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0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2" type="#_x0000_t202" style="position:absolute;margin-left:681.3pt;margin-top:535.45pt;width:14.75pt;height:277.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0DHYRbQCAAC3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185"/>
        <w:gridCol w:w="574"/>
        <w:gridCol w:w="1226"/>
        <w:gridCol w:w="600"/>
        <w:gridCol w:w="1294"/>
        <w:gridCol w:w="943"/>
      </w:tblGrid>
      <w:tr w:rsidR="00A15F44">
        <w:trPr>
          <w:trHeight w:val="506"/>
        </w:trPr>
        <w:tc>
          <w:tcPr>
            <w:tcW w:w="691" w:type="dxa"/>
            <w:tcBorders>
              <w:top w:val="nil"/>
            </w:tcBorders>
          </w:tcPr>
          <w:p w:rsidR="00A15F44" w:rsidRDefault="005131B9">
            <w:pPr>
              <w:pStyle w:val="TableParagraph"/>
              <w:ind w:left="69"/>
            </w:pPr>
            <w:r>
              <w:t>2019</w:t>
            </w:r>
          </w:p>
        </w:tc>
        <w:tc>
          <w:tcPr>
            <w:tcW w:w="1185" w:type="dxa"/>
            <w:tcBorders>
              <w:top w:val="nil"/>
            </w:tcBorders>
          </w:tcPr>
          <w:p w:rsidR="00A15F44" w:rsidRDefault="005131B9">
            <w:pPr>
              <w:pStyle w:val="TableParagraph"/>
              <w:ind w:left="69"/>
            </w:pPr>
            <w:r>
              <w:t>2.345.324,</w:t>
            </w:r>
          </w:p>
          <w:p w:rsidR="00A15F44" w:rsidRDefault="005131B9">
            <w:pPr>
              <w:pStyle w:val="TableParagraph"/>
              <w:spacing w:before="5" w:line="231" w:lineRule="exact"/>
              <w:ind w:left="69"/>
            </w:pPr>
            <w:r>
              <w:t>00</w:t>
            </w:r>
          </w:p>
        </w:tc>
        <w:tc>
          <w:tcPr>
            <w:tcW w:w="574" w:type="dxa"/>
            <w:tcBorders>
              <w:top w:val="nil"/>
            </w:tcBorders>
          </w:tcPr>
          <w:p w:rsidR="00A15F44" w:rsidRDefault="005131B9">
            <w:pPr>
              <w:pStyle w:val="TableParagraph"/>
              <w:ind w:left="70"/>
            </w:pPr>
            <w:r>
              <w:t>-2</w:t>
            </w:r>
          </w:p>
        </w:tc>
        <w:tc>
          <w:tcPr>
            <w:tcW w:w="1226" w:type="dxa"/>
            <w:tcBorders>
              <w:top w:val="nil"/>
            </w:tcBorders>
          </w:tcPr>
          <w:p w:rsidR="00A15F44" w:rsidRDefault="005131B9">
            <w:pPr>
              <w:pStyle w:val="TableParagraph"/>
              <w:ind w:left="70"/>
            </w:pPr>
            <w:r>
              <w:t>2.497.963,</w:t>
            </w:r>
          </w:p>
          <w:p w:rsidR="00A15F44" w:rsidRDefault="005131B9">
            <w:pPr>
              <w:pStyle w:val="TableParagraph"/>
              <w:spacing w:before="5" w:line="231" w:lineRule="exact"/>
              <w:ind w:left="70"/>
            </w:pPr>
            <w:r>
              <w:t>94</w:t>
            </w:r>
          </w:p>
        </w:tc>
        <w:tc>
          <w:tcPr>
            <w:tcW w:w="600" w:type="dxa"/>
            <w:tcBorders>
              <w:top w:val="nil"/>
            </w:tcBorders>
          </w:tcPr>
          <w:p w:rsidR="00A15F44" w:rsidRDefault="005131B9">
            <w:pPr>
              <w:pStyle w:val="TableParagraph"/>
              <w:ind w:left="70"/>
            </w:pPr>
            <w:r>
              <w:t>9,8</w:t>
            </w:r>
          </w:p>
        </w:tc>
        <w:tc>
          <w:tcPr>
            <w:tcW w:w="1294" w:type="dxa"/>
            <w:tcBorders>
              <w:top w:val="nil"/>
            </w:tcBorders>
          </w:tcPr>
          <w:p w:rsidR="00A15F44" w:rsidRDefault="005131B9">
            <w:pPr>
              <w:pStyle w:val="TableParagraph"/>
              <w:ind w:left="70"/>
            </w:pPr>
            <w:r>
              <w:t>2.248.778,</w:t>
            </w:r>
          </w:p>
          <w:p w:rsidR="00A15F44" w:rsidRDefault="005131B9">
            <w:pPr>
              <w:pStyle w:val="TableParagraph"/>
              <w:spacing w:before="5" w:line="231" w:lineRule="exact"/>
              <w:ind w:left="70"/>
            </w:pPr>
            <w:r>
              <w:t>71</w:t>
            </w:r>
          </w:p>
        </w:tc>
        <w:tc>
          <w:tcPr>
            <w:tcW w:w="943" w:type="dxa"/>
            <w:tcBorders>
              <w:top w:val="nil"/>
            </w:tcBorders>
          </w:tcPr>
          <w:p w:rsidR="00A15F44" w:rsidRDefault="005131B9">
            <w:pPr>
              <w:pStyle w:val="TableParagraph"/>
              <w:ind w:left="68"/>
            </w:pPr>
            <w:r>
              <w:t>9,9</w:t>
            </w:r>
          </w:p>
        </w:tc>
      </w:tr>
      <w:tr w:rsidR="00A15F44">
        <w:trPr>
          <w:trHeight w:val="505"/>
        </w:trPr>
        <w:tc>
          <w:tcPr>
            <w:tcW w:w="691" w:type="dxa"/>
          </w:tcPr>
          <w:p w:rsidR="00A15F44" w:rsidRDefault="005131B9">
            <w:pPr>
              <w:pStyle w:val="TableParagraph"/>
              <w:ind w:left="69"/>
            </w:pPr>
            <w:r>
              <w:t>2018</w:t>
            </w:r>
          </w:p>
        </w:tc>
        <w:tc>
          <w:tcPr>
            <w:tcW w:w="1185" w:type="dxa"/>
          </w:tcPr>
          <w:p w:rsidR="00A15F44" w:rsidRDefault="005131B9">
            <w:pPr>
              <w:pStyle w:val="TableParagraph"/>
              <w:ind w:left="69"/>
            </w:pPr>
            <w:r>
              <w:t>2.391.159,</w:t>
            </w:r>
          </w:p>
          <w:p w:rsidR="00A15F44" w:rsidRDefault="005131B9">
            <w:pPr>
              <w:pStyle w:val="TableParagraph"/>
              <w:spacing w:before="5" w:line="231" w:lineRule="exact"/>
              <w:ind w:left="69"/>
            </w:pPr>
            <w:r>
              <w:t>57</w:t>
            </w:r>
          </w:p>
        </w:tc>
        <w:tc>
          <w:tcPr>
            <w:tcW w:w="574" w:type="dxa"/>
          </w:tcPr>
          <w:p w:rsidR="00A15F44" w:rsidRDefault="005131B9">
            <w:pPr>
              <w:pStyle w:val="TableParagraph"/>
              <w:ind w:left="70"/>
            </w:pPr>
            <w:r>
              <w:t>7,4</w:t>
            </w:r>
          </w:p>
        </w:tc>
        <w:tc>
          <w:tcPr>
            <w:tcW w:w="1226" w:type="dxa"/>
          </w:tcPr>
          <w:p w:rsidR="00A15F44" w:rsidRDefault="005131B9">
            <w:pPr>
              <w:pStyle w:val="TableParagraph"/>
              <w:ind w:left="70"/>
            </w:pPr>
            <w:r>
              <w:t>2.274.712,</w:t>
            </w:r>
          </w:p>
          <w:p w:rsidR="00A15F44" w:rsidRDefault="005131B9">
            <w:pPr>
              <w:pStyle w:val="TableParagraph"/>
              <w:spacing w:before="5" w:line="231" w:lineRule="exact"/>
              <w:ind w:left="70"/>
            </w:pPr>
            <w:r>
              <w:t>15</w:t>
            </w:r>
          </w:p>
        </w:tc>
        <w:tc>
          <w:tcPr>
            <w:tcW w:w="600" w:type="dxa"/>
          </w:tcPr>
          <w:p w:rsidR="00A15F44" w:rsidRDefault="005131B9">
            <w:pPr>
              <w:pStyle w:val="TableParagraph"/>
              <w:spacing w:before="0" w:line="254" w:lineRule="exact"/>
              <w:ind w:left="70" w:right="71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36,4</w:t>
            </w:r>
          </w:p>
        </w:tc>
        <w:tc>
          <w:tcPr>
            <w:tcW w:w="1294" w:type="dxa"/>
          </w:tcPr>
          <w:p w:rsidR="00A15F44" w:rsidRDefault="005131B9">
            <w:pPr>
              <w:pStyle w:val="TableParagraph"/>
              <w:ind w:left="70"/>
            </w:pPr>
            <w:r>
              <w:t>2.045.681,</w:t>
            </w:r>
          </w:p>
          <w:p w:rsidR="00A15F44" w:rsidRDefault="005131B9">
            <w:pPr>
              <w:pStyle w:val="TableParagraph"/>
              <w:spacing w:before="5" w:line="231" w:lineRule="exact"/>
              <w:ind w:left="70"/>
            </w:pPr>
            <w:r>
              <w:t>99</w:t>
            </w:r>
          </w:p>
        </w:tc>
        <w:tc>
          <w:tcPr>
            <w:tcW w:w="943" w:type="dxa"/>
          </w:tcPr>
          <w:p w:rsidR="00A15F44" w:rsidRDefault="005131B9">
            <w:pPr>
              <w:pStyle w:val="TableParagraph"/>
              <w:ind w:left="68"/>
            </w:pPr>
            <w:r>
              <w:t>-26</w:t>
            </w:r>
          </w:p>
        </w:tc>
      </w:tr>
    </w:tbl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3"/>
        <w:rPr>
          <w:sz w:val="16"/>
        </w:rPr>
      </w:pPr>
    </w:p>
    <w:p w:rsidR="00A15F44" w:rsidRDefault="005131B9">
      <w:pPr>
        <w:pStyle w:val="Textoindependiente"/>
        <w:spacing w:before="97" w:line="244" w:lineRule="auto"/>
        <w:ind w:left="2475" w:right="2352" w:firstLine="707"/>
        <w:jc w:val="both"/>
      </w:pPr>
      <w:r>
        <w:t>En el lado de las Tasas por prestación de servicios o realización de 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destaca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tasa</w:t>
      </w:r>
      <w:r>
        <w:rPr>
          <w:spacing w:val="5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recogida de residuos, en un 9,2 %, hasta llegar a los 1.174.123,88 Euros (representa</w:t>
      </w:r>
      <w:r>
        <w:rPr>
          <w:spacing w:val="1"/>
        </w:rPr>
        <w:t xml:space="preserve"> </w:t>
      </w:r>
      <w:r>
        <w:t>esta tasa el 55,7 %, frente 49,7 %, en el ejercicio anterior, de este capítulo de ingresos,</w:t>
      </w:r>
      <w:r>
        <w:rPr>
          <w:spacing w:val="-5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importó</w:t>
      </w:r>
      <w:r>
        <w:rPr>
          <w:spacing w:val="2"/>
        </w:rPr>
        <w:t xml:space="preserve"> </w:t>
      </w:r>
      <w:r>
        <w:t>1.152.219,82</w:t>
      </w:r>
      <w:r>
        <w:rPr>
          <w:spacing w:val="2"/>
        </w:rPr>
        <w:t xml:space="preserve"> </w:t>
      </w:r>
      <w:r>
        <w:t>Euros).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2" w:lineRule="auto"/>
        <w:ind w:left="2475" w:right="2352" w:firstLine="707"/>
        <w:jc w:val="both"/>
      </w:pPr>
      <w:r>
        <w:t>Cae la liquidación de tasas por enseñanzas es</w:t>
      </w:r>
      <w:r>
        <w:t>peciales un 60,5 % y la tasa por</w:t>
      </w:r>
      <w:r>
        <w:rPr>
          <w:spacing w:val="1"/>
        </w:rPr>
        <w:t xml:space="preserve"> </w:t>
      </w:r>
      <w:r>
        <w:t>utilización</w:t>
      </w:r>
      <w:r>
        <w:rPr>
          <w:spacing w:val="2"/>
        </w:rPr>
        <w:t xml:space="preserve"> </w:t>
      </w:r>
      <w:r>
        <w:t>privativa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suministro</w:t>
      </w:r>
      <w:r>
        <w:rPr>
          <w:spacing w:val="2"/>
        </w:rPr>
        <w:t xml:space="preserve"> </w:t>
      </w:r>
      <w:r>
        <w:t>eléctrico,</w:t>
      </w:r>
      <w:r>
        <w:rPr>
          <w:spacing w:val="3"/>
        </w:rPr>
        <w:t xml:space="preserve"> </w:t>
      </w:r>
      <w:r>
        <w:t>un 43</w:t>
      </w:r>
      <w:r>
        <w:rPr>
          <w:spacing w:val="-1"/>
        </w:rPr>
        <w:t xml:space="preserve"> </w:t>
      </w:r>
      <w:r>
        <w:t>%.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2" w:lineRule="auto"/>
        <w:ind w:left="2475" w:right="2357" w:firstLine="707"/>
        <w:jc w:val="both"/>
      </w:pPr>
      <w:r>
        <w:t>Caen la liquidación de multas por infracción de la ordenanza de tráfico en un</w:t>
      </w:r>
      <w:r>
        <w:rPr>
          <w:spacing w:val="1"/>
        </w:rPr>
        <w:t xml:space="preserve"> </w:t>
      </w:r>
      <w:r>
        <w:t>50,5 %,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igual,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que descendió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%.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before="1" w:line="244" w:lineRule="auto"/>
        <w:ind w:left="2475" w:right="2354" w:firstLine="707"/>
        <w:jc w:val="both"/>
      </w:pPr>
      <w:r>
        <w:t>Cae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apremio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tributarios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tributarios municipales, que gestiona el Consorcio de tributos de Tenerife, si bien es un</w:t>
      </w:r>
      <w:r>
        <w:rPr>
          <w:spacing w:val="-56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que corresponde a</w:t>
      </w:r>
      <w:r>
        <w:rPr>
          <w:spacing w:val="2"/>
        </w:rPr>
        <w:t xml:space="preserve"> </w:t>
      </w:r>
      <w:r>
        <w:t>dicho</w:t>
      </w:r>
      <w:r>
        <w:rPr>
          <w:spacing w:val="3"/>
        </w:rPr>
        <w:t xml:space="preserve"> </w:t>
      </w:r>
      <w:r>
        <w:t>ente.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0"/>
        <w:rPr>
          <w:sz w:val="19"/>
        </w:rPr>
      </w:pPr>
    </w:p>
    <w:p w:rsidR="00A15F44" w:rsidRDefault="005131B9">
      <w:pPr>
        <w:pStyle w:val="Ttulo1"/>
        <w:numPr>
          <w:ilvl w:val="0"/>
          <w:numId w:val="11"/>
        </w:numPr>
        <w:tabs>
          <w:tab w:val="left" w:pos="2771"/>
        </w:tabs>
        <w:ind w:left="2770" w:hanging="296"/>
        <w:jc w:val="left"/>
      </w:pPr>
      <w:r>
        <w:t>TRANSFERENCIAS</w:t>
      </w:r>
      <w:r>
        <w:rPr>
          <w:spacing w:val="-7"/>
        </w:rPr>
        <w:t xml:space="preserve"> </w:t>
      </w:r>
      <w:r>
        <w:t>CORRIENTES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Textoindependiente"/>
        <w:spacing w:before="1" w:line="242" w:lineRule="auto"/>
        <w:ind w:left="2475" w:right="2355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1075951</wp:posOffset>
            </wp:positionV>
            <wp:extent cx="330200" cy="3937000"/>
            <wp:effectExtent l="0" t="0" r="0" b="0"/>
            <wp:wrapNone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materia de Transferencias Corrientes, cae un 8,7 %, frente a la subida de un</w:t>
      </w:r>
      <w:r>
        <w:rPr>
          <w:spacing w:val="-56"/>
        </w:rPr>
        <w:t xml:space="preserve"> </w:t>
      </w:r>
      <w:r>
        <w:t>22,4 %</w:t>
      </w:r>
      <w:r>
        <w:rPr>
          <w:spacing w:val="4"/>
        </w:rPr>
        <w:t xml:space="preserve"> </w:t>
      </w:r>
      <w:r>
        <w:t>en año</w:t>
      </w:r>
      <w:r>
        <w:rPr>
          <w:spacing w:val="2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5"/>
      </w:pPr>
    </w:p>
    <w:tbl>
      <w:tblPr>
        <w:tblStyle w:val="TableNormal"/>
        <w:tblW w:w="0" w:type="auto"/>
        <w:tblInd w:w="2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85"/>
        <w:gridCol w:w="456"/>
        <w:gridCol w:w="1383"/>
        <w:gridCol w:w="494"/>
        <w:gridCol w:w="1147"/>
        <w:gridCol w:w="801"/>
      </w:tblGrid>
      <w:tr w:rsidR="00A15F44">
        <w:trPr>
          <w:trHeight w:val="760"/>
        </w:trPr>
        <w:tc>
          <w:tcPr>
            <w:tcW w:w="600" w:type="dxa"/>
          </w:tcPr>
          <w:p w:rsidR="00A15F44" w:rsidRDefault="005131B9">
            <w:pPr>
              <w:pStyle w:val="TableParagraph"/>
              <w:spacing w:line="244" w:lineRule="auto"/>
              <w:ind w:left="69" w:right="195"/>
            </w:pPr>
            <w:r>
              <w:t>AÑ</w:t>
            </w:r>
            <w:r>
              <w:rPr>
                <w:spacing w:val="-57"/>
              </w:rPr>
              <w:t xml:space="preserve"> </w:t>
            </w:r>
            <w:r>
              <w:t>O</w:t>
            </w:r>
          </w:p>
        </w:tc>
        <w:tc>
          <w:tcPr>
            <w:tcW w:w="1085" w:type="dxa"/>
          </w:tcPr>
          <w:p w:rsidR="00A15F44" w:rsidRDefault="005131B9">
            <w:pPr>
              <w:pStyle w:val="TableParagraph"/>
              <w:spacing w:line="244" w:lineRule="auto"/>
              <w:ind w:left="69" w:right="87"/>
            </w:pPr>
            <w:r>
              <w:rPr>
                <w:spacing w:val="-1"/>
              </w:rPr>
              <w:t>PRESUP</w:t>
            </w:r>
            <w:r>
              <w:rPr>
                <w:spacing w:val="-56"/>
              </w:rPr>
              <w:t xml:space="preserve"> </w:t>
            </w:r>
            <w:r>
              <w:t>UESTO</w:t>
            </w:r>
          </w:p>
        </w:tc>
        <w:tc>
          <w:tcPr>
            <w:tcW w:w="456" w:type="dxa"/>
          </w:tcPr>
          <w:p w:rsidR="00A15F44" w:rsidRDefault="005131B9">
            <w:pPr>
              <w:pStyle w:val="TableParagraph"/>
              <w:ind w:left="66"/>
            </w:pPr>
            <w:r>
              <w:t>%</w:t>
            </w:r>
          </w:p>
        </w:tc>
        <w:tc>
          <w:tcPr>
            <w:tcW w:w="1383" w:type="dxa"/>
          </w:tcPr>
          <w:p w:rsidR="00A15F44" w:rsidRDefault="005131B9">
            <w:pPr>
              <w:pStyle w:val="TableParagraph"/>
              <w:ind w:left="69"/>
            </w:pPr>
            <w:r>
              <w:t>INGRESOS</w:t>
            </w:r>
          </w:p>
          <w:p w:rsidR="00A15F44" w:rsidRDefault="005131B9">
            <w:pPr>
              <w:pStyle w:val="TableParagraph"/>
              <w:spacing w:before="0" w:line="250" w:lineRule="atLeast"/>
              <w:ind w:left="69" w:right="73"/>
            </w:pPr>
            <w:r>
              <w:t>LIQUIDADO</w:t>
            </w:r>
            <w:r>
              <w:rPr>
                <w:spacing w:val="-57"/>
              </w:rPr>
              <w:t xml:space="preserve"> </w:t>
            </w:r>
            <w:r>
              <w:t>S</w:t>
            </w:r>
          </w:p>
        </w:tc>
        <w:tc>
          <w:tcPr>
            <w:tcW w:w="494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</w:tc>
        <w:tc>
          <w:tcPr>
            <w:tcW w:w="1147" w:type="dxa"/>
          </w:tcPr>
          <w:p w:rsidR="00A15F44" w:rsidRDefault="005131B9">
            <w:pPr>
              <w:pStyle w:val="TableParagraph"/>
              <w:ind w:left="69"/>
            </w:pPr>
            <w:r>
              <w:t>RECAUD</w:t>
            </w:r>
          </w:p>
          <w:p w:rsidR="00A15F44" w:rsidRDefault="005131B9">
            <w:pPr>
              <w:pStyle w:val="TableParagraph"/>
              <w:spacing w:before="0" w:line="250" w:lineRule="atLeast"/>
              <w:ind w:left="69" w:right="167"/>
            </w:pPr>
            <w:r>
              <w:t>ACIÓN</w:t>
            </w:r>
            <w:r>
              <w:rPr>
                <w:spacing w:val="1"/>
              </w:rPr>
              <w:t xml:space="preserve"> </w:t>
            </w:r>
            <w:r>
              <w:t>LÍQUIDA</w:t>
            </w:r>
          </w:p>
        </w:tc>
        <w:tc>
          <w:tcPr>
            <w:tcW w:w="801" w:type="dxa"/>
          </w:tcPr>
          <w:p w:rsidR="00A15F44" w:rsidRDefault="005131B9">
            <w:pPr>
              <w:pStyle w:val="TableParagraph"/>
              <w:ind w:left="70"/>
            </w:pPr>
            <w:r>
              <w:t>%</w:t>
            </w:r>
          </w:p>
        </w:tc>
      </w:tr>
      <w:tr w:rsidR="00A15F44">
        <w:trPr>
          <w:trHeight w:val="253"/>
        </w:trPr>
        <w:tc>
          <w:tcPr>
            <w:tcW w:w="60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202</w:t>
            </w:r>
          </w:p>
        </w:tc>
        <w:tc>
          <w:tcPr>
            <w:tcW w:w="108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7.022.22</w:t>
            </w:r>
          </w:p>
        </w:tc>
        <w:tc>
          <w:tcPr>
            <w:tcW w:w="45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6"/>
            </w:pPr>
            <w:r>
              <w:t>-</w:t>
            </w:r>
          </w:p>
        </w:tc>
        <w:tc>
          <w:tcPr>
            <w:tcW w:w="138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9.915.782,6</w:t>
            </w:r>
          </w:p>
        </w:tc>
        <w:tc>
          <w:tcPr>
            <w:tcW w:w="49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-</w:t>
            </w:r>
          </w:p>
        </w:tc>
        <w:tc>
          <w:tcPr>
            <w:tcW w:w="114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9.915.782</w:t>
            </w:r>
          </w:p>
        </w:tc>
        <w:tc>
          <w:tcPr>
            <w:tcW w:w="80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-8,3</w:t>
            </w:r>
          </w:p>
        </w:tc>
      </w:tr>
      <w:tr w:rsidR="00A15F44">
        <w:trPr>
          <w:trHeight w:val="252"/>
        </w:trPr>
        <w:tc>
          <w:tcPr>
            <w:tcW w:w="600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0</w:t>
            </w:r>
          </w:p>
        </w:tc>
        <w:tc>
          <w:tcPr>
            <w:tcW w:w="108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8,63</w:t>
            </w:r>
          </w:p>
        </w:tc>
        <w:tc>
          <w:tcPr>
            <w:tcW w:w="456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6"/>
            </w:pPr>
            <w:r>
              <w:t>28</w:t>
            </w:r>
          </w:p>
        </w:tc>
        <w:tc>
          <w:tcPr>
            <w:tcW w:w="138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5</w:t>
            </w:r>
          </w:p>
        </w:tc>
        <w:tc>
          <w:tcPr>
            <w:tcW w:w="49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8,3</w:t>
            </w:r>
          </w:p>
        </w:tc>
        <w:tc>
          <w:tcPr>
            <w:tcW w:w="1147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,65</w:t>
            </w:r>
          </w:p>
        </w:tc>
        <w:tc>
          <w:tcPr>
            <w:tcW w:w="801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253"/>
        </w:trPr>
        <w:tc>
          <w:tcPr>
            <w:tcW w:w="60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201</w:t>
            </w:r>
          </w:p>
        </w:tc>
        <w:tc>
          <w:tcPr>
            <w:tcW w:w="108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9.780.50</w:t>
            </w:r>
          </w:p>
        </w:tc>
        <w:tc>
          <w:tcPr>
            <w:tcW w:w="45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6"/>
            </w:pPr>
            <w:r>
              <w:t>-4</w:t>
            </w:r>
          </w:p>
        </w:tc>
        <w:tc>
          <w:tcPr>
            <w:tcW w:w="138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10.804.057,</w:t>
            </w:r>
          </w:p>
        </w:tc>
        <w:tc>
          <w:tcPr>
            <w:tcW w:w="49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22,</w:t>
            </w:r>
          </w:p>
        </w:tc>
        <w:tc>
          <w:tcPr>
            <w:tcW w:w="114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69"/>
            </w:pPr>
            <w:r>
              <w:t>10.804.05</w:t>
            </w:r>
          </w:p>
        </w:tc>
        <w:tc>
          <w:tcPr>
            <w:tcW w:w="80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2" w:lineRule="exact"/>
              <w:ind w:left="70"/>
            </w:pPr>
            <w:r>
              <w:t>22,4</w:t>
            </w:r>
          </w:p>
        </w:tc>
      </w:tr>
      <w:tr w:rsidR="00A15F44">
        <w:trPr>
          <w:trHeight w:val="252"/>
        </w:trPr>
        <w:tc>
          <w:tcPr>
            <w:tcW w:w="600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9</w:t>
            </w:r>
          </w:p>
        </w:tc>
        <w:tc>
          <w:tcPr>
            <w:tcW w:w="108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9,42</w:t>
            </w:r>
          </w:p>
        </w:tc>
        <w:tc>
          <w:tcPr>
            <w:tcW w:w="456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40</w:t>
            </w:r>
          </w:p>
        </w:tc>
        <w:tc>
          <w:tcPr>
            <w:tcW w:w="494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4</w:t>
            </w:r>
          </w:p>
        </w:tc>
        <w:tc>
          <w:tcPr>
            <w:tcW w:w="1147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7,40</w:t>
            </w:r>
          </w:p>
        </w:tc>
        <w:tc>
          <w:tcPr>
            <w:tcW w:w="801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253"/>
        </w:trPr>
        <w:tc>
          <w:tcPr>
            <w:tcW w:w="600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201</w:t>
            </w:r>
          </w:p>
        </w:tc>
        <w:tc>
          <w:tcPr>
            <w:tcW w:w="1085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10.201.6</w:t>
            </w:r>
          </w:p>
        </w:tc>
        <w:tc>
          <w:tcPr>
            <w:tcW w:w="456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6"/>
            </w:pPr>
            <w:r>
              <w:t>38</w:t>
            </w:r>
          </w:p>
        </w:tc>
        <w:tc>
          <w:tcPr>
            <w:tcW w:w="1383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8.824.131,1</w:t>
            </w:r>
          </w:p>
        </w:tc>
        <w:tc>
          <w:tcPr>
            <w:tcW w:w="494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1,7</w:t>
            </w:r>
          </w:p>
        </w:tc>
        <w:tc>
          <w:tcPr>
            <w:tcW w:w="1147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8.824.131</w:t>
            </w:r>
          </w:p>
        </w:tc>
        <w:tc>
          <w:tcPr>
            <w:tcW w:w="801" w:type="dxa"/>
            <w:tcBorders>
              <w:bottom w:val="nil"/>
            </w:tcBorders>
          </w:tcPr>
          <w:p w:rsidR="00A15F44" w:rsidRDefault="005131B9">
            <w:pPr>
              <w:pStyle w:val="TableParagraph"/>
              <w:spacing w:line="233" w:lineRule="exact"/>
              <w:ind w:left="70"/>
            </w:pPr>
            <w:r>
              <w:t>1,7</w:t>
            </w:r>
          </w:p>
        </w:tc>
      </w:tr>
      <w:tr w:rsidR="00A15F44">
        <w:trPr>
          <w:trHeight w:val="253"/>
        </w:trPr>
        <w:tc>
          <w:tcPr>
            <w:tcW w:w="600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8</w:t>
            </w:r>
          </w:p>
        </w:tc>
        <w:tc>
          <w:tcPr>
            <w:tcW w:w="1085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86,33</w:t>
            </w:r>
          </w:p>
        </w:tc>
        <w:tc>
          <w:tcPr>
            <w:tcW w:w="456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2</w:t>
            </w:r>
          </w:p>
        </w:tc>
        <w:tc>
          <w:tcPr>
            <w:tcW w:w="494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A15F44" w:rsidRDefault="005131B9">
            <w:pPr>
              <w:pStyle w:val="TableParagraph"/>
              <w:spacing w:before="0" w:line="233" w:lineRule="exact"/>
              <w:ind w:left="69"/>
            </w:pPr>
            <w:r>
              <w:t>,12</w:t>
            </w:r>
          </w:p>
        </w:tc>
        <w:tc>
          <w:tcPr>
            <w:tcW w:w="801" w:type="dxa"/>
            <w:tcBorders>
              <w:top w:val="nil"/>
            </w:tcBorders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ind w:left="3183"/>
        <w:jc w:val="both"/>
      </w:pPr>
      <w:r>
        <w:t>En</w:t>
      </w:r>
      <w:r>
        <w:rPr>
          <w:spacing w:val="4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capítulo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han</w:t>
      </w:r>
      <w:r>
        <w:rPr>
          <w:spacing w:val="3"/>
        </w:rPr>
        <w:t xml:space="preserve"> </w:t>
      </w:r>
      <w:r>
        <w:t>liquidado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8,3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menos,</w:t>
      </w:r>
      <w:r>
        <w:rPr>
          <w:spacing w:val="4"/>
        </w:rPr>
        <w:t xml:space="preserve"> </w:t>
      </w:r>
      <w:r>
        <w:t>destacando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subida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7</w:t>
      </w:r>
    </w:p>
    <w:p w:rsidR="00A15F44" w:rsidRDefault="005131B9">
      <w:pPr>
        <w:pStyle w:val="Textoindependiente"/>
        <w:spacing w:before="5" w:line="244" w:lineRule="auto"/>
        <w:ind w:left="2475" w:right="2353"/>
        <w:jc w:val="both"/>
      </w:pPr>
      <w:r>
        <w:t>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caída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%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subvenciones de la Comunidad Autónoma, incluido el Fondo Canario (en el ejercicio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no se ingresó más que un</w:t>
      </w:r>
      <w:r>
        <w:rPr>
          <w:spacing w:val="1"/>
        </w:rPr>
        <w:t xml:space="preserve"> </w:t>
      </w:r>
      <w:r>
        <w:t>35 %</w:t>
      </w:r>
      <w:r>
        <w:rPr>
          <w:spacing w:val="1"/>
        </w:rPr>
        <w:t xml:space="preserve"> </w:t>
      </w:r>
      <w:r>
        <w:t>del total,</w:t>
      </w:r>
      <w:r>
        <w:rPr>
          <w:spacing w:val="1"/>
        </w:rPr>
        <w:t xml:space="preserve"> </w:t>
      </w:r>
      <w:r>
        <w:t>ingresándose</w:t>
      </w:r>
      <w:r>
        <w:rPr>
          <w:spacing w:val="1"/>
        </w:rPr>
        <w:t xml:space="preserve"> </w:t>
      </w:r>
      <w:r>
        <w:t>el resto,</w:t>
      </w:r>
      <w:r>
        <w:rPr>
          <w:spacing w:val="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enero</w:t>
      </w:r>
      <w:r>
        <w:rPr>
          <w:spacing w:val="3"/>
        </w:rPr>
        <w:t xml:space="preserve"> </w:t>
      </w:r>
      <w:r>
        <w:t>de 2019).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2" w:lineRule="auto"/>
        <w:ind w:left="2475" w:right="2355" w:firstLine="707"/>
        <w:jc w:val="both"/>
      </w:pPr>
      <w:r>
        <w:t>Los ingresos del Cabildo Insular, subió un 31,7 % por importe de 446.557,71</w:t>
      </w:r>
      <w:r>
        <w:rPr>
          <w:spacing w:val="1"/>
        </w:rPr>
        <w:t xml:space="preserve"> </w:t>
      </w:r>
      <w:r>
        <w:t>Euros,</w:t>
      </w:r>
      <w:r>
        <w:rPr>
          <w:spacing w:val="-3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339.041,21 Euros</w:t>
      </w:r>
      <w:r>
        <w:rPr>
          <w:spacing w:val="1"/>
        </w:rPr>
        <w:t xml:space="preserve"> </w:t>
      </w:r>
      <w:r>
        <w:t>del año</w:t>
      </w:r>
      <w:r>
        <w:rPr>
          <w:spacing w:val="-3"/>
        </w:rPr>
        <w:t xml:space="preserve"> </w:t>
      </w:r>
      <w:r>
        <w:t>anterior, destacando</w:t>
      </w:r>
      <w:r>
        <w:rPr>
          <w:spacing w:val="-2"/>
        </w:rPr>
        <w:t xml:space="preserve"> </w:t>
      </w:r>
      <w:r>
        <w:t>el ingreso del IASS.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before="1" w:line="242" w:lineRule="auto"/>
        <w:ind w:left="2475" w:right="2355" w:firstLine="707"/>
        <w:jc w:val="both"/>
      </w:pPr>
      <w:r>
        <w:t>Las</w:t>
      </w:r>
      <w:r>
        <w:rPr>
          <w:spacing w:val="17"/>
        </w:rPr>
        <w:t xml:space="preserve"> </w:t>
      </w:r>
      <w:r>
        <w:t>transferencias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empresas</w:t>
      </w:r>
      <w:r>
        <w:rPr>
          <w:spacing w:val="14"/>
        </w:rPr>
        <w:t xml:space="preserve"> </w:t>
      </w:r>
      <w:r>
        <w:t>cayeron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%,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aportarse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IDECO,</w:t>
      </w:r>
      <w:r>
        <w:rPr>
          <w:spacing w:val="-56"/>
        </w:rPr>
        <w:t xml:space="preserve"> </w:t>
      </w:r>
      <w:r>
        <w:t>la aportación</w:t>
      </w:r>
      <w:r>
        <w:rPr>
          <w:spacing w:val="2"/>
        </w:rPr>
        <w:t xml:space="preserve"> </w:t>
      </w:r>
      <w:r>
        <w:t>para las Fiestas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Virgen,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 50.000,00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</w:pPr>
    </w:p>
    <w:p w:rsidR="00A15F44" w:rsidRDefault="005131B9">
      <w:pPr>
        <w:pStyle w:val="Ttulo1"/>
        <w:numPr>
          <w:ilvl w:val="0"/>
          <w:numId w:val="11"/>
        </w:numPr>
        <w:tabs>
          <w:tab w:val="left" w:pos="2759"/>
        </w:tabs>
        <w:ind w:left="2758" w:hanging="284"/>
        <w:jc w:val="left"/>
      </w:pPr>
      <w:r>
        <w:rPr>
          <w:spacing w:val="-1"/>
        </w:rPr>
        <w:t>INGRESOS</w:t>
      </w:r>
      <w:r>
        <w:rPr>
          <w:spacing w:val="-14"/>
        </w:rPr>
        <w:t xml:space="preserve"> </w:t>
      </w:r>
      <w:r>
        <w:rPr>
          <w:spacing w:val="-1"/>
        </w:rPr>
        <w:t>PATRIMONIALES</w:t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5131B9">
      <w:pPr>
        <w:pStyle w:val="Textoindependiente"/>
        <w:spacing w:before="7"/>
        <w:rPr>
          <w:rFonts w:asci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175247</wp:posOffset>
            </wp:positionV>
            <wp:extent cx="2827974" cy="268605"/>
            <wp:effectExtent l="0" t="0" r="0" b="0"/>
            <wp:wrapTopAndBottom/>
            <wp:docPr id="10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20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55" w:firstLine="707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9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3" type="#_x0000_t202" style="position:absolute;left:0;text-align:left;margin-left:681.3pt;margin-top:535.45pt;width:14.75pt;height:277.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AWQ/4q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Los</w:t>
      </w:r>
      <w:r w:rsidR="005131B9">
        <w:rPr>
          <w:spacing w:val="22"/>
        </w:rPr>
        <w:t xml:space="preserve"> </w:t>
      </w:r>
      <w:r w:rsidR="005131B9">
        <w:t>ingresos</w:t>
      </w:r>
      <w:r w:rsidR="005131B9">
        <w:rPr>
          <w:spacing w:val="23"/>
        </w:rPr>
        <w:t xml:space="preserve"> </w:t>
      </w:r>
      <w:r w:rsidR="005131B9">
        <w:t>Patrimoniales</w:t>
      </w:r>
      <w:r w:rsidR="005131B9">
        <w:rPr>
          <w:spacing w:val="23"/>
        </w:rPr>
        <w:t xml:space="preserve"> </w:t>
      </w:r>
      <w:r w:rsidR="005131B9">
        <w:t>han</w:t>
      </w:r>
      <w:r w:rsidR="005131B9">
        <w:rPr>
          <w:spacing w:val="20"/>
        </w:rPr>
        <w:t xml:space="preserve"> </w:t>
      </w:r>
      <w:r w:rsidR="005131B9">
        <w:t>experimentado</w:t>
      </w:r>
      <w:r w:rsidR="005131B9">
        <w:rPr>
          <w:spacing w:val="20"/>
        </w:rPr>
        <w:t xml:space="preserve"> </w:t>
      </w:r>
      <w:r w:rsidR="005131B9">
        <w:t>una</w:t>
      </w:r>
      <w:r w:rsidR="005131B9">
        <w:rPr>
          <w:spacing w:val="22"/>
        </w:rPr>
        <w:t xml:space="preserve"> </w:t>
      </w:r>
      <w:r w:rsidR="005131B9">
        <w:t>caída</w:t>
      </w:r>
      <w:r w:rsidR="005131B9">
        <w:rPr>
          <w:spacing w:val="22"/>
        </w:rPr>
        <w:t xml:space="preserve"> </w:t>
      </w:r>
      <w:r w:rsidR="005131B9">
        <w:t>del</w:t>
      </w:r>
      <w:r w:rsidR="005131B9">
        <w:rPr>
          <w:spacing w:val="22"/>
        </w:rPr>
        <w:t xml:space="preserve"> </w:t>
      </w:r>
      <w:r w:rsidR="005131B9">
        <w:t>60</w:t>
      </w:r>
      <w:r w:rsidR="005131B9">
        <w:rPr>
          <w:spacing w:val="20"/>
        </w:rPr>
        <w:t xml:space="preserve"> </w:t>
      </w:r>
      <w:r w:rsidR="005131B9">
        <w:t>%,</w:t>
      </w:r>
      <w:r w:rsidR="005131B9">
        <w:rPr>
          <w:spacing w:val="21"/>
        </w:rPr>
        <w:t xml:space="preserve"> </w:t>
      </w:r>
      <w:r w:rsidR="005131B9">
        <w:t>dado</w:t>
      </w:r>
      <w:r w:rsidR="005131B9">
        <w:rPr>
          <w:spacing w:val="20"/>
        </w:rPr>
        <w:t xml:space="preserve"> </w:t>
      </w:r>
      <w:r w:rsidR="005131B9">
        <w:t>que</w:t>
      </w:r>
      <w:r w:rsidR="005131B9">
        <w:rPr>
          <w:spacing w:val="-56"/>
        </w:rPr>
        <w:t xml:space="preserve"> </w:t>
      </w:r>
      <w:r w:rsidR="005131B9">
        <w:t>no</w:t>
      </w:r>
      <w:r w:rsidR="005131B9">
        <w:rPr>
          <w:spacing w:val="2"/>
        </w:rPr>
        <w:t xml:space="preserve"> </w:t>
      </w:r>
      <w:r w:rsidR="005131B9">
        <w:t>se</w:t>
      </w:r>
      <w:r w:rsidR="005131B9">
        <w:rPr>
          <w:spacing w:val="1"/>
        </w:rPr>
        <w:t xml:space="preserve"> </w:t>
      </w:r>
      <w:r w:rsidR="005131B9">
        <w:t>ha realizado</w:t>
      </w:r>
      <w:r w:rsidR="005131B9">
        <w:rPr>
          <w:spacing w:val="1"/>
        </w:rPr>
        <w:t xml:space="preserve"> </w:t>
      </w:r>
      <w:r w:rsidR="005131B9">
        <w:t>la</w:t>
      </w:r>
      <w:r w:rsidR="005131B9">
        <w:rPr>
          <w:spacing w:val="2"/>
        </w:rPr>
        <w:t xml:space="preserve"> </w:t>
      </w:r>
      <w:r w:rsidR="005131B9">
        <w:t>aportación</w:t>
      </w:r>
      <w:r w:rsidR="005131B9">
        <w:rPr>
          <w:spacing w:val="-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canon</w:t>
      </w:r>
      <w:r w:rsidR="005131B9">
        <w:rPr>
          <w:spacing w:val="-1"/>
        </w:rPr>
        <w:t xml:space="preserve"> </w:t>
      </w:r>
      <w:r w:rsidR="005131B9">
        <w:t>de</w:t>
      </w:r>
      <w:r w:rsidR="005131B9">
        <w:rPr>
          <w:spacing w:val="2"/>
        </w:rPr>
        <w:t xml:space="preserve"> </w:t>
      </w:r>
      <w:r w:rsidR="005131B9">
        <w:t>la concesión</w:t>
      </w:r>
      <w:r w:rsidR="005131B9">
        <w:rPr>
          <w:spacing w:val="2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Kiosco</w:t>
      </w:r>
      <w:r w:rsidR="005131B9">
        <w:rPr>
          <w:spacing w:val="2"/>
        </w:rPr>
        <w:t xml:space="preserve"> </w:t>
      </w:r>
      <w:r w:rsidR="005131B9">
        <w:t>de</w:t>
      </w:r>
      <w:r w:rsidR="005131B9">
        <w:rPr>
          <w:spacing w:val="-3"/>
        </w:rPr>
        <w:t xml:space="preserve"> </w:t>
      </w:r>
      <w:r w:rsidR="005131B9">
        <w:t>la</w:t>
      </w:r>
      <w:r w:rsidR="005131B9">
        <w:rPr>
          <w:spacing w:val="1"/>
        </w:rPr>
        <w:t xml:space="preserve"> </w:t>
      </w:r>
      <w:r w:rsidR="005131B9">
        <w:t>playa.</w:t>
      </w:r>
    </w:p>
    <w:p w:rsidR="00A15F44" w:rsidRDefault="00A15F44">
      <w:pPr>
        <w:pStyle w:val="Textoindependiente"/>
        <w:spacing w:before="3"/>
      </w:pPr>
    </w:p>
    <w:tbl>
      <w:tblPr>
        <w:tblStyle w:val="TableNormal"/>
        <w:tblW w:w="0" w:type="auto"/>
        <w:tblInd w:w="2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214"/>
        <w:gridCol w:w="574"/>
        <w:gridCol w:w="1111"/>
        <w:gridCol w:w="573"/>
        <w:gridCol w:w="1572"/>
        <w:gridCol w:w="888"/>
      </w:tblGrid>
      <w:tr w:rsidR="00A15F44">
        <w:trPr>
          <w:trHeight w:val="1012"/>
        </w:trPr>
        <w:tc>
          <w:tcPr>
            <w:tcW w:w="912" w:type="dxa"/>
          </w:tcPr>
          <w:p w:rsidR="00A15F44" w:rsidRDefault="005131B9">
            <w:pPr>
              <w:pStyle w:val="TableParagraph"/>
              <w:ind w:left="69"/>
            </w:pPr>
            <w:r>
              <w:t>AÑO</w:t>
            </w:r>
          </w:p>
        </w:tc>
        <w:tc>
          <w:tcPr>
            <w:tcW w:w="1214" w:type="dxa"/>
          </w:tcPr>
          <w:p w:rsidR="00A15F44" w:rsidRDefault="005131B9">
            <w:pPr>
              <w:pStyle w:val="TableParagraph"/>
              <w:spacing w:line="242" w:lineRule="auto"/>
              <w:ind w:left="69" w:right="58"/>
            </w:pPr>
            <w:r>
              <w:rPr>
                <w:spacing w:val="-1"/>
              </w:rPr>
              <w:t>PRESUPU</w:t>
            </w:r>
            <w:r>
              <w:rPr>
                <w:spacing w:val="-56"/>
              </w:rPr>
              <w:t xml:space="preserve"> </w:t>
            </w:r>
            <w:r>
              <w:t>ESTO</w:t>
            </w:r>
          </w:p>
        </w:tc>
        <w:tc>
          <w:tcPr>
            <w:tcW w:w="574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</w:tc>
        <w:tc>
          <w:tcPr>
            <w:tcW w:w="1111" w:type="dxa"/>
          </w:tcPr>
          <w:p w:rsidR="00A15F44" w:rsidRDefault="005131B9">
            <w:pPr>
              <w:pStyle w:val="TableParagraph"/>
              <w:spacing w:line="244" w:lineRule="auto"/>
              <w:ind w:left="69" w:right="131"/>
            </w:pPr>
            <w:r>
              <w:t>INGRES</w:t>
            </w:r>
            <w:r>
              <w:rPr>
                <w:spacing w:val="-56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LIQUIDA</w:t>
            </w:r>
          </w:p>
          <w:p w:rsidR="00A15F44" w:rsidRDefault="005131B9">
            <w:pPr>
              <w:pStyle w:val="TableParagraph"/>
              <w:spacing w:before="0" w:line="229" w:lineRule="exact"/>
              <w:ind w:left="69"/>
            </w:pPr>
            <w:r>
              <w:t>DOS</w:t>
            </w:r>
          </w:p>
        </w:tc>
        <w:tc>
          <w:tcPr>
            <w:tcW w:w="573" w:type="dxa"/>
          </w:tcPr>
          <w:p w:rsidR="00A15F44" w:rsidRDefault="005131B9">
            <w:pPr>
              <w:pStyle w:val="TableParagraph"/>
              <w:ind w:left="67"/>
            </w:pPr>
            <w:r>
              <w:t>%</w:t>
            </w:r>
          </w:p>
        </w:tc>
        <w:tc>
          <w:tcPr>
            <w:tcW w:w="1572" w:type="dxa"/>
          </w:tcPr>
          <w:p w:rsidR="00A15F44" w:rsidRDefault="005131B9">
            <w:pPr>
              <w:pStyle w:val="TableParagraph"/>
              <w:spacing w:line="242" w:lineRule="auto"/>
              <w:ind w:left="70" w:right="185"/>
            </w:pPr>
            <w:r>
              <w:rPr>
                <w:spacing w:val="-1"/>
              </w:rPr>
              <w:t>RECAUDACI</w:t>
            </w:r>
            <w:r>
              <w:rPr>
                <w:spacing w:val="-56"/>
              </w:rPr>
              <w:t xml:space="preserve"> </w:t>
            </w:r>
            <w:r>
              <w:t>ÓN</w:t>
            </w:r>
            <w:r>
              <w:rPr>
                <w:spacing w:val="-2"/>
              </w:rPr>
              <w:t xml:space="preserve"> </w:t>
            </w:r>
            <w:r>
              <w:t>LÍQUIDA</w:t>
            </w:r>
          </w:p>
        </w:tc>
        <w:tc>
          <w:tcPr>
            <w:tcW w:w="888" w:type="dxa"/>
          </w:tcPr>
          <w:p w:rsidR="00A15F44" w:rsidRDefault="005131B9">
            <w:pPr>
              <w:pStyle w:val="TableParagraph"/>
              <w:ind w:left="71"/>
            </w:pPr>
            <w:r>
              <w:t>%</w:t>
            </w:r>
          </w:p>
        </w:tc>
      </w:tr>
      <w:tr w:rsidR="00A15F44">
        <w:trPr>
          <w:trHeight w:val="505"/>
        </w:trPr>
        <w:tc>
          <w:tcPr>
            <w:tcW w:w="912" w:type="dxa"/>
          </w:tcPr>
          <w:p w:rsidR="00A15F44" w:rsidRDefault="005131B9">
            <w:pPr>
              <w:pStyle w:val="TableParagraph"/>
              <w:ind w:left="69"/>
            </w:pPr>
            <w:r>
              <w:t>2020</w:t>
            </w:r>
          </w:p>
        </w:tc>
        <w:tc>
          <w:tcPr>
            <w:tcW w:w="1214" w:type="dxa"/>
          </w:tcPr>
          <w:p w:rsidR="00A15F44" w:rsidRDefault="005131B9">
            <w:pPr>
              <w:pStyle w:val="TableParagraph"/>
              <w:ind w:left="69"/>
            </w:pPr>
            <w:r>
              <w:t>7.955,00</w:t>
            </w:r>
          </w:p>
        </w:tc>
        <w:tc>
          <w:tcPr>
            <w:tcW w:w="574" w:type="dxa"/>
          </w:tcPr>
          <w:p w:rsidR="00A15F44" w:rsidRDefault="005131B9">
            <w:pPr>
              <w:pStyle w:val="TableParagraph"/>
              <w:ind w:left="69"/>
            </w:pPr>
            <w:r>
              <w:t>--</w:t>
            </w:r>
          </w:p>
        </w:tc>
        <w:tc>
          <w:tcPr>
            <w:tcW w:w="1111" w:type="dxa"/>
          </w:tcPr>
          <w:p w:rsidR="00A15F44" w:rsidRDefault="005131B9">
            <w:pPr>
              <w:pStyle w:val="TableParagraph"/>
              <w:ind w:left="69"/>
            </w:pPr>
            <w:r>
              <w:t>12.021,0</w:t>
            </w:r>
          </w:p>
          <w:p w:rsidR="00A15F44" w:rsidRDefault="005131B9">
            <w:pPr>
              <w:pStyle w:val="TableParagraph"/>
              <w:spacing w:before="3" w:line="233" w:lineRule="exact"/>
              <w:ind w:left="69"/>
            </w:pPr>
            <w:r>
              <w:t>0</w:t>
            </w:r>
          </w:p>
        </w:tc>
        <w:tc>
          <w:tcPr>
            <w:tcW w:w="573" w:type="dxa"/>
          </w:tcPr>
          <w:p w:rsidR="00A15F44" w:rsidRDefault="005131B9">
            <w:pPr>
              <w:pStyle w:val="TableParagraph"/>
              <w:ind w:left="67"/>
            </w:pPr>
            <w:r>
              <w:t>-60</w:t>
            </w:r>
          </w:p>
        </w:tc>
        <w:tc>
          <w:tcPr>
            <w:tcW w:w="1572" w:type="dxa"/>
          </w:tcPr>
          <w:p w:rsidR="00A15F44" w:rsidRDefault="005131B9">
            <w:pPr>
              <w:pStyle w:val="TableParagraph"/>
              <w:ind w:left="70"/>
            </w:pPr>
            <w:r>
              <w:t>12.021,00</w:t>
            </w:r>
          </w:p>
        </w:tc>
        <w:tc>
          <w:tcPr>
            <w:tcW w:w="888" w:type="dxa"/>
          </w:tcPr>
          <w:p w:rsidR="00A15F44" w:rsidRDefault="005131B9">
            <w:pPr>
              <w:pStyle w:val="TableParagraph"/>
              <w:ind w:left="71"/>
            </w:pPr>
            <w:r>
              <w:t>-60</w:t>
            </w:r>
          </w:p>
        </w:tc>
      </w:tr>
      <w:tr w:rsidR="00A15F44">
        <w:trPr>
          <w:trHeight w:val="503"/>
        </w:trPr>
        <w:tc>
          <w:tcPr>
            <w:tcW w:w="912" w:type="dxa"/>
          </w:tcPr>
          <w:p w:rsidR="00A15F44" w:rsidRDefault="005131B9">
            <w:pPr>
              <w:pStyle w:val="TableParagraph"/>
              <w:ind w:left="69"/>
            </w:pPr>
            <w:r>
              <w:t>2019</w:t>
            </w:r>
          </w:p>
        </w:tc>
        <w:tc>
          <w:tcPr>
            <w:tcW w:w="1214" w:type="dxa"/>
          </w:tcPr>
          <w:p w:rsidR="00A15F44" w:rsidRDefault="005131B9">
            <w:pPr>
              <w:pStyle w:val="TableParagraph"/>
              <w:ind w:left="69"/>
            </w:pPr>
            <w:r>
              <w:t>7.955,00</w:t>
            </w:r>
          </w:p>
        </w:tc>
        <w:tc>
          <w:tcPr>
            <w:tcW w:w="574" w:type="dxa"/>
          </w:tcPr>
          <w:p w:rsidR="00A15F44" w:rsidRDefault="005131B9">
            <w:pPr>
              <w:pStyle w:val="TableParagraph"/>
              <w:ind w:left="69"/>
            </w:pPr>
            <w:r>
              <w:t>--</w:t>
            </w:r>
          </w:p>
        </w:tc>
        <w:tc>
          <w:tcPr>
            <w:tcW w:w="1111" w:type="dxa"/>
          </w:tcPr>
          <w:p w:rsidR="00A15F44" w:rsidRDefault="005131B9">
            <w:pPr>
              <w:pStyle w:val="TableParagraph"/>
              <w:ind w:left="69"/>
            </w:pPr>
            <w:r>
              <w:t>29.961,1</w:t>
            </w:r>
          </w:p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3</w:t>
            </w:r>
          </w:p>
        </w:tc>
        <w:tc>
          <w:tcPr>
            <w:tcW w:w="573" w:type="dxa"/>
          </w:tcPr>
          <w:p w:rsidR="00A15F44" w:rsidRDefault="005131B9">
            <w:pPr>
              <w:pStyle w:val="TableParagraph"/>
              <w:ind w:left="67"/>
            </w:pPr>
            <w:r>
              <w:t>251</w:t>
            </w:r>
          </w:p>
        </w:tc>
        <w:tc>
          <w:tcPr>
            <w:tcW w:w="1572" w:type="dxa"/>
          </w:tcPr>
          <w:p w:rsidR="00A15F44" w:rsidRDefault="005131B9">
            <w:pPr>
              <w:pStyle w:val="TableParagraph"/>
              <w:ind w:left="70"/>
            </w:pPr>
            <w:r>
              <w:t>29.961,13</w:t>
            </w:r>
          </w:p>
        </w:tc>
        <w:tc>
          <w:tcPr>
            <w:tcW w:w="888" w:type="dxa"/>
          </w:tcPr>
          <w:p w:rsidR="00A15F44" w:rsidRDefault="005131B9">
            <w:pPr>
              <w:pStyle w:val="TableParagraph"/>
              <w:ind w:left="71"/>
            </w:pPr>
            <w:r>
              <w:t>251</w:t>
            </w:r>
          </w:p>
        </w:tc>
      </w:tr>
      <w:tr w:rsidR="00A15F44">
        <w:trPr>
          <w:trHeight w:val="254"/>
        </w:trPr>
        <w:tc>
          <w:tcPr>
            <w:tcW w:w="912" w:type="dxa"/>
          </w:tcPr>
          <w:p w:rsidR="00A15F44" w:rsidRDefault="005131B9">
            <w:pPr>
              <w:pStyle w:val="TableParagraph"/>
              <w:spacing w:before="4" w:line="231" w:lineRule="exact"/>
              <w:ind w:left="69"/>
            </w:pPr>
            <w:r>
              <w:t>2018</w:t>
            </w:r>
          </w:p>
        </w:tc>
        <w:tc>
          <w:tcPr>
            <w:tcW w:w="1214" w:type="dxa"/>
          </w:tcPr>
          <w:p w:rsidR="00A15F44" w:rsidRDefault="005131B9">
            <w:pPr>
              <w:pStyle w:val="TableParagraph"/>
              <w:spacing w:before="4" w:line="231" w:lineRule="exact"/>
              <w:ind w:left="69"/>
            </w:pPr>
            <w:r>
              <w:t>7.955,00</w:t>
            </w:r>
          </w:p>
        </w:tc>
        <w:tc>
          <w:tcPr>
            <w:tcW w:w="574" w:type="dxa"/>
          </w:tcPr>
          <w:p w:rsidR="00A15F44" w:rsidRDefault="005131B9">
            <w:pPr>
              <w:pStyle w:val="TableParagraph"/>
              <w:spacing w:before="4" w:line="231" w:lineRule="exact"/>
              <w:ind w:left="69"/>
            </w:pPr>
            <w:r>
              <w:t>-75</w:t>
            </w:r>
          </w:p>
        </w:tc>
        <w:tc>
          <w:tcPr>
            <w:tcW w:w="1111" w:type="dxa"/>
          </w:tcPr>
          <w:p w:rsidR="00A15F44" w:rsidRDefault="005131B9">
            <w:pPr>
              <w:pStyle w:val="TableParagraph"/>
              <w:spacing w:before="4" w:line="231" w:lineRule="exact"/>
              <w:ind w:left="69"/>
            </w:pPr>
            <w:r>
              <w:t>8.534,50</w:t>
            </w:r>
          </w:p>
        </w:tc>
        <w:tc>
          <w:tcPr>
            <w:tcW w:w="573" w:type="dxa"/>
          </w:tcPr>
          <w:p w:rsidR="00A15F44" w:rsidRDefault="005131B9">
            <w:pPr>
              <w:pStyle w:val="TableParagraph"/>
              <w:spacing w:before="4" w:line="231" w:lineRule="exact"/>
              <w:ind w:left="67"/>
            </w:pPr>
            <w:r>
              <w:t>-52</w:t>
            </w:r>
          </w:p>
        </w:tc>
        <w:tc>
          <w:tcPr>
            <w:tcW w:w="1572" w:type="dxa"/>
          </w:tcPr>
          <w:p w:rsidR="00A15F44" w:rsidRDefault="005131B9">
            <w:pPr>
              <w:pStyle w:val="TableParagraph"/>
              <w:spacing w:before="4" w:line="231" w:lineRule="exact"/>
              <w:ind w:left="70"/>
            </w:pPr>
            <w:r>
              <w:t>8.534,50</w:t>
            </w:r>
          </w:p>
        </w:tc>
        <w:tc>
          <w:tcPr>
            <w:tcW w:w="888" w:type="dxa"/>
          </w:tcPr>
          <w:p w:rsidR="00A15F44" w:rsidRDefault="005131B9">
            <w:pPr>
              <w:pStyle w:val="TableParagraph"/>
              <w:spacing w:before="4" w:line="231" w:lineRule="exact"/>
              <w:ind w:left="71"/>
            </w:pPr>
            <w:r>
              <w:t>-52</w:t>
            </w:r>
          </w:p>
        </w:tc>
      </w:tr>
    </w:tbl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3"/>
        <w:rPr>
          <w:sz w:val="20"/>
        </w:rPr>
      </w:pPr>
    </w:p>
    <w:p w:rsidR="00A15F44" w:rsidRDefault="005131B9">
      <w:pPr>
        <w:pStyle w:val="Ttulo1"/>
        <w:numPr>
          <w:ilvl w:val="0"/>
          <w:numId w:val="11"/>
        </w:numPr>
        <w:tabs>
          <w:tab w:val="left" w:pos="2747"/>
        </w:tabs>
        <w:ind w:left="2746" w:hanging="272"/>
        <w:jc w:val="left"/>
      </w:pPr>
      <w:r>
        <w:t>TRANSFERENCIAS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CAPITAL</w:t>
      </w:r>
    </w:p>
    <w:p w:rsidR="00A15F44" w:rsidRDefault="00A15F44">
      <w:pPr>
        <w:pStyle w:val="Textoindependiente"/>
        <w:spacing w:before="7"/>
        <w:rPr>
          <w:rFonts w:ascii="Arial"/>
          <w:b/>
        </w:rPr>
      </w:pPr>
    </w:p>
    <w:p w:rsidR="00A15F44" w:rsidRDefault="005131B9">
      <w:pPr>
        <w:pStyle w:val="Textoindependiente"/>
        <w:spacing w:line="244" w:lineRule="auto"/>
        <w:ind w:left="2475" w:right="2348" w:firstLine="707"/>
        <w:jc w:val="both"/>
      </w:pPr>
      <w:r>
        <w:t>En las Transferencias de capital, se ha generado un decremento del 61 %,</w:t>
      </w:r>
      <w:r>
        <w:rPr>
          <w:spacing w:val="1"/>
        </w:rPr>
        <w:t xml:space="preserve"> </w:t>
      </w:r>
      <w:r>
        <w:t>procedente,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aportación,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2019,</w:t>
      </w:r>
      <w:r>
        <w:rPr>
          <w:spacing w:val="58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Canario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</w:t>
      </w:r>
      <w:r>
        <w:rPr>
          <w:spacing w:val="-10"/>
        </w:rPr>
        <w:t xml:space="preserve"> </w:t>
      </w:r>
      <w:r>
        <w:t>Autónoma,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</w:t>
      </w:r>
      <w:r>
        <w:t>ri</w:t>
      </w:r>
      <w:r>
        <w:rPr>
          <w:spacing w:val="-11"/>
        </w:rPr>
        <w:t xml:space="preserve"> </w:t>
      </w:r>
      <w:r>
        <w:t>Antón</w:t>
      </w:r>
      <w:r>
        <w:rPr>
          <w:spacing w:val="-2"/>
        </w:rPr>
        <w:t xml:space="preserve"> </w:t>
      </w:r>
      <w:r>
        <w:t>guanche,</w:t>
      </w:r>
      <w:r>
        <w:rPr>
          <w:spacing w:val="3"/>
        </w:rPr>
        <w:t xml:space="preserve"> </w:t>
      </w:r>
      <w:r>
        <w:t>de casi</w:t>
      </w:r>
      <w:r>
        <w:rPr>
          <w:spacing w:val="-1"/>
        </w:rPr>
        <w:t xml:space="preserve"> </w:t>
      </w:r>
      <w:r>
        <w:t>quinientos</w:t>
      </w:r>
      <w:r>
        <w:rPr>
          <w:spacing w:val="-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5"/>
        <w:rPr>
          <w:sz w:val="21"/>
        </w:rPr>
      </w:pPr>
    </w:p>
    <w:p w:rsidR="00A15F44" w:rsidRDefault="005131B9">
      <w:pPr>
        <w:pStyle w:val="Ttulo1"/>
        <w:numPr>
          <w:ilvl w:val="0"/>
          <w:numId w:val="11"/>
        </w:numPr>
        <w:tabs>
          <w:tab w:val="left" w:pos="2779"/>
        </w:tabs>
        <w:ind w:left="2778" w:hanging="304"/>
        <w:jc w:val="left"/>
      </w:pPr>
      <w:r>
        <w:t>ACTIVOS</w:t>
      </w:r>
      <w:r>
        <w:rPr>
          <w:spacing w:val="-6"/>
        </w:rPr>
        <w:t xml:space="preserve"> </w:t>
      </w:r>
      <w:r>
        <w:t>FINANCIEROS</w:t>
      </w:r>
    </w:p>
    <w:p w:rsidR="00A15F44" w:rsidRDefault="00A15F44">
      <w:pPr>
        <w:pStyle w:val="Textoindependiente"/>
        <w:spacing w:before="7"/>
        <w:rPr>
          <w:rFonts w:ascii="Arial"/>
          <w:b/>
        </w:rPr>
      </w:pPr>
    </w:p>
    <w:p w:rsidR="00A15F44" w:rsidRDefault="005131B9">
      <w:pPr>
        <w:pStyle w:val="Textoindependiente"/>
        <w:ind w:left="3183"/>
      </w:pPr>
      <w:r>
        <w:t>En los</w:t>
      </w:r>
      <w:r>
        <w:rPr>
          <w:spacing w:val="1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 ha</w:t>
      </w:r>
      <w:r>
        <w:rPr>
          <w:spacing w:val="-2"/>
        </w:rPr>
        <w:t xml:space="preserve"> </w:t>
      </w:r>
      <w:r>
        <w:t>realizado ingreso</w:t>
      </w:r>
      <w:r>
        <w:rPr>
          <w:spacing w:val="2"/>
        </w:rPr>
        <w:t xml:space="preserve"> </w:t>
      </w:r>
      <w:r>
        <w:t>alguno.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tulo1"/>
        <w:numPr>
          <w:ilvl w:val="0"/>
          <w:numId w:val="11"/>
        </w:numPr>
        <w:tabs>
          <w:tab w:val="left" w:pos="2771"/>
        </w:tabs>
        <w:ind w:left="2770" w:hanging="296"/>
        <w:jc w:val="left"/>
      </w:pPr>
      <w:r>
        <w:t>PASIVOS</w:t>
      </w:r>
      <w:r>
        <w:rPr>
          <w:spacing w:val="-13"/>
        </w:rPr>
        <w:t xml:space="preserve"> </w:t>
      </w:r>
      <w:r>
        <w:t>FINANCIEROS</w:t>
      </w:r>
    </w:p>
    <w:p w:rsidR="00A15F44" w:rsidRDefault="00A15F44">
      <w:pPr>
        <w:pStyle w:val="Textoindependiente"/>
        <w:spacing w:before="4"/>
        <w:rPr>
          <w:rFonts w:ascii="Arial"/>
          <w:b/>
        </w:rPr>
      </w:pPr>
    </w:p>
    <w:p w:rsidR="00A15F44" w:rsidRDefault="005131B9">
      <w:pPr>
        <w:pStyle w:val="Textoindependiente"/>
        <w:ind w:left="3183"/>
      </w:pPr>
      <w:r>
        <w:t>En el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formalizado</w:t>
      </w:r>
      <w:r>
        <w:rPr>
          <w:spacing w:val="1"/>
        </w:rPr>
        <w:t xml:space="preserve"> </w:t>
      </w:r>
      <w:r>
        <w:t>ningún</w:t>
      </w:r>
      <w:r>
        <w:rPr>
          <w:spacing w:val="2"/>
        </w:rPr>
        <w:t xml:space="preserve"> </w:t>
      </w:r>
      <w:r>
        <w:t>préstamo.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spacing w:before="1" w:line="244" w:lineRule="auto"/>
        <w:ind w:left="2475" w:right="2348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414536</wp:posOffset>
            </wp:positionV>
            <wp:extent cx="330200" cy="3937000"/>
            <wp:effectExtent l="0" t="0" r="0" b="0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cuanto al nivel de ejecución del Presupuesto, llega al 99 % (frente al año</w:t>
      </w:r>
      <w:r>
        <w:rPr>
          <w:spacing w:val="1"/>
        </w:rPr>
        <w:t xml:space="preserve"> </w:t>
      </w:r>
      <w:r>
        <w:t>anterior que fue del 100 %), excluido el efecto de las Incorporación de Remanentes de</w:t>
      </w:r>
      <w:r>
        <w:rPr>
          <w:spacing w:val="1"/>
        </w:rPr>
        <w:t xml:space="preserve"> </w:t>
      </w:r>
      <w:r>
        <w:t>crédito financiado con Remanente Líquido de Tesorería, que aumenta las previsiones</w:t>
      </w:r>
      <w:r>
        <w:rPr>
          <w:spacing w:val="1"/>
        </w:rPr>
        <w:t xml:space="preserve"> </w:t>
      </w:r>
      <w:r>
        <w:t>definitiv</w:t>
      </w:r>
      <w:r>
        <w:t>as,</w:t>
      </w:r>
      <w:r>
        <w:rPr>
          <w:spacing w:val="20"/>
        </w:rPr>
        <w:t xml:space="preserve"> </w:t>
      </w:r>
      <w:r>
        <w:t>pero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derechos</w:t>
      </w:r>
      <w:r>
        <w:rPr>
          <w:spacing w:val="20"/>
        </w:rPr>
        <w:t xml:space="preserve"> </w:t>
      </w:r>
      <w:r>
        <w:t>liquidados.</w:t>
      </w:r>
      <w:r>
        <w:rPr>
          <w:spacing w:val="43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cuanto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nivel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cobranza,</w:t>
      </w:r>
      <w:r>
        <w:rPr>
          <w:spacing w:val="21"/>
        </w:rPr>
        <w:t xml:space="preserve"> </w:t>
      </w:r>
      <w:r>
        <w:t>llega</w:t>
      </w:r>
      <w:r>
        <w:rPr>
          <w:spacing w:val="19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99</w:t>
      </w:r>
      <w:r>
        <w:rPr>
          <w:spacing w:val="2"/>
        </w:rPr>
        <w:t xml:space="preserve"> </w:t>
      </w:r>
      <w:r>
        <w:t>%,</w:t>
      </w:r>
      <w:r>
        <w:rPr>
          <w:spacing w:val="2"/>
        </w:rPr>
        <w:t xml:space="preserve"> </w:t>
      </w:r>
      <w:r>
        <w:t>frente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96,7 %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anterior.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2" w:lineRule="auto"/>
        <w:ind w:left="2475" w:right="2353" w:firstLine="707"/>
        <w:jc w:val="both"/>
      </w:pPr>
      <w:r>
        <w:t>En ejercicios Cerrados, se han realizado cobros por importe de 478.134,53</w:t>
      </w:r>
      <w:r>
        <w:rPr>
          <w:spacing w:val="1"/>
        </w:rPr>
        <w:t xml:space="preserve"> </w:t>
      </w:r>
      <w:r>
        <w:t>Euros, frente a los cobros por importe de 556.026,68 Euros, obtenidos en el ejercicio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los ingresos obtenidos</w:t>
      </w:r>
      <w:r>
        <w:rPr>
          <w:spacing w:val="-2"/>
        </w:rPr>
        <w:t xml:space="preserve"> </w:t>
      </w:r>
      <w:r>
        <w:t>procedentes del año 2019, el</w:t>
      </w:r>
      <w:r>
        <w:rPr>
          <w:spacing w:val="-1"/>
        </w:rPr>
        <w:t xml:space="preserve"> </w:t>
      </w:r>
      <w:r>
        <w:t>47,7</w:t>
      </w:r>
      <w:r>
        <w:rPr>
          <w:spacing w:val="-4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total:</w:t>
      </w:r>
    </w:p>
    <w:p w:rsidR="00A15F44" w:rsidRDefault="00A15F44">
      <w:pPr>
        <w:pStyle w:val="Textoindependiente"/>
        <w:spacing w:before="6"/>
      </w:pPr>
    </w:p>
    <w:tbl>
      <w:tblPr>
        <w:tblStyle w:val="TableNormal"/>
        <w:tblW w:w="0" w:type="auto"/>
        <w:tblInd w:w="2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35"/>
        <w:gridCol w:w="3993"/>
      </w:tblGrid>
      <w:tr w:rsidR="00A15F44">
        <w:trPr>
          <w:trHeight w:val="280"/>
        </w:trPr>
        <w:tc>
          <w:tcPr>
            <w:tcW w:w="2713" w:type="dxa"/>
          </w:tcPr>
          <w:p w:rsidR="00A15F44" w:rsidRDefault="005131B9">
            <w:pPr>
              <w:pStyle w:val="TableParagraph"/>
              <w:spacing w:before="0" w:line="248" w:lineRule="exact"/>
              <w:ind w:left="4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CAPÍTULOS</w:t>
            </w:r>
          </w:p>
        </w:tc>
        <w:tc>
          <w:tcPr>
            <w:tcW w:w="2235" w:type="dxa"/>
          </w:tcPr>
          <w:p w:rsidR="00A15F44" w:rsidRDefault="005131B9">
            <w:pPr>
              <w:pStyle w:val="TableParagraph"/>
              <w:spacing w:before="0" w:line="248" w:lineRule="exact"/>
              <w:ind w:left="4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COBROS</w:t>
            </w:r>
          </w:p>
        </w:tc>
        <w:tc>
          <w:tcPr>
            <w:tcW w:w="3993" w:type="dxa"/>
          </w:tcPr>
          <w:p w:rsidR="00A15F44" w:rsidRDefault="005131B9">
            <w:pPr>
              <w:pStyle w:val="TableParagraph"/>
              <w:spacing w:before="0" w:line="248" w:lineRule="exact"/>
              <w:ind w:left="4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DERECHOS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PTES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COBRO</w:t>
            </w:r>
          </w:p>
        </w:tc>
      </w:tr>
      <w:tr w:rsidR="00A15F44">
        <w:trPr>
          <w:trHeight w:val="253"/>
        </w:trPr>
        <w:tc>
          <w:tcPr>
            <w:tcW w:w="2713" w:type="dxa"/>
          </w:tcPr>
          <w:p w:rsidR="00A15F44" w:rsidRDefault="005131B9">
            <w:pPr>
              <w:pStyle w:val="TableParagraph"/>
              <w:spacing w:before="3" w:line="231" w:lineRule="exact"/>
              <w:ind w:left="465"/>
            </w:pPr>
            <w:r>
              <w:t>Impuestos</w:t>
            </w:r>
            <w:r>
              <w:rPr>
                <w:spacing w:val="-2"/>
              </w:rPr>
              <w:t xml:space="preserve"> </w:t>
            </w:r>
            <w:r>
              <w:t>Directos</w:t>
            </w:r>
          </w:p>
        </w:tc>
        <w:tc>
          <w:tcPr>
            <w:tcW w:w="2235" w:type="dxa"/>
          </w:tcPr>
          <w:p w:rsidR="00A15F44" w:rsidRDefault="005131B9">
            <w:pPr>
              <w:pStyle w:val="TableParagraph"/>
              <w:spacing w:before="3" w:line="231" w:lineRule="exact"/>
              <w:ind w:left="467"/>
            </w:pPr>
            <w:r>
              <w:t>231.107,98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3993" w:type="dxa"/>
          </w:tcPr>
          <w:p w:rsidR="00A15F44" w:rsidRDefault="005131B9">
            <w:pPr>
              <w:pStyle w:val="TableParagraph"/>
              <w:spacing w:before="3" w:line="231" w:lineRule="exact"/>
              <w:ind w:left="467"/>
            </w:pPr>
            <w:r>
              <w:t>3.447.423,43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253"/>
        </w:trPr>
        <w:tc>
          <w:tcPr>
            <w:tcW w:w="2713" w:type="dxa"/>
          </w:tcPr>
          <w:p w:rsidR="00A15F44" w:rsidRDefault="005131B9">
            <w:pPr>
              <w:pStyle w:val="TableParagraph"/>
              <w:spacing w:line="233" w:lineRule="exact"/>
              <w:ind w:left="465"/>
            </w:pPr>
            <w:r>
              <w:t>Impuestos</w:t>
            </w:r>
            <w:r>
              <w:rPr>
                <w:spacing w:val="-2"/>
              </w:rPr>
              <w:t xml:space="preserve"> </w:t>
            </w:r>
            <w:r>
              <w:t>Indirectos</w:t>
            </w:r>
          </w:p>
        </w:tc>
        <w:tc>
          <w:tcPr>
            <w:tcW w:w="2235" w:type="dxa"/>
          </w:tcPr>
          <w:p w:rsidR="00A15F44" w:rsidRDefault="005131B9">
            <w:pPr>
              <w:pStyle w:val="TableParagraph"/>
              <w:spacing w:line="233" w:lineRule="exact"/>
              <w:ind w:left="467"/>
            </w:pPr>
            <w:r>
              <w:t>48.299,67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3993" w:type="dxa"/>
          </w:tcPr>
          <w:p w:rsidR="00A15F44" w:rsidRDefault="005131B9">
            <w:pPr>
              <w:pStyle w:val="TableParagraph"/>
              <w:spacing w:line="233" w:lineRule="exact"/>
              <w:ind w:left="467"/>
            </w:pPr>
            <w:r>
              <w:t>2.229.970,28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6"/>
        </w:trPr>
        <w:tc>
          <w:tcPr>
            <w:tcW w:w="2713" w:type="dxa"/>
          </w:tcPr>
          <w:p w:rsidR="00A15F44" w:rsidRDefault="005131B9">
            <w:pPr>
              <w:pStyle w:val="TableParagraph"/>
              <w:tabs>
                <w:tab w:val="left" w:pos="1499"/>
                <w:tab w:val="left" w:pos="2065"/>
              </w:tabs>
              <w:spacing w:before="0" w:line="252" w:lineRule="exact"/>
              <w:ind w:left="105" w:right="98" w:firstLine="359"/>
            </w:pPr>
            <w:r>
              <w:t>Tasas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Otros</w:t>
            </w:r>
            <w:r>
              <w:rPr>
                <w:spacing w:val="-56"/>
              </w:rPr>
              <w:t xml:space="preserve"> </w:t>
            </w:r>
            <w:r>
              <w:t>Ingresos</w:t>
            </w:r>
          </w:p>
        </w:tc>
        <w:tc>
          <w:tcPr>
            <w:tcW w:w="2235" w:type="dxa"/>
          </w:tcPr>
          <w:p w:rsidR="00A15F44" w:rsidRDefault="005131B9">
            <w:pPr>
              <w:pStyle w:val="TableParagraph"/>
              <w:ind w:left="467"/>
            </w:pPr>
            <w:r>
              <w:t>198.726,88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3993" w:type="dxa"/>
          </w:tcPr>
          <w:p w:rsidR="00A15F44" w:rsidRDefault="005131B9">
            <w:pPr>
              <w:pStyle w:val="TableParagraph"/>
              <w:ind w:left="467"/>
            </w:pPr>
            <w:r>
              <w:t>2.668.024,29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</w:tbl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tulo2"/>
        <w:spacing w:before="212"/>
      </w:pPr>
      <w:r>
        <w:t>2.-</w:t>
      </w:r>
      <w:r>
        <w:rPr>
          <w:spacing w:val="-6"/>
        </w:rPr>
        <w:t xml:space="preserve"> </w:t>
      </w:r>
      <w:r>
        <w:t>LIQUIDACIÓN</w:t>
      </w:r>
      <w:r>
        <w:rPr>
          <w:spacing w:val="-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GASTOS</w:t>
      </w:r>
    </w:p>
    <w:p w:rsidR="00A15F44" w:rsidRDefault="00A15F44">
      <w:pPr>
        <w:pStyle w:val="Textoindependiente"/>
        <w:spacing w:before="10"/>
        <w:rPr>
          <w:rFonts w:ascii="Arial"/>
          <w:b/>
          <w:i/>
          <w:sz w:val="32"/>
        </w:rPr>
      </w:pPr>
    </w:p>
    <w:p w:rsidR="00A15F44" w:rsidRDefault="005131B9">
      <w:pPr>
        <w:pStyle w:val="Textoindependiente"/>
        <w:spacing w:line="242" w:lineRule="auto"/>
        <w:ind w:left="2475" w:right="2280" w:firstLine="707"/>
      </w:pPr>
      <w:r>
        <w:t>En cuanto a la ejecución de gastos en los ejercicios 2019 y 2020, importan las</w:t>
      </w:r>
      <w:r>
        <w:rPr>
          <w:spacing w:val="-56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cantidades: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5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207618</wp:posOffset>
            </wp:positionV>
            <wp:extent cx="2827974" cy="268605"/>
            <wp:effectExtent l="0" t="0" r="0" b="0"/>
            <wp:wrapTopAndBottom/>
            <wp:docPr id="1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6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9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4" type="#_x0000_t202" style="position:absolute;margin-left:681.3pt;margin-top:535.45pt;width:14.75pt;height:277.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FCXOxS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844"/>
        <w:gridCol w:w="1703"/>
        <w:gridCol w:w="1275"/>
      </w:tblGrid>
      <w:tr w:rsidR="00A15F44">
        <w:trPr>
          <w:trHeight w:val="506"/>
        </w:trPr>
        <w:tc>
          <w:tcPr>
            <w:tcW w:w="4112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spacing w:before="0" w:line="252" w:lineRule="exact"/>
              <w:ind w:left="676" w:right="275" w:hanging="3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Liquidación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2020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spacing w:before="0" w:line="252" w:lineRule="exact"/>
              <w:ind w:left="603" w:right="207" w:hanging="3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Liquidación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2019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spacing w:before="0" w:line="252" w:lineRule="exact"/>
              <w:ind w:left="67" w:right="1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Variación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2020/2019</w:t>
            </w:r>
          </w:p>
        </w:tc>
      </w:tr>
      <w:tr w:rsidR="00A15F44">
        <w:trPr>
          <w:trHeight w:val="253"/>
        </w:trPr>
        <w:tc>
          <w:tcPr>
            <w:tcW w:w="4112" w:type="dxa"/>
          </w:tcPr>
          <w:p w:rsidR="00A15F44" w:rsidRDefault="005131B9">
            <w:pPr>
              <w:pStyle w:val="TableParagraph"/>
              <w:spacing w:before="0" w:line="234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1.-Gastos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 Personal</w:t>
            </w: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spacing w:before="3" w:line="231" w:lineRule="exact"/>
              <w:ind w:left="196" w:right="185"/>
              <w:jc w:val="center"/>
            </w:pPr>
            <w:r>
              <w:t>10.045.506,14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spacing w:before="3" w:line="231" w:lineRule="exact"/>
              <w:ind w:left="124" w:right="119"/>
              <w:jc w:val="center"/>
            </w:pPr>
            <w:r>
              <w:t>9.494.404,18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spacing w:before="3" w:line="231" w:lineRule="exact"/>
              <w:ind w:left="272" w:right="267"/>
              <w:jc w:val="center"/>
            </w:pPr>
            <w:r>
              <w:t>5,8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  <w:tr w:rsidR="00A15F44">
        <w:trPr>
          <w:trHeight w:val="506"/>
        </w:trPr>
        <w:tc>
          <w:tcPr>
            <w:tcW w:w="4112" w:type="dxa"/>
          </w:tcPr>
          <w:p w:rsidR="00A15F44" w:rsidRDefault="005131B9">
            <w:pPr>
              <w:pStyle w:val="TableParagraph"/>
              <w:spacing w:before="0" w:line="248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2.-Gastos</w:t>
            </w:r>
            <w:r>
              <w:rPr>
                <w:rFonts w:ascii="Arial"/>
                <w:b/>
                <w:spacing w:val="69"/>
              </w:rPr>
              <w:t xml:space="preserve"> </w:t>
            </w:r>
            <w:r>
              <w:rPr>
                <w:rFonts w:ascii="Arial"/>
                <w:b/>
              </w:rPr>
              <w:t xml:space="preserve">en  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 xml:space="preserve">Bienes  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 xml:space="preserve">Corrientes  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</w:p>
          <w:p w:rsidR="00A15F44" w:rsidRDefault="005131B9">
            <w:pPr>
              <w:pStyle w:val="TableParagraph"/>
              <w:spacing w:line="237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Servicios</w:t>
            </w: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ind w:left="196" w:right="188"/>
              <w:jc w:val="center"/>
            </w:pPr>
            <w:r>
              <w:t>8.367.638,25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ind w:left="124" w:right="119"/>
              <w:jc w:val="center"/>
            </w:pPr>
            <w:r>
              <w:t>8.316.780,37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ind w:left="271" w:right="267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A15F44">
        <w:trPr>
          <w:trHeight w:val="253"/>
        </w:trPr>
        <w:tc>
          <w:tcPr>
            <w:tcW w:w="4112" w:type="dxa"/>
          </w:tcPr>
          <w:p w:rsidR="00A15F44" w:rsidRDefault="005131B9">
            <w:pPr>
              <w:pStyle w:val="TableParagraph"/>
              <w:spacing w:before="0" w:line="234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spacing w:line="233" w:lineRule="exact"/>
              <w:ind w:left="196" w:right="188"/>
              <w:jc w:val="center"/>
            </w:pPr>
            <w:r>
              <w:t>328.695,89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spacing w:line="233" w:lineRule="exact"/>
              <w:ind w:left="124" w:right="118"/>
              <w:jc w:val="center"/>
            </w:pPr>
            <w:r>
              <w:t>84.827,05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spacing w:line="233" w:lineRule="exact"/>
              <w:ind w:left="272" w:right="265"/>
              <w:jc w:val="center"/>
            </w:pPr>
            <w:r>
              <w:t>3,86 %</w:t>
            </w:r>
          </w:p>
        </w:tc>
      </w:tr>
      <w:tr w:rsidR="00A15F44">
        <w:trPr>
          <w:trHeight w:val="506"/>
        </w:trPr>
        <w:tc>
          <w:tcPr>
            <w:tcW w:w="4112" w:type="dxa"/>
          </w:tcPr>
          <w:p w:rsidR="00A15F44" w:rsidRDefault="005131B9">
            <w:pPr>
              <w:pStyle w:val="TableParagraph"/>
              <w:spacing w:before="0" w:line="248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4.-Transferencias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Corrientes</w:t>
            </w: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ind w:left="196" w:right="188"/>
              <w:jc w:val="center"/>
            </w:pPr>
            <w:r>
              <w:t>2.734.506,13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ind w:left="124" w:right="117"/>
              <w:jc w:val="center"/>
            </w:pPr>
            <w:r>
              <w:t>2.698.511,91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ind w:left="272" w:right="267"/>
              <w:jc w:val="center"/>
            </w:pPr>
            <w:r>
              <w:t>1,3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  <w:tr w:rsidR="00A15F44">
        <w:trPr>
          <w:trHeight w:val="251"/>
        </w:trPr>
        <w:tc>
          <w:tcPr>
            <w:tcW w:w="4112" w:type="dxa"/>
          </w:tcPr>
          <w:p w:rsidR="00A15F44" w:rsidRDefault="005131B9">
            <w:pPr>
              <w:pStyle w:val="TableParagraph"/>
              <w:spacing w:before="0"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6.-Inversiones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Reales</w:t>
            </w: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spacing w:line="231" w:lineRule="exact"/>
              <w:ind w:left="196" w:right="188"/>
              <w:jc w:val="center"/>
            </w:pPr>
            <w:r>
              <w:t>3.854.323,94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spacing w:line="231" w:lineRule="exact"/>
              <w:ind w:left="124" w:right="119"/>
              <w:jc w:val="center"/>
            </w:pPr>
            <w:r>
              <w:t>2.566.873,84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spacing w:line="231" w:lineRule="exact"/>
              <w:ind w:left="272" w:right="265"/>
              <w:jc w:val="center"/>
            </w:pPr>
            <w:r>
              <w:t>50,1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  <w:tr w:rsidR="00A15F44">
        <w:trPr>
          <w:trHeight w:val="254"/>
        </w:trPr>
        <w:tc>
          <w:tcPr>
            <w:tcW w:w="4112" w:type="dxa"/>
          </w:tcPr>
          <w:p w:rsidR="00A15F44" w:rsidRDefault="005131B9">
            <w:pPr>
              <w:pStyle w:val="TableParagraph"/>
              <w:spacing w:before="0" w:line="234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7.-Transferencias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spacing w:line="233" w:lineRule="exact"/>
              <w:ind w:left="196" w:right="188"/>
              <w:jc w:val="center"/>
            </w:pPr>
            <w:r>
              <w:t>2.184,00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spacing w:line="233" w:lineRule="exact"/>
              <w:ind w:left="124" w:right="122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spacing w:line="233" w:lineRule="exact"/>
              <w:ind w:left="272" w:right="267"/>
              <w:jc w:val="center"/>
            </w:pPr>
            <w:r>
              <w:t>--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A15F44">
        <w:trPr>
          <w:trHeight w:val="252"/>
        </w:trPr>
        <w:tc>
          <w:tcPr>
            <w:tcW w:w="4112" w:type="dxa"/>
          </w:tcPr>
          <w:p w:rsidR="00A15F44" w:rsidRDefault="005131B9">
            <w:pPr>
              <w:pStyle w:val="TableParagraph"/>
              <w:spacing w:before="0"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8.-Activos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spacing w:line="231" w:lineRule="exact"/>
              <w:ind w:left="193" w:right="188"/>
              <w:jc w:val="center"/>
            </w:pPr>
            <w:r>
              <w:t>0,00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spacing w:line="231" w:lineRule="exact"/>
              <w:ind w:left="124" w:right="122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spacing w:line="231" w:lineRule="exact"/>
              <w:ind w:left="272" w:right="267"/>
              <w:jc w:val="center"/>
            </w:pPr>
            <w:r>
              <w:t>0,00%</w:t>
            </w:r>
          </w:p>
        </w:tc>
      </w:tr>
      <w:tr w:rsidR="00A15F44">
        <w:trPr>
          <w:trHeight w:val="254"/>
        </w:trPr>
        <w:tc>
          <w:tcPr>
            <w:tcW w:w="4112" w:type="dxa"/>
          </w:tcPr>
          <w:p w:rsidR="00A15F44" w:rsidRDefault="005131B9">
            <w:pPr>
              <w:pStyle w:val="TableParagraph"/>
              <w:spacing w:before="0" w:line="234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9.-Pasivos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spacing w:line="233" w:lineRule="exact"/>
              <w:ind w:left="196" w:right="188"/>
              <w:jc w:val="center"/>
            </w:pPr>
            <w:r>
              <w:t>2.407.309,41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spacing w:line="233" w:lineRule="exact"/>
              <w:ind w:left="124" w:right="120"/>
              <w:jc w:val="center"/>
            </w:pPr>
            <w:r>
              <w:t>987.449,90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spacing w:line="233" w:lineRule="exact"/>
              <w:ind w:left="271" w:right="267"/>
              <w:jc w:val="center"/>
            </w:pPr>
            <w:r>
              <w:t>144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A15F44">
        <w:trPr>
          <w:trHeight w:val="253"/>
        </w:trPr>
        <w:tc>
          <w:tcPr>
            <w:tcW w:w="4112" w:type="dxa"/>
          </w:tcPr>
          <w:p w:rsidR="00A15F44" w:rsidRDefault="005131B9">
            <w:pPr>
              <w:pStyle w:val="TableParagraph"/>
              <w:spacing w:before="0" w:line="234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844" w:type="dxa"/>
          </w:tcPr>
          <w:p w:rsidR="00A15F44" w:rsidRDefault="005131B9">
            <w:pPr>
              <w:pStyle w:val="TableParagraph"/>
              <w:spacing w:before="0" w:line="234" w:lineRule="exact"/>
              <w:ind w:left="19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27.738.284,77</w:t>
            </w:r>
          </w:p>
        </w:tc>
        <w:tc>
          <w:tcPr>
            <w:tcW w:w="1703" w:type="dxa"/>
          </w:tcPr>
          <w:p w:rsidR="00A15F44" w:rsidRDefault="005131B9">
            <w:pPr>
              <w:pStyle w:val="TableParagraph"/>
              <w:spacing w:before="0" w:line="234" w:lineRule="exact"/>
              <w:ind w:left="124" w:right="1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24.148.847,25</w:t>
            </w:r>
          </w:p>
        </w:tc>
        <w:tc>
          <w:tcPr>
            <w:tcW w:w="1275" w:type="dxa"/>
          </w:tcPr>
          <w:p w:rsidR="00A15F44" w:rsidRDefault="005131B9">
            <w:pPr>
              <w:pStyle w:val="TableParagraph"/>
              <w:spacing w:before="0" w:line="234" w:lineRule="exact"/>
              <w:ind w:left="271" w:right="26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14,8 %</w:t>
            </w:r>
          </w:p>
        </w:tc>
      </w:tr>
    </w:tbl>
    <w:p w:rsidR="00A15F44" w:rsidRDefault="00A15F44">
      <w:pPr>
        <w:pStyle w:val="Textoindependiente"/>
        <w:spacing w:before="8"/>
        <w:rPr>
          <w:sz w:val="13"/>
        </w:rPr>
      </w:pPr>
    </w:p>
    <w:p w:rsidR="00A15F44" w:rsidRDefault="005131B9">
      <w:pPr>
        <w:pStyle w:val="Textoindependiente"/>
        <w:spacing w:before="98"/>
        <w:ind w:left="2835"/>
      </w:pPr>
      <w:r>
        <w:t>Desarrollando</w:t>
      </w:r>
      <w:r>
        <w:rPr>
          <w:spacing w:val="2"/>
        </w:rPr>
        <w:t xml:space="preserve"> </w:t>
      </w:r>
      <w:r>
        <w:t>dicho</w:t>
      </w:r>
      <w:r>
        <w:rPr>
          <w:spacing w:val="2"/>
        </w:rPr>
        <w:t xml:space="preserve"> </w:t>
      </w:r>
      <w:r>
        <w:t>cuadro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gastos,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capítulos,</w:t>
      </w:r>
      <w:r>
        <w:rPr>
          <w:spacing w:val="3"/>
        </w:rPr>
        <w:t xml:space="preserve"> </w:t>
      </w:r>
      <w:r>
        <w:t>tenemos: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tulo2"/>
        <w:numPr>
          <w:ilvl w:val="1"/>
          <w:numId w:val="11"/>
        </w:numPr>
        <w:tabs>
          <w:tab w:val="left" w:pos="3477"/>
        </w:tabs>
        <w:spacing w:before="1"/>
        <w:ind w:hanging="294"/>
        <w:jc w:val="left"/>
      </w:pPr>
      <w:r>
        <w:t>GASTOS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PERSONAL</w:t>
      </w:r>
    </w:p>
    <w:p w:rsidR="00A15F44" w:rsidRDefault="00A15F44">
      <w:pPr>
        <w:pStyle w:val="Textoindependiente"/>
        <w:spacing w:before="3"/>
        <w:rPr>
          <w:rFonts w:ascii="Arial"/>
          <w:b/>
          <w:i/>
        </w:rPr>
      </w:pPr>
    </w:p>
    <w:p w:rsidR="00A15F44" w:rsidRDefault="005131B9">
      <w:pPr>
        <w:pStyle w:val="Textoindependiente"/>
        <w:spacing w:before="1" w:line="242" w:lineRule="auto"/>
        <w:ind w:left="2475" w:right="2280" w:firstLine="707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detalla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evolución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gastos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ejecutados</w:t>
      </w:r>
      <w:r>
        <w:rPr>
          <w:spacing w:val="7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ejercicios:</w:t>
      </w:r>
    </w:p>
    <w:p w:rsidR="00A15F44" w:rsidRDefault="00A15F44">
      <w:pPr>
        <w:pStyle w:val="Textoindependiente"/>
        <w:spacing w:before="5"/>
      </w:pPr>
    </w:p>
    <w:tbl>
      <w:tblPr>
        <w:tblStyle w:val="TableNormal"/>
        <w:tblW w:w="0" w:type="auto"/>
        <w:tblInd w:w="2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74"/>
        <w:gridCol w:w="428"/>
        <w:gridCol w:w="1983"/>
        <w:gridCol w:w="995"/>
        <w:gridCol w:w="2553"/>
        <w:gridCol w:w="851"/>
      </w:tblGrid>
      <w:tr w:rsidR="00A15F44">
        <w:trPr>
          <w:trHeight w:val="505"/>
        </w:trPr>
        <w:tc>
          <w:tcPr>
            <w:tcW w:w="569" w:type="dxa"/>
          </w:tcPr>
          <w:p w:rsidR="00A15F44" w:rsidRDefault="005131B9">
            <w:pPr>
              <w:pStyle w:val="TableParagraph"/>
              <w:spacing w:before="0" w:line="252" w:lineRule="exact"/>
              <w:ind w:left="198" w:right="108" w:hanging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</w:rPr>
              <w:t>AÑ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</w:p>
        </w:tc>
        <w:tc>
          <w:tcPr>
            <w:tcW w:w="1774" w:type="dxa"/>
          </w:tcPr>
          <w:p w:rsidR="00A15F44" w:rsidRDefault="005131B9">
            <w:pPr>
              <w:pStyle w:val="TableParagraph"/>
              <w:spacing w:before="0" w:line="252" w:lineRule="exact"/>
              <w:ind w:left="273" w:right="256" w:firstLine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CAPÍTULO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PERSONAL</w:t>
            </w:r>
          </w:p>
        </w:tc>
        <w:tc>
          <w:tcPr>
            <w:tcW w:w="428" w:type="dxa"/>
          </w:tcPr>
          <w:p w:rsidR="00A15F44" w:rsidRDefault="005131B9">
            <w:pPr>
              <w:pStyle w:val="TableParagraph"/>
              <w:spacing w:before="0" w:line="248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1983" w:type="dxa"/>
          </w:tcPr>
          <w:p w:rsidR="00A15F44" w:rsidRDefault="005131B9">
            <w:pPr>
              <w:pStyle w:val="TableParagraph"/>
              <w:spacing w:before="0" w:line="252" w:lineRule="exact"/>
              <w:ind w:left="210" w:right="201" w:firstLine="1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FUNCIONARIO</w:t>
            </w:r>
          </w:p>
        </w:tc>
        <w:tc>
          <w:tcPr>
            <w:tcW w:w="995" w:type="dxa"/>
          </w:tcPr>
          <w:p w:rsidR="00A15F44" w:rsidRDefault="005131B9">
            <w:pPr>
              <w:pStyle w:val="TableParagraph"/>
              <w:spacing w:before="0" w:line="248" w:lineRule="exact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2553" w:type="dxa"/>
          </w:tcPr>
          <w:p w:rsidR="00A15F44" w:rsidRDefault="005131B9">
            <w:pPr>
              <w:pStyle w:val="TableParagraph"/>
              <w:spacing w:before="0" w:line="252" w:lineRule="exact"/>
              <w:ind w:left="652" w:right="78" w:hanging="55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 xml:space="preserve">PERSONAL </w:t>
            </w:r>
            <w:r>
              <w:rPr>
                <w:rFonts w:ascii="Arial"/>
                <w:b/>
              </w:rPr>
              <w:t>LABORAL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TEMPORAL</w:t>
            </w:r>
          </w:p>
        </w:tc>
        <w:tc>
          <w:tcPr>
            <w:tcW w:w="851" w:type="dxa"/>
          </w:tcPr>
          <w:p w:rsidR="00A15F44" w:rsidRDefault="005131B9">
            <w:pPr>
              <w:pStyle w:val="TableParagraph"/>
              <w:spacing w:before="0" w:line="248" w:lineRule="exact"/>
              <w:ind w:left="0" w:right="32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</w:tr>
      <w:tr w:rsidR="00A15F44">
        <w:trPr>
          <w:trHeight w:val="506"/>
        </w:trPr>
        <w:tc>
          <w:tcPr>
            <w:tcW w:w="569" w:type="dxa"/>
          </w:tcPr>
          <w:p w:rsidR="00A15F44" w:rsidRDefault="005131B9">
            <w:pPr>
              <w:pStyle w:val="TableParagraph"/>
              <w:ind w:left="80" w:right="71"/>
              <w:jc w:val="center"/>
            </w:pPr>
            <w:r>
              <w:t>202</w:t>
            </w:r>
          </w:p>
          <w:p w:rsidR="00A15F44" w:rsidRDefault="005131B9">
            <w:pPr>
              <w:pStyle w:val="TableParagraph"/>
              <w:spacing w:before="3" w:line="233" w:lineRule="exact"/>
              <w:ind w:left="9"/>
              <w:jc w:val="center"/>
            </w:pPr>
            <w:r>
              <w:t>0</w:t>
            </w:r>
          </w:p>
        </w:tc>
        <w:tc>
          <w:tcPr>
            <w:tcW w:w="1774" w:type="dxa"/>
          </w:tcPr>
          <w:p w:rsidR="00A15F44" w:rsidRDefault="005131B9">
            <w:pPr>
              <w:pStyle w:val="TableParagraph"/>
              <w:ind w:left="163" w:right="154"/>
              <w:jc w:val="center"/>
            </w:pPr>
            <w:r>
              <w:t>10.045.506,14</w:t>
            </w:r>
          </w:p>
        </w:tc>
        <w:tc>
          <w:tcPr>
            <w:tcW w:w="428" w:type="dxa"/>
          </w:tcPr>
          <w:p w:rsidR="00A15F44" w:rsidRDefault="005131B9">
            <w:pPr>
              <w:pStyle w:val="TableParagraph"/>
              <w:ind w:left="99" w:right="95"/>
              <w:jc w:val="center"/>
            </w:pPr>
            <w:r>
              <w:t>5,</w:t>
            </w:r>
          </w:p>
          <w:p w:rsidR="00A15F44" w:rsidRDefault="005131B9">
            <w:pPr>
              <w:pStyle w:val="TableParagraph"/>
              <w:spacing w:before="3" w:line="233" w:lineRule="exact"/>
              <w:ind w:left="6"/>
              <w:jc w:val="center"/>
            </w:pPr>
            <w:r>
              <w:t>8</w:t>
            </w:r>
          </w:p>
        </w:tc>
        <w:tc>
          <w:tcPr>
            <w:tcW w:w="1983" w:type="dxa"/>
          </w:tcPr>
          <w:p w:rsidR="00A15F44" w:rsidRDefault="005131B9">
            <w:pPr>
              <w:pStyle w:val="TableParagraph"/>
              <w:ind w:left="325" w:right="322"/>
              <w:jc w:val="center"/>
            </w:pPr>
            <w:r>
              <w:t>1.687.896,52</w:t>
            </w:r>
          </w:p>
        </w:tc>
        <w:tc>
          <w:tcPr>
            <w:tcW w:w="995" w:type="dxa"/>
          </w:tcPr>
          <w:p w:rsidR="00A15F44" w:rsidRDefault="005131B9">
            <w:pPr>
              <w:pStyle w:val="TableParagraph"/>
              <w:ind w:left="259" w:right="256"/>
              <w:jc w:val="center"/>
            </w:pPr>
            <w:r>
              <w:t>10,5</w:t>
            </w:r>
          </w:p>
        </w:tc>
        <w:tc>
          <w:tcPr>
            <w:tcW w:w="2553" w:type="dxa"/>
          </w:tcPr>
          <w:p w:rsidR="00A15F44" w:rsidRDefault="005131B9">
            <w:pPr>
              <w:pStyle w:val="TableParagraph"/>
              <w:ind w:left="609" w:right="608"/>
              <w:jc w:val="center"/>
            </w:pPr>
            <w:r>
              <w:t>3.681.208,94</w:t>
            </w:r>
          </w:p>
        </w:tc>
        <w:tc>
          <w:tcPr>
            <w:tcW w:w="851" w:type="dxa"/>
          </w:tcPr>
          <w:p w:rsidR="00A15F44" w:rsidRDefault="005131B9">
            <w:pPr>
              <w:pStyle w:val="TableParagraph"/>
              <w:ind w:left="0" w:right="264"/>
              <w:jc w:val="right"/>
            </w:pPr>
            <w:r>
              <w:t>8,1</w:t>
            </w:r>
          </w:p>
        </w:tc>
      </w:tr>
      <w:tr w:rsidR="00A15F44">
        <w:trPr>
          <w:trHeight w:val="506"/>
        </w:trPr>
        <w:tc>
          <w:tcPr>
            <w:tcW w:w="569" w:type="dxa"/>
          </w:tcPr>
          <w:p w:rsidR="00A15F44" w:rsidRDefault="005131B9">
            <w:pPr>
              <w:pStyle w:val="TableParagraph"/>
              <w:ind w:left="80" w:right="71"/>
              <w:jc w:val="center"/>
            </w:pPr>
            <w:r>
              <w:t>201</w:t>
            </w:r>
          </w:p>
          <w:p w:rsidR="00A15F44" w:rsidRDefault="005131B9">
            <w:pPr>
              <w:pStyle w:val="TableParagraph"/>
              <w:spacing w:before="3" w:line="233" w:lineRule="exact"/>
              <w:ind w:left="9"/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A15F44" w:rsidRDefault="005131B9">
            <w:pPr>
              <w:pStyle w:val="TableParagraph"/>
              <w:ind w:left="160" w:right="154"/>
              <w:jc w:val="center"/>
            </w:pPr>
            <w:r>
              <w:t>9.494.404,18</w:t>
            </w:r>
          </w:p>
        </w:tc>
        <w:tc>
          <w:tcPr>
            <w:tcW w:w="428" w:type="dxa"/>
          </w:tcPr>
          <w:p w:rsidR="00A15F44" w:rsidRDefault="005131B9">
            <w:pPr>
              <w:pStyle w:val="TableParagraph"/>
              <w:ind w:left="99" w:right="95"/>
              <w:jc w:val="center"/>
            </w:pPr>
            <w:r>
              <w:t>4,</w:t>
            </w:r>
          </w:p>
          <w:p w:rsidR="00A15F44" w:rsidRDefault="005131B9">
            <w:pPr>
              <w:pStyle w:val="TableParagraph"/>
              <w:spacing w:before="3" w:line="233" w:lineRule="exact"/>
              <w:ind w:left="6"/>
              <w:jc w:val="center"/>
            </w:pPr>
            <w:r>
              <w:t>7</w:t>
            </w:r>
          </w:p>
        </w:tc>
        <w:tc>
          <w:tcPr>
            <w:tcW w:w="1983" w:type="dxa"/>
          </w:tcPr>
          <w:p w:rsidR="00A15F44" w:rsidRDefault="005131B9">
            <w:pPr>
              <w:pStyle w:val="TableParagraph"/>
              <w:ind w:left="325" w:right="322"/>
              <w:jc w:val="center"/>
            </w:pPr>
            <w:r>
              <w:t>1.526.804,38</w:t>
            </w:r>
          </w:p>
        </w:tc>
        <w:tc>
          <w:tcPr>
            <w:tcW w:w="995" w:type="dxa"/>
          </w:tcPr>
          <w:p w:rsidR="00A15F44" w:rsidRDefault="005131B9">
            <w:pPr>
              <w:pStyle w:val="TableParagraph"/>
              <w:ind w:left="259" w:right="256"/>
              <w:jc w:val="center"/>
            </w:pPr>
            <w:r>
              <w:t>-6,4</w:t>
            </w:r>
          </w:p>
        </w:tc>
        <w:tc>
          <w:tcPr>
            <w:tcW w:w="2553" w:type="dxa"/>
          </w:tcPr>
          <w:p w:rsidR="00A15F44" w:rsidRDefault="005131B9">
            <w:pPr>
              <w:pStyle w:val="TableParagraph"/>
              <w:ind w:left="609" w:right="608"/>
              <w:jc w:val="center"/>
            </w:pPr>
            <w:r>
              <w:t>3.402.797,08</w:t>
            </w:r>
          </w:p>
        </w:tc>
        <w:tc>
          <w:tcPr>
            <w:tcW w:w="851" w:type="dxa"/>
          </w:tcPr>
          <w:p w:rsidR="00A15F44" w:rsidRDefault="005131B9">
            <w:pPr>
              <w:pStyle w:val="TableParagraph"/>
              <w:ind w:left="0" w:right="264"/>
              <w:jc w:val="right"/>
            </w:pPr>
            <w:r>
              <w:t>1,7</w:t>
            </w:r>
          </w:p>
        </w:tc>
      </w:tr>
      <w:tr w:rsidR="00A15F44">
        <w:trPr>
          <w:trHeight w:val="506"/>
        </w:trPr>
        <w:tc>
          <w:tcPr>
            <w:tcW w:w="569" w:type="dxa"/>
          </w:tcPr>
          <w:p w:rsidR="00A15F44" w:rsidRDefault="005131B9">
            <w:pPr>
              <w:pStyle w:val="TableParagraph"/>
              <w:ind w:left="80" w:right="71"/>
              <w:jc w:val="center"/>
            </w:pPr>
            <w:r>
              <w:t>201</w:t>
            </w:r>
          </w:p>
          <w:p w:rsidR="00A15F44" w:rsidRDefault="005131B9">
            <w:pPr>
              <w:pStyle w:val="TableParagraph"/>
              <w:spacing w:before="3" w:line="233" w:lineRule="exact"/>
              <w:ind w:left="9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A15F44" w:rsidRDefault="005131B9">
            <w:pPr>
              <w:pStyle w:val="TableParagraph"/>
              <w:ind w:left="160" w:right="154"/>
              <w:jc w:val="center"/>
            </w:pPr>
            <w:r>
              <w:t>9.069.195,97</w:t>
            </w:r>
          </w:p>
        </w:tc>
        <w:tc>
          <w:tcPr>
            <w:tcW w:w="428" w:type="dxa"/>
          </w:tcPr>
          <w:p w:rsidR="00A15F44" w:rsidRDefault="005131B9">
            <w:pPr>
              <w:pStyle w:val="TableParagraph"/>
              <w:ind w:left="99" w:right="95"/>
              <w:jc w:val="center"/>
            </w:pPr>
            <w:r>
              <w:t>1,</w:t>
            </w:r>
          </w:p>
          <w:p w:rsidR="00A15F44" w:rsidRDefault="005131B9">
            <w:pPr>
              <w:pStyle w:val="TableParagraph"/>
              <w:spacing w:before="3" w:line="233" w:lineRule="exact"/>
              <w:ind w:left="6"/>
              <w:jc w:val="center"/>
            </w:pPr>
            <w:r>
              <w:t>9</w:t>
            </w:r>
          </w:p>
        </w:tc>
        <w:tc>
          <w:tcPr>
            <w:tcW w:w="1983" w:type="dxa"/>
          </w:tcPr>
          <w:p w:rsidR="00A15F44" w:rsidRDefault="005131B9">
            <w:pPr>
              <w:pStyle w:val="TableParagraph"/>
              <w:ind w:left="325" w:right="322"/>
              <w:jc w:val="center"/>
            </w:pPr>
            <w:r>
              <w:t>1.630.748,64</w:t>
            </w:r>
          </w:p>
        </w:tc>
        <w:tc>
          <w:tcPr>
            <w:tcW w:w="995" w:type="dxa"/>
          </w:tcPr>
          <w:p w:rsidR="00A15F44" w:rsidRDefault="005131B9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A15F44" w:rsidRDefault="005131B9">
            <w:pPr>
              <w:pStyle w:val="TableParagraph"/>
              <w:ind w:left="609" w:right="608"/>
              <w:jc w:val="center"/>
            </w:pPr>
            <w:r>
              <w:t>3.346.125,54</w:t>
            </w:r>
          </w:p>
        </w:tc>
        <w:tc>
          <w:tcPr>
            <w:tcW w:w="851" w:type="dxa"/>
          </w:tcPr>
          <w:p w:rsidR="00A15F44" w:rsidRDefault="005131B9">
            <w:pPr>
              <w:pStyle w:val="TableParagraph"/>
              <w:ind w:left="0" w:right="226"/>
              <w:jc w:val="right"/>
            </w:pPr>
            <w:r>
              <w:t>-5,3</w:t>
            </w:r>
          </w:p>
        </w:tc>
      </w:tr>
    </w:tbl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4" w:lineRule="auto"/>
        <w:ind w:left="2475" w:right="2280" w:firstLine="283"/>
      </w:pPr>
      <w:r>
        <w:rPr>
          <w:noProof/>
          <w:lang w:eastAsia="es-ES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183776</wp:posOffset>
            </wp:positionV>
            <wp:extent cx="330200" cy="3937000"/>
            <wp:effectExtent l="0" t="0" r="0" b="0"/>
            <wp:wrapNone/>
            <wp:docPr id="1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Este</w:t>
      </w:r>
      <w:r>
        <w:rPr>
          <w:spacing w:val="11"/>
        </w:rPr>
        <w:t xml:space="preserve"> </w:t>
      </w:r>
      <w:r>
        <w:t>capítulo</w:t>
      </w:r>
      <w:r>
        <w:rPr>
          <w:spacing w:val="12"/>
        </w:rPr>
        <w:t xml:space="preserve"> </w:t>
      </w:r>
      <w:r>
        <w:t>representa</w:t>
      </w:r>
      <w:r>
        <w:rPr>
          <w:spacing w:val="9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36,2</w:t>
      </w:r>
      <w:r>
        <w:rPr>
          <w:spacing w:val="10"/>
        </w:rPr>
        <w:t xml:space="preserve"> </w:t>
      </w:r>
      <w:r>
        <w:t>%</w:t>
      </w:r>
      <w:r>
        <w:rPr>
          <w:spacing w:val="10"/>
        </w:rPr>
        <w:t xml:space="preserve"> </w:t>
      </w:r>
      <w:r>
        <w:t>(en</w:t>
      </w:r>
      <w:r>
        <w:rPr>
          <w:spacing w:val="12"/>
        </w:rPr>
        <w:t xml:space="preserve"> </w:t>
      </w:r>
      <w:r>
        <w:t>ejercicio</w:t>
      </w:r>
      <w:r>
        <w:rPr>
          <w:spacing w:val="12"/>
        </w:rPr>
        <w:t xml:space="preserve"> </w:t>
      </w:r>
      <w:r>
        <w:t>anterior</w:t>
      </w:r>
      <w:r>
        <w:rPr>
          <w:spacing w:val="8"/>
        </w:rPr>
        <w:t xml:space="preserve"> </w:t>
      </w:r>
      <w:r>
        <w:t>fue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39,23</w:t>
      </w:r>
      <w:r>
        <w:rPr>
          <w:spacing w:val="9"/>
        </w:rPr>
        <w:t xml:space="preserve"> </w:t>
      </w:r>
      <w:r>
        <w:t>%)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gasto</w:t>
      </w:r>
      <w:r>
        <w:rPr>
          <w:spacing w:val="-56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liquidado</w:t>
      </w:r>
      <w:r>
        <w:rPr>
          <w:spacing w:val="2"/>
        </w:rPr>
        <w:t xml:space="preserve"> </w:t>
      </w:r>
      <w:r>
        <w:t>siendo cuantitativamente</w:t>
      </w:r>
      <w:r>
        <w:rPr>
          <w:spacing w:val="1"/>
        </w:rPr>
        <w:t xml:space="preserve"> </w:t>
      </w:r>
      <w:r>
        <w:t>el más</w:t>
      </w:r>
      <w:r>
        <w:rPr>
          <w:spacing w:val="-1"/>
        </w:rPr>
        <w:t xml:space="preserve"> </w:t>
      </w:r>
      <w:r>
        <w:t>importante.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ind w:left="2038" w:right="2345"/>
        <w:jc w:val="center"/>
      </w:pPr>
      <w:r>
        <w:t>Dentro de esta</w:t>
      </w:r>
      <w:r>
        <w:rPr>
          <w:spacing w:val="-1"/>
        </w:rPr>
        <w:t xml:space="preserve"> </w:t>
      </w:r>
      <w:r>
        <w:t>subida</w:t>
      </w:r>
      <w:r>
        <w:rPr>
          <w:spacing w:val="2"/>
        </w:rPr>
        <w:t xml:space="preserve"> </w:t>
      </w:r>
      <w:r>
        <w:t>del 5,8 %, se</w:t>
      </w:r>
      <w:r>
        <w:rPr>
          <w:spacing w:val="-1"/>
        </w:rPr>
        <w:t xml:space="preserve"> </w:t>
      </w:r>
      <w:r>
        <w:t>destacan 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hechos: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0"/>
        <w:jc w:val="both"/>
      </w:pPr>
      <w:r>
        <w:t>1.- Real Decreto-Ley 2/2020 de 21 de enero de 2020, por el que se aprueban medidas</w:t>
      </w:r>
      <w:r>
        <w:rPr>
          <w:spacing w:val="1"/>
        </w:rPr>
        <w:t xml:space="preserve"> </w:t>
      </w:r>
      <w:r>
        <w:t>urgentes en materia de retribuciones en el ámbito del sector público, se han subido las</w:t>
      </w:r>
      <w:r>
        <w:rPr>
          <w:spacing w:val="1"/>
        </w:rPr>
        <w:t xml:space="preserve"> </w:t>
      </w:r>
      <w:r>
        <w:t>retribuciones en</w:t>
      </w:r>
      <w:r>
        <w:rPr>
          <w:spacing w:val="3"/>
        </w:rPr>
        <w:t xml:space="preserve"> </w:t>
      </w:r>
      <w:r>
        <w:t>un 2</w:t>
      </w:r>
      <w:r>
        <w:rPr>
          <w:spacing w:val="1"/>
        </w:rPr>
        <w:t xml:space="preserve"> </w:t>
      </w:r>
      <w:r>
        <w:t>%.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ind w:left="2475"/>
        <w:jc w:val="both"/>
      </w:pPr>
      <w:r>
        <w:t>2.-</w:t>
      </w:r>
      <w:r>
        <w:rPr>
          <w:spacing w:val="-1"/>
        </w:rPr>
        <w:t xml:space="preserve"> </w:t>
      </w:r>
      <w:r>
        <w:t>Abono de</w:t>
      </w:r>
      <w:r>
        <w:rPr>
          <w:spacing w:val="-2"/>
        </w:rPr>
        <w:t xml:space="preserve"> </w:t>
      </w:r>
      <w:r>
        <w:t>la productividad,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supuesto un</w:t>
      </w:r>
      <w:r>
        <w:rPr>
          <w:spacing w:val="-1"/>
        </w:rPr>
        <w:t xml:space="preserve"> </w:t>
      </w:r>
      <w:r>
        <w:t>desembolso</w:t>
      </w:r>
      <w:r>
        <w:rPr>
          <w:spacing w:val="-2"/>
        </w:rPr>
        <w:t xml:space="preserve"> </w:t>
      </w:r>
      <w:r>
        <w:t>de 211.274,33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spacing w:before="1" w:line="242" w:lineRule="auto"/>
        <w:ind w:left="2475" w:right="2354"/>
        <w:jc w:val="both"/>
      </w:pPr>
      <w:r>
        <w:t>3.- Caída del gasto de personal de Convenios en un 9,5 %, financiados por el Servicio</w:t>
      </w:r>
      <w:r>
        <w:rPr>
          <w:spacing w:val="1"/>
        </w:rPr>
        <w:t xml:space="preserve"> </w:t>
      </w:r>
      <w:r>
        <w:t>Canario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Empleo.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4"/>
        <w:jc w:val="both"/>
      </w:pPr>
      <w:r>
        <w:t>4.- Subida en un 10,5 % el gasto en personal funcionario, por una mayor plantilla con</w:t>
      </w:r>
      <w:r>
        <w:rPr>
          <w:spacing w:val="1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vínculo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8,1</w:t>
      </w:r>
      <w:r>
        <w:rPr>
          <w:spacing w:val="1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del personal</w:t>
      </w:r>
      <w:r>
        <w:rPr>
          <w:spacing w:val="2"/>
        </w:rPr>
        <w:t xml:space="preserve"> </w:t>
      </w:r>
      <w:r>
        <w:t>con vínculo</w:t>
      </w:r>
      <w:r>
        <w:rPr>
          <w:spacing w:val="2"/>
        </w:rPr>
        <w:t xml:space="preserve"> </w:t>
      </w:r>
      <w:r>
        <w:t>laboral,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igual</w:t>
      </w:r>
      <w:r>
        <w:t xml:space="preserve"> motivo.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ind w:left="2475"/>
        <w:jc w:val="both"/>
      </w:pPr>
      <w:r>
        <w:t>5.- Incremento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 23</w:t>
      </w:r>
      <w:r>
        <w:rPr>
          <w:spacing w:val="-1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 gobierno y personal</w:t>
      </w:r>
      <w:r>
        <w:rPr>
          <w:spacing w:val="1"/>
        </w:rPr>
        <w:t xml:space="preserve"> </w:t>
      </w:r>
      <w:r>
        <w:t>eventual.</w:t>
      </w:r>
    </w:p>
    <w:p w:rsidR="00A15F44" w:rsidRDefault="00A15F44">
      <w:pPr>
        <w:pStyle w:val="Textoindependiente"/>
        <w:spacing w:before="5"/>
      </w:pPr>
    </w:p>
    <w:p w:rsidR="00A15F44" w:rsidRDefault="005131B9">
      <w:pPr>
        <w:pStyle w:val="Ttulo2"/>
        <w:numPr>
          <w:ilvl w:val="1"/>
          <w:numId w:val="11"/>
        </w:numPr>
        <w:tabs>
          <w:tab w:val="left" w:pos="3117"/>
        </w:tabs>
        <w:spacing w:before="1"/>
        <w:ind w:left="3116" w:hanging="294"/>
        <w:jc w:val="left"/>
      </w:pPr>
      <w:r>
        <w:t>GASTOS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CORRIENTES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</w:p>
    <w:p w:rsidR="00A15F44" w:rsidRDefault="00A15F44">
      <w:pPr>
        <w:pStyle w:val="Textoindependiente"/>
        <w:spacing w:before="3"/>
        <w:rPr>
          <w:rFonts w:ascii="Arial"/>
          <w:b/>
          <w:i/>
        </w:rPr>
      </w:pPr>
    </w:p>
    <w:p w:rsidR="00A15F44" w:rsidRDefault="005131B9">
      <w:pPr>
        <w:pStyle w:val="Textoindependiente"/>
        <w:spacing w:before="1"/>
        <w:ind w:left="2835"/>
      </w:pPr>
      <w:r>
        <w:t>Los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bienes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servicios</w:t>
      </w:r>
      <w:r>
        <w:rPr>
          <w:spacing w:val="42"/>
        </w:rPr>
        <w:t xml:space="preserve"> </w:t>
      </w:r>
      <w:r>
        <w:t>corrientes,</w:t>
      </w:r>
      <w:r>
        <w:rPr>
          <w:spacing w:val="40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representan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30,1</w:t>
      </w:r>
      <w:r>
        <w:rPr>
          <w:spacing w:val="40"/>
        </w:rPr>
        <w:t xml:space="preserve"> </w:t>
      </w:r>
      <w:r>
        <w:t>%</w:t>
      </w:r>
      <w:r>
        <w:rPr>
          <w:spacing w:val="41"/>
        </w:rPr>
        <w:t xml:space="preserve"> </w:t>
      </w:r>
      <w:r>
        <w:t>del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rPr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103823</wp:posOffset>
            </wp:positionV>
            <wp:extent cx="2827974" cy="268605"/>
            <wp:effectExtent l="0" t="0" r="0" b="0"/>
            <wp:wrapTopAndBottom/>
            <wp:docPr id="1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1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2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9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5" type="#_x0000_t202" style="position:absolute;left:0;text-align:left;margin-left:681.3pt;margin-top:535.45pt;width:14.75pt;height:277.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DSlE3I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gasto</w:t>
      </w:r>
      <w:r w:rsidR="005131B9">
        <w:rPr>
          <w:spacing w:val="20"/>
        </w:rPr>
        <w:t xml:space="preserve"> </w:t>
      </w:r>
      <w:r w:rsidR="005131B9">
        <w:t>total</w:t>
      </w:r>
      <w:r w:rsidR="005131B9">
        <w:rPr>
          <w:spacing w:val="17"/>
        </w:rPr>
        <w:t xml:space="preserve"> </w:t>
      </w:r>
      <w:r w:rsidR="005131B9">
        <w:t>frente</w:t>
      </w:r>
      <w:r w:rsidR="005131B9">
        <w:rPr>
          <w:spacing w:val="20"/>
        </w:rPr>
        <w:t xml:space="preserve"> </w:t>
      </w:r>
      <w:r w:rsidR="005131B9">
        <w:t>al</w:t>
      </w:r>
      <w:r w:rsidR="005131B9">
        <w:rPr>
          <w:spacing w:val="19"/>
        </w:rPr>
        <w:t xml:space="preserve"> </w:t>
      </w:r>
      <w:r w:rsidR="005131B9">
        <w:t>34,4</w:t>
      </w:r>
      <w:r w:rsidR="005131B9">
        <w:rPr>
          <w:spacing w:val="18"/>
        </w:rPr>
        <w:t xml:space="preserve"> </w:t>
      </w:r>
      <w:r w:rsidR="005131B9">
        <w:t>%</w:t>
      </w:r>
      <w:r w:rsidR="005131B9">
        <w:rPr>
          <w:spacing w:val="21"/>
        </w:rPr>
        <w:t xml:space="preserve"> </w:t>
      </w:r>
      <w:r w:rsidR="005131B9">
        <w:t>del</w:t>
      </w:r>
      <w:r w:rsidR="005131B9">
        <w:rPr>
          <w:spacing w:val="19"/>
        </w:rPr>
        <w:t xml:space="preserve"> </w:t>
      </w:r>
      <w:r w:rsidR="005131B9">
        <w:t>año</w:t>
      </w:r>
      <w:r w:rsidR="005131B9">
        <w:rPr>
          <w:spacing w:val="20"/>
        </w:rPr>
        <w:t xml:space="preserve"> </w:t>
      </w:r>
      <w:r w:rsidR="005131B9">
        <w:t>anterior,</w:t>
      </w:r>
      <w:r w:rsidR="005131B9">
        <w:rPr>
          <w:spacing w:val="21"/>
        </w:rPr>
        <w:t xml:space="preserve"> </w:t>
      </w:r>
      <w:r w:rsidR="005131B9">
        <w:t>experimentan</w:t>
      </w:r>
      <w:r w:rsidR="005131B9">
        <w:rPr>
          <w:spacing w:val="20"/>
        </w:rPr>
        <w:t xml:space="preserve"> </w:t>
      </w:r>
      <w:r w:rsidR="005131B9">
        <w:t>un</w:t>
      </w:r>
      <w:r w:rsidR="005131B9">
        <w:rPr>
          <w:spacing w:val="21"/>
        </w:rPr>
        <w:t xml:space="preserve"> </w:t>
      </w:r>
      <w:r w:rsidR="005131B9">
        <w:t>aumento</w:t>
      </w:r>
      <w:r w:rsidR="005131B9">
        <w:rPr>
          <w:spacing w:val="20"/>
        </w:rPr>
        <w:t xml:space="preserve"> </w:t>
      </w:r>
      <w:r w:rsidR="005131B9">
        <w:t>del</w:t>
      </w:r>
      <w:r w:rsidR="005131B9">
        <w:rPr>
          <w:spacing w:val="19"/>
        </w:rPr>
        <w:t xml:space="preserve"> </w:t>
      </w:r>
      <w:r w:rsidR="005131B9">
        <w:t>1</w:t>
      </w:r>
      <w:r w:rsidR="005131B9">
        <w:rPr>
          <w:spacing w:val="20"/>
        </w:rPr>
        <w:t xml:space="preserve"> </w:t>
      </w:r>
      <w:r w:rsidR="005131B9">
        <w:t>%,</w:t>
      </w:r>
      <w:r w:rsidR="005131B9">
        <w:rPr>
          <w:spacing w:val="19"/>
        </w:rPr>
        <w:t xml:space="preserve"> </w:t>
      </w:r>
      <w:r w:rsidR="005131B9">
        <w:t>más</w:t>
      </w:r>
      <w:r w:rsidR="005131B9">
        <w:rPr>
          <w:spacing w:val="-55"/>
        </w:rPr>
        <w:t xml:space="preserve"> </w:t>
      </w:r>
      <w:r w:rsidR="005131B9">
        <w:t>concretamente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50.857,88</w:t>
      </w:r>
      <w:r w:rsidR="005131B9">
        <w:rPr>
          <w:spacing w:val="3"/>
        </w:rPr>
        <w:t xml:space="preserve"> </w:t>
      </w:r>
      <w:r w:rsidR="005131B9">
        <w:t>Euros.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2" w:lineRule="auto"/>
        <w:ind w:left="2475" w:right="2280" w:firstLine="359"/>
      </w:pPr>
      <w:r>
        <w:t>Las</w:t>
      </w:r>
      <w:r>
        <w:rPr>
          <w:spacing w:val="18"/>
        </w:rPr>
        <w:t xml:space="preserve"> </w:t>
      </w:r>
      <w:r>
        <w:t>incidencias</w:t>
      </w:r>
      <w:r>
        <w:rPr>
          <w:spacing w:val="15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t>importantes</w:t>
      </w:r>
      <w:r>
        <w:rPr>
          <w:spacing w:val="18"/>
        </w:rPr>
        <w:t xml:space="preserve"> </w:t>
      </w:r>
      <w:r>
        <w:t>operadas</w:t>
      </w:r>
      <w:r>
        <w:rPr>
          <w:spacing w:val="15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capítulo</w:t>
      </w:r>
      <w:r>
        <w:rPr>
          <w:spacing w:val="18"/>
        </w:rPr>
        <w:t xml:space="preserve"> </w:t>
      </w:r>
      <w:r>
        <w:t>II,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detallan</w:t>
      </w:r>
      <w:r>
        <w:rPr>
          <w:spacing w:val="15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continuación: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ind w:left="2475"/>
      </w:pPr>
      <w:r>
        <w:t>1.-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incrementa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16,8</w:t>
      </w:r>
      <w:r>
        <w:rPr>
          <w:spacing w:val="-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cánones</w:t>
      </w:r>
      <w:r>
        <w:rPr>
          <w:spacing w:val="-1"/>
        </w:rPr>
        <w:t xml:space="preserve"> </w:t>
      </w:r>
      <w:r>
        <w:t>relativo a</w:t>
      </w:r>
      <w:r>
        <w:rPr>
          <w:spacing w:val="1"/>
        </w:rPr>
        <w:t xml:space="preserve"> </w:t>
      </w:r>
      <w:r>
        <w:t>la administración</w:t>
      </w:r>
      <w:r>
        <w:rPr>
          <w:spacing w:val="1"/>
        </w:rPr>
        <w:t xml:space="preserve"> </w:t>
      </w:r>
      <w:r>
        <w:t>electrónica.</w:t>
      </w:r>
    </w:p>
    <w:p w:rsidR="00A15F44" w:rsidRDefault="00A15F44">
      <w:pPr>
        <w:pStyle w:val="Textoindependiente"/>
        <w:spacing w:before="9"/>
      </w:pPr>
    </w:p>
    <w:p w:rsidR="00A15F44" w:rsidRDefault="005131B9">
      <w:pPr>
        <w:pStyle w:val="Textoindependiente"/>
        <w:spacing w:line="242" w:lineRule="auto"/>
        <w:ind w:left="2475" w:right="2280"/>
      </w:pPr>
      <w:r>
        <w:t>2.-</w:t>
      </w:r>
      <w:r>
        <w:rPr>
          <w:spacing w:val="17"/>
        </w:rPr>
        <w:t xml:space="preserve"> </w:t>
      </w:r>
      <w:r>
        <w:t>Sube</w:t>
      </w:r>
      <w:r>
        <w:rPr>
          <w:spacing w:val="18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55</w:t>
      </w:r>
      <w:r>
        <w:rPr>
          <w:spacing w:val="16"/>
        </w:rPr>
        <w:t xml:space="preserve"> </w:t>
      </w:r>
      <w:r>
        <w:t>%</w:t>
      </w:r>
      <w:r>
        <w:rPr>
          <w:spacing w:val="16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gastos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conservación,</w:t>
      </w:r>
      <w:r>
        <w:rPr>
          <w:spacing w:val="17"/>
        </w:rPr>
        <w:t xml:space="preserve"> </w:t>
      </w:r>
      <w:r>
        <w:t>mantenimiento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reparación,</w:t>
      </w:r>
      <w:r>
        <w:rPr>
          <w:spacing w:val="17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infraestructuras 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16,7</w:t>
      </w:r>
      <w:r>
        <w:rPr>
          <w:spacing w:val="-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 edificios municipales.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Textoindependiente"/>
        <w:tabs>
          <w:tab w:val="left" w:pos="2989"/>
        </w:tabs>
        <w:spacing w:line="242" w:lineRule="auto"/>
        <w:ind w:left="2475" w:right="2358"/>
      </w:pPr>
      <w:r>
        <w:t>3.-</w:t>
      </w:r>
      <w:r>
        <w:tab/>
        <w:t>Sube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200</w:t>
      </w:r>
      <w:r>
        <w:rPr>
          <w:spacing w:val="5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gasto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mantenimiento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maquinaria</w:t>
      </w:r>
      <w:r>
        <w:rPr>
          <w:spacing w:val="7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actividades</w:t>
      </w:r>
      <w:r>
        <w:rPr>
          <w:spacing w:val="-56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deportivas.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487" w:lineRule="auto"/>
        <w:ind w:left="2475" w:right="2591"/>
      </w:pPr>
      <w:r>
        <w:t>4.- Sube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3.089,68</w:t>
      </w:r>
      <w:r>
        <w:rPr>
          <w:spacing w:val="2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70.054,49</w:t>
      </w:r>
      <w:r>
        <w:rPr>
          <w:spacing w:val="2"/>
        </w:rPr>
        <w:t xml:space="preserve"> </w:t>
      </w:r>
      <w:r>
        <w:t>Euros, los gastos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alimenticios.</w:t>
      </w:r>
      <w:r>
        <w:rPr>
          <w:spacing w:val="-55"/>
        </w:rPr>
        <w:t xml:space="preserve"> </w:t>
      </w:r>
      <w:r>
        <w:t>5.-</w:t>
      </w:r>
      <w:r>
        <w:rPr>
          <w:spacing w:val="-10"/>
        </w:rPr>
        <w:t xml:space="preserve"> </w:t>
      </w:r>
      <w:r>
        <w:t>Asciende</w:t>
      </w:r>
      <w:r>
        <w:rPr>
          <w:spacing w:val="3"/>
        </w:rPr>
        <w:t xml:space="preserve"> </w:t>
      </w:r>
      <w:r>
        <w:t>un 43 %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jurídicos.</w:t>
      </w:r>
    </w:p>
    <w:p w:rsidR="00A15F44" w:rsidRDefault="005131B9">
      <w:pPr>
        <w:pStyle w:val="Textoindependiente"/>
        <w:spacing w:before="2" w:line="242" w:lineRule="auto"/>
        <w:ind w:left="2475" w:right="2354" w:firstLine="707"/>
        <w:jc w:val="both"/>
      </w:pPr>
      <w:r>
        <w:t>Esta</w:t>
      </w:r>
      <w:r>
        <w:rPr>
          <w:spacing w:val="1"/>
        </w:rPr>
        <w:t xml:space="preserve"> </w:t>
      </w:r>
      <w:r>
        <w:t>subida</w:t>
      </w:r>
      <w:r>
        <w:rPr>
          <w:spacing w:val="1"/>
        </w:rPr>
        <w:t xml:space="preserve"> </w:t>
      </w:r>
      <w:r>
        <w:t>compensa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caída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suministros,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combustible,</w:t>
      </w:r>
      <w:r>
        <w:rPr>
          <w:spacing w:val="3"/>
        </w:rPr>
        <w:t xml:space="preserve"> </w:t>
      </w:r>
      <w:r>
        <w:t>alumbrado</w:t>
      </w:r>
      <w:r>
        <w:rPr>
          <w:spacing w:val="1"/>
        </w:rPr>
        <w:t xml:space="preserve"> </w:t>
      </w:r>
      <w:r>
        <w:t>público.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6"/>
        <w:rPr>
          <w:sz w:val="20"/>
        </w:rPr>
      </w:pPr>
    </w:p>
    <w:p w:rsidR="00A15F44" w:rsidRDefault="005131B9">
      <w:pPr>
        <w:pStyle w:val="Ttulo2"/>
        <w:numPr>
          <w:ilvl w:val="1"/>
          <w:numId w:val="11"/>
        </w:numPr>
        <w:tabs>
          <w:tab w:val="left" w:pos="3129"/>
        </w:tabs>
        <w:ind w:left="3128" w:hanging="294"/>
        <w:jc w:val="left"/>
      </w:pPr>
      <w:r>
        <w:t>GASTOS</w:t>
      </w:r>
      <w:r>
        <w:rPr>
          <w:spacing w:val="-6"/>
        </w:rPr>
        <w:t xml:space="preserve"> </w:t>
      </w:r>
      <w:r>
        <w:t>FINANCIEROS</w:t>
      </w:r>
    </w:p>
    <w:p w:rsidR="00A15F44" w:rsidRDefault="00A15F44">
      <w:pPr>
        <w:pStyle w:val="Textoindependiente"/>
        <w:spacing w:before="4"/>
        <w:rPr>
          <w:rFonts w:ascii="Arial"/>
          <w:b/>
          <w:i/>
        </w:rPr>
      </w:pPr>
    </w:p>
    <w:p w:rsidR="00A15F44" w:rsidRDefault="005131B9">
      <w:pPr>
        <w:pStyle w:val="Textoindependiente"/>
        <w:spacing w:line="244" w:lineRule="auto"/>
        <w:ind w:left="2475" w:right="2352" w:firstLine="707"/>
        <w:jc w:val="both"/>
      </w:pPr>
      <w:r>
        <w:t>Los gastos financieros importan un total de 328.695,89, esto es, un aumento de</w:t>
      </w:r>
      <w:r>
        <w:rPr>
          <w:spacing w:val="-56"/>
        </w:rPr>
        <w:t xml:space="preserve"> </w:t>
      </w:r>
      <w:r>
        <w:t>243.868,84 Euros, un 286 %, motivado por el abono de intereses de demora por la</w:t>
      </w:r>
      <w:r>
        <w:rPr>
          <w:spacing w:val="1"/>
        </w:rPr>
        <w:t xml:space="preserve"> </w:t>
      </w:r>
      <w:r>
        <w:t>Sentencia relativo a la adquisición de un Terreno en la calle Pasacola, Procedimiento</w:t>
      </w:r>
      <w:r>
        <w:rPr>
          <w:spacing w:val="1"/>
        </w:rPr>
        <w:t xml:space="preserve"> </w:t>
      </w:r>
      <w:r>
        <w:t>17/2019,</w:t>
      </w:r>
      <w:r>
        <w:rPr>
          <w:spacing w:val="2"/>
        </w:rPr>
        <w:t xml:space="preserve"> </w:t>
      </w:r>
      <w:r>
        <w:t>po</w:t>
      </w:r>
      <w:r>
        <w:t>r</w:t>
      </w:r>
      <w:r>
        <w:rPr>
          <w:spacing w:val="1"/>
        </w:rPr>
        <w:t xml:space="preserve"> </w:t>
      </w:r>
      <w:r>
        <w:t>importe de 287.306,77 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20"/>
        </w:rPr>
      </w:pPr>
    </w:p>
    <w:p w:rsidR="00A15F44" w:rsidRDefault="005131B9">
      <w:pPr>
        <w:pStyle w:val="Ttulo2"/>
        <w:numPr>
          <w:ilvl w:val="1"/>
          <w:numId w:val="11"/>
        </w:numPr>
        <w:tabs>
          <w:tab w:val="left" w:pos="3489"/>
        </w:tabs>
        <w:ind w:left="3488" w:hanging="294"/>
        <w:jc w:val="left"/>
      </w:pPr>
      <w:r>
        <w:t>TRANSFERENCIAS</w:t>
      </w:r>
      <w:r>
        <w:rPr>
          <w:spacing w:val="-7"/>
        </w:rPr>
        <w:t xml:space="preserve"> </w:t>
      </w:r>
      <w:r>
        <w:t>CORRIENTES</w:t>
      </w:r>
    </w:p>
    <w:p w:rsidR="00A15F44" w:rsidRDefault="00A15F44">
      <w:pPr>
        <w:pStyle w:val="Textoindependiente"/>
        <w:spacing w:before="4"/>
        <w:rPr>
          <w:rFonts w:ascii="Arial"/>
          <w:b/>
          <w:i/>
        </w:rPr>
      </w:pPr>
    </w:p>
    <w:p w:rsidR="00A15F44" w:rsidRDefault="005131B9">
      <w:pPr>
        <w:pStyle w:val="Textoindependiente"/>
        <w:spacing w:line="242" w:lineRule="auto"/>
        <w:ind w:left="2475" w:right="2313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-37203</wp:posOffset>
            </wp:positionV>
            <wp:extent cx="330200" cy="3937000"/>
            <wp:effectExtent l="0" t="0" r="0" b="0"/>
            <wp:wrapNone/>
            <wp:docPr id="1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materia de transferencias corrientes, ha crecido levemente un 1 %, un 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35.994,22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cuantitativamente,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 motivo</w:t>
      </w:r>
      <w:r>
        <w:t>s: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8"/>
          <w:tab w:val="left" w:pos="3119"/>
        </w:tabs>
        <w:spacing w:line="242" w:lineRule="auto"/>
        <w:ind w:right="2352"/>
      </w:pPr>
      <w:r>
        <w:t>Crece</w:t>
      </w:r>
      <w:r>
        <w:rPr>
          <w:spacing w:val="34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28</w:t>
      </w:r>
      <w:r>
        <w:rPr>
          <w:spacing w:val="32"/>
        </w:rPr>
        <w:t xml:space="preserve"> </w:t>
      </w:r>
      <w:r>
        <w:t>%</w:t>
      </w:r>
      <w:r>
        <w:rPr>
          <w:spacing w:val="35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subvenciones</w:t>
      </w:r>
      <w:r>
        <w:rPr>
          <w:spacing w:val="35"/>
        </w:rPr>
        <w:t xml:space="preserve"> </w:t>
      </w:r>
      <w:r>
        <w:t>concedidas</w:t>
      </w:r>
      <w:r>
        <w:rPr>
          <w:spacing w:val="35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entidades</w:t>
      </w:r>
      <w:r>
        <w:rPr>
          <w:spacing w:val="35"/>
        </w:rPr>
        <w:t xml:space="preserve"> </w:t>
      </w:r>
      <w:r>
        <w:t>deportivas,</w:t>
      </w:r>
      <w:r>
        <w:rPr>
          <w:spacing w:val="-56"/>
        </w:rPr>
        <w:t xml:space="preserve"> </w:t>
      </w:r>
      <w:r>
        <w:t>alrededor</w:t>
      </w:r>
      <w:r>
        <w:rPr>
          <w:spacing w:val="3"/>
        </w:rPr>
        <w:t xml:space="preserve"> </w:t>
      </w:r>
      <w:r>
        <w:t>de ciento veinte</w:t>
      </w:r>
      <w:r>
        <w:rPr>
          <w:spacing w:val="4"/>
        </w:rPr>
        <w:t xml:space="preserve"> </w:t>
      </w:r>
      <w:r>
        <w:t>mil</w:t>
      </w:r>
      <w:r>
        <w:rPr>
          <w:spacing w:val="2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8"/>
          <w:tab w:val="left" w:pos="3119"/>
        </w:tabs>
        <w:spacing w:line="242" w:lineRule="auto"/>
        <w:ind w:right="2342" w:hanging="353"/>
      </w:pPr>
      <w:r>
        <w:t>Cae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cuarenta</w:t>
      </w:r>
      <w:r>
        <w:rPr>
          <w:spacing w:val="43"/>
        </w:rPr>
        <w:t xml:space="preserve"> </w:t>
      </w:r>
      <w:r>
        <w:t>mil</w:t>
      </w:r>
      <w:r>
        <w:rPr>
          <w:spacing w:val="43"/>
        </w:rPr>
        <w:t xml:space="preserve"> </w:t>
      </w:r>
      <w:r>
        <w:t>euros,</w:t>
      </w:r>
      <w:r>
        <w:rPr>
          <w:spacing w:val="44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aportaciones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Consorcio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Tributos</w:t>
      </w:r>
      <w:r>
        <w:rPr>
          <w:spacing w:val="42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de recursos</w:t>
      </w:r>
      <w:r>
        <w:rPr>
          <w:spacing w:val="1"/>
        </w:rPr>
        <w:t xml:space="preserve"> </w:t>
      </w:r>
      <w:r>
        <w:t>municipales.</w:t>
      </w: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8"/>
          <w:tab w:val="left" w:pos="3119"/>
        </w:tabs>
        <w:spacing w:line="266" w:lineRule="exact"/>
        <w:ind w:hanging="353"/>
      </w:pPr>
      <w:r>
        <w:t>Sube las</w:t>
      </w:r>
      <w:r>
        <w:rPr>
          <w:spacing w:val="1"/>
        </w:rPr>
        <w:t xml:space="preserve"> </w:t>
      </w:r>
      <w:r>
        <w:t>aportaciones</w:t>
      </w:r>
      <w:r>
        <w:rPr>
          <w:spacing w:val="-1"/>
        </w:rPr>
        <w:t xml:space="preserve"> </w:t>
      </w:r>
      <w:r>
        <w:t>en un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%,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Consorcio de Incendios.</w:t>
      </w: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8"/>
          <w:tab w:val="left" w:pos="3119"/>
        </w:tabs>
        <w:ind w:right="2379" w:hanging="353"/>
      </w:pPr>
      <w:r>
        <w:t>Disminuye</w:t>
      </w:r>
      <w:r>
        <w:rPr>
          <w:spacing w:val="55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dieciocho</w:t>
      </w:r>
      <w:r>
        <w:rPr>
          <w:spacing w:val="55"/>
        </w:rPr>
        <w:t xml:space="preserve"> </w:t>
      </w:r>
      <w:r>
        <w:t>mil</w:t>
      </w:r>
      <w:r>
        <w:rPr>
          <w:spacing w:val="54"/>
        </w:rPr>
        <w:t xml:space="preserve"> </w:t>
      </w:r>
      <w:r>
        <w:t>euros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subvenciones</w:t>
      </w:r>
      <w:r>
        <w:rPr>
          <w:spacing w:val="55"/>
        </w:rPr>
        <w:t xml:space="preserve"> </w:t>
      </w:r>
      <w:r>
        <w:t>concedidas</w:t>
      </w:r>
      <w:r>
        <w:rPr>
          <w:spacing w:val="53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Concejalía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Sociales.</w:t>
      </w: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8"/>
          <w:tab w:val="left" w:pos="3119"/>
        </w:tabs>
        <w:ind w:right="2355"/>
      </w:pPr>
      <w:r>
        <w:t>Caída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subvenciones</w:t>
      </w:r>
      <w:r>
        <w:rPr>
          <w:spacing w:val="24"/>
        </w:rPr>
        <w:t xml:space="preserve"> </w:t>
      </w:r>
      <w:r>
        <w:t>concedidas</w:t>
      </w:r>
      <w:r>
        <w:rPr>
          <w:spacing w:val="24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Educación,</w:t>
      </w:r>
      <w:r>
        <w:rPr>
          <w:spacing w:val="22"/>
        </w:rPr>
        <w:t xml:space="preserve"> </w:t>
      </w:r>
      <w:r>
        <w:t>unos</w:t>
      </w:r>
      <w:r>
        <w:rPr>
          <w:spacing w:val="21"/>
        </w:rPr>
        <w:t xml:space="preserve"> </w:t>
      </w:r>
      <w:r>
        <w:t>diez</w:t>
      </w:r>
      <w:r>
        <w:rPr>
          <w:spacing w:val="21"/>
        </w:rPr>
        <w:t xml:space="preserve"> </w:t>
      </w:r>
      <w:r>
        <w:t>mil</w:t>
      </w:r>
      <w:r>
        <w:rPr>
          <w:spacing w:val="-55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0"/>
        <w:rPr>
          <w:sz w:val="20"/>
        </w:rPr>
      </w:pPr>
    </w:p>
    <w:p w:rsidR="00A15F44" w:rsidRDefault="005131B9">
      <w:pPr>
        <w:pStyle w:val="Ttulo2"/>
        <w:numPr>
          <w:ilvl w:val="1"/>
          <w:numId w:val="11"/>
        </w:numPr>
        <w:tabs>
          <w:tab w:val="left" w:pos="3179"/>
        </w:tabs>
        <w:spacing w:before="1"/>
        <w:ind w:left="3178" w:hanging="344"/>
        <w:jc w:val="left"/>
      </w:pPr>
      <w:r>
        <w:t>INVERSIONES</w:t>
      </w:r>
      <w:r>
        <w:rPr>
          <w:spacing w:val="-5"/>
        </w:rPr>
        <w:t xml:space="preserve"> </w:t>
      </w:r>
      <w:r>
        <w:t>REALES</w:t>
      </w:r>
    </w:p>
    <w:p w:rsidR="00A15F44" w:rsidRDefault="00A15F44">
      <w:pPr>
        <w:pStyle w:val="Textoindependiente"/>
        <w:spacing w:before="1"/>
        <w:rPr>
          <w:rFonts w:ascii="Arial"/>
          <w:b/>
          <w:i/>
        </w:rPr>
      </w:pPr>
    </w:p>
    <w:p w:rsidR="00A15F44" w:rsidRDefault="005131B9">
      <w:pPr>
        <w:pStyle w:val="Textoindependiente"/>
        <w:spacing w:before="1"/>
        <w:ind w:left="2723"/>
      </w:pPr>
      <w:r>
        <w:t>En</w:t>
      </w:r>
      <w:r>
        <w:rPr>
          <w:spacing w:val="26"/>
        </w:rPr>
        <w:t xml:space="preserve"> </w:t>
      </w:r>
      <w:r>
        <w:t>cuanto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inversiones</w:t>
      </w:r>
      <w:r>
        <w:rPr>
          <w:spacing w:val="30"/>
        </w:rPr>
        <w:t xml:space="preserve"> </w:t>
      </w:r>
      <w:r>
        <w:t>reales,</w:t>
      </w:r>
      <w:r>
        <w:rPr>
          <w:spacing w:val="29"/>
        </w:rPr>
        <w:t xml:space="preserve"> </w:t>
      </w:r>
      <w:r>
        <w:t>experimenta</w:t>
      </w:r>
      <w:r>
        <w:rPr>
          <w:spacing w:val="2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incremento</w:t>
      </w:r>
      <w:r>
        <w:rPr>
          <w:spacing w:val="27"/>
        </w:rPr>
        <w:t xml:space="preserve"> </w:t>
      </w:r>
      <w:r>
        <w:t>importante,</w:t>
      </w:r>
      <w:r>
        <w:rPr>
          <w:spacing w:val="30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50</w:t>
      </w:r>
    </w:p>
    <w:p w:rsidR="00A15F44" w:rsidRDefault="005131B9">
      <w:pPr>
        <w:pStyle w:val="Textoindependiente"/>
        <w:spacing w:before="5" w:line="242" w:lineRule="auto"/>
        <w:ind w:left="2475" w:right="2280"/>
      </w:pPr>
      <w:r>
        <w:t>%,</w:t>
      </w:r>
      <w:r>
        <w:rPr>
          <w:spacing w:val="42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cual</w:t>
      </w:r>
      <w:r>
        <w:rPr>
          <w:spacing w:val="40"/>
        </w:rPr>
        <w:t xml:space="preserve"> </w:t>
      </w:r>
      <w:r>
        <w:t>supone</w:t>
      </w:r>
      <w:r>
        <w:rPr>
          <w:spacing w:val="42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mayor</w:t>
      </w:r>
      <w:r>
        <w:rPr>
          <w:spacing w:val="41"/>
        </w:rPr>
        <w:t xml:space="preserve"> </w:t>
      </w:r>
      <w:r>
        <w:t>gasto</w:t>
      </w:r>
      <w:r>
        <w:rPr>
          <w:spacing w:val="43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inversión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1.287.450,10</w:t>
      </w:r>
      <w:r>
        <w:rPr>
          <w:spacing w:val="41"/>
        </w:rPr>
        <w:t xml:space="preserve"> </w:t>
      </w:r>
      <w:r>
        <w:t>Euros,</w:t>
      </w:r>
      <w:r>
        <w:rPr>
          <w:spacing w:val="41"/>
        </w:rPr>
        <w:t xml:space="preserve"> </w:t>
      </w:r>
      <w:r>
        <w:t>frente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subida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944.731,57</w:t>
      </w:r>
      <w:r>
        <w:rPr>
          <w:spacing w:val="26"/>
        </w:rPr>
        <w:t xml:space="preserve"> </w:t>
      </w:r>
      <w:r>
        <w:t>Euros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anterior,</w:t>
      </w:r>
      <w:r>
        <w:rPr>
          <w:spacing w:val="26"/>
        </w:rPr>
        <w:t xml:space="preserve"> </w:t>
      </w:r>
      <w:r>
        <w:t>destacando</w:t>
      </w:r>
      <w:r>
        <w:rPr>
          <w:spacing w:val="26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inversiones</w:t>
      </w:r>
      <w:r>
        <w:rPr>
          <w:spacing w:val="26"/>
        </w:rPr>
        <w:t xml:space="preserve"> </w:t>
      </w:r>
      <w:r>
        <w:t>más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5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87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157308</wp:posOffset>
            </wp:positionV>
            <wp:extent cx="2827974" cy="268605"/>
            <wp:effectExtent l="0" t="0" r="0" b="0"/>
            <wp:wrapTopAndBottom/>
            <wp:docPr id="1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8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247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9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6" type="#_x0000_t202" style="position:absolute;left:0;text-align:left;margin-left:681.3pt;margin-top:535.45pt;width:14.75pt;height:277.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9RtQIAALY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D6tX1G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importantes: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spacing w:line="244" w:lineRule="auto"/>
        <w:ind w:left="2475" w:right="2325"/>
        <w:jc w:val="both"/>
      </w:pPr>
      <w:r>
        <w:t>1.-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UA-CO</w:t>
      </w:r>
      <w:r>
        <w:rPr>
          <w:spacing w:val="1"/>
        </w:rPr>
        <w:t xml:space="preserve"> </w:t>
      </w:r>
      <w:r>
        <w:t>Empaquetadora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Sixto,</w:t>
      </w:r>
      <w:r>
        <w:rPr>
          <w:spacing w:val="1"/>
        </w:rPr>
        <w:t xml:space="preserve"> </w:t>
      </w:r>
      <w:r>
        <w:t>aprobada</w:t>
      </w:r>
      <w:r>
        <w:rPr>
          <w:spacing w:val="5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 de</w:t>
      </w:r>
      <w:r>
        <w:rPr>
          <w:spacing w:val="3"/>
        </w:rPr>
        <w:t xml:space="preserve"> </w:t>
      </w:r>
      <w:r>
        <w:t>28 de febrero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2020,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precio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2.270.150 Euros.</w:t>
      </w:r>
    </w:p>
    <w:p w:rsidR="00A15F44" w:rsidRDefault="005131B9">
      <w:pPr>
        <w:pStyle w:val="Textoindependiente"/>
        <w:spacing w:line="244" w:lineRule="auto"/>
        <w:ind w:left="2475" w:right="2287"/>
        <w:jc w:val="both"/>
      </w:pPr>
      <w:r>
        <w:t>2.-Adquisición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Sentencia,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59"/>
        </w:rPr>
        <w:t xml:space="preserve"> </w:t>
      </w:r>
      <w:r>
        <w:t>Pasacola,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17/2019,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297.984,55</w:t>
      </w:r>
      <w:r>
        <w:rPr>
          <w:spacing w:val="3"/>
        </w:rPr>
        <w:t xml:space="preserve"> </w:t>
      </w:r>
      <w:r>
        <w:t>Euros</w:t>
      </w:r>
    </w:p>
    <w:p w:rsidR="00A15F44" w:rsidRDefault="005131B9">
      <w:pPr>
        <w:pStyle w:val="Textoindependiente"/>
        <w:spacing w:line="244" w:lineRule="auto"/>
        <w:ind w:left="2475" w:right="2286"/>
        <w:jc w:val="both"/>
      </w:pPr>
      <w:r>
        <w:t>3.- Obras Varias de Alumbrado Público,</w:t>
      </w:r>
      <w:r>
        <w:rPr>
          <w:spacing w:val="1"/>
        </w:rPr>
        <w:t xml:space="preserve"> </w:t>
      </w:r>
      <w:r>
        <w:t>por importe de 252.249,47 Euros,</w:t>
      </w:r>
      <w:r>
        <w:rPr>
          <w:spacing w:val="58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la de reforma y mejora del alumbrado público de Santa Ana, por importe de 187.038,05</w:t>
      </w:r>
      <w:r>
        <w:rPr>
          <w:spacing w:val="1"/>
        </w:rPr>
        <w:t xml:space="preserve"> </w:t>
      </w:r>
      <w:r>
        <w:t>Euros.</w:t>
      </w:r>
    </w:p>
    <w:p w:rsidR="00A15F44" w:rsidRDefault="005131B9">
      <w:pPr>
        <w:pStyle w:val="Textoindependiente"/>
        <w:spacing w:line="245" w:lineRule="exact"/>
        <w:ind w:left="2475"/>
        <w:jc w:val="both"/>
      </w:pPr>
      <w:r>
        <w:t>4.-</w:t>
      </w:r>
      <w:r>
        <w:rPr>
          <w:spacing w:val="-12"/>
        </w:rPr>
        <w:t xml:space="preserve"> </w:t>
      </w:r>
      <w:r>
        <w:t>Arreglo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Muro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Frontón,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95.420,81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Textoindependiente"/>
        <w:spacing w:before="3" w:line="242" w:lineRule="auto"/>
        <w:ind w:left="2475" w:right="3587"/>
      </w:pPr>
      <w:r>
        <w:t>4.-</w:t>
      </w:r>
      <w:r>
        <w:rPr>
          <w:spacing w:val="-4"/>
        </w:rPr>
        <w:t xml:space="preserve"> </w:t>
      </w:r>
      <w:r>
        <w:t>Cubiertas</w:t>
      </w:r>
      <w:r>
        <w:rPr>
          <w:spacing w:val="-8"/>
        </w:rPr>
        <w:t xml:space="preserve"> </w:t>
      </w:r>
      <w:r>
        <w:t>Textiles</w:t>
      </w:r>
      <w:r>
        <w:rPr>
          <w:spacing w:val="-4"/>
        </w:rPr>
        <w:t xml:space="preserve"> </w:t>
      </w:r>
      <w:r>
        <w:t>Parques</w:t>
      </w:r>
      <w:r>
        <w:rPr>
          <w:spacing w:val="-4"/>
        </w:rPr>
        <w:t xml:space="preserve"> </w:t>
      </w:r>
      <w:r>
        <w:t>Infantiles,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importe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336.927,58</w:t>
      </w:r>
      <w:r>
        <w:rPr>
          <w:spacing w:val="-4"/>
        </w:rPr>
        <w:t xml:space="preserve"> </w:t>
      </w:r>
      <w:r>
        <w:t>Euros.</w:t>
      </w:r>
      <w:r>
        <w:rPr>
          <w:spacing w:val="-55"/>
        </w:rPr>
        <w:t xml:space="preserve"> </w:t>
      </w:r>
      <w:r>
        <w:t>5.-</w:t>
      </w:r>
      <w:r>
        <w:rPr>
          <w:spacing w:val="1"/>
        </w:rPr>
        <w:t xml:space="preserve"> </w:t>
      </w:r>
      <w:r>
        <w:t>Pavimentación</w:t>
      </w:r>
      <w:r>
        <w:rPr>
          <w:spacing w:val="3"/>
        </w:rPr>
        <w:t xml:space="preserve"> </w:t>
      </w:r>
      <w:r>
        <w:t>varias Vías,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importe</w:t>
      </w:r>
      <w:r>
        <w:rPr>
          <w:spacing w:val="2"/>
        </w:rPr>
        <w:t xml:space="preserve"> </w:t>
      </w:r>
      <w:r>
        <w:t>de 545.537,94</w:t>
      </w:r>
      <w:r>
        <w:rPr>
          <w:spacing w:val="1"/>
        </w:rPr>
        <w:t xml:space="preserve"> </w:t>
      </w:r>
      <w:r>
        <w:t>Euros.</w:t>
      </w:r>
    </w:p>
    <w:p w:rsidR="00A15F44" w:rsidRDefault="005131B9">
      <w:pPr>
        <w:pStyle w:val="Textoindependiente"/>
        <w:spacing w:before="1" w:line="244" w:lineRule="auto"/>
        <w:ind w:left="2475" w:right="2280"/>
      </w:pPr>
      <w:r>
        <w:t>6.-</w:t>
      </w:r>
      <w:r>
        <w:rPr>
          <w:spacing w:val="30"/>
        </w:rPr>
        <w:t xml:space="preserve"> </w:t>
      </w:r>
      <w:r>
        <w:t>Material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Video</w:t>
      </w:r>
      <w:r>
        <w:rPr>
          <w:spacing w:val="29"/>
        </w:rPr>
        <w:t xml:space="preserve"> </w:t>
      </w:r>
      <w:r>
        <w:t>vigilancia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instalaciones</w:t>
      </w:r>
      <w:r>
        <w:rPr>
          <w:spacing w:val="29"/>
        </w:rPr>
        <w:t xml:space="preserve"> </w:t>
      </w:r>
      <w:r>
        <w:t>municipales,</w:t>
      </w:r>
      <w:r>
        <w:rPr>
          <w:spacing w:val="30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importe</w:t>
      </w:r>
      <w:r>
        <w:rPr>
          <w:spacing w:val="26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72.252,84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3"/>
        <w:rPr>
          <w:sz w:val="20"/>
        </w:rPr>
      </w:pPr>
    </w:p>
    <w:p w:rsidR="00A15F44" w:rsidRDefault="005131B9">
      <w:pPr>
        <w:pStyle w:val="Ttulo2"/>
        <w:numPr>
          <w:ilvl w:val="1"/>
          <w:numId w:val="11"/>
        </w:numPr>
        <w:tabs>
          <w:tab w:val="left" w:pos="2745"/>
        </w:tabs>
        <w:spacing w:before="1"/>
        <w:ind w:left="2744" w:hanging="270"/>
        <w:jc w:val="left"/>
      </w:pPr>
      <w:r>
        <w:t>TRANSFERENCIAS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CAPITAL</w:t>
      </w:r>
    </w:p>
    <w:p w:rsidR="00A15F44" w:rsidRDefault="00A15F44">
      <w:pPr>
        <w:pStyle w:val="Textoindependiente"/>
        <w:spacing w:before="3"/>
        <w:rPr>
          <w:rFonts w:ascii="Arial"/>
          <w:b/>
          <w:i/>
        </w:rPr>
      </w:pPr>
    </w:p>
    <w:p w:rsidR="00A15F44" w:rsidRDefault="005131B9">
      <w:pPr>
        <w:pStyle w:val="Textoindependiente"/>
        <w:spacing w:before="1"/>
        <w:ind w:left="1911" w:right="2345"/>
        <w:jc w:val="center"/>
      </w:pPr>
      <w:r>
        <w:t>En las</w:t>
      </w:r>
      <w:r>
        <w:rPr>
          <w:spacing w:val="-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capital,</w:t>
      </w:r>
      <w:r>
        <w:rPr>
          <w:spacing w:val="3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gasto de 2.184,00</w:t>
      </w:r>
      <w:r>
        <w:rPr>
          <w:spacing w:val="-2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tulo2"/>
        <w:numPr>
          <w:ilvl w:val="1"/>
          <w:numId w:val="11"/>
        </w:numPr>
        <w:tabs>
          <w:tab w:val="left" w:pos="2776"/>
        </w:tabs>
        <w:ind w:left="2775" w:hanging="301"/>
        <w:jc w:val="left"/>
      </w:pPr>
      <w:r>
        <w:t>ACTIVOS</w:t>
      </w:r>
      <w:r>
        <w:rPr>
          <w:spacing w:val="-6"/>
        </w:rPr>
        <w:t xml:space="preserve"> </w:t>
      </w:r>
      <w:r>
        <w:t>FINANCIEROS</w:t>
      </w:r>
    </w:p>
    <w:p w:rsidR="00A15F44" w:rsidRDefault="00A15F44">
      <w:pPr>
        <w:pStyle w:val="Textoindependiente"/>
        <w:spacing w:before="2"/>
        <w:rPr>
          <w:rFonts w:ascii="Arial"/>
          <w:b/>
          <w:i/>
        </w:rPr>
      </w:pPr>
    </w:p>
    <w:p w:rsidR="00A15F44" w:rsidRDefault="005131B9">
      <w:pPr>
        <w:pStyle w:val="Textoindependiente"/>
        <w:ind w:left="5478"/>
      </w:pPr>
      <w:r>
        <w:t>Los</w:t>
      </w:r>
      <w:r>
        <w:rPr>
          <w:spacing w:val="-11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no se</w:t>
      </w:r>
      <w:r>
        <w:rPr>
          <w:spacing w:val="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ejecutado nada.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1"/>
        <w:rPr>
          <w:sz w:val="20"/>
        </w:rPr>
      </w:pPr>
    </w:p>
    <w:p w:rsidR="00A15F44" w:rsidRDefault="005131B9">
      <w:pPr>
        <w:pStyle w:val="Ttulo2"/>
        <w:numPr>
          <w:ilvl w:val="1"/>
          <w:numId w:val="11"/>
        </w:numPr>
        <w:tabs>
          <w:tab w:val="left" w:pos="2769"/>
        </w:tabs>
        <w:ind w:left="2768" w:hanging="294"/>
        <w:jc w:val="left"/>
      </w:pPr>
      <w:r>
        <w:t>PASIVOS</w:t>
      </w:r>
      <w:r>
        <w:rPr>
          <w:spacing w:val="-12"/>
        </w:rPr>
        <w:t xml:space="preserve"> </w:t>
      </w:r>
      <w:r>
        <w:t>FINANCIEROS</w:t>
      </w:r>
    </w:p>
    <w:p w:rsidR="00A15F44" w:rsidRDefault="00A15F44">
      <w:pPr>
        <w:pStyle w:val="Textoindependiente"/>
        <w:spacing w:before="3"/>
        <w:rPr>
          <w:rFonts w:ascii="Arial"/>
          <w:b/>
          <w:i/>
        </w:rPr>
      </w:pPr>
    </w:p>
    <w:p w:rsidR="00A15F44" w:rsidRDefault="005131B9">
      <w:pPr>
        <w:pStyle w:val="Textoindependiente"/>
        <w:spacing w:before="1" w:line="242" w:lineRule="auto"/>
        <w:ind w:left="2475" w:right="2280" w:firstLine="1171"/>
      </w:pPr>
      <w:r>
        <w:t>Los</w:t>
      </w:r>
      <w:r>
        <w:rPr>
          <w:spacing w:val="13"/>
        </w:rPr>
        <w:t xml:space="preserve"> </w:t>
      </w:r>
      <w:r>
        <w:t>pasivos</w:t>
      </w:r>
      <w:r>
        <w:rPr>
          <w:spacing w:val="14"/>
        </w:rPr>
        <w:t xml:space="preserve"> </w:t>
      </w:r>
      <w:r>
        <w:t>financieros</w:t>
      </w:r>
      <w:r>
        <w:rPr>
          <w:spacing w:val="12"/>
        </w:rPr>
        <w:t xml:space="preserve"> </w:t>
      </w:r>
      <w:r>
        <w:t>suben</w:t>
      </w:r>
      <w:r>
        <w:rPr>
          <w:spacing w:val="13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144</w:t>
      </w:r>
      <w:r>
        <w:rPr>
          <w:spacing w:val="13"/>
        </w:rPr>
        <w:t xml:space="preserve"> </w:t>
      </w:r>
      <w:r>
        <w:t>%,</w:t>
      </w:r>
      <w:r>
        <w:rPr>
          <w:spacing w:val="15"/>
        </w:rPr>
        <w:t xml:space="preserve"> </w:t>
      </w:r>
      <w:r>
        <w:t>esto</w:t>
      </w:r>
      <w:r>
        <w:rPr>
          <w:spacing w:val="14"/>
        </w:rPr>
        <w:t xml:space="preserve"> </w:t>
      </w:r>
      <w:r>
        <w:t>es,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1.419.859,91</w:t>
      </w:r>
      <w:r>
        <w:rPr>
          <w:spacing w:val="14"/>
        </w:rPr>
        <w:t xml:space="preserve"> </w:t>
      </w:r>
      <w:r>
        <w:t>Euros,</w:t>
      </w:r>
      <w:r>
        <w:rPr>
          <w:spacing w:val="-56"/>
        </w:rPr>
        <w:t xml:space="preserve"> </w:t>
      </w:r>
      <w:r>
        <w:t>motivada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cancelación</w:t>
      </w:r>
      <w:r>
        <w:rPr>
          <w:spacing w:val="3"/>
        </w:rPr>
        <w:t xml:space="preserve"> </w:t>
      </w:r>
      <w:r>
        <w:t>íntegra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 la</w:t>
      </w:r>
      <w:r>
        <w:rPr>
          <w:spacing w:val="2"/>
        </w:rPr>
        <w:t xml:space="preserve"> </w:t>
      </w:r>
      <w:r>
        <w:t>deuda financiera</w:t>
      </w:r>
      <w:r>
        <w:rPr>
          <w:spacing w:val="1"/>
        </w:rPr>
        <w:t xml:space="preserve"> </w:t>
      </w:r>
      <w:r>
        <w:t>pendiente.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9"/>
        <w:rPr>
          <w:sz w:val="20"/>
        </w:rPr>
      </w:pPr>
    </w:p>
    <w:p w:rsidR="00A15F44" w:rsidRDefault="005131B9">
      <w:pPr>
        <w:pStyle w:val="Textoindependiente"/>
        <w:spacing w:line="244" w:lineRule="auto"/>
        <w:ind w:left="2475" w:right="2273" w:firstLine="359"/>
        <w:jc w:val="both"/>
      </w:pPr>
      <w:r>
        <w:rPr>
          <w:noProof/>
          <w:lang w:eastAsia="es-ES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124340</wp:posOffset>
            </wp:positionV>
            <wp:extent cx="330200" cy="3937000"/>
            <wp:effectExtent l="0" t="0" r="0" b="0"/>
            <wp:wrapNone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ejercicios Cerrados, se realizaron pagos por importe de 1.387.267,79 Euros,</w:t>
      </w:r>
      <w:r>
        <w:rPr>
          <w:spacing w:val="1"/>
        </w:rPr>
        <w:t xml:space="preserve"> </w:t>
      </w:r>
      <w:r>
        <w:t>frente a los 702.628,13 Euros realizados en el año anterior, quedando un pendiente de</w:t>
      </w:r>
      <w:r>
        <w:rPr>
          <w:spacing w:val="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494.828,40</w:t>
      </w:r>
      <w:r>
        <w:rPr>
          <w:spacing w:val="3"/>
        </w:rPr>
        <w:t xml:space="preserve"> </w:t>
      </w:r>
      <w:r>
        <w:t>Euros</w:t>
      </w:r>
      <w:r>
        <w:rPr>
          <w:spacing w:val="3"/>
        </w:rPr>
        <w:t xml:space="preserve"> </w:t>
      </w:r>
      <w:r>
        <w:t>(476.451,70</w:t>
      </w:r>
      <w:r>
        <w:rPr>
          <w:spacing w:val="1"/>
        </w:rPr>
        <w:t xml:space="preserve"> </w:t>
      </w:r>
      <w:r>
        <w:t>Euros en año</w:t>
      </w:r>
      <w:r>
        <w:rPr>
          <w:spacing w:val="2"/>
        </w:rPr>
        <w:t xml:space="preserve"> </w:t>
      </w:r>
      <w:r>
        <w:t>anterior).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4" w:lineRule="auto"/>
        <w:ind w:left="2475" w:right="2273" w:firstLine="707"/>
        <w:jc w:val="both"/>
      </w:pPr>
      <w:r>
        <w:t>El 100 % de los pagos realizados se corresponden con facturas pendientes del</w:t>
      </w:r>
      <w:r>
        <w:rPr>
          <w:spacing w:val="1"/>
        </w:rPr>
        <w:t xml:space="preserve"> </w:t>
      </w:r>
      <w:r>
        <w:t>ejercicio 2019, de los que un 24 % se corresponden con el capítulo II de compras y</w:t>
      </w:r>
      <w:r>
        <w:rPr>
          <w:spacing w:val="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corrientes,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39,6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amortización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deuda</w:t>
      </w:r>
      <w:r>
        <w:rPr>
          <w:spacing w:val="2"/>
        </w:rPr>
        <w:t xml:space="preserve"> </w:t>
      </w:r>
      <w:r>
        <w:t>y un</w:t>
      </w:r>
      <w:r>
        <w:rPr>
          <w:spacing w:val="5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inversiones</w:t>
      </w:r>
      <w:r>
        <w:rPr>
          <w:spacing w:val="2"/>
        </w:rPr>
        <w:t xml:space="preserve"> </w:t>
      </w:r>
      <w:r>
        <w:t>reales.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4" w:lineRule="auto"/>
        <w:ind w:left="2475" w:right="2352" w:firstLine="359"/>
        <w:jc w:val="both"/>
      </w:pPr>
      <w:r>
        <w:t>Una vez estudiado los gastos liquidados, de acuerdo a la clasificación económica</w:t>
      </w:r>
      <w:r>
        <w:rPr>
          <w:spacing w:val="1"/>
        </w:rPr>
        <w:t xml:space="preserve"> </w:t>
      </w:r>
      <w:r>
        <w:t>por capítulos, a continuación, hacemos un examen de los gastos según su naturaleza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programas,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extraen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conclusiones: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0"/>
        <w:rPr>
          <w:sz w:val="19"/>
        </w:rPr>
      </w:pPr>
    </w:p>
    <w:p w:rsidR="00A15F44" w:rsidRDefault="005131B9">
      <w:pPr>
        <w:pStyle w:val="Ttulo1"/>
        <w:ind w:left="3051"/>
      </w:pPr>
      <w:r>
        <w:t>B)</w:t>
      </w:r>
      <w:r>
        <w:rPr>
          <w:spacing w:val="-4"/>
        </w:rPr>
        <w:t xml:space="preserve"> </w:t>
      </w:r>
      <w:r>
        <w:t>CLASIFICACIÓN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PROGRAMAS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Textoindependiente"/>
        <w:spacing w:before="1" w:line="244" w:lineRule="auto"/>
        <w:ind w:left="2475" w:right="2346" w:firstLine="707"/>
        <w:jc w:val="both"/>
      </w:pPr>
      <w:r>
        <w:t>Hay que señalar que a través de la Orden EHA/3565/2008 de 3 de diciembre,</w:t>
      </w:r>
      <w:r>
        <w:rPr>
          <w:spacing w:val="1"/>
        </w:rPr>
        <w:t xml:space="preserve"> </w:t>
      </w:r>
      <w:r>
        <w:t>por la que se aprueba la estructura de los presupuestos de las entidades locales, que</w:t>
      </w:r>
      <w:r>
        <w:rPr>
          <w:spacing w:val="1"/>
        </w:rPr>
        <w:t xml:space="preserve"> </w:t>
      </w:r>
      <w:r>
        <w:t>se aplicará a partir de 1 de enero</w:t>
      </w:r>
      <w:r>
        <w:rPr>
          <w:spacing w:val="1"/>
        </w:rPr>
        <w:t xml:space="preserve"> </w:t>
      </w:r>
      <w:r>
        <w:t>de 2010, modificada posterio</w:t>
      </w:r>
      <w:r>
        <w:t>rmente por la Orden</w:t>
      </w:r>
      <w:r>
        <w:rPr>
          <w:spacing w:val="1"/>
        </w:rPr>
        <w:t xml:space="preserve"> </w:t>
      </w:r>
      <w:r>
        <w:t>HAP/419/2014,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clasificación funcional para pasar a denominarse clasificación por programas, que se</w:t>
      </w:r>
      <w:r>
        <w:rPr>
          <w:spacing w:val="1"/>
        </w:rPr>
        <w:t xml:space="preserve"> </w:t>
      </w:r>
      <w:r>
        <w:t>de</w:t>
      </w:r>
      <w:r>
        <w:t>sarrolla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Gasto,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Gasto,</w:t>
      </w:r>
      <w:r>
        <w:rPr>
          <w:spacing w:val="1"/>
        </w:rPr>
        <w:t xml:space="preserve"> </w:t>
      </w:r>
      <w:r>
        <w:t>Grupos por</w:t>
      </w:r>
      <w:r>
        <w:rPr>
          <w:spacing w:val="2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Programas</w:t>
      </w:r>
      <w:r>
        <w:rPr>
          <w:spacing w:val="3"/>
        </w:rPr>
        <w:t xml:space="preserve"> </w:t>
      </w:r>
      <w:r>
        <w:t>y</w:t>
      </w:r>
    </w:p>
    <w:p w:rsidR="00A15F44" w:rsidRDefault="005131B9">
      <w:pPr>
        <w:pStyle w:val="Textoindependiente"/>
        <w:spacing w:before="10"/>
        <w:rPr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90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182045</wp:posOffset>
            </wp:positionV>
            <wp:extent cx="2827974" cy="268605"/>
            <wp:effectExtent l="0" t="0" r="0" b="0"/>
            <wp:wrapTopAndBottom/>
            <wp:docPr id="1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1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1983" w:right="2345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9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left:0;text-align:left;margin-left:681.3pt;margin-top:535.45pt;width:14.75pt;height:277.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mNtAIAALY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vK4pjbQCAAC2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Subprogramas.</w:t>
      </w:r>
      <w:r w:rsidR="005131B9">
        <w:rPr>
          <w:spacing w:val="-11"/>
        </w:rPr>
        <w:t xml:space="preserve"> </w:t>
      </w:r>
      <w:r w:rsidR="005131B9">
        <w:t>Así tenemos seis</w:t>
      </w:r>
      <w:r w:rsidR="005131B9">
        <w:rPr>
          <w:spacing w:val="3"/>
        </w:rPr>
        <w:t xml:space="preserve"> </w:t>
      </w:r>
      <w:r w:rsidR="005131B9">
        <w:t>Áreas de Gastos que</w:t>
      </w:r>
      <w:r w:rsidR="005131B9">
        <w:rPr>
          <w:spacing w:val="3"/>
        </w:rPr>
        <w:t xml:space="preserve"> </w:t>
      </w:r>
      <w:r w:rsidR="005131B9">
        <w:t>se</w:t>
      </w:r>
      <w:r w:rsidR="005131B9">
        <w:rPr>
          <w:spacing w:val="-1"/>
        </w:rPr>
        <w:t xml:space="preserve"> </w:t>
      </w:r>
      <w:r w:rsidR="005131B9">
        <w:t>detallan</w:t>
      </w:r>
      <w:r w:rsidR="005131B9">
        <w:rPr>
          <w:spacing w:val="3"/>
        </w:rPr>
        <w:t xml:space="preserve"> </w:t>
      </w:r>
      <w:r w:rsidR="005131B9">
        <w:t>a</w:t>
      </w:r>
      <w:r w:rsidR="005131B9">
        <w:rPr>
          <w:spacing w:val="1"/>
        </w:rPr>
        <w:t xml:space="preserve"> </w:t>
      </w:r>
      <w:r w:rsidR="005131B9">
        <w:t>continuación: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8"/>
          <w:tab w:val="left" w:pos="3119"/>
        </w:tabs>
        <w:spacing w:before="1" w:line="242" w:lineRule="auto"/>
        <w:ind w:right="2353"/>
      </w:pPr>
      <w:r>
        <w:rPr>
          <w:rFonts w:ascii="Arial" w:hAnsi="Arial"/>
          <w:b/>
          <w:i/>
        </w:rPr>
        <w:t>Área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3"/>
        </w:rPr>
        <w:t xml:space="preserve"> </w:t>
      </w:r>
      <w:r>
        <w:rPr>
          <w:rFonts w:ascii="Arial" w:hAnsi="Arial"/>
          <w:b/>
          <w:i/>
        </w:rPr>
        <w:t>Gasto</w:t>
      </w:r>
      <w:r>
        <w:rPr>
          <w:rFonts w:ascii="Arial" w:hAnsi="Arial"/>
          <w:b/>
          <w:i/>
          <w:spacing w:val="16"/>
        </w:rPr>
        <w:t xml:space="preserve"> </w:t>
      </w:r>
      <w:r>
        <w:rPr>
          <w:rFonts w:ascii="Arial" w:hAnsi="Arial"/>
          <w:b/>
          <w:i/>
        </w:rPr>
        <w:t>0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18"/>
        </w:rPr>
        <w:t xml:space="preserve"> </w:t>
      </w:r>
      <w:r>
        <w:t>Comprende</w:t>
      </w:r>
      <w:r>
        <w:rPr>
          <w:spacing w:val="17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gastos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intereses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amortización</w:t>
      </w:r>
      <w:r>
        <w:rPr>
          <w:spacing w:val="2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2"/>
        </w:rPr>
        <w:t xml:space="preserve"> </w:t>
      </w:r>
      <w:r>
        <w:t>operaciones</w:t>
      </w:r>
      <w:r>
        <w:rPr>
          <w:spacing w:val="-3"/>
        </w:rPr>
        <w:t xml:space="preserve"> </w:t>
      </w:r>
      <w:r>
        <w:t>financieras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análoga.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5" w:firstLine="359"/>
        <w:jc w:val="both"/>
      </w:pPr>
      <w:r>
        <w:t>Sube un 155 % %, respecto el año anterior, motivado por la mayor amortización de</w:t>
      </w:r>
      <w:r>
        <w:rPr>
          <w:spacing w:val="1"/>
        </w:rPr>
        <w:t xml:space="preserve"> </w:t>
      </w:r>
      <w:r>
        <w:t>préstamos y devengo de intereses. Representa el 9,8 % del gasto total, frente al 4,4 %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11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52" w:firstLine="307"/>
        <w:jc w:val="both"/>
      </w:pPr>
      <w:r>
        <w:t>Recoge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subprograma,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011.00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2.736.005,30</w:t>
      </w:r>
      <w:r>
        <w:rPr>
          <w:spacing w:val="1"/>
        </w:rPr>
        <w:t xml:space="preserve"> </w:t>
      </w:r>
      <w:r>
        <w:t>Euros frente a</w:t>
      </w:r>
      <w:r>
        <w:rPr>
          <w:spacing w:val="3"/>
        </w:rPr>
        <w:t xml:space="preserve"> </w:t>
      </w:r>
      <w:r>
        <w:t>los 1.072.276,95 Euros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año anterior.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2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627"/>
        <w:gridCol w:w="2268"/>
        <w:gridCol w:w="1843"/>
      </w:tblGrid>
      <w:tr w:rsidR="00A15F44">
        <w:trPr>
          <w:trHeight w:val="506"/>
        </w:trPr>
        <w:tc>
          <w:tcPr>
            <w:tcW w:w="835" w:type="dxa"/>
          </w:tcPr>
          <w:p w:rsidR="00A15F44" w:rsidRDefault="005131B9">
            <w:pPr>
              <w:pStyle w:val="TableParagraph"/>
              <w:ind w:left="177"/>
            </w:pPr>
            <w:r>
              <w:t>AÑO</w:t>
            </w:r>
          </w:p>
        </w:tc>
        <w:tc>
          <w:tcPr>
            <w:tcW w:w="3627" w:type="dxa"/>
          </w:tcPr>
          <w:p w:rsidR="00A15F44" w:rsidRDefault="005131B9">
            <w:pPr>
              <w:pStyle w:val="TableParagraph"/>
              <w:spacing w:before="0" w:line="254" w:lineRule="exact"/>
              <w:ind w:left="830" w:right="233" w:hanging="567"/>
            </w:pPr>
            <w:r>
              <w:t>PREVISIONES INICIALES DEL</w:t>
            </w:r>
            <w:r>
              <w:rPr>
                <w:spacing w:val="-56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4"/>
              </w:rPr>
              <w:t xml:space="preserve"> </w:t>
            </w:r>
            <w:r>
              <w:t>0</w:t>
            </w:r>
          </w:p>
        </w:tc>
        <w:tc>
          <w:tcPr>
            <w:tcW w:w="2268" w:type="dxa"/>
          </w:tcPr>
          <w:p w:rsidR="00A15F44" w:rsidRDefault="005131B9">
            <w:pPr>
              <w:pStyle w:val="TableParagraph"/>
              <w:ind w:left="468" w:right="460"/>
              <w:jc w:val="center"/>
            </w:pPr>
            <w:r>
              <w:t>EJECUCIÓN</w:t>
            </w:r>
          </w:p>
        </w:tc>
        <w:tc>
          <w:tcPr>
            <w:tcW w:w="1843" w:type="dxa"/>
          </w:tcPr>
          <w:p w:rsidR="00A15F44" w:rsidRDefault="005131B9">
            <w:pPr>
              <w:pStyle w:val="TableParagraph"/>
              <w:spacing w:before="0" w:line="254" w:lineRule="exact"/>
              <w:ind w:left="153" w:right="131" w:firstLine="670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CRECIMIENTO</w:t>
            </w:r>
          </w:p>
        </w:tc>
      </w:tr>
      <w:tr w:rsidR="00A15F44">
        <w:trPr>
          <w:trHeight w:val="251"/>
        </w:trPr>
        <w:tc>
          <w:tcPr>
            <w:tcW w:w="835" w:type="dxa"/>
          </w:tcPr>
          <w:p w:rsidR="00A15F44" w:rsidRDefault="005131B9">
            <w:pPr>
              <w:pStyle w:val="TableParagraph"/>
              <w:spacing w:before="0" w:line="232" w:lineRule="exact"/>
              <w:ind w:left="172"/>
            </w:pPr>
            <w:r>
              <w:t>2020</w:t>
            </w:r>
          </w:p>
        </w:tc>
        <w:tc>
          <w:tcPr>
            <w:tcW w:w="3627" w:type="dxa"/>
          </w:tcPr>
          <w:p w:rsidR="00A15F44" w:rsidRDefault="005131B9">
            <w:pPr>
              <w:pStyle w:val="TableParagraph"/>
              <w:spacing w:before="0" w:line="232" w:lineRule="exact"/>
              <w:ind w:left="1152" w:right="1139"/>
              <w:jc w:val="center"/>
            </w:pPr>
            <w:r>
              <w:t>784.471,12</w:t>
            </w:r>
          </w:p>
        </w:tc>
        <w:tc>
          <w:tcPr>
            <w:tcW w:w="2268" w:type="dxa"/>
          </w:tcPr>
          <w:p w:rsidR="00A15F44" w:rsidRDefault="005131B9">
            <w:pPr>
              <w:pStyle w:val="TableParagraph"/>
              <w:spacing w:before="0" w:line="232" w:lineRule="exact"/>
              <w:ind w:left="473" w:right="460"/>
              <w:jc w:val="center"/>
            </w:pPr>
            <w:r>
              <w:t>2.736.005,30</w:t>
            </w:r>
          </w:p>
        </w:tc>
        <w:tc>
          <w:tcPr>
            <w:tcW w:w="1843" w:type="dxa"/>
          </w:tcPr>
          <w:p w:rsidR="00A15F44" w:rsidRDefault="005131B9">
            <w:pPr>
              <w:pStyle w:val="TableParagraph"/>
              <w:spacing w:before="0" w:line="232" w:lineRule="exact"/>
              <w:ind w:left="717" w:right="708"/>
              <w:jc w:val="center"/>
            </w:pPr>
            <w:r>
              <w:t>155</w:t>
            </w:r>
          </w:p>
        </w:tc>
      </w:tr>
      <w:tr w:rsidR="00A15F44">
        <w:trPr>
          <w:trHeight w:val="251"/>
        </w:trPr>
        <w:tc>
          <w:tcPr>
            <w:tcW w:w="835" w:type="dxa"/>
          </w:tcPr>
          <w:p w:rsidR="00A15F44" w:rsidRDefault="005131B9">
            <w:pPr>
              <w:pStyle w:val="TableParagraph"/>
              <w:spacing w:line="231" w:lineRule="exact"/>
              <w:ind w:left="172"/>
            </w:pPr>
            <w:r>
              <w:t>2019</w:t>
            </w:r>
          </w:p>
        </w:tc>
        <w:tc>
          <w:tcPr>
            <w:tcW w:w="3627" w:type="dxa"/>
          </w:tcPr>
          <w:p w:rsidR="00A15F44" w:rsidRDefault="005131B9">
            <w:pPr>
              <w:pStyle w:val="TableParagraph"/>
              <w:spacing w:line="231" w:lineRule="exact"/>
              <w:ind w:left="1152" w:right="1140"/>
              <w:jc w:val="center"/>
            </w:pPr>
            <w:r>
              <w:t>1.296.975,15</w:t>
            </w:r>
          </w:p>
        </w:tc>
        <w:tc>
          <w:tcPr>
            <w:tcW w:w="2268" w:type="dxa"/>
          </w:tcPr>
          <w:p w:rsidR="00A15F44" w:rsidRDefault="005131B9">
            <w:pPr>
              <w:pStyle w:val="TableParagraph"/>
              <w:spacing w:line="231" w:lineRule="exact"/>
              <w:ind w:left="473" w:right="460"/>
              <w:jc w:val="center"/>
            </w:pPr>
            <w:r>
              <w:t>1.072.276,95</w:t>
            </w:r>
          </w:p>
        </w:tc>
        <w:tc>
          <w:tcPr>
            <w:tcW w:w="1843" w:type="dxa"/>
          </w:tcPr>
          <w:p w:rsidR="00A15F44" w:rsidRDefault="005131B9">
            <w:pPr>
              <w:pStyle w:val="TableParagraph"/>
              <w:spacing w:line="231" w:lineRule="exact"/>
              <w:ind w:left="717" w:right="703"/>
              <w:jc w:val="center"/>
            </w:pPr>
            <w:r>
              <w:t>-62</w:t>
            </w:r>
          </w:p>
        </w:tc>
      </w:tr>
      <w:tr w:rsidR="00A15F44">
        <w:trPr>
          <w:trHeight w:val="253"/>
        </w:trPr>
        <w:tc>
          <w:tcPr>
            <w:tcW w:w="835" w:type="dxa"/>
          </w:tcPr>
          <w:p w:rsidR="00A15F44" w:rsidRDefault="005131B9">
            <w:pPr>
              <w:pStyle w:val="TableParagraph"/>
              <w:spacing w:line="233" w:lineRule="exact"/>
              <w:ind w:left="172"/>
            </w:pPr>
            <w:r>
              <w:t>2018</w:t>
            </w:r>
          </w:p>
        </w:tc>
        <w:tc>
          <w:tcPr>
            <w:tcW w:w="3627" w:type="dxa"/>
          </w:tcPr>
          <w:p w:rsidR="00A15F44" w:rsidRDefault="005131B9">
            <w:pPr>
              <w:pStyle w:val="TableParagraph"/>
              <w:spacing w:line="233" w:lineRule="exact"/>
              <w:ind w:left="1152" w:right="1140"/>
              <w:jc w:val="center"/>
            </w:pPr>
            <w:r>
              <w:t>1.296.975,15</w:t>
            </w:r>
          </w:p>
        </w:tc>
        <w:tc>
          <w:tcPr>
            <w:tcW w:w="2268" w:type="dxa"/>
          </w:tcPr>
          <w:p w:rsidR="00A15F44" w:rsidRDefault="005131B9">
            <w:pPr>
              <w:pStyle w:val="TableParagraph"/>
              <w:spacing w:line="233" w:lineRule="exact"/>
              <w:ind w:left="473" w:right="460"/>
              <w:jc w:val="center"/>
            </w:pPr>
            <w:r>
              <w:t>2.806.445,66</w:t>
            </w:r>
          </w:p>
        </w:tc>
        <w:tc>
          <w:tcPr>
            <w:tcW w:w="1843" w:type="dxa"/>
          </w:tcPr>
          <w:p w:rsidR="00A15F44" w:rsidRDefault="005131B9">
            <w:pPr>
              <w:pStyle w:val="TableParagraph"/>
              <w:spacing w:line="233" w:lineRule="exact"/>
              <w:ind w:left="717" w:right="703"/>
              <w:jc w:val="center"/>
            </w:pPr>
            <w:r>
              <w:t>-12</w:t>
            </w:r>
          </w:p>
        </w:tc>
      </w:tr>
    </w:tbl>
    <w:p w:rsidR="00A15F44" w:rsidRDefault="00A15F44">
      <w:pPr>
        <w:pStyle w:val="Textoindependiente"/>
        <w:spacing w:before="1"/>
        <w:rPr>
          <w:sz w:val="13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before="101" w:line="242" w:lineRule="auto"/>
        <w:ind w:right="2353"/>
        <w:jc w:val="both"/>
      </w:pPr>
      <w:r>
        <w:rPr>
          <w:rFonts w:ascii="Arial" w:hAnsi="Arial"/>
          <w:b/>
          <w:i/>
        </w:rPr>
        <w:t xml:space="preserve">Área de Gasto 1: </w:t>
      </w:r>
      <w:r>
        <w:t>Incluye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obligatorio deben prestar los municipios, con arreglo al artículo 26.1 de la Ley</w:t>
      </w:r>
      <w:r>
        <w:rPr>
          <w:spacing w:val="1"/>
        </w:rPr>
        <w:t xml:space="preserve"> </w:t>
      </w:r>
      <w:r>
        <w:t>7/1985,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 de</w:t>
      </w:r>
      <w:r>
        <w:rPr>
          <w:spacing w:val="2"/>
        </w:rPr>
        <w:t xml:space="preserve"> </w:t>
      </w:r>
      <w:r>
        <w:t>abril,</w:t>
      </w:r>
      <w:r>
        <w:rPr>
          <w:spacing w:val="4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3"/>
        </w:rPr>
        <w:t xml:space="preserve"> </w:t>
      </w:r>
      <w:r>
        <w:t>Local.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Textoindependiente"/>
        <w:spacing w:line="244" w:lineRule="auto"/>
        <w:ind w:left="2475" w:right="2351" w:firstLine="707"/>
        <w:jc w:val="both"/>
      </w:pPr>
      <w:r>
        <w:t>Importa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liquidado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10.345.059,54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9.297.373,80 Euros en el año 2019, generando un aumento del 11 %. Representa el</w:t>
      </w:r>
      <w:r>
        <w:rPr>
          <w:spacing w:val="1"/>
        </w:rPr>
        <w:t xml:space="preserve"> </w:t>
      </w:r>
      <w:r>
        <w:t>37,2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liquidado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38,5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2019. Así</w:t>
      </w:r>
      <w:r>
        <w:rPr>
          <w:spacing w:val="1"/>
        </w:rPr>
        <w:t xml:space="preserve"> </w:t>
      </w:r>
      <w:r>
        <w:t>destacamos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subprogramas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presupuesto: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1"/>
        <w:jc w:val="both"/>
      </w:pPr>
      <w:r>
        <w:rPr>
          <w:noProof/>
          <w:lang w:eastAsia="es-ES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558153</wp:posOffset>
            </wp:positionV>
            <wp:extent cx="330200" cy="3937000"/>
            <wp:effectExtent l="0" t="0" r="0" b="0"/>
            <wp:wrapNone/>
            <wp:docPr id="1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Subprograma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132.00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Seguridad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Orden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Público,</w:t>
      </w:r>
      <w:r>
        <w:rPr>
          <w:rFonts w:ascii="Arial" w:hAnsi="Arial"/>
          <w:i/>
          <w:spacing w:val="1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13,4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principalmente en el gasto de personal, que sube el 7,9 %, destacando la subida</w:t>
      </w:r>
      <w:r>
        <w:rPr>
          <w:spacing w:val="-56"/>
        </w:rPr>
        <w:t xml:space="preserve"> </w:t>
      </w:r>
      <w:r>
        <w:t>del 64 % y 110 %, el gasto en los capítulos de bienes y servicios corrientes y d</w:t>
      </w:r>
      <w:r>
        <w:t>e</w:t>
      </w:r>
      <w:r>
        <w:rPr>
          <w:spacing w:val="1"/>
        </w:rPr>
        <w:t xml:space="preserve"> </w:t>
      </w:r>
      <w:r>
        <w:t>la inversión, respectivamente. El capítulo de personal, representa el 87,5 % del</w:t>
      </w:r>
      <w:r>
        <w:rPr>
          <w:spacing w:val="1"/>
        </w:rPr>
        <w:t xml:space="preserve"> </w:t>
      </w:r>
      <w:r>
        <w:t>total y</w:t>
      </w:r>
      <w:r>
        <w:rPr>
          <w:spacing w:val="1"/>
        </w:rPr>
        <w:t xml:space="preserve"> </w:t>
      </w:r>
      <w:r>
        <w:t>sube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2,2</w:t>
      </w:r>
      <w:r>
        <w:rPr>
          <w:spacing w:val="1"/>
        </w:rPr>
        <w:t xml:space="preserve"> </w:t>
      </w:r>
      <w:r>
        <w:t>%.</w:t>
      </w:r>
    </w:p>
    <w:p w:rsidR="00A15F44" w:rsidRDefault="00A15F44">
      <w:pPr>
        <w:pStyle w:val="Textoindependiente"/>
        <w:spacing w:before="11"/>
      </w:pPr>
    </w:p>
    <w:p w:rsidR="00A15F44" w:rsidRDefault="005131B9">
      <w:pPr>
        <w:pStyle w:val="Textoindependiente"/>
        <w:ind w:left="2461" w:right="2108"/>
        <w:jc w:val="center"/>
      </w:pPr>
      <w:r>
        <w:t>Representan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7,2</w:t>
      </w:r>
      <w:r>
        <w:rPr>
          <w:spacing w:val="-1"/>
        </w:rPr>
        <w:t xml:space="preserve"> </w:t>
      </w:r>
      <w:r>
        <w:t>% respecto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gasto total,</w:t>
      </w:r>
      <w:r>
        <w:rPr>
          <w:spacing w:val="-1"/>
        </w:rPr>
        <w:t xml:space="preserve"> </w:t>
      </w:r>
      <w:r>
        <w:t>frente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7,75</w:t>
      </w:r>
      <w:r>
        <w:rPr>
          <w:spacing w:val="-2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5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1"/>
        <w:jc w:val="both"/>
      </w:pPr>
      <w:r>
        <w:rPr>
          <w:rFonts w:ascii="Arial" w:hAnsi="Arial"/>
          <w:i/>
        </w:rPr>
        <w:t>Subprograma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135.00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Protección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Civil,</w:t>
      </w:r>
      <w:r>
        <w:rPr>
          <w:rFonts w:ascii="Arial" w:hAnsi="Arial"/>
          <w:i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41,7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 en un 392 %, unos cuarenta y siete mil euros, mientras que 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25,6</w:t>
      </w:r>
      <w:r>
        <w:rPr>
          <w:spacing w:val="1"/>
        </w:rPr>
        <w:t xml:space="preserve"> </w:t>
      </w:r>
      <w:r>
        <w:t>%.</w:t>
      </w:r>
      <w:r>
        <w:rPr>
          <w:spacing w:val="58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representa el</w:t>
      </w:r>
      <w:r>
        <w:rPr>
          <w:spacing w:val="2"/>
        </w:rPr>
        <w:t xml:space="preserve"> </w:t>
      </w:r>
      <w:r>
        <w:t>71,2</w:t>
      </w:r>
      <w:r>
        <w:rPr>
          <w:spacing w:val="1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del gasto total.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Textoindependiente"/>
        <w:spacing w:line="242" w:lineRule="auto"/>
        <w:ind w:left="2835" w:right="2280" w:firstLine="348"/>
      </w:pPr>
      <w:r>
        <w:t>Representan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1,2</w:t>
      </w:r>
      <w:r>
        <w:rPr>
          <w:spacing w:val="28"/>
        </w:rPr>
        <w:t xml:space="preserve"> </w:t>
      </w:r>
      <w:r>
        <w:t>%,</w:t>
      </w:r>
      <w:r>
        <w:rPr>
          <w:spacing w:val="26"/>
        </w:rPr>
        <w:t xml:space="preserve"> </w:t>
      </w:r>
      <w:r>
        <w:t>respecto</w:t>
      </w:r>
      <w:r>
        <w:rPr>
          <w:spacing w:val="28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gasto</w:t>
      </w:r>
      <w:r>
        <w:rPr>
          <w:spacing w:val="28"/>
        </w:rPr>
        <w:t xml:space="preserve"> </w:t>
      </w:r>
      <w:r>
        <w:t>total,</w:t>
      </w:r>
      <w:r>
        <w:rPr>
          <w:spacing w:val="26"/>
        </w:rPr>
        <w:t xml:space="preserve"> </w:t>
      </w:r>
      <w:r>
        <w:t>frente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%,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ejercicio</w:t>
      </w:r>
      <w:r>
        <w:rPr>
          <w:spacing w:val="-55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before="1" w:line="242" w:lineRule="auto"/>
        <w:ind w:right="2348"/>
        <w:jc w:val="both"/>
      </w:pPr>
      <w:r>
        <w:rPr>
          <w:rFonts w:ascii="Arial" w:hAnsi="Arial"/>
          <w:i/>
        </w:rPr>
        <w:t xml:space="preserve">Subprograma 136.00 de Servicios de Extinción de Incendios </w:t>
      </w:r>
      <w:r>
        <w:t>que recoge las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Consorcio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Incendios.</w:t>
      </w:r>
      <w:r>
        <w:rPr>
          <w:spacing w:val="1"/>
        </w:rPr>
        <w:t xml:space="preserve"> </w:t>
      </w:r>
      <w:r>
        <w:t>Crece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subvención</w:t>
      </w:r>
      <w:r>
        <w:rPr>
          <w:spacing w:val="19"/>
        </w:rPr>
        <w:t xml:space="preserve"> </w:t>
      </w:r>
      <w:r>
        <w:t>respecto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año</w:t>
      </w:r>
      <w:r>
        <w:rPr>
          <w:spacing w:val="19"/>
        </w:rPr>
        <w:t xml:space="preserve"> </w:t>
      </w:r>
      <w:r>
        <w:t>anterior,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subida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%</w:t>
      </w:r>
      <w:r>
        <w:rPr>
          <w:spacing w:val="21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transferencias</w:t>
      </w:r>
      <w:r>
        <w:rPr>
          <w:spacing w:val="-56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Consorcio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Incendios,</w:t>
      </w:r>
      <w:r>
        <w:rPr>
          <w:spacing w:val="1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todo,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inversiones,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crecido</w:t>
      </w:r>
      <w:r>
        <w:rPr>
          <w:spacing w:val="14"/>
        </w:rPr>
        <w:t xml:space="preserve"> </w:t>
      </w:r>
      <w:r>
        <w:t>en</w:t>
      </w:r>
    </w:p>
    <w:p w:rsidR="00A15F44" w:rsidRDefault="005131B9">
      <w:pPr>
        <w:pStyle w:val="Textoindependiente"/>
        <w:spacing w:before="4" w:line="242" w:lineRule="auto"/>
        <w:ind w:left="3119" w:right="2355"/>
        <w:jc w:val="both"/>
      </w:pPr>
      <w:r>
        <w:t>57.004 Euros, frente a la nula inversión en año anterior. Representan un 0,8 %</w:t>
      </w:r>
      <w:r>
        <w:rPr>
          <w:spacing w:val="1"/>
        </w:rPr>
        <w:t xml:space="preserve"> </w:t>
      </w:r>
      <w:r>
        <w:t>respecto del gasto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frente al</w:t>
      </w:r>
      <w:r>
        <w:rPr>
          <w:spacing w:val="2"/>
        </w:rPr>
        <w:t xml:space="preserve"> </w:t>
      </w:r>
      <w:r>
        <w:t>0,7 %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2019.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9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93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159848</wp:posOffset>
            </wp:positionV>
            <wp:extent cx="2827974" cy="268605"/>
            <wp:effectExtent l="0" t="0" r="0" b="0"/>
            <wp:wrapTopAndBottom/>
            <wp:docPr id="1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8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Prrafodelista"/>
        <w:numPr>
          <w:ilvl w:val="1"/>
          <w:numId w:val="12"/>
        </w:numPr>
        <w:tabs>
          <w:tab w:val="left" w:pos="3119"/>
        </w:tabs>
        <w:spacing w:before="184" w:line="242" w:lineRule="auto"/>
        <w:ind w:right="2351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8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8" type="#_x0000_t202" style="position:absolute;left:0;text-align:left;margin-left:681.3pt;margin-top:535.45pt;width:14.75pt;height:277.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SiHgDbQCAAC2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rPr>
          <w:rFonts w:ascii="Arial" w:hAnsi="Arial"/>
          <w:i/>
        </w:rPr>
        <w:t xml:space="preserve">Subprograma 151.00 de Urbanismo, </w:t>
      </w:r>
      <w:r w:rsidR="005131B9">
        <w:t>que cae un 28,5 %, motivado por la</w:t>
      </w:r>
      <w:r w:rsidR="005131B9">
        <w:t xml:space="preserve"> caída</w:t>
      </w:r>
      <w:r w:rsidR="005131B9">
        <w:rPr>
          <w:spacing w:val="1"/>
        </w:rPr>
        <w:t xml:space="preserve"> </w:t>
      </w:r>
      <w:r w:rsidR="005131B9">
        <w:t>del capítulo de inversiones, en un 56 %. No compensa la subida en gastos de</w:t>
      </w:r>
      <w:r w:rsidR="005131B9">
        <w:rPr>
          <w:spacing w:val="1"/>
        </w:rPr>
        <w:t xml:space="preserve"> </w:t>
      </w:r>
      <w:r w:rsidR="005131B9">
        <w:t>personal, un 22 % y capítulo de gastos corrientes y de servicios, que crece un</w:t>
      </w:r>
      <w:r w:rsidR="005131B9">
        <w:rPr>
          <w:spacing w:val="1"/>
        </w:rPr>
        <w:t xml:space="preserve"> </w:t>
      </w:r>
      <w:r w:rsidR="005131B9">
        <w:t>10,5 %. Representa el 3,1 % este subprograma, en el gasto total, frente al 5 %</w:t>
      </w:r>
      <w:r w:rsidR="005131B9">
        <w:rPr>
          <w:spacing w:val="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gasto</w:t>
      </w:r>
      <w:r w:rsidR="005131B9">
        <w:rPr>
          <w:spacing w:val="1"/>
        </w:rPr>
        <w:t xml:space="preserve"> </w:t>
      </w:r>
      <w:r w:rsidR="005131B9">
        <w:t>total</w:t>
      </w:r>
      <w:r w:rsidR="005131B9">
        <w:t>,</w:t>
      </w:r>
      <w:r w:rsidR="005131B9">
        <w:rPr>
          <w:spacing w:val="2"/>
        </w:rPr>
        <w:t xml:space="preserve"> </w:t>
      </w:r>
      <w:r w:rsidR="005131B9">
        <w:t>en</w:t>
      </w:r>
      <w:r w:rsidR="005131B9">
        <w:rPr>
          <w:spacing w:val="2"/>
        </w:rPr>
        <w:t xml:space="preserve"> </w:t>
      </w:r>
      <w:r w:rsidR="005131B9">
        <w:t>el</w:t>
      </w:r>
      <w:r w:rsidR="005131B9">
        <w:rPr>
          <w:spacing w:val="2"/>
        </w:rPr>
        <w:t xml:space="preserve"> </w:t>
      </w:r>
      <w:r w:rsidR="005131B9">
        <w:t>año</w:t>
      </w:r>
      <w:r w:rsidR="005131B9">
        <w:rPr>
          <w:spacing w:val="-2"/>
        </w:rPr>
        <w:t xml:space="preserve"> </w:t>
      </w:r>
      <w:r w:rsidR="005131B9">
        <w:t>anterior.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before="1" w:line="242" w:lineRule="auto"/>
        <w:ind w:right="2351"/>
        <w:jc w:val="both"/>
      </w:pPr>
      <w:r>
        <w:rPr>
          <w:rFonts w:ascii="Arial" w:hAnsi="Arial"/>
          <w:i/>
        </w:rPr>
        <w:t xml:space="preserve">Subprograma 153.20 de Pavimentación de Vías Públicas, </w:t>
      </w:r>
      <w:r>
        <w:t>que cae un 85 %,</w:t>
      </w:r>
      <w:r>
        <w:rPr>
          <w:spacing w:val="1"/>
        </w:rPr>
        <w:t xml:space="preserve"> </w:t>
      </w:r>
      <w:r>
        <w:t>motivado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caída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capítulo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inversiones,</w:t>
      </w:r>
      <w:r>
        <w:rPr>
          <w:spacing w:val="41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90</w:t>
      </w:r>
      <w:r>
        <w:rPr>
          <w:spacing w:val="37"/>
        </w:rPr>
        <w:t xml:space="preserve"> </w:t>
      </w:r>
      <w:r>
        <w:t>%,</w:t>
      </w:r>
      <w:r>
        <w:rPr>
          <w:spacing w:val="40"/>
        </w:rPr>
        <w:t xml:space="preserve"> </w:t>
      </w:r>
      <w:r>
        <w:t>dado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>2019, se licitaron varios lotes para pavimentar vías del municipio. Los gastos en</w:t>
      </w:r>
      <w:r>
        <w:rPr>
          <w:spacing w:val="1"/>
        </w:rPr>
        <w:t xml:space="preserve"> </w:t>
      </w:r>
      <w:r>
        <w:t>el capítulo de gastos corrientes y de servicios se ha mantenido. Representa el</w:t>
      </w:r>
      <w:r>
        <w:rPr>
          <w:spacing w:val="1"/>
        </w:rPr>
        <w:t xml:space="preserve"> </w:t>
      </w:r>
      <w:r>
        <w:t>0,4 % este subprograma, en el gasto total, frente al 3,6 % del gasto total, en 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0"/>
        <w:jc w:val="both"/>
      </w:pPr>
      <w:r>
        <w:rPr>
          <w:rFonts w:ascii="Arial" w:hAnsi="Arial"/>
          <w:i/>
        </w:rPr>
        <w:t xml:space="preserve">Subprograma 160.00 de Alcantarillado, </w:t>
      </w:r>
      <w:r>
        <w:t>que recoge las obras de saneamiento y</w:t>
      </w:r>
      <w:r>
        <w:rPr>
          <w:spacing w:val="1"/>
        </w:rPr>
        <w:t xml:space="preserve"> </w:t>
      </w:r>
      <w:r>
        <w:t>se h</w:t>
      </w:r>
      <w:r>
        <w:t>a realizado inversiones por importe de 15.837,29 Euros, frente al gasto nulo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49"/>
        <w:jc w:val="both"/>
      </w:pPr>
      <w:r>
        <w:rPr>
          <w:rFonts w:ascii="Arial" w:hAnsi="Arial"/>
          <w:i/>
        </w:rPr>
        <w:t xml:space="preserve">Subprograma 161.00 de Abastecimiento de Agua, </w:t>
      </w:r>
      <w:r>
        <w:t>que refleja los 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inversiones en el depósito de agua de Igueste, que aumenta en casi doscientos</w:t>
      </w:r>
      <w:r>
        <w:rPr>
          <w:spacing w:val="1"/>
        </w:rPr>
        <w:t xml:space="preserve"> </w:t>
      </w:r>
      <w:r>
        <w:t>cuarenta</w:t>
      </w:r>
      <w:r>
        <w:rPr>
          <w:spacing w:val="8"/>
        </w:rPr>
        <w:t xml:space="preserve"> </w:t>
      </w:r>
      <w:r>
        <w:t>m</w:t>
      </w:r>
      <w:r>
        <w:t>il</w:t>
      </w:r>
      <w:r>
        <w:rPr>
          <w:spacing w:val="11"/>
        </w:rPr>
        <w:t xml:space="preserve"> </w:t>
      </w:r>
      <w:r>
        <w:t>euros.</w:t>
      </w:r>
      <w:r>
        <w:rPr>
          <w:spacing w:val="9"/>
        </w:rPr>
        <w:t xml:space="preserve"> </w:t>
      </w:r>
      <w:r>
        <w:t>Representan</w:t>
      </w:r>
      <w:r>
        <w:rPr>
          <w:spacing w:val="11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1,9</w:t>
      </w:r>
      <w:r>
        <w:rPr>
          <w:spacing w:val="9"/>
        </w:rPr>
        <w:t xml:space="preserve"> </w:t>
      </w:r>
      <w:r>
        <w:t>%</w:t>
      </w:r>
      <w:r>
        <w:rPr>
          <w:spacing w:val="10"/>
        </w:rPr>
        <w:t xml:space="preserve"> </w:t>
      </w:r>
      <w:r>
        <w:t>respecto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gasto</w:t>
      </w:r>
      <w:r>
        <w:rPr>
          <w:spacing w:val="9"/>
        </w:rPr>
        <w:t xml:space="preserve"> </w:t>
      </w:r>
      <w:r>
        <w:t>total,</w:t>
      </w:r>
      <w:r>
        <w:rPr>
          <w:spacing w:val="10"/>
        </w:rPr>
        <w:t xml:space="preserve"> </w:t>
      </w:r>
      <w:r>
        <w:t>frente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0,6</w:t>
      </w:r>
    </w:p>
    <w:p w:rsidR="00A15F44" w:rsidRDefault="005131B9">
      <w:pPr>
        <w:pStyle w:val="Textoindependiente"/>
        <w:spacing w:before="2"/>
        <w:ind w:left="3119"/>
        <w:jc w:val="both"/>
      </w:pPr>
      <w:r>
        <w:t>%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0"/>
        <w:jc w:val="both"/>
      </w:pPr>
      <w:r>
        <w:rPr>
          <w:rFonts w:ascii="Arial" w:hAnsi="Arial"/>
          <w:i/>
        </w:rPr>
        <w:t xml:space="preserve">Subprograma 162.10 de Recogida de Residuos, </w:t>
      </w:r>
      <w:r>
        <w:t>que refleja los gastos de la</w:t>
      </w:r>
      <w:r>
        <w:rPr>
          <w:spacing w:val="1"/>
        </w:rPr>
        <w:t xml:space="preserve"> </w:t>
      </w:r>
      <w:r>
        <w:t>concesión que gestiona Urbaser SA, relativo a la Limpieza Viaria. Representan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3,6</w:t>
      </w:r>
      <w:r>
        <w:rPr>
          <w:spacing w:val="1"/>
        </w:rPr>
        <w:t xml:space="preserve"> </w:t>
      </w:r>
      <w:r>
        <w:t>% respecto del gasto total,</w:t>
      </w:r>
      <w:r>
        <w:rPr>
          <w:spacing w:val="2"/>
        </w:rPr>
        <w:t xml:space="preserve"> </w:t>
      </w:r>
      <w:r>
        <w:t>tres</w:t>
      </w:r>
      <w:r>
        <w:rPr>
          <w:spacing w:val="3"/>
        </w:rPr>
        <w:t xml:space="preserve"> </w:t>
      </w:r>
      <w:r>
        <w:t>décimas más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0"/>
        <w:jc w:val="both"/>
      </w:pPr>
      <w:r>
        <w:rPr>
          <w:rFonts w:ascii="Arial" w:hAnsi="Arial"/>
          <w:i/>
        </w:rPr>
        <w:t xml:space="preserve">Subprograma 162.20 de Gestión de Residuos Sólidos Urbanos, </w:t>
      </w:r>
      <w:r>
        <w:t>que refleja los</w:t>
      </w:r>
      <w:r>
        <w:rPr>
          <w:spacing w:val="1"/>
        </w:rPr>
        <w:t xml:space="preserve"> </w:t>
      </w:r>
      <w:r>
        <w:t>gastos de las tasas del Pirss, que se abonan al Cabildo Insular. Se incrementa</w:t>
      </w:r>
      <w:r>
        <w:rPr>
          <w:spacing w:val="1"/>
        </w:rPr>
        <w:t xml:space="preserve"> </w:t>
      </w:r>
      <w:r>
        <w:t>un 1 %. Representan un 2,1 % respecto de</w:t>
      </w:r>
      <w:r>
        <w:t>l gasto total, tres décimas menos que</w:t>
      </w:r>
      <w:r>
        <w:rPr>
          <w:spacing w:val="-5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0"/>
        <w:jc w:val="both"/>
      </w:pPr>
      <w:r>
        <w:rPr>
          <w:noProof/>
          <w:lang w:eastAsia="es-ES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70473</wp:posOffset>
            </wp:positionV>
            <wp:extent cx="330200" cy="3937000"/>
            <wp:effectExtent l="0" t="0" r="0" b="0"/>
            <wp:wrapNone/>
            <wp:docPr id="1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Subprograma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163.00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Recogida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Residuos,</w:t>
      </w:r>
      <w:r>
        <w:rPr>
          <w:rFonts w:ascii="Arial" w:hAnsi="Arial"/>
          <w:i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 de la concesión que gestiona Urbaser SA,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 la recogida de</w:t>
      </w:r>
      <w:r>
        <w:rPr>
          <w:spacing w:val="1"/>
        </w:rPr>
        <w:t xml:space="preserve"> </w:t>
      </w:r>
      <w:r>
        <w:t>residuos sólidos urbanos y recogida selectiva. Cae un 19 %, por la eliminación</w:t>
      </w:r>
      <w:r>
        <w:rPr>
          <w:spacing w:val="1"/>
        </w:rPr>
        <w:t xml:space="preserve"> </w:t>
      </w:r>
      <w:r>
        <w:t>en este subprograma de la aportación a Epelcan, por limpieza de edificios.</w:t>
      </w:r>
      <w:r>
        <w:rPr>
          <w:spacing w:val="1"/>
        </w:rPr>
        <w:t xml:space="preserve"> </w:t>
      </w:r>
      <w:r>
        <w:t>Representan un 5,8 % respecto del gasto total, 2,5 puntos porcentuales menos</w:t>
      </w:r>
      <w:r>
        <w:rPr>
          <w:spacing w:val="1"/>
        </w:rPr>
        <w:t xml:space="preserve"> </w:t>
      </w:r>
      <w:r>
        <w:t>que en</w:t>
      </w:r>
      <w:r>
        <w:rPr>
          <w:spacing w:val="3"/>
        </w:rPr>
        <w:t xml:space="preserve"> </w:t>
      </w:r>
      <w:r>
        <w:t>2019.</w:t>
      </w: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before="4" w:line="242" w:lineRule="auto"/>
        <w:ind w:right="2353"/>
        <w:jc w:val="both"/>
      </w:pPr>
      <w:r>
        <w:rPr>
          <w:rFonts w:ascii="Arial" w:hAnsi="Arial"/>
          <w:i/>
        </w:rPr>
        <w:t xml:space="preserve">Subprograma </w:t>
      </w:r>
      <w:r>
        <w:rPr>
          <w:rFonts w:ascii="Arial" w:hAnsi="Arial"/>
          <w:i/>
        </w:rPr>
        <w:t>164.00 de Cementerios</w:t>
      </w:r>
      <w:r>
        <w:t>, que se mantiene el gasto, representando</w:t>
      </w:r>
      <w:r>
        <w:rPr>
          <w:spacing w:val="1"/>
        </w:rPr>
        <w:t xml:space="preserve"> </w:t>
      </w:r>
      <w:r>
        <w:t>los gastos de personal, el 59,6 % del gasto de este subprograma. Representan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0,1 %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del gasto total,</w:t>
      </w:r>
      <w:r>
        <w:rPr>
          <w:spacing w:val="4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3"/>
        <w:jc w:val="both"/>
      </w:pPr>
      <w:r>
        <w:rPr>
          <w:rFonts w:ascii="Arial" w:hAnsi="Arial"/>
          <w:i/>
        </w:rPr>
        <w:t>Subprograma 165.00 de Alumbrado Público</w:t>
      </w:r>
      <w:r>
        <w:t>, que sube un 60 %, por la mayor</w:t>
      </w:r>
      <w:r>
        <w:rPr>
          <w:spacing w:val="1"/>
        </w:rPr>
        <w:t xml:space="preserve"> </w:t>
      </w:r>
      <w:r>
        <w:t>inversión en alumbrado, destacando la reforma y mejora del alumbrado público</w:t>
      </w:r>
      <w:r>
        <w:rPr>
          <w:spacing w:val="1"/>
        </w:rPr>
        <w:t xml:space="preserve"> </w:t>
      </w:r>
      <w:r>
        <w:t>en Santa Ana, con una subida del 527 %. Representan un 2,2 % respecto del</w:t>
      </w:r>
      <w:r>
        <w:rPr>
          <w:spacing w:val="1"/>
        </w:rPr>
        <w:t xml:space="preserve"> </w:t>
      </w:r>
      <w:r>
        <w:t>gasto total,</w:t>
      </w:r>
      <w:r>
        <w:rPr>
          <w:spacing w:val="2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 1,6</w:t>
      </w:r>
      <w:r>
        <w:rPr>
          <w:spacing w:val="-1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49"/>
        <w:jc w:val="both"/>
      </w:pPr>
      <w:r>
        <w:rPr>
          <w:rFonts w:ascii="Arial" w:hAnsi="Arial"/>
          <w:i/>
        </w:rPr>
        <w:t>Subprograma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170.00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</w:t>
      </w:r>
      <w:r>
        <w:rPr>
          <w:rFonts w:ascii="Arial" w:hAnsi="Arial"/>
          <w:i/>
        </w:rPr>
        <w:t>stión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Medioambiental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capítulo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 corrientes en bienes y servicios, que no llegan a dieciséis mil euros,</w:t>
      </w:r>
      <w:r>
        <w:rPr>
          <w:spacing w:val="1"/>
        </w:rPr>
        <w:t xml:space="preserve"> </w:t>
      </w:r>
      <w:r>
        <w:t>cayendo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%,</w:t>
      </w:r>
      <w:r>
        <w:rPr>
          <w:spacing w:val="2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anterior.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96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161321</wp:posOffset>
            </wp:positionV>
            <wp:extent cx="2827974" cy="268605"/>
            <wp:effectExtent l="0" t="0" r="0" b="0"/>
            <wp:wrapTopAndBottom/>
            <wp:docPr id="1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9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Prrafodelista"/>
        <w:numPr>
          <w:ilvl w:val="1"/>
          <w:numId w:val="12"/>
        </w:numPr>
        <w:tabs>
          <w:tab w:val="left" w:pos="3119"/>
        </w:tabs>
        <w:spacing w:before="184" w:line="242" w:lineRule="auto"/>
        <w:ind w:right="235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8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9" type="#_x0000_t202" style="position:absolute;left:0;text-align:left;margin-left:681.3pt;margin-top:535.45pt;width:14.75pt;height:277.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GX4AVO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rPr>
          <w:rFonts w:ascii="Arial" w:hAnsi="Arial"/>
          <w:i/>
        </w:rPr>
        <w:t>Subprograma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170.01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de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Medio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Ambiente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Natural</w:t>
      </w:r>
      <w:r w:rsidR="005131B9">
        <w:t>,</w:t>
      </w:r>
      <w:r w:rsidR="005131B9">
        <w:rPr>
          <w:spacing w:val="1"/>
        </w:rPr>
        <w:t xml:space="preserve"> </w:t>
      </w:r>
      <w:r w:rsidR="005131B9">
        <w:t>con</w:t>
      </w:r>
      <w:r w:rsidR="005131B9">
        <w:rPr>
          <w:spacing w:val="1"/>
        </w:rPr>
        <w:t xml:space="preserve"> </w:t>
      </w:r>
      <w:r w:rsidR="005131B9">
        <w:t>un</w:t>
      </w:r>
      <w:r w:rsidR="005131B9">
        <w:rPr>
          <w:spacing w:val="1"/>
        </w:rPr>
        <w:t xml:space="preserve"> </w:t>
      </w:r>
      <w:r w:rsidR="005131B9">
        <w:t>solo</w:t>
      </w:r>
      <w:r w:rsidR="005131B9">
        <w:rPr>
          <w:spacing w:val="58"/>
        </w:rPr>
        <w:t xml:space="preserve"> </w:t>
      </w:r>
      <w:r w:rsidR="005131B9">
        <w:t>capítulo</w:t>
      </w:r>
      <w:r w:rsidR="005131B9">
        <w:rPr>
          <w:spacing w:val="58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gastos corrientes en bienes y servicios, que no llegan a quince mil euros. No</w:t>
      </w:r>
      <w:r w:rsidR="005131B9">
        <w:rPr>
          <w:spacing w:val="1"/>
        </w:rPr>
        <w:t xml:space="preserve"> </w:t>
      </w:r>
      <w:r w:rsidR="005131B9">
        <w:t>existía</w:t>
      </w:r>
      <w:r w:rsidR="005131B9">
        <w:rPr>
          <w:spacing w:val="1"/>
        </w:rPr>
        <w:t xml:space="preserve"> </w:t>
      </w:r>
      <w:r w:rsidR="005131B9">
        <w:t>este</w:t>
      </w:r>
      <w:r w:rsidR="005131B9">
        <w:rPr>
          <w:spacing w:val="2"/>
        </w:rPr>
        <w:t xml:space="preserve"> </w:t>
      </w:r>
      <w:r w:rsidR="005131B9">
        <w:t>subprograma</w:t>
      </w:r>
      <w:r w:rsidR="005131B9">
        <w:rPr>
          <w:spacing w:val="2"/>
        </w:rPr>
        <w:t xml:space="preserve"> </w:t>
      </w:r>
      <w:r w:rsidR="005131B9">
        <w:t>en</w:t>
      </w:r>
      <w:r w:rsidR="005131B9">
        <w:rPr>
          <w:spacing w:val="3"/>
        </w:rPr>
        <w:t xml:space="preserve"> </w:t>
      </w:r>
      <w:r w:rsidR="005131B9">
        <w:t>año anterior.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4" w:lineRule="auto"/>
        <w:ind w:right="2349"/>
        <w:jc w:val="both"/>
      </w:pPr>
      <w:r>
        <w:rPr>
          <w:rFonts w:ascii="Arial" w:hAnsi="Arial"/>
          <w:i/>
        </w:rPr>
        <w:t>Subprograma 171.00 de Parques y Jardines</w:t>
      </w:r>
      <w:r>
        <w:t>, que sube un 19 %, por el mayor</w:t>
      </w:r>
      <w:r>
        <w:rPr>
          <w:spacing w:val="1"/>
        </w:rPr>
        <w:t xml:space="preserve"> </w:t>
      </w:r>
      <w:r>
        <w:t xml:space="preserve">gasto en inversiones, que sube un 96 %, a través de las obras </w:t>
      </w:r>
      <w:r>
        <w:t>de Cubiertas</w:t>
      </w:r>
      <w:r>
        <w:rPr>
          <w:spacing w:val="1"/>
        </w:rPr>
        <w:t xml:space="preserve"> </w:t>
      </w:r>
      <w:r>
        <w:t>Textiles en Parques Infantiles, que compensa la caída de gastos corrientes y de</w:t>
      </w:r>
      <w:r>
        <w:rPr>
          <w:spacing w:val="1"/>
        </w:rPr>
        <w:t xml:space="preserve"> </w:t>
      </w:r>
      <w:r>
        <w:t>servicios, que cae un 41 %, mientras se mantiene el capítulo de personal, que</w:t>
      </w:r>
      <w:r>
        <w:rPr>
          <w:spacing w:val="1"/>
        </w:rPr>
        <w:t xml:space="preserve"> </w:t>
      </w:r>
      <w:r>
        <w:t>representa el 43,2 % del gasto en este subprograma y. Representan un 2,3 %</w:t>
      </w:r>
      <w:r>
        <w:rPr>
          <w:spacing w:val="1"/>
        </w:rPr>
        <w:t xml:space="preserve"> </w:t>
      </w:r>
      <w:r>
        <w:t>respecto d</w:t>
      </w:r>
      <w:r>
        <w:t>el gasto total,</w:t>
      </w:r>
      <w:r>
        <w:rPr>
          <w:spacing w:val="2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2,1 %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 anterior.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20"/>
        </w:rPr>
      </w:pPr>
    </w:p>
    <w:p w:rsidR="00A15F44" w:rsidRDefault="005131B9">
      <w:pPr>
        <w:pStyle w:val="Textoindependiente"/>
        <w:spacing w:line="242" w:lineRule="auto"/>
        <w:ind w:left="2475" w:right="2280" w:firstLine="707"/>
      </w:pP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cuadro,</w:t>
      </w:r>
      <w:r>
        <w:rPr>
          <w:spacing w:val="39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pone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manifiesto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evolución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esta</w:t>
      </w:r>
      <w:r>
        <w:rPr>
          <w:spacing w:val="41"/>
        </w:rPr>
        <w:t xml:space="preserve"> </w:t>
      </w:r>
      <w:r>
        <w:t>Área</w:t>
      </w:r>
      <w:r>
        <w:rPr>
          <w:spacing w:val="4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Servicios Públicos Básicos,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competencias</w:t>
      </w:r>
      <w:r>
        <w:rPr>
          <w:spacing w:val="2"/>
        </w:rPr>
        <w:t xml:space="preserve"> </w:t>
      </w:r>
      <w:r>
        <w:t>obligatorias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municipios:</w:t>
      </w:r>
    </w:p>
    <w:p w:rsidR="00A15F44" w:rsidRDefault="00A15F44">
      <w:pPr>
        <w:pStyle w:val="Textoindependiente"/>
        <w:spacing w:before="5"/>
      </w:pPr>
    </w:p>
    <w:tbl>
      <w:tblPr>
        <w:tblStyle w:val="TableNormal"/>
        <w:tblW w:w="0" w:type="auto"/>
        <w:tblInd w:w="2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618"/>
        <w:gridCol w:w="1135"/>
        <w:gridCol w:w="1500"/>
        <w:gridCol w:w="1303"/>
      </w:tblGrid>
      <w:tr w:rsidR="00A15F44">
        <w:trPr>
          <w:trHeight w:val="757"/>
        </w:trPr>
        <w:tc>
          <w:tcPr>
            <w:tcW w:w="665" w:type="dxa"/>
          </w:tcPr>
          <w:p w:rsidR="00A15F44" w:rsidRDefault="005131B9">
            <w:pPr>
              <w:pStyle w:val="TableParagraph"/>
              <w:ind w:left="37" w:right="74"/>
              <w:jc w:val="center"/>
            </w:pPr>
            <w:r>
              <w:t>AÑO</w:t>
            </w:r>
          </w:p>
        </w:tc>
        <w:tc>
          <w:tcPr>
            <w:tcW w:w="1618" w:type="dxa"/>
          </w:tcPr>
          <w:p w:rsidR="00A15F44" w:rsidRDefault="005131B9">
            <w:pPr>
              <w:pStyle w:val="TableParagraph"/>
              <w:ind w:left="69"/>
            </w:pPr>
            <w:r>
              <w:t>PREVISIONE</w:t>
            </w:r>
          </w:p>
          <w:p w:rsidR="00A15F44" w:rsidRDefault="005131B9">
            <w:pPr>
              <w:pStyle w:val="TableParagraph"/>
              <w:tabs>
                <w:tab w:val="left" w:pos="433"/>
              </w:tabs>
              <w:spacing w:before="0" w:line="250" w:lineRule="atLeast"/>
              <w:ind w:left="69" w:right="46"/>
            </w:pPr>
            <w:r>
              <w:t>S</w:t>
            </w:r>
            <w:r>
              <w:tab/>
              <w:t>DEL</w:t>
            </w:r>
            <w:r>
              <w:rPr>
                <w:spacing w:val="26"/>
              </w:rPr>
              <w:t xml:space="preserve"> </w:t>
            </w:r>
            <w:r>
              <w:t>ÁREA</w:t>
            </w:r>
            <w:r>
              <w:rPr>
                <w:spacing w:val="-55"/>
              </w:rPr>
              <w:t xml:space="preserve"> </w:t>
            </w:r>
            <w:r>
              <w:t>DE GASTO</w:t>
            </w:r>
            <w:r>
              <w:rPr>
                <w:spacing w:val="3"/>
              </w:rPr>
              <w:t xml:space="preserve"> </w:t>
            </w:r>
            <w:r>
              <w:t>1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  <w:p w:rsidR="00A15F44" w:rsidRDefault="005131B9">
            <w:pPr>
              <w:pStyle w:val="TableParagraph"/>
              <w:spacing w:before="0" w:line="250" w:lineRule="atLeast"/>
              <w:ind w:left="69" w:right="114"/>
            </w:pPr>
            <w:r>
              <w:rPr>
                <w:spacing w:val="-1"/>
              </w:rPr>
              <w:t>CRECIMI</w:t>
            </w:r>
            <w:r>
              <w:rPr>
                <w:spacing w:val="-56"/>
              </w:rPr>
              <w:t xml:space="preserve"> </w:t>
            </w:r>
            <w:r>
              <w:t>ENTO</w:t>
            </w:r>
          </w:p>
        </w:tc>
        <w:tc>
          <w:tcPr>
            <w:tcW w:w="1500" w:type="dxa"/>
          </w:tcPr>
          <w:p w:rsidR="00A15F44" w:rsidRDefault="005131B9">
            <w:pPr>
              <w:pStyle w:val="TableParagraph"/>
              <w:ind w:left="69"/>
            </w:pPr>
            <w:r>
              <w:t>EJECUCIÓN</w:t>
            </w:r>
          </w:p>
        </w:tc>
        <w:tc>
          <w:tcPr>
            <w:tcW w:w="1303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  <w:p w:rsidR="00A15F44" w:rsidRDefault="005131B9">
            <w:pPr>
              <w:pStyle w:val="TableParagraph"/>
              <w:spacing w:before="0" w:line="250" w:lineRule="atLeast"/>
              <w:ind w:left="69" w:right="128"/>
            </w:pPr>
            <w:r>
              <w:t>CRECIMIE</w:t>
            </w:r>
            <w:r>
              <w:rPr>
                <w:spacing w:val="-56"/>
              </w:rPr>
              <w:t xml:space="preserve"> </w:t>
            </w:r>
            <w:r>
              <w:t>NTO</w:t>
            </w:r>
          </w:p>
        </w:tc>
      </w:tr>
      <w:tr w:rsidR="00A15F44">
        <w:trPr>
          <w:trHeight w:val="506"/>
        </w:trPr>
        <w:tc>
          <w:tcPr>
            <w:tcW w:w="665" w:type="dxa"/>
          </w:tcPr>
          <w:p w:rsidR="00A15F44" w:rsidRDefault="005131B9">
            <w:pPr>
              <w:pStyle w:val="TableParagraph"/>
              <w:spacing w:before="3"/>
              <w:ind w:left="50" w:right="74"/>
              <w:jc w:val="center"/>
            </w:pPr>
            <w:r>
              <w:t>2020</w:t>
            </w:r>
          </w:p>
        </w:tc>
        <w:tc>
          <w:tcPr>
            <w:tcW w:w="1618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14.741.183,25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-8</w:t>
            </w:r>
          </w:p>
        </w:tc>
        <w:tc>
          <w:tcPr>
            <w:tcW w:w="1500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10.345.059,5</w:t>
            </w:r>
          </w:p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4</w:t>
            </w:r>
          </w:p>
        </w:tc>
        <w:tc>
          <w:tcPr>
            <w:tcW w:w="1303" w:type="dxa"/>
          </w:tcPr>
          <w:p w:rsidR="00A15F44" w:rsidRDefault="005131B9">
            <w:pPr>
              <w:pStyle w:val="TableParagraph"/>
              <w:spacing w:before="3"/>
              <w:ind w:left="69"/>
            </w:pPr>
            <w:r>
              <w:t>11</w:t>
            </w:r>
          </w:p>
        </w:tc>
      </w:tr>
      <w:tr w:rsidR="00A15F44">
        <w:trPr>
          <w:trHeight w:val="253"/>
        </w:trPr>
        <w:tc>
          <w:tcPr>
            <w:tcW w:w="665" w:type="dxa"/>
          </w:tcPr>
          <w:p w:rsidR="00A15F44" w:rsidRDefault="005131B9">
            <w:pPr>
              <w:pStyle w:val="TableParagraph"/>
              <w:spacing w:before="3" w:line="231" w:lineRule="exact"/>
              <w:ind w:left="50" w:right="74"/>
              <w:jc w:val="center"/>
            </w:pPr>
            <w:r>
              <w:t>2019</w:t>
            </w:r>
          </w:p>
        </w:tc>
        <w:tc>
          <w:tcPr>
            <w:tcW w:w="1618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16.012.974,24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52,6</w:t>
            </w:r>
          </w:p>
        </w:tc>
        <w:tc>
          <w:tcPr>
            <w:tcW w:w="1500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9.297.373,80</w:t>
            </w:r>
          </w:p>
        </w:tc>
        <w:tc>
          <w:tcPr>
            <w:tcW w:w="1303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12</w:t>
            </w:r>
          </w:p>
        </w:tc>
      </w:tr>
      <w:tr w:rsidR="00A15F44">
        <w:trPr>
          <w:trHeight w:val="253"/>
        </w:trPr>
        <w:tc>
          <w:tcPr>
            <w:tcW w:w="665" w:type="dxa"/>
          </w:tcPr>
          <w:p w:rsidR="00A15F44" w:rsidRDefault="005131B9">
            <w:pPr>
              <w:pStyle w:val="TableParagraph"/>
              <w:spacing w:line="233" w:lineRule="exact"/>
              <w:ind w:left="50" w:right="74"/>
              <w:jc w:val="center"/>
            </w:pPr>
            <w:r>
              <w:t>2018</w:t>
            </w:r>
          </w:p>
        </w:tc>
        <w:tc>
          <w:tcPr>
            <w:tcW w:w="1618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10.488.005,53</w:t>
            </w:r>
          </w:p>
        </w:tc>
        <w:tc>
          <w:tcPr>
            <w:tcW w:w="1135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36</w:t>
            </w:r>
          </w:p>
        </w:tc>
        <w:tc>
          <w:tcPr>
            <w:tcW w:w="1500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7.752.849,94</w:t>
            </w:r>
          </w:p>
        </w:tc>
        <w:tc>
          <w:tcPr>
            <w:tcW w:w="1303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8,6</w:t>
            </w:r>
          </w:p>
        </w:tc>
      </w:tr>
    </w:tbl>
    <w:p w:rsidR="00A15F44" w:rsidRDefault="00A15F44">
      <w:pPr>
        <w:pStyle w:val="Textoindependiente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1"/>
        <w:jc w:val="both"/>
      </w:pPr>
      <w:r>
        <w:rPr>
          <w:rFonts w:ascii="Arial" w:hAnsi="Arial"/>
          <w:b/>
          <w:i/>
        </w:rPr>
        <w:t>Área de Gasto 2</w:t>
      </w:r>
      <w:r>
        <w:rPr>
          <w:rFonts w:ascii="Arial" w:hAnsi="Arial"/>
          <w:i/>
        </w:rPr>
        <w:t xml:space="preserve">: </w:t>
      </w:r>
      <w:r>
        <w:t>Incluye las Actuaciones de Protección y Promoción Social. El</w:t>
      </w:r>
      <w:r>
        <w:rPr>
          <w:spacing w:val="1"/>
        </w:rPr>
        <w:t xml:space="preserve"> </w:t>
      </w:r>
      <w:r>
        <w:t>total gasto</w:t>
      </w:r>
      <w:r>
        <w:rPr>
          <w:spacing w:val="1"/>
        </w:rPr>
        <w:t xml:space="preserve"> </w:t>
      </w:r>
      <w:r>
        <w:t>liquidado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 gasto</w:t>
      </w:r>
      <w:r>
        <w:rPr>
          <w:spacing w:val="1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4.650.601,86</w:t>
      </w:r>
      <w:r>
        <w:rPr>
          <w:spacing w:val="58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frente a los 4.641.367,35 Euros de 2019, es decir, que ha habido un incremento</w:t>
      </w:r>
      <w:r>
        <w:rPr>
          <w:spacing w:val="1"/>
        </w:rPr>
        <w:t xml:space="preserve"> </w:t>
      </w:r>
      <w:r>
        <w:t>del 0,1 %, representando el 16,7 % del gasto total, frente al 19,2 % del ejercicio</w:t>
      </w:r>
      <w:r>
        <w:rPr>
          <w:spacing w:val="1"/>
        </w:rPr>
        <w:t xml:space="preserve"> </w:t>
      </w:r>
      <w:r>
        <w:t>2019.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continuación,</w:t>
      </w:r>
      <w:r>
        <w:rPr>
          <w:spacing w:val="2"/>
        </w:rPr>
        <w:t xml:space="preserve"> </w:t>
      </w:r>
      <w:r>
        <w:t>destacamos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</w:t>
      </w:r>
      <w:r>
        <w:t>tes</w:t>
      </w:r>
      <w:r>
        <w:rPr>
          <w:spacing w:val="-1"/>
        </w:rPr>
        <w:t xml:space="preserve"> </w:t>
      </w:r>
      <w:r>
        <w:t>subprogramas: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0"/>
        <w:jc w:val="both"/>
        <w:rPr>
          <w:rFonts w:ascii="Arial" w:hAnsi="Arial"/>
          <w:i/>
        </w:rPr>
      </w:pPr>
      <w:r>
        <w:rPr>
          <w:noProof/>
          <w:lang w:eastAsia="es-ES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387465</wp:posOffset>
            </wp:positionV>
            <wp:extent cx="330200" cy="3937000"/>
            <wp:effectExtent l="0" t="0" r="0" b="0"/>
            <wp:wrapNone/>
            <wp:docPr id="1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 xml:space="preserve">Subprograma 211.00 de Pensiones, </w:t>
      </w:r>
      <w:r>
        <w:t>se incrementa el 0,8 % el gasto liquidado.</w:t>
      </w:r>
      <w:r>
        <w:rPr>
          <w:spacing w:val="1"/>
        </w:rPr>
        <w:t xml:space="preserve"> </w:t>
      </w:r>
      <w:r>
        <w:t>Recoge los emolumentos dejados de recibir por parte de funcionarios que han</w:t>
      </w:r>
      <w:r>
        <w:rPr>
          <w:spacing w:val="1"/>
        </w:rPr>
        <w:t xml:space="preserve"> </w:t>
      </w:r>
      <w:r>
        <w:t>solicitado la jubilación anticipada. Representan un 0,08 % respecto del gasto</w:t>
      </w:r>
      <w:r>
        <w:rPr>
          <w:spacing w:val="1"/>
        </w:rPr>
        <w:t xml:space="preserve"> </w:t>
      </w:r>
      <w:r>
        <w:t>total</w:t>
      </w:r>
      <w:r>
        <w:rPr>
          <w:rFonts w:ascii="Arial" w:hAnsi="Arial"/>
          <w:i/>
        </w:rPr>
        <w:t>.</w:t>
      </w:r>
    </w:p>
    <w:p w:rsidR="00A15F44" w:rsidRDefault="00A15F44">
      <w:pPr>
        <w:pStyle w:val="Textoindependiente"/>
        <w:spacing w:before="7"/>
        <w:rPr>
          <w:rFonts w:ascii="Arial"/>
          <w:i/>
          <w:sz w:val="21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46"/>
        <w:jc w:val="both"/>
      </w:pPr>
      <w:r>
        <w:rPr>
          <w:rFonts w:ascii="Arial" w:hAnsi="Arial"/>
          <w:i/>
        </w:rPr>
        <w:t xml:space="preserve">Subprograma 221.00 de Otras Prestaciones a favor de los Empleados, </w:t>
      </w:r>
      <w:r>
        <w:t>que</w:t>
      </w:r>
      <w:r>
        <w:rPr>
          <w:spacing w:val="1"/>
        </w:rPr>
        <w:t xml:space="preserve"> </w:t>
      </w:r>
      <w:r>
        <w:t>recoge los gastos de acción social y la aportación municipal al seguro privado,</w:t>
      </w:r>
      <w:r>
        <w:rPr>
          <w:spacing w:val="1"/>
        </w:rPr>
        <w:t xml:space="preserve"> </w:t>
      </w:r>
      <w:r>
        <w:t>cae</w:t>
      </w:r>
      <w:r>
        <w:rPr>
          <w:spacing w:val="1"/>
        </w:rPr>
        <w:t xml:space="preserve"> </w:t>
      </w:r>
      <w:r>
        <w:t>un 11 %,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menor gasto en acción social.</w:t>
      </w:r>
      <w:r>
        <w:rPr>
          <w:spacing w:val="1"/>
        </w:rPr>
        <w:t xml:space="preserve"> </w:t>
      </w:r>
      <w:r>
        <w:t>Representan un 0,2 %</w:t>
      </w:r>
      <w:r>
        <w:rPr>
          <w:spacing w:val="1"/>
        </w:rPr>
        <w:t xml:space="preserve"> </w:t>
      </w:r>
      <w:r>
        <w:t>respecto del gasto</w:t>
      </w:r>
      <w:r>
        <w:rPr>
          <w:spacing w:val="1"/>
        </w:rPr>
        <w:t xml:space="preserve"> </w:t>
      </w:r>
      <w:r>
        <w:t>total,</w:t>
      </w:r>
      <w:r>
        <w:rPr>
          <w:spacing w:val="4"/>
        </w:rPr>
        <w:t xml:space="preserve"> </w:t>
      </w:r>
      <w:r>
        <w:t xml:space="preserve">igual </w:t>
      </w:r>
      <w:r>
        <w:t>que en</w:t>
      </w:r>
      <w:r>
        <w:rPr>
          <w:spacing w:val="2"/>
        </w:rPr>
        <w:t xml:space="preserve"> </w:t>
      </w:r>
      <w:r>
        <w:t>el 2019.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2" w:lineRule="auto"/>
        <w:ind w:right="2351"/>
        <w:jc w:val="both"/>
      </w:pPr>
      <w:r>
        <w:rPr>
          <w:rFonts w:ascii="Arial" w:hAnsi="Arial"/>
          <w:i/>
        </w:rPr>
        <w:t xml:space="preserve">Subprograma 231.00 de Servicios Sociales, </w:t>
      </w:r>
      <w:r>
        <w:t>que sube un 0,1 %, respecto a los</w:t>
      </w:r>
      <w:r>
        <w:rPr>
          <w:spacing w:val="1"/>
        </w:rPr>
        <w:t xml:space="preserve"> </w:t>
      </w:r>
      <w:r>
        <w:t>gastos del ejercicio anterior, destacando la bajada en un 4,5 %, de los gastos de</w:t>
      </w:r>
      <w:r>
        <w:rPr>
          <w:spacing w:val="-56"/>
        </w:rPr>
        <w:t xml:space="preserve"> </w:t>
      </w:r>
      <w:r>
        <w:t>personal, que representa el 36,7 % del total, mientras que sube, en un 16,5 %,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(14</w:t>
      </w:r>
      <w:r>
        <w:rPr>
          <w:spacing w:val="1"/>
        </w:rPr>
        <w:t xml:space="preserve"> </w:t>
      </w:r>
      <w:r>
        <w:t>%);</w:t>
      </w:r>
      <w:r>
        <w:rPr>
          <w:spacing w:val="1"/>
        </w:rPr>
        <w:t xml:space="preserve"> </w:t>
      </w:r>
      <w:r>
        <w:t>manteniéndose</w:t>
      </w:r>
      <w:r>
        <w:rPr>
          <w:spacing w:val="58"/>
        </w:rPr>
        <w:t xml:space="preserve"> </w:t>
      </w:r>
      <w:r>
        <w:t>constantes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costes de transferencias y las inversiones. Representan un 7,2 % frente al 8,7 %</w:t>
      </w:r>
      <w:r>
        <w:rPr>
          <w:spacing w:val="-56"/>
        </w:rPr>
        <w:t xml:space="preserve"> </w:t>
      </w:r>
      <w:r>
        <w:t>respecto del gasto total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4" w:lineRule="auto"/>
        <w:ind w:right="2350"/>
        <w:jc w:val="both"/>
      </w:pPr>
      <w:r>
        <w:rPr>
          <w:rFonts w:ascii="Arial" w:hAnsi="Arial"/>
          <w:i/>
        </w:rPr>
        <w:t xml:space="preserve">Subprograma 231.01 de Mujer, Menor y Familia. </w:t>
      </w:r>
      <w:r>
        <w:t>Cae en un 31 %</w:t>
      </w:r>
      <w:r>
        <w:t>, por el menor</w:t>
      </w:r>
      <w:r>
        <w:rPr>
          <w:spacing w:val="1"/>
        </w:rPr>
        <w:t xml:space="preserve"> </w:t>
      </w:r>
      <w:r>
        <w:t>gastos en bienes corrientes y de servicios, mientras que las subvenciones se</w:t>
      </w:r>
      <w:r>
        <w:rPr>
          <w:spacing w:val="1"/>
        </w:rPr>
        <w:t xml:space="preserve"> </w:t>
      </w:r>
      <w:r>
        <w:t>mantienen constantes. Representa un 0,1 % del gasto total, dos décimas menos</w:t>
      </w:r>
      <w:r>
        <w:rPr>
          <w:spacing w:val="-56"/>
        </w:rPr>
        <w:t xml:space="preserve"> </w:t>
      </w:r>
      <w:r>
        <w:t>que 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5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99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135747</wp:posOffset>
            </wp:positionV>
            <wp:extent cx="2827974" cy="268605"/>
            <wp:effectExtent l="0" t="0" r="0" b="0"/>
            <wp:wrapTopAndBottom/>
            <wp:docPr id="1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Prrafodelista"/>
        <w:numPr>
          <w:ilvl w:val="1"/>
          <w:numId w:val="12"/>
        </w:numPr>
        <w:tabs>
          <w:tab w:val="left" w:pos="3119"/>
        </w:tabs>
        <w:spacing w:before="184" w:line="242" w:lineRule="auto"/>
        <w:ind w:right="235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8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left:0;text-align:left;margin-left:681.3pt;margin-top:535.45pt;width:14.75pt;height:277.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IUiR6m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rPr>
          <w:rFonts w:ascii="Arial" w:hAnsi="Arial"/>
          <w:i/>
        </w:rPr>
        <w:t>Subprograma 231.02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de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Mayores,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t>cae</w:t>
      </w:r>
      <w:r w:rsidR="005131B9">
        <w:rPr>
          <w:spacing w:val="1"/>
        </w:rPr>
        <w:t xml:space="preserve"> </w:t>
      </w:r>
      <w:r w:rsidR="005131B9">
        <w:t>un</w:t>
      </w:r>
      <w:r w:rsidR="005131B9">
        <w:rPr>
          <w:spacing w:val="1"/>
        </w:rPr>
        <w:t xml:space="preserve"> </w:t>
      </w:r>
      <w:r w:rsidR="005131B9">
        <w:t>43</w:t>
      </w:r>
      <w:r w:rsidR="005131B9">
        <w:rPr>
          <w:spacing w:val="1"/>
        </w:rPr>
        <w:t xml:space="preserve"> </w:t>
      </w:r>
      <w:r w:rsidR="005131B9">
        <w:t>%.</w:t>
      </w:r>
      <w:r w:rsidR="005131B9">
        <w:rPr>
          <w:spacing w:val="1"/>
        </w:rPr>
        <w:t xml:space="preserve"> </w:t>
      </w:r>
      <w:r w:rsidR="005131B9">
        <w:t>Representan</w:t>
      </w:r>
      <w:r w:rsidR="005131B9">
        <w:rPr>
          <w:spacing w:val="1"/>
        </w:rPr>
        <w:t xml:space="preserve"> </w:t>
      </w:r>
      <w:r w:rsidR="005131B9">
        <w:t>un</w:t>
      </w:r>
      <w:r w:rsidR="005131B9">
        <w:rPr>
          <w:spacing w:val="1"/>
        </w:rPr>
        <w:t xml:space="preserve"> </w:t>
      </w:r>
      <w:r w:rsidR="005131B9">
        <w:t>gasto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9.344,14</w:t>
      </w:r>
      <w:r w:rsidR="005131B9">
        <w:rPr>
          <w:spacing w:val="-1"/>
        </w:rPr>
        <w:t xml:space="preserve"> </w:t>
      </w:r>
      <w:r w:rsidR="005131B9">
        <w:t>Euros</w:t>
      </w:r>
      <w:r w:rsidR="005131B9">
        <w:rPr>
          <w:spacing w:val="-2"/>
        </w:rPr>
        <w:t xml:space="preserve"> </w:t>
      </w:r>
      <w:r w:rsidR="005131B9">
        <w:t>frente a</w:t>
      </w:r>
      <w:r w:rsidR="005131B9">
        <w:rPr>
          <w:spacing w:val="1"/>
        </w:rPr>
        <w:t xml:space="preserve"> </w:t>
      </w:r>
      <w:r w:rsidR="005131B9">
        <w:t>los</w:t>
      </w:r>
      <w:r w:rsidR="005131B9">
        <w:rPr>
          <w:spacing w:val="1"/>
        </w:rPr>
        <w:t xml:space="preserve"> </w:t>
      </w:r>
      <w:r w:rsidR="005131B9">
        <w:t>16.408 Euros,</w:t>
      </w:r>
      <w:r w:rsidR="005131B9">
        <w:rPr>
          <w:spacing w:val="3"/>
        </w:rPr>
        <w:t xml:space="preserve"> </w:t>
      </w:r>
      <w:r w:rsidR="005131B9">
        <w:t>del ejercicio</w:t>
      </w:r>
      <w:r w:rsidR="005131B9">
        <w:rPr>
          <w:spacing w:val="1"/>
        </w:rPr>
        <w:t xml:space="preserve"> </w:t>
      </w:r>
      <w:r w:rsidR="005131B9">
        <w:t>anterior.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before="1" w:line="242" w:lineRule="auto"/>
        <w:ind w:right="2349"/>
        <w:jc w:val="both"/>
      </w:pPr>
      <w:r>
        <w:rPr>
          <w:rFonts w:ascii="Arial" w:hAnsi="Arial"/>
          <w:i/>
        </w:rPr>
        <w:t xml:space="preserve">Subprograma 241.00 de Fomento del Empleo, </w:t>
      </w:r>
      <w:r>
        <w:t>sube un 1,8 %. Los gastos de</w:t>
      </w:r>
      <w:r>
        <w:rPr>
          <w:spacing w:val="1"/>
        </w:rPr>
        <w:t xml:space="preserve"> </w:t>
      </w:r>
      <w:r>
        <w:t>personal, que representa el 68,4 % del gasto total, sube un 7,7 %, los gastos</w:t>
      </w:r>
      <w:r>
        <w:rPr>
          <w:spacing w:val="1"/>
        </w:rPr>
        <w:t xml:space="preserve"> </w:t>
      </w:r>
      <w:r>
        <w:t>corrientes vinculados a proyectos subvencionados, cae u</w:t>
      </w:r>
      <w:r>
        <w:t>n 52 %, mientras que</w:t>
      </w:r>
      <w:r>
        <w:rPr>
          <w:spacing w:val="1"/>
        </w:rPr>
        <w:t xml:space="preserve"> </w:t>
      </w:r>
      <w:r>
        <w:t>las transferencias corrientes a la sociedad municipal de vivienda y servicios y</w:t>
      </w:r>
      <w:r>
        <w:rPr>
          <w:spacing w:val="1"/>
        </w:rPr>
        <w:t xml:space="preserve"> </w:t>
      </w:r>
      <w:r>
        <w:t>Epelcan, sube un 399 %. Representan un 9 % respecto del gasto total, frente al</w:t>
      </w:r>
      <w:r>
        <w:rPr>
          <w:spacing w:val="1"/>
        </w:rPr>
        <w:t xml:space="preserve"> </w:t>
      </w:r>
      <w:r>
        <w:t>2,4 %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10"/>
      </w:pPr>
    </w:p>
    <w:p w:rsidR="00A15F44" w:rsidRDefault="005131B9">
      <w:pPr>
        <w:pStyle w:val="Textoindependiente"/>
        <w:spacing w:line="242" w:lineRule="auto"/>
        <w:ind w:left="2437" w:right="2280" w:firstLine="746"/>
      </w:pP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cuadro,</w:t>
      </w:r>
      <w:r>
        <w:rPr>
          <w:spacing w:val="39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pone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manifiesto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e</w:t>
      </w:r>
      <w:r>
        <w:t>volución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esta</w:t>
      </w:r>
      <w:r>
        <w:rPr>
          <w:spacing w:val="42"/>
        </w:rPr>
        <w:t xml:space="preserve"> </w:t>
      </w:r>
      <w:r>
        <w:t>Área</w:t>
      </w:r>
      <w:r>
        <w:rPr>
          <w:spacing w:val="4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Protección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Promoción Social:</w:t>
      </w:r>
    </w:p>
    <w:p w:rsidR="00A15F44" w:rsidRDefault="00A15F44">
      <w:pPr>
        <w:pStyle w:val="Textoindependiente"/>
        <w:spacing w:before="6"/>
      </w:pPr>
    </w:p>
    <w:tbl>
      <w:tblPr>
        <w:tblStyle w:val="TableNormal"/>
        <w:tblW w:w="0" w:type="auto"/>
        <w:tblInd w:w="2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971"/>
        <w:gridCol w:w="1342"/>
        <w:gridCol w:w="1606"/>
        <w:gridCol w:w="1815"/>
      </w:tblGrid>
      <w:tr w:rsidR="00A15F44">
        <w:trPr>
          <w:trHeight w:val="760"/>
        </w:trPr>
        <w:tc>
          <w:tcPr>
            <w:tcW w:w="965" w:type="dxa"/>
          </w:tcPr>
          <w:p w:rsidR="00A15F44" w:rsidRDefault="005131B9">
            <w:pPr>
              <w:pStyle w:val="TableParagraph"/>
              <w:ind w:left="69"/>
            </w:pPr>
            <w:r>
              <w:t>AÑO</w:t>
            </w:r>
          </w:p>
        </w:tc>
        <w:tc>
          <w:tcPr>
            <w:tcW w:w="1971" w:type="dxa"/>
          </w:tcPr>
          <w:p w:rsidR="00A15F44" w:rsidRDefault="005131B9">
            <w:pPr>
              <w:pStyle w:val="TableParagraph"/>
              <w:ind w:left="69"/>
            </w:pPr>
            <w:r>
              <w:t>PREVISIONES</w:t>
            </w:r>
          </w:p>
          <w:p w:rsidR="00A15F44" w:rsidRDefault="005131B9">
            <w:pPr>
              <w:pStyle w:val="TableParagraph"/>
              <w:tabs>
                <w:tab w:val="left" w:pos="748"/>
                <w:tab w:val="left" w:pos="1592"/>
              </w:tabs>
              <w:spacing w:before="0" w:line="250" w:lineRule="atLeast"/>
              <w:ind w:left="69" w:right="60"/>
            </w:pPr>
            <w:r>
              <w:t>DEL</w:t>
            </w:r>
            <w:r>
              <w:tab/>
              <w:t>ÁREA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6"/>
              </w:rPr>
              <w:t xml:space="preserve"> </w:t>
            </w:r>
            <w:r>
              <w:t>GASTO</w:t>
            </w:r>
            <w:r>
              <w:rPr>
                <w:spacing w:val="3"/>
              </w:rPr>
              <w:t xml:space="preserve"> </w:t>
            </w:r>
            <w:r>
              <w:t>2</w:t>
            </w:r>
          </w:p>
        </w:tc>
        <w:tc>
          <w:tcPr>
            <w:tcW w:w="1342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  <w:p w:rsidR="00A15F44" w:rsidRDefault="005131B9">
            <w:pPr>
              <w:pStyle w:val="TableParagraph"/>
              <w:spacing w:before="0" w:line="250" w:lineRule="atLeast"/>
              <w:ind w:left="69" w:right="167"/>
            </w:pPr>
            <w:r>
              <w:t>CRECIMIE</w:t>
            </w:r>
            <w:r>
              <w:rPr>
                <w:spacing w:val="-57"/>
              </w:rPr>
              <w:t xml:space="preserve"> </w:t>
            </w:r>
            <w:r>
              <w:t>NTO</w:t>
            </w:r>
          </w:p>
        </w:tc>
        <w:tc>
          <w:tcPr>
            <w:tcW w:w="1606" w:type="dxa"/>
          </w:tcPr>
          <w:p w:rsidR="00A15F44" w:rsidRDefault="005131B9">
            <w:pPr>
              <w:pStyle w:val="TableParagraph"/>
              <w:ind w:left="68"/>
            </w:pPr>
            <w:r>
              <w:t>EJECUCIÓN</w:t>
            </w:r>
          </w:p>
        </w:tc>
        <w:tc>
          <w:tcPr>
            <w:tcW w:w="1815" w:type="dxa"/>
          </w:tcPr>
          <w:p w:rsidR="00A15F44" w:rsidRDefault="005131B9">
            <w:pPr>
              <w:pStyle w:val="TableParagraph"/>
              <w:spacing w:line="244" w:lineRule="auto"/>
              <w:ind w:left="68" w:right="188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CRECIMIENTO</w:t>
            </w:r>
          </w:p>
        </w:tc>
      </w:tr>
      <w:tr w:rsidR="00A15F44">
        <w:trPr>
          <w:trHeight w:val="251"/>
        </w:trPr>
        <w:tc>
          <w:tcPr>
            <w:tcW w:w="965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2020</w:t>
            </w:r>
          </w:p>
        </w:tc>
        <w:tc>
          <w:tcPr>
            <w:tcW w:w="1971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6.686.501,52</w:t>
            </w:r>
          </w:p>
        </w:tc>
        <w:tc>
          <w:tcPr>
            <w:tcW w:w="1342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6,3</w:t>
            </w:r>
          </w:p>
        </w:tc>
        <w:tc>
          <w:tcPr>
            <w:tcW w:w="1606" w:type="dxa"/>
          </w:tcPr>
          <w:p w:rsidR="00A15F44" w:rsidRDefault="005131B9">
            <w:pPr>
              <w:pStyle w:val="TableParagraph"/>
              <w:spacing w:line="231" w:lineRule="exact"/>
              <w:ind w:left="68"/>
            </w:pPr>
            <w:r>
              <w:t>4.650.601,86</w:t>
            </w:r>
          </w:p>
        </w:tc>
        <w:tc>
          <w:tcPr>
            <w:tcW w:w="1815" w:type="dxa"/>
          </w:tcPr>
          <w:p w:rsidR="00A15F44" w:rsidRDefault="005131B9">
            <w:pPr>
              <w:pStyle w:val="TableParagraph"/>
              <w:spacing w:line="231" w:lineRule="exact"/>
              <w:ind w:left="68"/>
            </w:pPr>
            <w:r>
              <w:t>0,1</w:t>
            </w:r>
          </w:p>
        </w:tc>
      </w:tr>
      <w:tr w:rsidR="00A15F44">
        <w:trPr>
          <w:trHeight w:val="254"/>
        </w:trPr>
        <w:tc>
          <w:tcPr>
            <w:tcW w:w="965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2019</w:t>
            </w:r>
          </w:p>
        </w:tc>
        <w:tc>
          <w:tcPr>
            <w:tcW w:w="1971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6.289.059,88</w:t>
            </w:r>
          </w:p>
        </w:tc>
        <w:tc>
          <w:tcPr>
            <w:tcW w:w="1342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102</w:t>
            </w:r>
          </w:p>
        </w:tc>
        <w:tc>
          <w:tcPr>
            <w:tcW w:w="1606" w:type="dxa"/>
          </w:tcPr>
          <w:p w:rsidR="00A15F44" w:rsidRDefault="005131B9">
            <w:pPr>
              <w:pStyle w:val="TableParagraph"/>
              <w:spacing w:line="233" w:lineRule="exact"/>
              <w:ind w:left="68"/>
            </w:pPr>
            <w:r>
              <w:t>4.641.367,35</w:t>
            </w:r>
          </w:p>
        </w:tc>
        <w:tc>
          <w:tcPr>
            <w:tcW w:w="1815" w:type="dxa"/>
          </w:tcPr>
          <w:p w:rsidR="00A15F44" w:rsidRDefault="005131B9">
            <w:pPr>
              <w:pStyle w:val="TableParagraph"/>
              <w:spacing w:line="233" w:lineRule="exact"/>
              <w:ind w:left="68"/>
            </w:pPr>
            <w:r>
              <w:t>13</w:t>
            </w:r>
          </w:p>
        </w:tc>
      </w:tr>
      <w:tr w:rsidR="00A15F44">
        <w:trPr>
          <w:trHeight w:val="251"/>
        </w:trPr>
        <w:tc>
          <w:tcPr>
            <w:tcW w:w="965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2018</w:t>
            </w:r>
          </w:p>
        </w:tc>
        <w:tc>
          <w:tcPr>
            <w:tcW w:w="1971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3.103.433,15</w:t>
            </w:r>
          </w:p>
        </w:tc>
        <w:tc>
          <w:tcPr>
            <w:tcW w:w="1342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43,6</w:t>
            </w:r>
          </w:p>
        </w:tc>
        <w:tc>
          <w:tcPr>
            <w:tcW w:w="1606" w:type="dxa"/>
          </w:tcPr>
          <w:p w:rsidR="00A15F44" w:rsidRDefault="005131B9">
            <w:pPr>
              <w:pStyle w:val="TableParagraph"/>
              <w:spacing w:line="231" w:lineRule="exact"/>
              <w:ind w:left="68"/>
            </w:pPr>
            <w:r>
              <w:t>4.102.717,80</w:t>
            </w:r>
          </w:p>
        </w:tc>
        <w:tc>
          <w:tcPr>
            <w:tcW w:w="1815" w:type="dxa"/>
          </w:tcPr>
          <w:p w:rsidR="00A15F44" w:rsidRDefault="005131B9">
            <w:pPr>
              <w:pStyle w:val="TableParagraph"/>
              <w:spacing w:line="231" w:lineRule="exact"/>
              <w:ind w:left="68"/>
            </w:pPr>
            <w:r>
              <w:t>17,7</w:t>
            </w:r>
          </w:p>
        </w:tc>
      </w:tr>
    </w:tbl>
    <w:p w:rsidR="00A15F44" w:rsidRDefault="00A15F44">
      <w:pPr>
        <w:pStyle w:val="Textoindependiente"/>
        <w:spacing w:before="2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244"/>
        </w:tabs>
        <w:spacing w:line="242" w:lineRule="auto"/>
        <w:ind w:right="2352"/>
        <w:jc w:val="both"/>
      </w:pPr>
      <w:r>
        <w:tab/>
      </w:r>
      <w:r>
        <w:rPr>
          <w:rFonts w:ascii="Arial" w:hAnsi="Arial"/>
          <w:b/>
          <w:i/>
        </w:rPr>
        <w:t>Área de Gasto 3</w:t>
      </w:r>
      <w:r>
        <w:rPr>
          <w:rFonts w:ascii="Arial" w:hAnsi="Arial"/>
          <w:i/>
        </w:rPr>
        <w:t xml:space="preserve">: </w:t>
      </w:r>
      <w:r>
        <w:t>Producción de Bienes Públicos de carácter Preferente, que</w:t>
      </w:r>
      <w:r>
        <w:rPr>
          <w:spacing w:val="1"/>
        </w:rPr>
        <w:t xml:space="preserve"> </w:t>
      </w:r>
      <w:r>
        <w:t>comprende los gastos relacionados con la sanidad, educación, cultura, ocio y</w:t>
      </w:r>
      <w:r>
        <w:rPr>
          <w:spacing w:val="1"/>
        </w:rPr>
        <w:t xml:space="preserve"> </w:t>
      </w:r>
      <w:r>
        <w:t>tiempo</w:t>
      </w:r>
      <w:r>
        <w:rPr>
          <w:spacing w:val="17"/>
        </w:rPr>
        <w:t xml:space="preserve"> </w:t>
      </w:r>
      <w:r>
        <w:t>libre,</w:t>
      </w:r>
      <w:r>
        <w:rPr>
          <w:spacing w:val="19"/>
        </w:rPr>
        <w:t xml:space="preserve"> </w:t>
      </w:r>
      <w:r>
        <w:t>deporte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todos</w:t>
      </w:r>
      <w:r>
        <w:rPr>
          <w:spacing w:val="20"/>
        </w:rPr>
        <w:t xml:space="preserve"> </w:t>
      </w:r>
      <w:r>
        <w:t>aquellos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mejoren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calidad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vida,</w:t>
      </w:r>
      <w:r>
        <w:rPr>
          <w:spacing w:val="2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gasto</w:t>
      </w:r>
      <w:r>
        <w:rPr>
          <w:spacing w:val="-56"/>
        </w:rPr>
        <w:t xml:space="preserve"> </w:t>
      </w:r>
      <w:r>
        <w:t>en esta área importa 3.080.994,23 Euros frente al gasto de 2.586.831,84 Euros</w:t>
      </w:r>
      <w:r>
        <w:rPr>
          <w:spacing w:val="1"/>
        </w:rPr>
        <w:t xml:space="preserve"> </w:t>
      </w:r>
      <w:r>
        <w:t>en el 2019, esto es, hay una subida del 19 % y representa el 11,1 % del gasto</w:t>
      </w:r>
      <w:r>
        <w:rPr>
          <w:spacing w:val="1"/>
        </w:rPr>
        <w:t xml:space="preserve"> </w:t>
      </w:r>
      <w:r>
        <w:t>total, frente al</w:t>
      </w:r>
      <w:r>
        <w:rPr>
          <w:spacing w:val="1"/>
        </w:rPr>
        <w:t xml:space="preserve"> </w:t>
      </w:r>
      <w:r>
        <w:t>10,7 % del</w:t>
      </w:r>
      <w:r>
        <w:rPr>
          <w:spacing w:val="-2"/>
        </w:rPr>
        <w:t xml:space="preserve"> </w:t>
      </w:r>
      <w:r>
        <w:t>gasto total 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anterior. Destacamos: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0"/>
        <w:rPr>
          <w:sz w:val="20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before="1" w:line="244" w:lineRule="auto"/>
        <w:ind w:left="3195" w:right="2349"/>
        <w:jc w:val="both"/>
      </w:pPr>
      <w:r>
        <w:rPr>
          <w:noProof/>
          <w:lang w:eastAsia="es-ES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549644</wp:posOffset>
            </wp:positionV>
            <wp:extent cx="330200" cy="3937000"/>
            <wp:effectExtent l="0" t="0" r="0" b="0"/>
            <wp:wrapNone/>
            <wp:docPr id="1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 xml:space="preserve">Subprograma 311.00 </w:t>
      </w:r>
      <w:r>
        <w:rPr>
          <w:rFonts w:ascii="Arial" w:hAnsi="Arial"/>
          <w:i/>
        </w:rPr>
        <w:t>de Acciones Públicas relativas a la Salud</w:t>
      </w:r>
      <w:r>
        <w:t>. Cae un 14,5 %,</w:t>
      </w:r>
      <w:r>
        <w:rPr>
          <w:spacing w:val="-56"/>
        </w:rPr>
        <w:t xml:space="preserve"> </w:t>
      </w:r>
      <w:r>
        <w:t>motivado por la caída en inversiones, que no compensa la subida en gastos 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ejercicio.</w:t>
      </w:r>
      <w:r>
        <w:rPr>
          <w:spacing w:val="1"/>
        </w:rPr>
        <w:t xml:space="preserve"> </w:t>
      </w:r>
      <w:r>
        <w:t>Representan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respecto del gasto total,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décima menos</w:t>
      </w:r>
      <w:r>
        <w:rPr>
          <w:spacing w:val="-1"/>
        </w:rPr>
        <w:t xml:space="preserve"> </w:t>
      </w:r>
      <w:r>
        <w:t>del gasto</w:t>
      </w:r>
      <w:r>
        <w:rPr>
          <w:spacing w:val="1"/>
        </w:rPr>
        <w:t xml:space="preserve"> </w:t>
      </w:r>
      <w:r>
        <w:t>ejecutado en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4"/>
        <w:rPr>
          <w:sz w:val="21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2" w:lineRule="auto"/>
        <w:ind w:left="3195" w:right="2351"/>
        <w:jc w:val="both"/>
      </w:pPr>
      <w:r>
        <w:rPr>
          <w:rFonts w:ascii="Arial" w:hAnsi="Arial"/>
          <w:i/>
        </w:rPr>
        <w:t>Subprograma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323.00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Educación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Prescolar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Primaria</w:t>
      </w:r>
      <w:r>
        <w:t>,</w:t>
      </w:r>
      <w:r>
        <w:rPr>
          <w:spacing w:val="1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motivado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gastos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mantenimiento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centros</w:t>
      </w:r>
      <w:r>
        <w:rPr>
          <w:spacing w:val="9"/>
        </w:rPr>
        <w:t xml:space="preserve"> </w:t>
      </w:r>
      <w:r>
        <w:t>educativos,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crece</w:t>
      </w:r>
      <w:r>
        <w:rPr>
          <w:spacing w:val="4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38</w:t>
      </w:r>
    </w:p>
    <w:p w:rsidR="00A15F44" w:rsidRDefault="005131B9">
      <w:pPr>
        <w:pStyle w:val="Textoindependiente"/>
        <w:spacing w:before="1" w:line="244" w:lineRule="auto"/>
        <w:ind w:left="3195" w:right="2280"/>
      </w:pPr>
      <w:r>
        <w:t>%.</w:t>
      </w:r>
      <w:r>
        <w:rPr>
          <w:spacing w:val="22"/>
        </w:rPr>
        <w:t xml:space="preserve"> </w:t>
      </w:r>
      <w:r>
        <w:t>Representan</w:t>
      </w:r>
      <w:r>
        <w:rPr>
          <w:spacing w:val="20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0,7</w:t>
      </w:r>
      <w:r>
        <w:rPr>
          <w:spacing w:val="18"/>
        </w:rPr>
        <w:t xml:space="preserve"> </w:t>
      </w:r>
      <w:r>
        <w:t>%</w:t>
      </w:r>
      <w:r>
        <w:rPr>
          <w:spacing w:val="21"/>
        </w:rPr>
        <w:t xml:space="preserve"> </w:t>
      </w:r>
      <w:r>
        <w:t>respecto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gasto</w:t>
      </w:r>
      <w:r>
        <w:rPr>
          <w:spacing w:val="18"/>
        </w:rPr>
        <w:t xml:space="preserve"> </w:t>
      </w:r>
      <w:r>
        <w:t>total,</w:t>
      </w:r>
      <w:r>
        <w:rPr>
          <w:spacing w:val="22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décima</w:t>
      </w:r>
      <w:r>
        <w:rPr>
          <w:spacing w:val="19"/>
        </w:rPr>
        <w:t xml:space="preserve"> </w:t>
      </w:r>
      <w:r>
        <w:t>más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gasto</w:t>
      </w:r>
      <w:r>
        <w:rPr>
          <w:spacing w:val="-55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2" w:lineRule="auto"/>
        <w:ind w:left="3195" w:right="2347"/>
        <w:jc w:val="both"/>
      </w:pPr>
      <w:r>
        <w:rPr>
          <w:rFonts w:ascii="Arial" w:hAnsi="Arial"/>
          <w:i/>
        </w:rPr>
        <w:t>Subprograma 326.00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Servicios Complementarios de Educación</w:t>
      </w:r>
      <w:r>
        <w:t>.</w:t>
      </w:r>
      <w:r>
        <w:rPr>
          <w:spacing w:val="1"/>
        </w:rPr>
        <w:t xml:space="preserve"> </w:t>
      </w:r>
      <w:r>
        <w:t>Recoge</w:t>
      </w:r>
      <w:r>
        <w:rPr>
          <w:spacing w:val="1"/>
        </w:rPr>
        <w:t xml:space="preserve"> </w:t>
      </w:r>
      <w:r>
        <w:t>únicamente los gastos de subvenciones para centros educativos, proyectos</w:t>
      </w:r>
      <w:r>
        <w:rPr>
          <w:spacing w:val="1"/>
        </w:rPr>
        <w:t xml:space="preserve"> </w:t>
      </w:r>
      <w:r>
        <w:t>universitarios, etc, que cae un 15 %, respecto el año anterior, por el menor</w:t>
      </w:r>
      <w:r>
        <w:rPr>
          <w:spacing w:val="1"/>
        </w:rPr>
        <w:t xml:space="preserve"> </w:t>
      </w:r>
      <w:r>
        <w:t>gastos en adquisi</w:t>
      </w:r>
      <w:r>
        <w:t>ción de material de estudio. Representan un 0,2 % respecto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igual que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2"/>
        </w:rPr>
        <w:t xml:space="preserve"> </w:t>
      </w:r>
      <w:r>
        <w:t>liquidado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4" w:lineRule="auto"/>
        <w:ind w:left="3195" w:right="2351"/>
        <w:jc w:val="both"/>
      </w:pPr>
      <w:r>
        <w:rPr>
          <w:rFonts w:ascii="Arial" w:hAnsi="Arial"/>
          <w:i/>
        </w:rPr>
        <w:t>Subprograma 334.00 de Promoción Cultural</w:t>
      </w:r>
      <w:r>
        <w:t>. Sube un 68 %, motivado por la</w:t>
      </w:r>
      <w:r>
        <w:rPr>
          <w:spacing w:val="1"/>
        </w:rPr>
        <w:t xml:space="preserve"> </w:t>
      </w:r>
      <w:r>
        <w:t>inclusión en este subprograma de los gastos que, en el año anterio</w:t>
      </w:r>
      <w:r>
        <w:t>r, estaban</w:t>
      </w:r>
      <w:r>
        <w:rPr>
          <w:spacing w:val="1"/>
        </w:rPr>
        <w:t xml:space="preserve"> </w:t>
      </w:r>
      <w:r>
        <w:t>imputados en el subprograma de Identidad Canaria y Ocio y Tiempo Libre.</w:t>
      </w:r>
      <w:r>
        <w:rPr>
          <w:spacing w:val="1"/>
        </w:rPr>
        <w:t xml:space="preserve"> </w:t>
      </w:r>
      <w:r>
        <w:t>Destaca la subida del 39,5 % de los gastos de personal y un 135 % de los</w:t>
      </w:r>
      <w:r>
        <w:rPr>
          <w:spacing w:val="1"/>
        </w:rPr>
        <w:t xml:space="preserve"> </w:t>
      </w:r>
      <w:r>
        <w:t>gastos corrientes y de servicios. Representan un 6 % respecto del gasto total,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4 %,</w:t>
      </w:r>
      <w:r>
        <w:rPr>
          <w:spacing w:val="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liquidado</w:t>
      </w:r>
      <w:r>
        <w:rPr>
          <w:spacing w:val="2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3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102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134477</wp:posOffset>
            </wp:positionV>
            <wp:extent cx="2827974" cy="268605"/>
            <wp:effectExtent l="0" t="0" r="0" b="0"/>
            <wp:wrapTopAndBottom/>
            <wp:docPr id="14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Prrafodelista"/>
        <w:numPr>
          <w:ilvl w:val="1"/>
          <w:numId w:val="12"/>
        </w:numPr>
        <w:tabs>
          <w:tab w:val="left" w:pos="3196"/>
        </w:tabs>
        <w:spacing w:before="184" w:line="244" w:lineRule="auto"/>
        <w:ind w:left="3195" w:right="234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8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1" type="#_x0000_t202" style="position:absolute;left:0;text-align:left;margin-left:681.3pt;margin-top:535.45pt;width:14.75pt;height:277.5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KNqk72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rPr>
          <w:rFonts w:ascii="Arial" w:hAnsi="Arial"/>
          <w:i/>
        </w:rPr>
        <w:t>Subprograma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3</w:t>
      </w:r>
      <w:r w:rsidR="005131B9">
        <w:rPr>
          <w:rFonts w:ascii="Arial" w:hAnsi="Arial"/>
          <w:i/>
        </w:rPr>
        <w:t>38.00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de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Fiestas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Populares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y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Festejos</w:t>
      </w:r>
      <w:r w:rsidR="005131B9">
        <w:t>,</w:t>
      </w:r>
      <w:r w:rsidR="005131B9">
        <w:rPr>
          <w:spacing w:val="1"/>
        </w:rPr>
        <w:t xml:space="preserve"> </w:t>
      </w:r>
      <w:r w:rsidR="005131B9">
        <w:t>que</w:t>
      </w:r>
      <w:r w:rsidR="005131B9">
        <w:rPr>
          <w:spacing w:val="1"/>
        </w:rPr>
        <w:t xml:space="preserve"> </w:t>
      </w:r>
      <w:r w:rsidR="005131B9">
        <w:t>cae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forma</w:t>
      </w:r>
      <w:r w:rsidR="005131B9">
        <w:rPr>
          <w:spacing w:val="1"/>
        </w:rPr>
        <w:t xml:space="preserve"> </w:t>
      </w:r>
      <w:r w:rsidR="005131B9">
        <w:t>importante un 64 %,</w:t>
      </w:r>
      <w:r w:rsidR="005131B9">
        <w:rPr>
          <w:spacing w:val="58"/>
        </w:rPr>
        <w:t xml:space="preserve"> </w:t>
      </w:r>
      <w:r w:rsidR="005131B9">
        <w:t>respecto del año anterior (ya había caído un 33 % en el</w:t>
      </w:r>
      <w:r w:rsidR="005131B9">
        <w:rPr>
          <w:spacing w:val="1"/>
        </w:rPr>
        <w:t xml:space="preserve"> </w:t>
      </w:r>
      <w:r w:rsidR="005131B9">
        <w:t>año</w:t>
      </w:r>
      <w:r w:rsidR="005131B9">
        <w:rPr>
          <w:spacing w:val="31"/>
        </w:rPr>
        <w:t xml:space="preserve"> </w:t>
      </w:r>
      <w:r w:rsidR="005131B9">
        <w:t>anterior),</w:t>
      </w:r>
      <w:r w:rsidR="005131B9">
        <w:rPr>
          <w:spacing w:val="32"/>
        </w:rPr>
        <w:t xml:space="preserve"> </w:t>
      </w:r>
      <w:r w:rsidR="005131B9">
        <w:t>motivado</w:t>
      </w:r>
      <w:r w:rsidR="005131B9">
        <w:rPr>
          <w:spacing w:val="32"/>
        </w:rPr>
        <w:t xml:space="preserve"> </w:t>
      </w:r>
      <w:r w:rsidR="005131B9">
        <w:t>por</w:t>
      </w:r>
      <w:r w:rsidR="005131B9">
        <w:rPr>
          <w:spacing w:val="32"/>
        </w:rPr>
        <w:t xml:space="preserve"> </w:t>
      </w:r>
      <w:r w:rsidR="005131B9">
        <w:t>la</w:t>
      </w:r>
      <w:r w:rsidR="005131B9">
        <w:rPr>
          <w:spacing w:val="32"/>
        </w:rPr>
        <w:t xml:space="preserve"> </w:t>
      </w:r>
      <w:r w:rsidR="005131B9">
        <w:t>actual</w:t>
      </w:r>
      <w:r w:rsidR="005131B9">
        <w:rPr>
          <w:spacing w:val="28"/>
        </w:rPr>
        <w:t xml:space="preserve"> </w:t>
      </w:r>
      <w:r w:rsidR="005131B9">
        <w:t>situación</w:t>
      </w:r>
      <w:r w:rsidR="005131B9">
        <w:rPr>
          <w:spacing w:val="31"/>
        </w:rPr>
        <w:t xml:space="preserve"> </w:t>
      </w:r>
      <w:r w:rsidR="005131B9">
        <w:t>de</w:t>
      </w:r>
      <w:r w:rsidR="005131B9">
        <w:rPr>
          <w:spacing w:val="31"/>
        </w:rPr>
        <w:t xml:space="preserve"> </w:t>
      </w:r>
      <w:r w:rsidR="005131B9">
        <w:t>pandemia.</w:t>
      </w:r>
      <w:r w:rsidR="005131B9">
        <w:rPr>
          <w:spacing w:val="30"/>
        </w:rPr>
        <w:t xml:space="preserve"> </w:t>
      </w:r>
      <w:r w:rsidR="005131B9">
        <w:t>Representan</w:t>
      </w:r>
      <w:r w:rsidR="005131B9">
        <w:rPr>
          <w:spacing w:val="31"/>
        </w:rPr>
        <w:t xml:space="preserve"> </w:t>
      </w:r>
      <w:r w:rsidR="005131B9">
        <w:t>un</w:t>
      </w:r>
      <w:r w:rsidR="005131B9">
        <w:rPr>
          <w:spacing w:val="-56"/>
        </w:rPr>
        <w:t xml:space="preserve"> </w:t>
      </w:r>
      <w:r w:rsidR="005131B9">
        <w:t>0,5 %</w:t>
      </w:r>
      <w:r w:rsidR="005131B9">
        <w:rPr>
          <w:spacing w:val="2"/>
        </w:rPr>
        <w:t xml:space="preserve"> </w:t>
      </w:r>
      <w:r w:rsidR="005131B9">
        <w:t>respecto</w:t>
      </w:r>
      <w:r w:rsidR="005131B9">
        <w:rPr>
          <w:spacing w:val="1"/>
        </w:rPr>
        <w:t xml:space="preserve"> </w:t>
      </w:r>
      <w:r w:rsidR="005131B9">
        <w:t>del gasto total, frente</w:t>
      </w:r>
      <w:r w:rsidR="005131B9">
        <w:rPr>
          <w:spacing w:val="-1"/>
        </w:rPr>
        <w:t xml:space="preserve"> </w:t>
      </w:r>
      <w:r w:rsidR="005131B9">
        <w:t>al</w:t>
      </w:r>
      <w:r w:rsidR="005131B9">
        <w:rPr>
          <w:spacing w:val="2"/>
        </w:rPr>
        <w:t xml:space="preserve"> </w:t>
      </w:r>
      <w:r w:rsidR="005131B9">
        <w:t>1,8</w:t>
      </w:r>
      <w:r w:rsidR="005131B9">
        <w:rPr>
          <w:spacing w:val="1"/>
        </w:rPr>
        <w:t xml:space="preserve"> </w:t>
      </w:r>
      <w:r w:rsidR="005131B9">
        <w:t>%</w:t>
      </w:r>
      <w:r w:rsidR="005131B9">
        <w:rPr>
          <w:spacing w:val="1"/>
        </w:rPr>
        <w:t xml:space="preserve"> </w:t>
      </w:r>
      <w:r w:rsidR="005131B9">
        <w:t>del ejercicio</w:t>
      </w:r>
      <w:r w:rsidR="005131B9">
        <w:rPr>
          <w:spacing w:val="2"/>
        </w:rPr>
        <w:t xml:space="preserve"> </w:t>
      </w:r>
      <w:r w:rsidR="005131B9">
        <w:t>201.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2" w:lineRule="auto"/>
        <w:ind w:left="3195" w:right="2349"/>
        <w:jc w:val="both"/>
      </w:pPr>
      <w:r>
        <w:rPr>
          <w:rFonts w:ascii="Arial" w:hAnsi="Arial"/>
          <w:i/>
        </w:rPr>
        <w:t>Subprograma 341.00 de Promoción y Fomento del Deporte</w:t>
      </w:r>
      <w:r>
        <w:t>. Sube un 46 %,</w:t>
      </w:r>
      <w:r>
        <w:rPr>
          <w:spacing w:val="1"/>
        </w:rPr>
        <w:t xml:space="preserve"> </w:t>
      </w:r>
      <w:r>
        <w:t>motivado por la subida de las inversiones en un 430 %, principalmente por la</w:t>
      </w:r>
      <w:r>
        <w:rPr>
          <w:spacing w:val="1"/>
        </w:rPr>
        <w:t xml:space="preserve"> </w:t>
      </w:r>
      <w:r>
        <w:t xml:space="preserve">obra en el    </w:t>
      </w:r>
      <w:r>
        <w:rPr>
          <w:spacing w:val="1"/>
        </w:rPr>
        <w:t xml:space="preserve"> </w:t>
      </w:r>
      <w:r>
        <w:t>Muro del Frontón y mejoras de instalaciones.. En menor medida,</w:t>
      </w:r>
      <w:r>
        <w:rPr>
          <w:spacing w:val="1"/>
        </w:rPr>
        <w:t xml:space="preserve"> </w:t>
      </w:r>
      <w:r>
        <w:t>un 51 % los gastos en el capítulo de gastos corrientes y de servicios y un 28 %</w:t>
      </w:r>
      <w:r>
        <w:rPr>
          <w:spacing w:val="1"/>
        </w:rPr>
        <w:t xml:space="preserve"> </w:t>
      </w:r>
      <w:r>
        <w:t>en las transferencias corrientes. Representan un 3,3 % respecto del gasto total,</w:t>
      </w:r>
      <w:r>
        <w:rPr>
          <w:spacing w:val="-56"/>
        </w:rPr>
        <w:t xml:space="preserve"> </w:t>
      </w:r>
      <w:r>
        <w:t>siete</w:t>
      </w:r>
      <w:r>
        <w:rPr>
          <w:spacing w:val="3"/>
        </w:rPr>
        <w:t xml:space="preserve"> </w:t>
      </w:r>
      <w:r>
        <w:t>décimas</w:t>
      </w:r>
      <w:r>
        <w:rPr>
          <w:spacing w:val="1"/>
        </w:rPr>
        <w:t xml:space="preserve"> </w:t>
      </w:r>
      <w:r>
        <w:t>más que el</w:t>
      </w:r>
      <w:r>
        <w:rPr>
          <w:spacing w:val="1"/>
        </w:rPr>
        <w:t xml:space="preserve"> </w:t>
      </w:r>
      <w:r>
        <w:t>gasto</w:t>
      </w:r>
      <w:r>
        <w:rPr>
          <w:spacing w:val="2"/>
        </w:rPr>
        <w:t xml:space="preserve"> </w:t>
      </w:r>
      <w:r>
        <w:t>liquidado</w:t>
      </w:r>
      <w:r>
        <w:rPr>
          <w:spacing w:val="2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2019.</w:t>
      </w:r>
    </w:p>
    <w:p w:rsidR="00A15F44" w:rsidRDefault="00A15F44">
      <w:pPr>
        <w:pStyle w:val="Textoindependiente"/>
        <w:rPr>
          <w:sz w:val="23"/>
        </w:rPr>
      </w:pPr>
    </w:p>
    <w:p w:rsidR="00A15F44" w:rsidRDefault="005131B9">
      <w:pPr>
        <w:pStyle w:val="Textoindependiente"/>
        <w:spacing w:line="242" w:lineRule="auto"/>
        <w:ind w:left="2475" w:right="2280" w:firstLine="707"/>
      </w:pP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cuadro,</w:t>
      </w:r>
      <w:r>
        <w:rPr>
          <w:spacing w:val="39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pone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manifiesto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evolución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esta</w:t>
      </w:r>
      <w:r>
        <w:rPr>
          <w:spacing w:val="42"/>
        </w:rPr>
        <w:t xml:space="preserve"> </w:t>
      </w:r>
      <w:r>
        <w:t>Área</w:t>
      </w:r>
      <w:r>
        <w:rPr>
          <w:spacing w:val="4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producción</w:t>
      </w:r>
      <w:r>
        <w:rPr>
          <w:spacing w:val="2"/>
        </w:rPr>
        <w:t xml:space="preserve"> </w:t>
      </w:r>
      <w:r>
        <w:t>de bienes</w:t>
      </w:r>
      <w:r>
        <w:rPr>
          <w:spacing w:val="2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carácter</w:t>
      </w:r>
      <w:r>
        <w:rPr>
          <w:spacing w:val="4"/>
        </w:rPr>
        <w:t xml:space="preserve"> </w:t>
      </w:r>
      <w:r>
        <w:t>preferente:</w:t>
      </w:r>
    </w:p>
    <w:p w:rsidR="00A15F44" w:rsidRDefault="00A15F44">
      <w:pPr>
        <w:pStyle w:val="Textoindependiente"/>
        <w:spacing w:before="5" w:after="1"/>
      </w:pPr>
    </w:p>
    <w:tbl>
      <w:tblPr>
        <w:tblStyle w:val="TableNormal"/>
        <w:tblW w:w="0" w:type="auto"/>
        <w:tblInd w:w="3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906"/>
        <w:gridCol w:w="1265"/>
        <w:gridCol w:w="1721"/>
        <w:gridCol w:w="1472"/>
      </w:tblGrid>
      <w:tr w:rsidR="00A15F44">
        <w:trPr>
          <w:trHeight w:val="757"/>
        </w:trPr>
        <w:tc>
          <w:tcPr>
            <w:tcW w:w="756" w:type="dxa"/>
          </w:tcPr>
          <w:p w:rsidR="00A15F44" w:rsidRDefault="005131B9">
            <w:pPr>
              <w:pStyle w:val="TableParagraph"/>
              <w:ind w:left="69"/>
            </w:pPr>
            <w:r>
              <w:t>AÑO</w:t>
            </w:r>
          </w:p>
        </w:tc>
        <w:tc>
          <w:tcPr>
            <w:tcW w:w="1906" w:type="dxa"/>
          </w:tcPr>
          <w:p w:rsidR="00A15F44" w:rsidRDefault="005131B9">
            <w:pPr>
              <w:pStyle w:val="TableParagraph"/>
              <w:ind w:left="69"/>
            </w:pPr>
            <w:r>
              <w:t>PREVISIONES</w:t>
            </w:r>
          </w:p>
          <w:p w:rsidR="00A15F44" w:rsidRDefault="005131B9">
            <w:pPr>
              <w:pStyle w:val="TableParagraph"/>
              <w:tabs>
                <w:tab w:val="left" w:pos="717"/>
                <w:tab w:val="left" w:pos="1530"/>
              </w:tabs>
              <w:spacing w:before="0" w:line="250" w:lineRule="atLeast"/>
              <w:ind w:left="69" w:right="57"/>
            </w:pPr>
            <w:r>
              <w:t>DEL</w:t>
            </w:r>
            <w:r>
              <w:tab/>
              <w:t>ÁREA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6"/>
              </w:rPr>
              <w:t xml:space="preserve"> </w:t>
            </w:r>
            <w:r>
              <w:t>GASTO</w:t>
            </w:r>
            <w:r>
              <w:rPr>
                <w:spacing w:val="3"/>
              </w:rPr>
              <w:t xml:space="preserve"> </w:t>
            </w:r>
            <w:r>
              <w:t>3</w:t>
            </w:r>
          </w:p>
        </w:tc>
        <w:tc>
          <w:tcPr>
            <w:tcW w:w="1265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  <w:p w:rsidR="00A15F44" w:rsidRDefault="005131B9">
            <w:pPr>
              <w:pStyle w:val="TableParagraph"/>
              <w:spacing w:before="0" w:line="250" w:lineRule="atLeast"/>
              <w:ind w:left="69" w:right="90"/>
            </w:pPr>
            <w:r>
              <w:t>CRECIMIE</w:t>
            </w:r>
            <w:r>
              <w:rPr>
                <w:spacing w:val="-57"/>
              </w:rPr>
              <w:t xml:space="preserve"> </w:t>
            </w:r>
            <w:r>
              <w:t>NTO</w:t>
            </w:r>
          </w:p>
        </w:tc>
        <w:tc>
          <w:tcPr>
            <w:tcW w:w="1721" w:type="dxa"/>
          </w:tcPr>
          <w:p w:rsidR="00A15F44" w:rsidRDefault="005131B9">
            <w:pPr>
              <w:pStyle w:val="TableParagraph"/>
              <w:ind w:left="69"/>
            </w:pPr>
            <w:r>
              <w:t>EJECUCIÓN</w:t>
            </w:r>
          </w:p>
        </w:tc>
        <w:tc>
          <w:tcPr>
            <w:tcW w:w="1472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  <w:p w:rsidR="00A15F44" w:rsidRDefault="005131B9">
            <w:pPr>
              <w:pStyle w:val="TableParagraph"/>
              <w:spacing w:before="0" w:line="250" w:lineRule="atLeast"/>
              <w:ind w:left="69" w:right="138"/>
            </w:pPr>
            <w:r>
              <w:t>CRECIMIEN</w:t>
            </w:r>
            <w:r>
              <w:rPr>
                <w:spacing w:val="-57"/>
              </w:rPr>
              <w:t xml:space="preserve"> </w:t>
            </w:r>
            <w:r>
              <w:t>TO</w:t>
            </w:r>
          </w:p>
        </w:tc>
      </w:tr>
      <w:tr w:rsidR="00A15F44">
        <w:trPr>
          <w:trHeight w:val="253"/>
        </w:trPr>
        <w:tc>
          <w:tcPr>
            <w:tcW w:w="756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2020</w:t>
            </w:r>
          </w:p>
        </w:tc>
        <w:tc>
          <w:tcPr>
            <w:tcW w:w="1906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3.432.747,69</w:t>
            </w:r>
          </w:p>
        </w:tc>
        <w:tc>
          <w:tcPr>
            <w:tcW w:w="1265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18</w:t>
            </w:r>
          </w:p>
        </w:tc>
        <w:tc>
          <w:tcPr>
            <w:tcW w:w="1721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3.080.994,23</w:t>
            </w:r>
          </w:p>
        </w:tc>
        <w:tc>
          <w:tcPr>
            <w:tcW w:w="1472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19</w:t>
            </w:r>
          </w:p>
        </w:tc>
      </w:tr>
      <w:tr w:rsidR="00A15F44">
        <w:trPr>
          <w:trHeight w:val="254"/>
        </w:trPr>
        <w:tc>
          <w:tcPr>
            <w:tcW w:w="756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2019</w:t>
            </w:r>
          </w:p>
        </w:tc>
        <w:tc>
          <w:tcPr>
            <w:tcW w:w="1906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2.907.273,73</w:t>
            </w:r>
          </w:p>
        </w:tc>
        <w:tc>
          <w:tcPr>
            <w:tcW w:w="1265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7,5</w:t>
            </w:r>
          </w:p>
        </w:tc>
        <w:tc>
          <w:tcPr>
            <w:tcW w:w="1721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2.586.831,84</w:t>
            </w:r>
          </w:p>
        </w:tc>
        <w:tc>
          <w:tcPr>
            <w:tcW w:w="1472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-8,5</w:t>
            </w:r>
          </w:p>
        </w:tc>
      </w:tr>
      <w:tr w:rsidR="00A15F44">
        <w:trPr>
          <w:trHeight w:val="251"/>
        </w:trPr>
        <w:tc>
          <w:tcPr>
            <w:tcW w:w="756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2018</w:t>
            </w:r>
          </w:p>
        </w:tc>
        <w:tc>
          <w:tcPr>
            <w:tcW w:w="1906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2.703.796,57</w:t>
            </w:r>
          </w:p>
        </w:tc>
        <w:tc>
          <w:tcPr>
            <w:tcW w:w="1265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15,7</w:t>
            </w:r>
          </w:p>
        </w:tc>
        <w:tc>
          <w:tcPr>
            <w:tcW w:w="1721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2.827.981,30</w:t>
            </w:r>
          </w:p>
        </w:tc>
        <w:tc>
          <w:tcPr>
            <w:tcW w:w="1472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13,4</w:t>
            </w:r>
          </w:p>
        </w:tc>
      </w:tr>
    </w:tbl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before="212" w:line="244" w:lineRule="auto"/>
        <w:ind w:right="2352"/>
        <w:jc w:val="both"/>
      </w:pPr>
      <w:r>
        <w:rPr>
          <w:rFonts w:ascii="Arial" w:hAnsi="Arial"/>
          <w:b/>
          <w:i/>
        </w:rPr>
        <w:t>Área de Gasto 4</w:t>
      </w:r>
      <w:r>
        <w:t>: Actuaciones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Carácter Económico, que integra los gastos</w:t>
      </w:r>
      <w:r>
        <w:rPr>
          <w:spacing w:val="1"/>
        </w:rPr>
        <w:t xml:space="preserve"> </w:t>
      </w:r>
      <w:r>
        <w:t>de actividades, servicios y transferencias que tienden a desarrollar el potencial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distintos sectores de la</w:t>
      </w:r>
      <w:r>
        <w:rPr>
          <w:spacing w:val="1"/>
        </w:rPr>
        <w:t xml:space="preserve"> </w:t>
      </w:r>
      <w:r>
        <w:t>actividad</w:t>
      </w:r>
      <w:r>
        <w:rPr>
          <w:spacing w:val="58"/>
        </w:rPr>
        <w:t xml:space="preserve"> </w:t>
      </w:r>
      <w:r>
        <w:t>económica. Refleja gastos por 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2.857.762,08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2.611.096,98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aumentando un 9,4 %. Representa el 10,3 %, frente al 10,8 % del gasto total de</w:t>
      </w:r>
      <w:r>
        <w:rPr>
          <w:spacing w:val="1"/>
        </w:rPr>
        <w:t xml:space="preserve"> </w:t>
      </w:r>
      <w:r>
        <w:t>2019.</w:t>
      </w:r>
      <w:r>
        <w:rPr>
          <w:spacing w:val="3"/>
        </w:rPr>
        <w:t xml:space="preserve"> </w:t>
      </w:r>
      <w:r>
        <w:t>Destacamos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subprogramas presupuestados:</w:t>
      </w:r>
    </w:p>
    <w:p w:rsidR="00A15F44" w:rsidRDefault="00A15F44">
      <w:pPr>
        <w:pStyle w:val="Textoindependiente"/>
        <w:spacing w:before="6"/>
        <w:rPr>
          <w:sz w:val="21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2" w:lineRule="auto"/>
        <w:ind w:left="3195" w:right="2352"/>
        <w:jc w:val="both"/>
      </w:pPr>
      <w:r>
        <w:rPr>
          <w:noProof/>
          <w:lang w:eastAsia="es-ES"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65901</wp:posOffset>
            </wp:positionV>
            <wp:extent cx="330200" cy="3937000"/>
            <wp:effectExtent l="0" t="0" r="0" b="0"/>
            <wp:wrapNone/>
            <wp:docPr id="1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Subprograma 414.00 de Desarrollo Rural</w:t>
      </w:r>
      <w:r>
        <w:t>. Cae un 1,5 %, generalizado en todos</w:t>
      </w:r>
      <w:r>
        <w:rPr>
          <w:spacing w:val="-56"/>
        </w:rPr>
        <w:t xml:space="preserve"> </w:t>
      </w:r>
      <w:r>
        <w:t>los capítulos, representando los gastos de personal el 78 %, del gasto total.</w:t>
      </w:r>
      <w:r>
        <w:rPr>
          <w:spacing w:val="1"/>
        </w:rPr>
        <w:t xml:space="preserve"> </w:t>
      </w:r>
      <w:r>
        <w:t>Representan un total del 0,3 por ciento respecto del gasto general, quince</w:t>
      </w:r>
      <w:r>
        <w:rPr>
          <w:spacing w:val="1"/>
        </w:rPr>
        <w:t xml:space="preserve"> </w:t>
      </w:r>
      <w:r>
        <w:t>décimas menos</w:t>
      </w:r>
      <w:r>
        <w:rPr>
          <w:spacing w:val="-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precedente.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2" w:lineRule="auto"/>
        <w:ind w:left="3195" w:right="2347"/>
        <w:jc w:val="both"/>
      </w:pPr>
      <w:r>
        <w:rPr>
          <w:rFonts w:ascii="Arial" w:hAnsi="Arial"/>
          <w:i/>
        </w:rPr>
        <w:t>Subprograma 415.00 de Protección y Desarrollo de los Recursos Pesqueros</w:t>
      </w:r>
      <w:r>
        <w:t>.</w:t>
      </w:r>
      <w:r>
        <w:rPr>
          <w:spacing w:val="1"/>
        </w:rPr>
        <w:t xml:space="preserve"> </w:t>
      </w:r>
      <w:r>
        <w:t>Cae un 73,5 (creció un 178 % en el año anterior), con un gasto total en el</w:t>
      </w:r>
      <w:r>
        <w:rPr>
          <w:spacing w:val="1"/>
        </w:rPr>
        <w:t xml:space="preserve"> </w:t>
      </w:r>
      <w:r>
        <w:t>ejercicio de siete mil ochocientos sesenta euros frente al gasto aproximado de</w:t>
      </w:r>
      <w:r>
        <w:rPr>
          <w:spacing w:val="1"/>
        </w:rPr>
        <w:t xml:space="preserve"> </w:t>
      </w:r>
      <w:r>
        <w:t>treinta y dos m</w:t>
      </w:r>
      <w:r>
        <w:t>il euros del año anterior. Representan un porcentaje del 0,03 %,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0,13 %</w:t>
      </w:r>
      <w:r>
        <w:rPr>
          <w:spacing w:val="4"/>
        </w:rPr>
        <w:t xml:space="preserve"> </w:t>
      </w:r>
      <w:r>
        <w:t>de 2019.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2" w:lineRule="auto"/>
        <w:ind w:left="3195" w:right="2351"/>
        <w:jc w:val="both"/>
      </w:pPr>
      <w:r>
        <w:rPr>
          <w:rFonts w:ascii="Arial" w:hAnsi="Arial"/>
          <w:i/>
        </w:rPr>
        <w:t>Subprograma 431.00 de Comercio</w:t>
      </w:r>
      <w:r>
        <w:t>. Se mantiene igual que en el año anterior,</w:t>
      </w:r>
      <w:r>
        <w:rPr>
          <w:spacing w:val="1"/>
        </w:rPr>
        <w:t xml:space="preserve"> </w:t>
      </w:r>
      <w:r>
        <w:t>prácticamente. Representan un 0,4 por ciento respecto del gasto total, una</w:t>
      </w:r>
      <w:r>
        <w:rPr>
          <w:spacing w:val="1"/>
        </w:rPr>
        <w:t xml:space="preserve"> </w:t>
      </w:r>
      <w:r>
        <w:t>décima menos</w:t>
      </w:r>
      <w:r>
        <w:rPr>
          <w:spacing w:val="1"/>
        </w:rPr>
        <w:t xml:space="preserve"> </w:t>
      </w:r>
      <w:r>
        <w:t>que en el</w:t>
      </w:r>
      <w:r>
        <w:rPr>
          <w:spacing w:val="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2" w:lineRule="auto"/>
        <w:ind w:left="3195" w:right="2352"/>
        <w:jc w:val="both"/>
      </w:pPr>
      <w:r>
        <w:rPr>
          <w:rFonts w:ascii="Arial" w:hAnsi="Arial"/>
          <w:i/>
        </w:rPr>
        <w:t>Subprograma 432.00 de Ordenación y Promoción Turística</w:t>
      </w:r>
      <w:r>
        <w:t>. Cae un 43,5 %, por</w:t>
      </w:r>
      <w:r>
        <w:rPr>
          <w:spacing w:val="-5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menor</w:t>
      </w:r>
      <w:r>
        <w:rPr>
          <w:spacing w:val="17"/>
        </w:rPr>
        <w:t xml:space="preserve"> </w:t>
      </w:r>
      <w:r>
        <w:t>gasto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personal,</w:t>
      </w:r>
      <w:r>
        <w:rPr>
          <w:spacing w:val="2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decrece</w:t>
      </w:r>
      <w:r>
        <w:rPr>
          <w:spacing w:val="18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84</w:t>
      </w:r>
      <w:r>
        <w:rPr>
          <w:spacing w:val="16"/>
        </w:rPr>
        <w:t xml:space="preserve"> </w:t>
      </w:r>
      <w:r>
        <w:t>%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gasto</w:t>
      </w:r>
      <w:r>
        <w:rPr>
          <w:spacing w:val="15"/>
        </w:rPr>
        <w:t xml:space="preserve"> </w:t>
      </w:r>
      <w:r>
        <w:t>total.</w:t>
      </w:r>
      <w:r>
        <w:rPr>
          <w:spacing w:val="20"/>
        </w:rPr>
        <w:t xml:space="preserve"> </w:t>
      </w:r>
      <w:r>
        <w:t>Representa</w:t>
      </w:r>
      <w:r>
        <w:rPr>
          <w:spacing w:val="-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del gasto total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7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105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158636</wp:posOffset>
            </wp:positionV>
            <wp:extent cx="2827974" cy="268605"/>
            <wp:effectExtent l="0" t="0" r="0" b="0"/>
            <wp:wrapTopAndBottom/>
            <wp:docPr id="1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8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Prrafodelista"/>
        <w:numPr>
          <w:ilvl w:val="1"/>
          <w:numId w:val="12"/>
        </w:numPr>
        <w:tabs>
          <w:tab w:val="left" w:pos="3196"/>
        </w:tabs>
        <w:spacing w:before="184" w:line="242" w:lineRule="auto"/>
        <w:ind w:left="3195" w:right="234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2" type="#_x0000_t202" style="position:absolute;left:0;text-align:left;margin-left:681.3pt;margin-top:535.45pt;width:14.75pt;height:277.5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MAj2sq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rPr>
          <w:rFonts w:ascii="Arial" w:hAnsi="Arial"/>
          <w:i/>
        </w:rPr>
        <w:t xml:space="preserve">Subprograma 441.10 de </w:t>
      </w:r>
      <w:r w:rsidR="005131B9">
        <w:t>Transporte Público Colectivo Urbano de Viajeros. Cae</w:t>
      </w:r>
      <w:r w:rsidR="005131B9">
        <w:rPr>
          <w:spacing w:val="1"/>
        </w:rPr>
        <w:t xml:space="preserve"> </w:t>
      </w:r>
      <w:r w:rsidR="005131B9">
        <w:t>un</w:t>
      </w:r>
      <w:r w:rsidR="005131B9">
        <w:rPr>
          <w:spacing w:val="1"/>
        </w:rPr>
        <w:t xml:space="preserve"> </w:t>
      </w:r>
      <w:r w:rsidR="005131B9">
        <w:t>6</w:t>
      </w:r>
      <w:r w:rsidR="005131B9">
        <w:rPr>
          <w:spacing w:val="1"/>
        </w:rPr>
        <w:t xml:space="preserve"> </w:t>
      </w:r>
      <w:r w:rsidR="005131B9">
        <w:t>%.</w:t>
      </w:r>
      <w:r w:rsidR="005131B9">
        <w:rPr>
          <w:spacing w:val="1"/>
        </w:rPr>
        <w:t xml:space="preserve"> </w:t>
      </w:r>
      <w:r w:rsidR="005131B9">
        <w:t>Representan</w:t>
      </w:r>
      <w:r w:rsidR="005131B9">
        <w:rPr>
          <w:spacing w:val="1"/>
        </w:rPr>
        <w:t xml:space="preserve"> </w:t>
      </w:r>
      <w:r w:rsidR="005131B9">
        <w:t>un</w:t>
      </w:r>
      <w:r w:rsidR="005131B9">
        <w:rPr>
          <w:spacing w:val="1"/>
        </w:rPr>
        <w:t xml:space="preserve"> </w:t>
      </w:r>
      <w:r w:rsidR="005131B9">
        <w:t>0,4 % respecto</w:t>
      </w:r>
      <w:r w:rsidR="005131B9">
        <w:rPr>
          <w:spacing w:val="1"/>
        </w:rPr>
        <w:t xml:space="preserve"> </w:t>
      </w:r>
      <w:r w:rsidR="005131B9">
        <w:t>del gasto total,</w:t>
      </w:r>
      <w:r w:rsidR="005131B9">
        <w:rPr>
          <w:spacing w:val="58"/>
        </w:rPr>
        <w:t xml:space="preserve"> </w:t>
      </w:r>
      <w:r w:rsidR="005131B9">
        <w:t>dos décimas menos</w:t>
      </w:r>
      <w:r w:rsidR="005131B9">
        <w:rPr>
          <w:spacing w:val="-56"/>
        </w:rPr>
        <w:t xml:space="preserve"> </w:t>
      </w:r>
      <w:r w:rsidR="005131B9">
        <w:t>que</w:t>
      </w:r>
      <w:r w:rsidR="005131B9">
        <w:rPr>
          <w:spacing w:val="-1"/>
        </w:rPr>
        <w:t xml:space="preserve"> </w:t>
      </w:r>
      <w:r w:rsidR="005131B9">
        <w:t>en</w:t>
      </w:r>
      <w:r w:rsidR="005131B9">
        <w:rPr>
          <w:spacing w:val="3"/>
        </w:rPr>
        <w:t xml:space="preserve"> </w:t>
      </w:r>
      <w:r w:rsidR="005131B9">
        <w:t>el</w:t>
      </w:r>
      <w:r w:rsidR="005131B9">
        <w:rPr>
          <w:spacing w:val="2"/>
        </w:rPr>
        <w:t xml:space="preserve"> </w:t>
      </w:r>
      <w:r w:rsidR="005131B9">
        <w:t>año anterior.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4" w:lineRule="auto"/>
        <w:ind w:left="3195" w:right="2352"/>
        <w:jc w:val="both"/>
      </w:pPr>
      <w:r>
        <w:t>Subprograma</w:t>
      </w:r>
      <w:r>
        <w:rPr>
          <w:spacing w:val="1"/>
        </w:rPr>
        <w:t xml:space="preserve"> </w:t>
      </w:r>
      <w:r>
        <w:t>459.00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Otras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Infraestructuras</w:t>
      </w:r>
      <w:r>
        <w:t>.</w:t>
      </w:r>
      <w:r>
        <w:rPr>
          <w:spacing w:val="1"/>
        </w:rPr>
        <w:t xml:space="preserve"> </w:t>
      </w:r>
      <w:r>
        <w:t>Crece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23,5%,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generalizado en los capítulos de personal, gastos en bienes corrientes y de</w:t>
      </w:r>
      <w:r>
        <w:rPr>
          <w:spacing w:val="1"/>
        </w:rPr>
        <w:t xml:space="preserve"> </w:t>
      </w:r>
      <w:r>
        <w:t>servicios y las inver</w:t>
      </w:r>
      <w:r>
        <w:t>siones. Representan un 6,1 % respecto del gasto total,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5,7</w:t>
      </w:r>
      <w:r>
        <w:rPr>
          <w:spacing w:val="1"/>
        </w:rPr>
        <w:t xml:space="preserve"> </w:t>
      </w:r>
      <w:r>
        <w:t>%,</w:t>
      </w:r>
      <w:r>
        <w:rPr>
          <w:spacing w:val="2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precedente.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2" w:lineRule="auto"/>
        <w:ind w:left="3195" w:right="2349"/>
        <w:jc w:val="both"/>
      </w:pPr>
      <w:r>
        <w:t>Subprograma</w:t>
      </w:r>
      <w:r>
        <w:rPr>
          <w:spacing w:val="1"/>
        </w:rPr>
        <w:t xml:space="preserve"> </w:t>
      </w:r>
      <w:r>
        <w:t>491.00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Sociedad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Información: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Radio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Revista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municipal</w:t>
      </w:r>
      <w:r>
        <w:t>,</w:t>
      </w:r>
      <w:r>
        <w:rPr>
          <w:spacing w:val="24"/>
        </w:rPr>
        <w:t xml:space="preserve"> </w:t>
      </w:r>
      <w:r>
        <w:t>Cae</w:t>
      </w:r>
      <w:r>
        <w:rPr>
          <w:spacing w:val="23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37,5</w:t>
      </w:r>
      <w:r>
        <w:rPr>
          <w:spacing w:val="19"/>
        </w:rPr>
        <w:t xml:space="preserve"> </w:t>
      </w:r>
      <w:r>
        <w:t>%,</w:t>
      </w:r>
      <w:r>
        <w:rPr>
          <w:spacing w:val="2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totalidad</w:t>
      </w:r>
      <w:r>
        <w:rPr>
          <w:spacing w:val="24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gasto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bienes</w:t>
      </w:r>
      <w:r>
        <w:rPr>
          <w:spacing w:val="24"/>
        </w:rPr>
        <w:t xml:space="preserve"> </w:t>
      </w:r>
      <w:r>
        <w:t>corrientes</w:t>
      </w:r>
      <w:r>
        <w:rPr>
          <w:spacing w:val="24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que 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alguno.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 a Epelcan, en virtud de la asunción de la gestión de la radio</w:t>
      </w:r>
      <w:r>
        <w:rPr>
          <w:spacing w:val="1"/>
        </w:rPr>
        <w:t xml:space="preserve"> </w:t>
      </w:r>
      <w:r>
        <w:t>municipal. Representan un 0,3 % del gasto total, dos décimas menos que en 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before="1" w:line="242" w:lineRule="auto"/>
        <w:ind w:left="3195" w:right="2351"/>
        <w:jc w:val="both"/>
      </w:pPr>
      <w:r>
        <w:t>Subprograma 492.</w:t>
      </w:r>
      <w:r>
        <w:t xml:space="preserve">00 de </w:t>
      </w:r>
      <w:r>
        <w:rPr>
          <w:rFonts w:ascii="Arial" w:hAnsi="Arial"/>
          <w:i/>
        </w:rPr>
        <w:t>Nuevas Tecnologías</w:t>
      </w:r>
      <w:r>
        <w:t>. Sube su ejecución en un 5,4 %,</w:t>
      </w:r>
      <w:r>
        <w:rPr>
          <w:spacing w:val="1"/>
        </w:rPr>
        <w:t xml:space="preserve"> </w:t>
      </w:r>
      <w:r>
        <w:t>respecto del año anterior, por la subida de un 36,6 % de los gastos en bienes</w:t>
      </w:r>
      <w:r>
        <w:rPr>
          <w:spacing w:val="1"/>
        </w:rPr>
        <w:t xml:space="preserve"> </w:t>
      </w:r>
      <w:r>
        <w:t>corrientes y de servicios y un 5 % los gastos de personal, que representa el el</w:t>
      </w:r>
      <w:r>
        <w:rPr>
          <w:spacing w:val="1"/>
        </w:rPr>
        <w:t xml:space="preserve"> </w:t>
      </w:r>
      <w:r>
        <w:t>52,7 %, del gasto total, compensando la c</w:t>
      </w:r>
      <w:r>
        <w:t>aída de inversiones, que decrece un</w:t>
      </w:r>
      <w:r>
        <w:rPr>
          <w:spacing w:val="1"/>
        </w:rPr>
        <w:t xml:space="preserve"> </w:t>
      </w:r>
      <w:r>
        <w:t>63 %. Representan un 2,4 % respecto del gasto total, frente al 2,6 % en el año</w:t>
      </w:r>
      <w:r>
        <w:rPr>
          <w:spacing w:val="1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11"/>
      </w:pPr>
    </w:p>
    <w:p w:rsidR="00A15F44" w:rsidRDefault="005131B9">
      <w:pPr>
        <w:pStyle w:val="Textoindependiente"/>
        <w:spacing w:line="242" w:lineRule="auto"/>
        <w:ind w:left="2475" w:right="2280" w:firstLine="1418"/>
      </w:pP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cuadro,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pone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manifiesto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evolución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Área</w:t>
      </w:r>
      <w:r>
        <w:rPr>
          <w:spacing w:val="-5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Actuaciones de</w:t>
      </w:r>
      <w:r>
        <w:rPr>
          <w:spacing w:val="3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económico: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8"/>
        <w:rPr>
          <w:sz w:val="24"/>
        </w:rPr>
      </w:pPr>
    </w:p>
    <w:tbl>
      <w:tblPr>
        <w:tblStyle w:val="TableNormal"/>
        <w:tblW w:w="0" w:type="auto"/>
        <w:tblInd w:w="2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942"/>
        <w:gridCol w:w="1579"/>
        <w:gridCol w:w="1527"/>
        <w:gridCol w:w="1515"/>
      </w:tblGrid>
      <w:tr w:rsidR="00A15F44">
        <w:trPr>
          <w:trHeight w:val="760"/>
        </w:trPr>
        <w:tc>
          <w:tcPr>
            <w:tcW w:w="785" w:type="dxa"/>
          </w:tcPr>
          <w:p w:rsidR="00A15F44" w:rsidRDefault="005131B9">
            <w:pPr>
              <w:pStyle w:val="TableParagraph"/>
              <w:ind w:left="69"/>
            </w:pPr>
            <w:r>
              <w:t>AÑO</w:t>
            </w:r>
          </w:p>
        </w:tc>
        <w:tc>
          <w:tcPr>
            <w:tcW w:w="1942" w:type="dxa"/>
          </w:tcPr>
          <w:p w:rsidR="00A15F44" w:rsidRDefault="005131B9">
            <w:pPr>
              <w:pStyle w:val="TableParagraph"/>
              <w:ind w:left="69"/>
            </w:pPr>
            <w:r>
              <w:t>PREVISIONES</w:t>
            </w:r>
          </w:p>
          <w:p w:rsidR="00A15F44" w:rsidRDefault="005131B9">
            <w:pPr>
              <w:pStyle w:val="TableParagraph"/>
              <w:tabs>
                <w:tab w:val="left" w:pos="736"/>
                <w:tab w:val="left" w:pos="1568"/>
              </w:tabs>
              <w:spacing w:before="0" w:line="250" w:lineRule="atLeast"/>
              <w:ind w:left="69" w:right="55"/>
            </w:pPr>
            <w:r>
              <w:t>DEL</w:t>
            </w:r>
            <w:r>
              <w:tab/>
              <w:t>ÁREA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6"/>
              </w:rPr>
              <w:t xml:space="preserve"> </w:t>
            </w:r>
            <w:r>
              <w:t>GASTO</w:t>
            </w:r>
            <w:r>
              <w:rPr>
                <w:spacing w:val="3"/>
              </w:rPr>
              <w:t xml:space="preserve"> </w:t>
            </w:r>
            <w:r>
              <w:t>4</w:t>
            </w:r>
          </w:p>
        </w:tc>
        <w:tc>
          <w:tcPr>
            <w:tcW w:w="1579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  <w:p w:rsidR="00A15F44" w:rsidRDefault="005131B9">
            <w:pPr>
              <w:pStyle w:val="TableParagraph"/>
              <w:spacing w:before="0" w:line="250" w:lineRule="atLeast"/>
              <w:ind w:left="69" w:right="121"/>
            </w:pPr>
            <w:r>
              <w:rPr>
                <w:spacing w:val="-1"/>
              </w:rPr>
              <w:t>CRECIMIENT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</w:tc>
        <w:tc>
          <w:tcPr>
            <w:tcW w:w="1527" w:type="dxa"/>
          </w:tcPr>
          <w:p w:rsidR="00A15F44" w:rsidRDefault="005131B9">
            <w:pPr>
              <w:pStyle w:val="TableParagraph"/>
              <w:ind w:left="69"/>
            </w:pPr>
            <w:r>
              <w:t>EJECUCIÓN</w:t>
            </w:r>
          </w:p>
        </w:tc>
        <w:tc>
          <w:tcPr>
            <w:tcW w:w="1515" w:type="dxa"/>
          </w:tcPr>
          <w:p w:rsidR="00A15F44" w:rsidRDefault="005131B9">
            <w:pPr>
              <w:pStyle w:val="TableParagraph"/>
              <w:ind w:left="69"/>
            </w:pPr>
            <w:r>
              <w:t>%</w:t>
            </w:r>
          </w:p>
          <w:p w:rsidR="00A15F44" w:rsidRDefault="005131B9">
            <w:pPr>
              <w:pStyle w:val="TableParagraph"/>
              <w:spacing w:before="0" w:line="250" w:lineRule="atLeast"/>
              <w:ind w:left="69" w:right="57"/>
            </w:pPr>
            <w:r>
              <w:rPr>
                <w:spacing w:val="-1"/>
              </w:rPr>
              <w:t>CRECIMIENT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</w:tc>
      </w:tr>
      <w:tr w:rsidR="00A15F44">
        <w:trPr>
          <w:trHeight w:val="371"/>
        </w:trPr>
        <w:tc>
          <w:tcPr>
            <w:tcW w:w="785" w:type="dxa"/>
          </w:tcPr>
          <w:p w:rsidR="00A15F44" w:rsidRDefault="005131B9">
            <w:pPr>
              <w:pStyle w:val="TableParagraph"/>
              <w:ind w:left="69"/>
            </w:pPr>
            <w:r>
              <w:t>2020</w:t>
            </w:r>
          </w:p>
        </w:tc>
        <w:tc>
          <w:tcPr>
            <w:tcW w:w="1942" w:type="dxa"/>
          </w:tcPr>
          <w:p w:rsidR="00A15F44" w:rsidRDefault="005131B9">
            <w:pPr>
              <w:pStyle w:val="TableParagraph"/>
              <w:ind w:left="69"/>
            </w:pPr>
            <w:r>
              <w:t>3.678.002,51</w:t>
            </w:r>
          </w:p>
        </w:tc>
        <w:tc>
          <w:tcPr>
            <w:tcW w:w="1579" w:type="dxa"/>
          </w:tcPr>
          <w:p w:rsidR="00A15F44" w:rsidRDefault="005131B9">
            <w:pPr>
              <w:pStyle w:val="TableParagraph"/>
              <w:ind w:left="69"/>
            </w:pPr>
            <w:r>
              <w:t>26</w:t>
            </w:r>
          </w:p>
        </w:tc>
        <w:tc>
          <w:tcPr>
            <w:tcW w:w="1527" w:type="dxa"/>
          </w:tcPr>
          <w:p w:rsidR="00A15F44" w:rsidRDefault="005131B9">
            <w:pPr>
              <w:pStyle w:val="TableParagraph"/>
              <w:ind w:left="69"/>
            </w:pPr>
            <w:r>
              <w:t>2.857.762,08</w:t>
            </w:r>
          </w:p>
        </w:tc>
        <w:tc>
          <w:tcPr>
            <w:tcW w:w="1515" w:type="dxa"/>
          </w:tcPr>
          <w:p w:rsidR="00A15F44" w:rsidRDefault="005131B9">
            <w:pPr>
              <w:pStyle w:val="TableParagraph"/>
              <w:ind w:left="69"/>
            </w:pPr>
            <w:r>
              <w:t>9,4</w:t>
            </w:r>
          </w:p>
        </w:tc>
      </w:tr>
      <w:tr w:rsidR="00A15F44">
        <w:trPr>
          <w:trHeight w:val="374"/>
        </w:trPr>
        <w:tc>
          <w:tcPr>
            <w:tcW w:w="785" w:type="dxa"/>
          </w:tcPr>
          <w:p w:rsidR="00A15F44" w:rsidRDefault="005131B9">
            <w:pPr>
              <w:pStyle w:val="TableParagraph"/>
              <w:ind w:left="69"/>
            </w:pPr>
            <w:r>
              <w:t>2019</w:t>
            </w:r>
          </w:p>
        </w:tc>
        <w:tc>
          <w:tcPr>
            <w:tcW w:w="1942" w:type="dxa"/>
          </w:tcPr>
          <w:p w:rsidR="00A15F44" w:rsidRDefault="005131B9">
            <w:pPr>
              <w:pStyle w:val="TableParagraph"/>
              <w:ind w:left="69"/>
            </w:pPr>
            <w:r>
              <w:t>2.910.090,33</w:t>
            </w:r>
          </w:p>
        </w:tc>
        <w:tc>
          <w:tcPr>
            <w:tcW w:w="1579" w:type="dxa"/>
          </w:tcPr>
          <w:p w:rsidR="00A15F44" w:rsidRDefault="005131B9">
            <w:pPr>
              <w:pStyle w:val="TableParagraph"/>
              <w:ind w:left="69"/>
            </w:pPr>
            <w:r>
              <w:t>-4,3</w:t>
            </w:r>
          </w:p>
        </w:tc>
        <w:tc>
          <w:tcPr>
            <w:tcW w:w="1527" w:type="dxa"/>
          </w:tcPr>
          <w:p w:rsidR="00A15F44" w:rsidRDefault="005131B9">
            <w:pPr>
              <w:pStyle w:val="TableParagraph"/>
              <w:ind w:left="69"/>
            </w:pPr>
            <w:r>
              <w:t>2.611.096,98</w:t>
            </w:r>
          </w:p>
        </w:tc>
        <w:tc>
          <w:tcPr>
            <w:tcW w:w="1515" w:type="dxa"/>
          </w:tcPr>
          <w:p w:rsidR="00A15F44" w:rsidRDefault="005131B9">
            <w:pPr>
              <w:pStyle w:val="TableParagraph"/>
              <w:ind w:left="69"/>
            </w:pPr>
            <w:r>
              <w:t>-15,1</w:t>
            </w:r>
          </w:p>
        </w:tc>
      </w:tr>
      <w:tr w:rsidR="00A15F44">
        <w:trPr>
          <w:trHeight w:val="371"/>
        </w:trPr>
        <w:tc>
          <w:tcPr>
            <w:tcW w:w="785" w:type="dxa"/>
          </w:tcPr>
          <w:p w:rsidR="00A15F44" w:rsidRDefault="005131B9">
            <w:pPr>
              <w:pStyle w:val="TableParagraph"/>
              <w:ind w:left="69"/>
            </w:pPr>
            <w:r>
              <w:t>2018</w:t>
            </w:r>
          </w:p>
        </w:tc>
        <w:tc>
          <w:tcPr>
            <w:tcW w:w="1942" w:type="dxa"/>
          </w:tcPr>
          <w:p w:rsidR="00A15F44" w:rsidRDefault="005131B9">
            <w:pPr>
              <w:pStyle w:val="TableParagraph"/>
              <w:ind w:left="69"/>
            </w:pPr>
            <w:r>
              <w:t>3.039.319,45</w:t>
            </w:r>
          </w:p>
        </w:tc>
        <w:tc>
          <w:tcPr>
            <w:tcW w:w="1579" w:type="dxa"/>
          </w:tcPr>
          <w:p w:rsidR="00A15F44" w:rsidRDefault="005131B9">
            <w:pPr>
              <w:pStyle w:val="TableParagraph"/>
              <w:ind w:left="69"/>
            </w:pPr>
            <w:r>
              <w:t>13,5</w:t>
            </w:r>
          </w:p>
        </w:tc>
        <w:tc>
          <w:tcPr>
            <w:tcW w:w="1527" w:type="dxa"/>
          </w:tcPr>
          <w:p w:rsidR="00A15F44" w:rsidRDefault="005131B9">
            <w:pPr>
              <w:pStyle w:val="TableParagraph"/>
              <w:ind w:left="69"/>
            </w:pPr>
            <w:r>
              <w:t>3.075.720,08</w:t>
            </w:r>
          </w:p>
        </w:tc>
        <w:tc>
          <w:tcPr>
            <w:tcW w:w="1515" w:type="dxa"/>
          </w:tcPr>
          <w:p w:rsidR="00A15F44" w:rsidRDefault="005131B9">
            <w:pPr>
              <w:pStyle w:val="TableParagraph"/>
              <w:ind w:left="69"/>
            </w:pPr>
            <w:r>
              <w:t>4,8</w:t>
            </w:r>
          </w:p>
        </w:tc>
      </w:tr>
    </w:tbl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6"/>
        <w:rPr>
          <w:sz w:val="24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19"/>
        </w:tabs>
        <w:spacing w:line="244" w:lineRule="auto"/>
        <w:ind w:right="2352"/>
        <w:jc w:val="both"/>
      </w:pPr>
      <w:r>
        <w:rPr>
          <w:noProof/>
          <w:lang w:eastAsia="es-ES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-813827</wp:posOffset>
            </wp:positionV>
            <wp:extent cx="330200" cy="3937000"/>
            <wp:effectExtent l="0" t="0" r="0" b="0"/>
            <wp:wrapNone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>Área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 Gasto 9</w:t>
      </w:r>
      <w:r>
        <w:t>: Actuaciones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todos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 que afecten con carácter general a la Entidad Local y que consistan en el</w:t>
      </w:r>
      <w:r>
        <w:rPr>
          <w:spacing w:val="-56"/>
        </w:rPr>
        <w:t xml:space="preserve"> </w:t>
      </w:r>
      <w:r>
        <w:t>ejercicio de las funciones de gobierno o de apoyo administrativo y técnico a toda</w:t>
      </w:r>
      <w:r>
        <w:rPr>
          <w:spacing w:val="-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organización.</w:t>
      </w:r>
    </w:p>
    <w:p w:rsidR="00A15F44" w:rsidRDefault="00A15F44">
      <w:pPr>
        <w:pStyle w:val="Textoindependiente"/>
        <w:spacing w:before="11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2835" w:right="2350" w:firstLine="348"/>
        <w:jc w:val="both"/>
      </w:pPr>
      <w:r>
        <w:t>Refleja un gasto liquidado de 4.067.861,76 Euros, frente a los 3.939.900,33</w:t>
      </w:r>
      <w:r>
        <w:rPr>
          <w:spacing w:val="1"/>
        </w:rPr>
        <w:t xml:space="preserve"> </w:t>
      </w:r>
      <w:r>
        <w:t>Euros, en el año 2019, un 3,2 % más que en el año anterior. Representa el 14,6 %</w:t>
      </w:r>
      <w:r>
        <w:rPr>
          <w:spacing w:val="1"/>
        </w:rPr>
        <w:t xml:space="preserve"> </w:t>
      </w:r>
      <w:r>
        <w:t>del gasto total,</w:t>
      </w:r>
      <w:r>
        <w:rPr>
          <w:spacing w:val="-2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16,3</w:t>
      </w:r>
      <w:r>
        <w:rPr>
          <w:spacing w:val="-1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2019.</w:t>
      </w:r>
      <w:r>
        <w:rPr>
          <w:spacing w:val="-6"/>
        </w:rPr>
        <w:t xml:space="preserve"> </w:t>
      </w:r>
      <w:r>
        <w:t>Tenemos como</w:t>
      </w:r>
      <w:r>
        <w:rPr>
          <w:spacing w:val="-1"/>
        </w:rPr>
        <w:t xml:space="preserve"> </w:t>
      </w:r>
      <w:r>
        <w:t>subprogramas: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96"/>
        </w:tabs>
        <w:spacing w:line="242" w:lineRule="auto"/>
        <w:ind w:left="3195" w:right="2350"/>
        <w:jc w:val="both"/>
      </w:pPr>
      <w:r>
        <w:t xml:space="preserve">Subprograma 912.00 de </w:t>
      </w:r>
      <w:r>
        <w:rPr>
          <w:rFonts w:ascii="Arial" w:hAnsi="Arial"/>
          <w:i/>
        </w:rPr>
        <w:t>Órganos de Gobierno</w:t>
      </w:r>
      <w:r>
        <w:t>. Sube un 20 % respecto 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suben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representando el 95 %, del gasto total de este subprograma, que compensa la</w:t>
      </w:r>
      <w:r>
        <w:rPr>
          <w:spacing w:val="1"/>
        </w:rPr>
        <w:t xml:space="preserve"> </w:t>
      </w:r>
      <w:r>
        <w:t>caída de los gastos en bienes corrientes y de servicios, que desciende en un</w:t>
      </w:r>
      <w:r>
        <w:rPr>
          <w:spacing w:val="1"/>
        </w:rPr>
        <w:t xml:space="preserve"> </w:t>
      </w:r>
      <w:r>
        <w:t>34,5 %. Representan un 2,9 % respecto del gasto total, frente al 2,8 % del año</w:t>
      </w:r>
      <w:r>
        <w:rPr>
          <w:spacing w:val="1"/>
        </w:rPr>
        <w:t xml:space="preserve"> </w:t>
      </w:r>
      <w:r>
        <w:t>anterior.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08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212266</wp:posOffset>
            </wp:positionV>
            <wp:extent cx="2827974" cy="268605"/>
            <wp:effectExtent l="0" t="0" r="0" b="0"/>
            <wp:wrapTopAndBottom/>
            <wp:docPr id="1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6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5" w:line="244" w:lineRule="auto"/>
        <w:ind w:left="3195" w:right="2348" w:hanging="36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7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3" type="#_x0000_t202" style="position:absolute;left:0;text-align:left;margin-left:681.3pt;margin-top:535.45pt;width:14.75pt;height:277.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CFTHAh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</w:t>
                      </w:r>
                      <w:r>
                        <w:rPr>
                          <w:rFonts w:ascii="Arial MT" w:hAnsi="Arial MT"/>
                          <w:sz w:val="12"/>
                        </w:rPr>
                        <w:t>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rPr>
          <w:rFonts w:ascii="Times New Roman" w:hAnsi="Times New Roman"/>
        </w:rPr>
        <w:t>-</w:t>
      </w:r>
      <w:r w:rsidR="005131B9">
        <w:rPr>
          <w:rFonts w:ascii="Times New Roman" w:hAnsi="Times New Roman"/>
          <w:spacing w:val="1"/>
        </w:rPr>
        <w:t xml:space="preserve"> </w:t>
      </w:r>
      <w:r w:rsidR="005131B9">
        <w:t>Subprograma</w:t>
      </w:r>
      <w:r w:rsidR="005131B9">
        <w:rPr>
          <w:spacing w:val="1"/>
        </w:rPr>
        <w:t xml:space="preserve"> </w:t>
      </w:r>
      <w:r w:rsidR="005131B9">
        <w:t>920.00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rPr>
          <w:rFonts w:ascii="Arial" w:hAnsi="Arial"/>
          <w:i/>
        </w:rPr>
        <w:t>Administración</w:t>
      </w:r>
      <w:r w:rsidR="005131B9">
        <w:rPr>
          <w:rFonts w:ascii="Arial" w:hAnsi="Arial"/>
          <w:i/>
          <w:spacing w:val="1"/>
        </w:rPr>
        <w:t xml:space="preserve"> </w:t>
      </w:r>
      <w:r w:rsidR="005131B9">
        <w:rPr>
          <w:rFonts w:ascii="Arial" w:hAnsi="Arial"/>
          <w:i/>
        </w:rPr>
        <w:t>General</w:t>
      </w:r>
      <w:r w:rsidR="005131B9">
        <w:t>.</w:t>
      </w:r>
      <w:r w:rsidR="005131B9">
        <w:rPr>
          <w:spacing w:val="1"/>
        </w:rPr>
        <w:t xml:space="preserve"> </w:t>
      </w:r>
      <w:r w:rsidR="005131B9">
        <w:t>Cuantitativamente</w:t>
      </w:r>
      <w:r w:rsidR="005131B9">
        <w:rPr>
          <w:spacing w:val="1"/>
        </w:rPr>
        <w:t xml:space="preserve"> </w:t>
      </w:r>
      <w:r w:rsidR="005131B9">
        <w:t>este</w:t>
      </w:r>
      <w:r w:rsidR="005131B9">
        <w:rPr>
          <w:spacing w:val="1"/>
        </w:rPr>
        <w:t xml:space="preserve"> </w:t>
      </w:r>
      <w:r w:rsidR="005131B9">
        <w:t>subprograma, por importe de poco más de tres millones de euros, es el más</w:t>
      </w:r>
      <w:r w:rsidR="005131B9">
        <w:rPr>
          <w:spacing w:val="1"/>
        </w:rPr>
        <w:t xml:space="preserve"> </w:t>
      </w:r>
      <w:r w:rsidR="005131B9">
        <w:t>importante ya que recoge los gastos de telefonía, una parte del suministro</w:t>
      </w:r>
      <w:r w:rsidR="005131B9">
        <w:rPr>
          <w:spacing w:val="1"/>
        </w:rPr>
        <w:t xml:space="preserve"> </w:t>
      </w:r>
      <w:r w:rsidR="005131B9">
        <w:t>eléctrico,</w:t>
      </w:r>
      <w:r w:rsidR="005131B9">
        <w:rPr>
          <w:spacing w:val="1"/>
        </w:rPr>
        <w:t xml:space="preserve"> </w:t>
      </w:r>
      <w:r w:rsidR="005131B9">
        <w:t>primas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seguros,</w:t>
      </w:r>
      <w:r w:rsidR="005131B9">
        <w:rPr>
          <w:spacing w:val="1"/>
        </w:rPr>
        <w:t xml:space="preserve"> </w:t>
      </w:r>
      <w:r w:rsidR="005131B9">
        <w:t>aportaciones</w:t>
      </w:r>
      <w:r w:rsidR="005131B9">
        <w:rPr>
          <w:spacing w:val="1"/>
        </w:rPr>
        <w:t xml:space="preserve"> </w:t>
      </w:r>
      <w:r w:rsidR="005131B9">
        <w:t>al</w:t>
      </w:r>
      <w:r w:rsidR="005131B9">
        <w:rPr>
          <w:spacing w:val="1"/>
        </w:rPr>
        <w:t xml:space="preserve"> </w:t>
      </w:r>
      <w:r w:rsidR="005131B9">
        <w:t>Consorcio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Tributos</w:t>
      </w:r>
      <w:r w:rsidR="005131B9">
        <w:rPr>
          <w:spacing w:val="1"/>
        </w:rPr>
        <w:t xml:space="preserve"> </w:t>
      </w:r>
      <w:r w:rsidR="005131B9">
        <w:t>y</w:t>
      </w:r>
      <w:r w:rsidR="005131B9">
        <w:rPr>
          <w:spacing w:val="1"/>
        </w:rPr>
        <w:t xml:space="preserve"> </w:t>
      </w:r>
      <w:r w:rsidR="005131B9">
        <w:t>las</w:t>
      </w:r>
      <w:r w:rsidR="005131B9">
        <w:rPr>
          <w:spacing w:val="1"/>
        </w:rPr>
        <w:t xml:space="preserve"> </w:t>
      </w:r>
      <w:r w:rsidR="005131B9">
        <w:t>retribuciones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la</w:t>
      </w:r>
      <w:r w:rsidR="005131B9">
        <w:rPr>
          <w:spacing w:val="1"/>
        </w:rPr>
        <w:t xml:space="preserve"> </w:t>
      </w:r>
      <w:r w:rsidR="005131B9">
        <w:t>buena</w:t>
      </w:r>
      <w:r w:rsidR="005131B9">
        <w:rPr>
          <w:spacing w:val="1"/>
        </w:rPr>
        <w:t xml:space="preserve"> </w:t>
      </w:r>
      <w:r w:rsidR="005131B9">
        <w:t>parte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los</w:t>
      </w:r>
      <w:r w:rsidR="005131B9">
        <w:rPr>
          <w:spacing w:val="1"/>
        </w:rPr>
        <w:t xml:space="preserve"> </w:t>
      </w:r>
      <w:r w:rsidR="005131B9">
        <w:t>funcionarios</w:t>
      </w:r>
      <w:r w:rsidR="005131B9">
        <w:rPr>
          <w:spacing w:val="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Ayuntamiento,</w:t>
      </w:r>
      <w:r w:rsidR="005131B9">
        <w:rPr>
          <w:spacing w:val="1"/>
        </w:rPr>
        <w:t xml:space="preserve"> </w:t>
      </w:r>
      <w:r w:rsidR="005131B9">
        <w:t>no</w:t>
      </w:r>
      <w:r w:rsidR="005131B9">
        <w:rPr>
          <w:spacing w:val="1"/>
        </w:rPr>
        <w:t xml:space="preserve"> </w:t>
      </w:r>
      <w:r w:rsidR="005131B9">
        <w:t>adscritos a los subprogramas anter</w:t>
      </w:r>
      <w:r w:rsidR="005131B9">
        <w:t>iores. Cae levemente un 0,5 %, destacando</w:t>
      </w:r>
      <w:r w:rsidR="005131B9">
        <w:rPr>
          <w:spacing w:val="1"/>
        </w:rPr>
        <w:t xml:space="preserve"> </w:t>
      </w:r>
      <w:r w:rsidR="005131B9">
        <w:t>la bajada de las inversiones (83 %), mientras que sube el gasto en un 7,3 % en</w:t>
      </w:r>
      <w:r w:rsidR="005131B9">
        <w:rPr>
          <w:spacing w:val="1"/>
        </w:rPr>
        <w:t xml:space="preserve"> </w:t>
      </w:r>
      <w:r w:rsidR="005131B9">
        <w:t>los gastos corrientes y de servicios. Representan un 10,8 % respecto del gasto</w:t>
      </w:r>
      <w:r w:rsidR="005131B9">
        <w:rPr>
          <w:spacing w:val="1"/>
        </w:rPr>
        <w:t xml:space="preserve"> </w:t>
      </w:r>
      <w:r w:rsidR="005131B9">
        <w:t>total,</w:t>
      </w:r>
      <w:r w:rsidR="005131B9">
        <w:rPr>
          <w:spacing w:val="1"/>
        </w:rPr>
        <w:t xml:space="preserve"> </w:t>
      </w:r>
      <w:r w:rsidR="005131B9">
        <w:t>frente</w:t>
      </w:r>
      <w:r w:rsidR="005131B9">
        <w:rPr>
          <w:spacing w:val="1"/>
        </w:rPr>
        <w:t xml:space="preserve"> </w:t>
      </w:r>
      <w:r w:rsidR="005131B9">
        <w:t>al</w:t>
      </w:r>
      <w:r w:rsidR="005131B9">
        <w:rPr>
          <w:spacing w:val="2"/>
        </w:rPr>
        <w:t xml:space="preserve"> </w:t>
      </w:r>
      <w:r w:rsidR="005131B9">
        <w:t>12,6 %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-1"/>
        </w:rPr>
        <w:t xml:space="preserve"> </w:t>
      </w:r>
      <w:r w:rsidR="005131B9">
        <w:t>ejecución</w:t>
      </w:r>
      <w:r w:rsidR="005131B9">
        <w:rPr>
          <w:spacing w:val="3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ejercicio</w:t>
      </w:r>
      <w:r w:rsidR="005131B9">
        <w:rPr>
          <w:spacing w:val="1"/>
        </w:rPr>
        <w:t xml:space="preserve"> </w:t>
      </w:r>
      <w:r w:rsidR="005131B9">
        <w:t>anter</w:t>
      </w:r>
      <w:r w:rsidR="005131B9">
        <w:t>ior.</w:t>
      </w:r>
    </w:p>
    <w:p w:rsidR="00A15F44" w:rsidRDefault="00A15F44">
      <w:pPr>
        <w:pStyle w:val="Textoindependiente"/>
        <w:spacing w:before="1"/>
        <w:rPr>
          <w:sz w:val="21"/>
        </w:rPr>
      </w:pPr>
    </w:p>
    <w:p w:rsidR="00A15F44" w:rsidRDefault="005131B9">
      <w:pPr>
        <w:pStyle w:val="Prrafodelista"/>
        <w:numPr>
          <w:ilvl w:val="0"/>
          <w:numId w:val="10"/>
        </w:numPr>
        <w:tabs>
          <w:tab w:val="left" w:pos="3196"/>
        </w:tabs>
        <w:spacing w:before="1" w:line="242" w:lineRule="auto"/>
        <w:ind w:right="2351"/>
        <w:jc w:val="both"/>
        <w:rPr>
          <w:rFonts w:ascii="Symbol" w:hAnsi="Symbol"/>
          <w:sz w:val="24"/>
        </w:rPr>
      </w:pPr>
      <w:r>
        <w:t>Subprograma</w:t>
      </w:r>
      <w:r>
        <w:rPr>
          <w:spacing w:val="1"/>
        </w:rPr>
        <w:t xml:space="preserve"> </w:t>
      </w:r>
      <w:r>
        <w:t>924.00 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Participación Ciudadana</w:t>
      </w:r>
      <w:r>
        <w:t>.</w:t>
      </w:r>
      <w:r>
        <w:rPr>
          <w:spacing w:val="58"/>
        </w:rPr>
        <w:t xml:space="preserve"> </w:t>
      </w:r>
      <w:r>
        <w:t>Cae un 4,7 % respecto 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nula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servicios.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gasto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personal,</w:t>
      </w:r>
      <w:r>
        <w:rPr>
          <w:spacing w:val="17"/>
        </w:rPr>
        <w:t xml:space="preserve"> </w:t>
      </w:r>
      <w:r>
        <w:t>representó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100</w:t>
      </w:r>
      <w:r>
        <w:rPr>
          <w:spacing w:val="15"/>
        </w:rPr>
        <w:t xml:space="preserve"> </w:t>
      </w:r>
      <w:r>
        <w:t>%</w:t>
      </w:r>
      <w:r>
        <w:rPr>
          <w:spacing w:val="16"/>
        </w:rPr>
        <w:t xml:space="preserve"> </w:t>
      </w:r>
      <w:r>
        <w:t>total.</w:t>
      </w:r>
      <w:r>
        <w:rPr>
          <w:spacing w:val="14"/>
        </w:rPr>
        <w:t xml:space="preserve"> </w:t>
      </w:r>
      <w:r>
        <w:t>Representan</w:t>
      </w:r>
      <w:r>
        <w:rPr>
          <w:spacing w:val="13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0,2</w:t>
      </w:r>
    </w:p>
    <w:p w:rsidR="00A15F44" w:rsidRDefault="005131B9">
      <w:pPr>
        <w:pStyle w:val="Textoindependiente"/>
        <w:spacing w:line="247" w:lineRule="exact"/>
        <w:ind w:left="3195"/>
        <w:jc w:val="both"/>
      </w:pPr>
      <w:r>
        <w:t>%,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décima menos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0"/>
          <w:numId w:val="10"/>
        </w:numPr>
        <w:tabs>
          <w:tab w:val="left" w:pos="3196"/>
        </w:tabs>
        <w:spacing w:line="242" w:lineRule="auto"/>
        <w:ind w:right="2350"/>
        <w:jc w:val="both"/>
        <w:rPr>
          <w:rFonts w:ascii="Symbol" w:hAnsi="Symbol"/>
        </w:rPr>
      </w:pPr>
      <w:r>
        <w:t xml:space="preserve">Subprograma 925.00 de </w:t>
      </w:r>
      <w:r>
        <w:rPr>
          <w:rFonts w:ascii="Arial" w:hAnsi="Arial"/>
          <w:i/>
        </w:rPr>
        <w:t>Atención al Ciudadano</w:t>
      </w:r>
      <w:r>
        <w:t>, que recoge únicamente gastos</w:t>
      </w:r>
      <w:r>
        <w:rPr>
          <w:spacing w:val="-56"/>
        </w:rPr>
        <w:t xml:space="preserve"> </w:t>
      </w:r>
      <w:r>
        <w:t>de personal adscritos al Servicio de Atención al Ciudadano, sube el 7,9 %.</w:t>
      </w:r>
      <w:r>
        <w:rPr>
          <w:spacing w:val="1"/>
        </w:rPr>
        <w:t xml:space="preserve"> </w:t>
      </w:r>
      <w:r>
        <w:t>Representan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% respecto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gasto total,</w:t>
      </w:r>
      <w:r>
        <w:rPr>
          <w:spacing w:val="1"/>
        </w:rPr>
        <w:t xml:space="preserve"> </w:t>
      </w:r>
      <w:r>
        <w:t>igual que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0"/>
        <w:rPr>
          <w:sz w:val="20"/>
        </w:rPr>
      </w:pPr>
    </w:p>
    <w:p w:rsidR="00A15F44" w:rsidRDefault="005131B9">
      <w:pPr>
        <w:pStyle w:val="Textoindependiente"/>
        <w:spacing w:line="244" w:lineRule="auto"/>
        <w:ind w:left="2835" w:right="2280"/>
      </w:pP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cuadro,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pone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manifiesto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evolución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Área</w:t>
      </w:r>
      <w:r>
        <w:rPr>
          <w:spacing w:val="1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Actuaciones</w:t>
      </w:r>
      <w:r>
        <w:rPr>
          <w:spacing w:val="2"/>
        </w:rPr>
        <w:t xml:space="preserve"> </w:t>
      </w:r>
      <w:r>
        <w:t>de carácter</w:t>
      </w:r>
      <w:r>
        <w:rPr>
          <w:spacing w:val="2"/>
        </w:rPr>
        <w:t xml:space="preserve"> </w:t>
      </w:r>
      <w:r>
        <w:t>general: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2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408"/>
        <w:gridCol w:w="1366"/>
        <w:gridCol w:w="1769"/>
        <w:gridCol w:w="1527"/>
      </w:tblGrid>
      <w:tr w:rsidR="00A15F44">
        <w:trPr>
          <w:trHeight w:val="757"/>
        </w:trPr>
        <w:tc>
          <w:tcPr>
            <w:tcW w:w="905" w:type="dxa"/>
          </w:tcPr>
          <w:p w:rsidR="00A15F44" w:rsidRDefault="005131B9">
            <w:pPr>
              <w:pStyle w:val="TableParagraph"/>
              <w:ind w:left="69"/>
            </w:pPr>
            <w:r>
              <w:t>AÑO</w:t>
            </w:r>
          </w:p>
        </w:tc>
        <w:tc>
          <w:tcPr>
            <w:tcW w:w="2408" w:type="dxa"/>
          </w:tcPr>
          <w:p w:rsidR="00A15F44" w:rsidRDefault="005131B9">
            <w:pPr>
              <w:pStyle w:val="TableParagraph"/>
              <w:tabs>
                <w:tab w:val="left" w:pos="1916"/>
              </w:tabs>
              <w:spacing w:line="244" w:lineRule="auto"/>
              <w:ind w:left="69" w:right="52"/>
            </w:pPr>
            <w:r>
              <w:t>PREVISIONES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6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GASTO</w:t>
            </w:r>
            <w:r>
              <w:rPr>
                <w:spacing w:val="5"/>
              </w:rPr>
              <w:t xml:space="preserve"> </w:t>
            </w:r>
            <w:r>
              <w:t>9</w:t>
            </w:r>
          </w:p>
        </w:tc>
        <w:tc>
          <w:tcPr>
            <w:tcW w:w="1366" w:type="dxa"/>
          </w:tcPr>
          <w:p w:rsidR="00A15F44" w:rsidRDefault="005131B9">
            <w:pPr>
              <w:pStyle w:val="TableParagraph"/>
              <w:ind w:left="68"/>
            </w:pPr>
            <w:r>
              <w:t>%</w:t>
            </w:r>
          </w:p>
          <w:p w:rsidR="00A15F44" w:rsidRDefault="005131B9">
            <w:pPr>
              <w:pStyle w:val="TableParagraph"/>
              <w:spacing w:before="0" w:line="250" w:lineRule="atLeast"/>
              <w:ind w:left="68" w:right="192"/>
            </w:pPr>
            <w:r>
              <w:t>CRECIMIE</w:t>
            </w:r>
            <w:r>
              <w:rPr>
                <w:spacing w:val="-56"/>
              </w:rPr>
              <w:t xml:space="preserve"> </w:t>
            </w:r>
            <w:r>
              <w:t>NTO</w:t>
            </w:r>
          </w:p>
        </w:tc>
        <w:tc>
          <w:tcPr>
            <w:tcW w:w="1769" w:type="dxa"/>
          </w:tcPr>
          <w:p w:rsidR="00A15F44" w:rsidRDefault="005131B9">
            <w:pPr>
              <w:pStyle w:val="TableParagraph"/>
              <w:ind w:left="66"/>
            </w:pPr>
            <w:r>
              <w:t>EJECUCIÓN</w:t>
            </w:r>
          </w:p>
        </w:tc>
        <w:tc>
          <w:tcPr>
            <w:tcW w:w="1527" w:type="dxa"/>
          </w:tcPr>
          <w:p w:rsidR="00A15F44" w:rsidRDefault="005131B9">
            <w:pPr>
              <w:pStyle w:val="TableParagraph"/>
              <w:ind w:left="68"/>
            </w:pPr>
            <w:r>
              <w:t>%</w:t>
            </w:r>
          </w:p>
          <w:p w:rsidR="00A15F44" w:rsidRDefault="005131B9">
            <w:pPr>
              <w:pStyle w:val="TableParagraph"/>
              <w:spacing w:before="0" w:line="250" w:lineRule="atLeast"/>
              <w:ind w:left="68" w:right="70"/>
            </w:pPr>
            <w:r>
              <w:rPr>
                <w:spacing w:val="-1"/>
              </w:rPr>
              <w:t>CRECIMIENT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</w:tc>
      </w:tr>
      <w:tr w:rsidR="00A15F44">
        <w:trPr>
          <w:trHeight w:val="254"/>
        </w:trPr>
        <w:tc>
          <w:tcPr>
            <w:tcW w:w="905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2020</w:t>
            </w:r>
          </w:p>
        </w:tc>
        <w:tc>
          <w:tcPr>
            <w:tcW w:w="2408" w:type="dxa"/>
          </w:tcPr>
          <w:p w:rsidR="00A15F44" w:rsidRDefault="005131B9">
            <w:pPr>
              <w:pStyle w:val="TableParagraph"/>
              <w:spacing w:before="3" w:line="231" w:lineRule="exact"/>
              <w:ind w:left="69"/>
            </w:pPr>
            <w:r>
              <w:t>4.351.451,97</w:t>
            </w:r>
          </w:p>
        </w:tc>
        <w:tc>
          <w:tcPr>
            <w:tcW w:w="1366" w:type="dxa"/>
          </w:tcPr>
          <w:p w:rsidR="00A15F44" w:rsidRDefault="005131B9">
            <w:pPr>
              <w:pStyle w:val="TableParagraph"/>
              <w:spacing w:before="3" w:line="231" w:lineRule="exact"/>
              <w:ind w:left="68"/>
            </w:pPr>
            <w:r>
              <w:t>-3,7</w:t>
            </w:r>
          </w:p>
        </w:tc>
        <w:tc>
          <w:tcPr>
            <w:tcW w:w="1769" w:type="dxa"/>
          </w:tcPr>
          <w:p w:rsidR="00A15F44" w:rsidRDefault="005131B9">
            <w:pPr>
              <w:pStyle w:val="TableParagraph"/>
              <w:spacing w:before="3" w:line="231" w:lineRule="exact"/>
              <w:ind w:left="66"/>
            </w:pPr>
            <w:r>
              <w:t>4.067.861,76</w:t>
            </w:r>
          </w:p>
        </w:tc>
        <w:tc>
          <w:tcPr>
            <w:tcW w:w="1527" w:type="dxa"/>
          </w:tcPr>
          <w:p w:rsidR="00A15F44" w:rsidRDefault="005131B9">
            <w:pPr>
              <w:pStyle w:val="TableParagraph"/>
              <w:spacing w:before="3" w:line="231" w:lineRule="exact"/>
              <w:ind w:left="68"/>
            </w:pPr>
            <w:r>
              <w:t>3,2</w:t>
            </w:r>
          </w:p>
        </w:tc>
      </w:tr>
      <w:tr w:rsidR="00A15F44">
        <w:trPr>
          <w:trHeight w:val="253"/>
        </w:trPr>
        <w:tc>
          <w:tcPr>
            <w:tcW w:w="905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2019</w:t>
            </w:r>
          </w:p>
        </w:tc>
        <w:tc>
          <w:tcPr>
            <w:tcW w:w="2408" w:type="dxa"/>
          </w:tcPr>
          <w:p w:rsidR="00A15F44" w:rsidRDefault="005131B9">
            <w:pPr>
              <w:pStyle w:val="TableParagraph"/>
              <w:spacing w:line="233" w:lineRule="exact"/>
              <w:ind w:left="69"/>
            </w:pPr>
            <w:r>
              <w:t>4.517.704,51</w:t>
            </w:r>
          </w:p>
        </w:tc>
        <w:tc>
          <w:tcPr>
            <w:tcW w:w="1366" w:type="dxa"/>
          </w:tcPr>
          <w:p w:rsidR="00A15F44" w:rsidRDefault="005131B9">
            <w:pPr>
              <w:pStyle w:val="TableParagraph"/>
              <w:spacing w:line="233" w:lineRule="exact"/>
              <w:ind w:left="68"/>
            </w:pPr>
            <w:r>
              <w:t>1,8</w:t>
            </w:r>
          </w:p>
        </w:tc>
        <w:tc>
          <w:tcPr>
            <w:tcW w:w="1769" w:type="dxa"/>
          </w:tcPr>
          <w:p w:rsidR="00A15F44" w:rsidRDefault="005131B9">
            <w:pPr>
              <w:pStyle w:val="TableParagraph"/>
              <w:spacing w:line="233" w:lineRule="exact"/>
              <w:ind w:left="66"/>
            </w:pPr>
            <w:r>
              <w:t>3.939.900,33</w:t>
            </w:r>
          </w:p>
        </w:tc>
        <w:tc>
          <w:tcPr>
            <w:tcW w:w="1527" w:type="dxa"/>
          </w:tcPr>
          <w:p w:rsidR="00A15F44" w:rsidRDefault="005131B9">
            <w:pPr>
              <w:pStyle w:val="TableParagraph"/>
              <w:spacing w:line="233" w:lineRule="exact"/>
              <w:ind w:left="68"/>
            </w:pPr>
            <w:r>
              <w:t>3,2</w:t>
            </w:r>
          </w:p>
        </w:tc>
      </w:tr>
      <w:tr w:rsidR="00A15F44">
        <w:trPr>
          <w:trHeight w:val="251"/>
        </w:trPr>
        <w:tc>
          <w:tcPr>
            <w:tcW w:w="905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2018</w:t>
            </w:r>
          </w:p>
        </w:tc>
        <w:tc>
          <w:tcPr>
            <w:tcW w:w="2408" w:type="dxa"/>
          </w:tcPr>
          <w:p w:rsidR="00A15F44" w:rsidRDefault="005131B9">
            <w:pPr>
              <w:pStyle w:val="TableParagraph"/>
              <w:spacing w:line="231" w:lineRule="exact"/>
              <w:ind w:left="69"/>
            </w:pPr>
            <w:r>
              <w:t>4.436.704,61</w:t>
            </w:r>
          </w:p>
        </w:tc>
        <w:tc>
          <w:tcPr>
            <w:tcW w:w="1366" w:type="dxa"/>
          </w:tcPr>
          <w:p w:rsidR="00A15F44" w:rsidRDefault="005131B9">
            <w:pPr>
              <w:pStyle w:val="TableParagraph"/>
              <w:spacing w:line="231" w:lineRule="exact"/>
              <w:ind w:left="68"/>
            </w:pPr>
            <w:r>
              <w:t>0,5</w:t>
            </w:r>
          </w:p>
        </w:tc>
        <w:tc>
          <w:tcPr>
            <w:tcW w:w="1769" w:type="dxa"/>
          </w:tcPr>
          <w:p w:rsidR="00A15F44" w:rsidRDefault="005131B9">
            <w:pPr>
              <w:pStyle w:val="TableParagraph"/>
              <w:spacing w:line="231" w:lineRule="exact"/>
              <w:ind w:left="66"/>
            </w:pPr>
            <w:r>
              <w:t>3.819.369,68</w:t>
            </w:r>
          </w:p>
        </w:tc>
        <w:tc>
          <w:tcPr>
            <w:tcW w:w="1527" w:type="dxa"/>
          </w:tcPr>
          <w:p w:rsidR="00A15F44" w:rsidRDefault="005131B9">
            <w:pPr>
              <w:pStyle w:val="TableParagraph"/>
              <w:spacing w:line="231" w:lineRule="exact"/>
              <w:ind w:left="68"/>
            </w:pPr>
            <w:r>
              <w:t>-0,5</w:t>
            </w:r>
          </w:p>
        </w:tc>
      </w:tr>
    </w:tbl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3"/>
        <w:rPr>
          <w:sz w:val="16"/>
        </w:rPr>
      </w:pPr>
    </w:p>
    <w:p w:rsidR="00A15F44" w:rsidRDefault="005131B9">
      <w:pPr>
        <w:pStyle w:val="Textoindependiente"/>
        <w:spacing w:before="97" w:line="244" w:lineRule="auto"/>
        <w:ind w:left="2475" w:right="2350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8598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-38091</wp:posOffset>
            </wp:positionV>
            <wp:extent cx="330200" cy="3937000"/>
            <wp:effectExtent l="0" t="0" r="0" b="0"/>
            <wp:wrapNone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 la información obtenida de la Liquidación del Presupuesto del ejercicio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obtienen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magnitudes</w:t>
      </w:r>
      <w:r>
        <w:rPr>
          <w:spacing w:val="1"/>
        </w:rPr>
        <w:t xml:space="preserve"> </w:t>
      </w:r>
      <w:r>
        <w:t>presupuestarias citadas en el presente informe y que son de indudable utilidad para</w:t>
      </w:r>
      <w:r>
        <w:rPr>
          <w:spacing w:val="1"/>
        </w:rPr>
        <w:t xml:space="preserve"> </w:t>
      </w:r>
      <w:r>
        <w:t>valorar la actividad realizada por el Ayuntamiento de Candelaria y un conocimiento de</w:t>
      </w:r>
      <w:r>
        <w:rPr>
          <w:spacing w:val="1"/>
        </w:rPr>
        <w:t xml:space="preserve"> </w:t>
      </w:r>
      <w:r>
        <w:t xml:space="preserve">su situación económica financiera. No obstante, se han introducido cambios </w:t>
      </w:r>
      <w:r>
        <w:t>en el</w:t>
      </w:r>
      <w:r>
        <w:rPr>
          <w:spacing w:val="1"/>
        </w:rPr>
        <w:t xml:space="preserve"> </w:t>
      </w:r>
      <w:r>
        <w:t>cálculo de algunos de los indicadores financieros y patrimoniales, en la Instrucción de</w:t>
      </w:r>
      <w:r>
        <w:rPr>
          <w:spacing w:val="1"/>
        </w:rPr>
        <w:t xml:space="preserve"> </w:t>
      </w:r>
      <w:r>
        <w:t>Contabilidad: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8"/>
        <w:rPr>
          <w:sz w:val="19"/>
        </w:rPr>
      </w:pPr>
    </w:p>
    <w:p w:rsidR="00A15F44" w:rsidRDefault="005131B9">
      <w:pPr>
        <w:pStyle w:val="Ttulo2"/>
        <w:ind w:left="2835"/>
      </w:pPr>
      <w:r>
        <w:t>Indicadores</w:t>
      </w:r>
      <w:r>
        <w:rPr>
          <w:spacing w:val="-4"/>
        </w:rPr>
        <w:t xml:space="preserve"> </w:t>
      </w:r>
      <w:r>
        <w:t>Financieros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Patrimoniales</w:t>
      </w:r>
    </w:p>
    <w:p w:rsidR="00A15F44" w:rsidRDefault="00A15F44">
      <w:pPr>
        <w:pStyle w:val="Textoindependiente"/>
        <w:rPr>
          <w:rFonts w:ascii="Arial"/>
          <w:b/>
          <w:i/>
        </w:rPr>
      </w:pPr>
    </w:p>
    <w:p w:rsidR="00A15F44" w:rsidRDefault="005131B9">
      <w:pPr>
        <w:pStyle w:val="Textoindependiente"/>
        <w:tabs>
          <w:tab w:val="left" w:pos="7372"/>
          <w:tab w:val="left" w:pos="7624"/>
          <w:tab w:val="left" w:pos="7799"/>
        </w:tabs>
        <w:spacing w:line="242" w:lineRule="auto"/>
        <w:ind w:left="4664" w:right="3061" w:hanging="2189"/>
      </w:pPr>
      <w:r>
        <w:t>1.-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Liquidez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Inmediata</w:t>
      </w:r>
      <w:r>
        <w:rPr>
          <w:rFonts w:ascii="Arial" w:hAnsi="Arial"/>
          <w:i/>
          <w:spacing w:val="1"/>
        </w:rPr>
        <w:t xml:space="preserve"> </w:t>
      </w:r>
      <w:r>
        <w:t xml:space="preserve">=  </w:t>
      </w:r>
      <w:r>
        <w:rPr>
          <w:spacing w:val="10"/>
        </w:rPr>
        <w:t xml:space="preserve"> </w:t>
      </w:r>
      <w:r>
        <w:rPr>
          <w:u w:val="single"/>
        </w:rPr>
        <w:t>Fondos</w:t>
      </w:r>
      <w:r>
        <w:rPr>
          <w:spacing w:val="1"/>
          <w:u w:val="single"/>
        </w:rPr>
        <w:t xml:space="preserve"> </w:t>
      </w:r>
      <w:r>
        <w:rPr>
          <w:u w:val="single"/>
        </w:rPr>
        <w:t>Líquidos</w:t>
      </w:r>
      <w:r>
        <w:rPr>
          <w:u w:val="single"/>
        </w:rPr>
        <w:tab/>
      </w:r>
      <w:r>
        <w:tab/>
      </w:r>
      <w:r>
        <w:tab/>
        <w:t xml:space="preserve">= </w:t>
      </w:r>
      <w:r>
        <w:rPr>
          <w:u w:val="single"/>
        </w:rPr>
        <w:t>20.083.947,03</w:t>
      </w:r>
      <w:r>
        <w:t xml:space="preserve"> = 686 %</w:t>
      </w:r>
      <w:r>
        <w:rPr>
          <w:spacing w:val="-56"/>
        </w:rPr>
        <w:t xml:space="preserve"> </w:t>
      </w:r>
      <w:r>
        <w:t>Pasivo corriente</w:t>
      </w:r>
      <w:r>
        <w:tab/>
      </w:r>
      <w:r>
        <w:tab/>
        <w:t>2.927.927,19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líquidos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 municipal, dan cobertura a los gastos pendientes de pago a acreedores,</w:t>
      </w:r>
      <w:r>
        <w:rPr>
          <w:spacing w:val="1"/>
        </w:rPr>
        <w:t xml:space="preserve"> </w:t>
      </w:r>
      <w:r>
        <w:t>presupuestarios 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y a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administraciones</w:t>
      </w:r>
      <w:r>
        <w:rPr>
          <w:spacing w:val="-1"/>
        </w:rPr>
        <w:t xml:space="preserve"> </w:t>
      </w:r>
      <w:r>
        <w:t>públicas.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6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11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172318</wp:posOffset>
            </wp:positionV>
            <wp:extent cx="2827974" cy="268605"/>
            <wp:effectExtent l="0" t="0" r="0" b="0"/>
            <wp:wrapTopAndBottom/>
            <wp:docPr id="15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0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54" w:firstLine="707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7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681.3pt;margin-top:535.45pt;width:14.75pt;height:277.5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BSwdpE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Además, este indicador nos refleja la cobertura de las obligaciones pendientes</w:t>
      </w:r>
      <w:r w:rsidR="005131B9">
        <w:rPr>
          <w:spacing w:val="1"/>
        </w:rPr>
        <w:t xml:space="preserve"> </w:t>
      </w:r>
      <w:r w:rsidR="005131B9">
        <w:t>de pago de años anteriores y de las obligaciones de pago que van a realizarse en el</w:t>
      </w:r>
      <w:r w:rsidR="005131B9">
        <w:rPr>
          <w:spacing w:val="1"/>
        </w:rPr>
        <w:t xml:space="preserve"> </w:t>
      </w:r>
      <w:r w:rsidR="005131B9">
        <w:t>ejercicio siguiente, tal como se pone de manifiesto en la magnitud del remanente de</w:t>
      </w:r>
      <w:r w:rsidR="005131B9">
        <w:rPr>
          <w:spacing w:val="1"/>
        </w:rPr>
        <w:t xml:space="preserve"> </w:t>
      </w:r>
      <w:r w:rsidR="005131B9">
        <w:t>tesorería</w:t>
      </w:r>
      <w:r w:rsidR="005131B9">
        <w:rPr>
          <w:spacing w:val="1"/>
        </w:rPr>
        <w:t xml:space="preserve"> </w:t>
      </w:r>
      <w:r w:rsidR="005131B9">
        <w:t>para</w:t>
      </w:r>
      <w:r w:rsidR="005131B9">
        <w:rPr>
          <w:spacing w:val="1"/>
        </w:rPr>
        <w:t xml:space="preserve"> </w:t>
      </w:r>
      <w:r w:rsidR="005131B9">
        <w:t>gastos</w:t>
      </w:r>
      <w:r w:rsidR="005131B9">
        <w:rPr>
          <w:spacing w:val="-2"/>
        </w:rPr>
        <w:t xml:space="preserve"> </w:t>
      </w:r>
      <w:r w:rsidR="005131B9">
        <w:t>generales.</w:t>
      </w:r>
      <w:r w:rsidR="005131B9">
        <w:rPr>
          <w:spacing w:val="4"/>
        </w:rPr>
        <w:t xml:space="preserve"> </w:t>
      </w:r>
      <w:r w:rsidR="005131B9">
        <w:t>Mejora</w:t>
      </w:r>
      <w:r w:rsidR="005131B9">
        <w:rPr>
          <w:spacing w:val="1"/>
        </w:rPr>
        <w:t xml:space="preserve"> </w:t>
      </w:r>
      <w:r w:rsidR="005131B9">
        <w:t>en</w:t>
      </w:r>
      <w:r w:rsidR="005131B9">
        <w:rPr>
          <w:spacing w:val="2"/>
        </w:rPr>
        <w:t xml:space="preserve"> </w:t>
      </w:r>
      <w:r w:rsidR="005131B9">
        <w:t>67 puntos</w:t>
      </w:r>
      <w:r w:rsidR="005131B9">
        <w:rPr>
          <w:spacing w:val="4"/>
        </w:rPr>
        <w:t xml:space="preserve"> </w:t>
      </w:r>
      <w:r w:rsidR="005131B9">
        <w:t>porcentuales.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2475" w:right="2358"/>
      </w:pPr>
      <w:r>
        <w:t>2.-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Liquidez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C/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</w:t>
      </w:r>
      <w:r>
        <w:t>=</w:t>
      </w:r>
      <w:r>
        <w:rPr>
          <w:u w:val="single"/>
        </w:rPr>
        <w:t>Fondos</w:t>
      </w:r>
      <w:r>
        <w:rPr>
          <w:spacing w:val="3"/>
          <w:u w:val="single"/>
        </w:rPr>
        <w:t xml:space="preserve"> </w:t>
      </w:r>
      <w:r>
        <w:rPr>
          <w:u w:val="single"/>
        </w:rPr>
        <w:t>Líquidos</w:t>
      </w:r>
      <w:r>
        <w:rPr>
          <w:spacing w:val="3"/>
          <w:u w:val="single"/>
        </w:rPr>
        <w:t xml:space="preserve"> </w:t>
      </w:r>
      <w:r>
        <w:rPr>
          <w:u w:val="single"/>
        </w:rPr>
        <w:t>+</w:t>
      </w:r>
      <w:r>
        <w:rPr>
          <w:spacing w:val="3"/>
          <w:u w:val="single"/>
        </w:rPr>
        <w:t xml:space="preserve"> </w:t>
      </w:r>
      <w:r>
        <w:rPr>
          <w:u w:val="single"/>
        </w:rPr>
        <w:t>Derechos</w:t>
      </w:r>
      <w:r>
        <w:rPr>
          <w:spacing w:val="-2"/>
          <w:u w:val="single"/>
        </w:rPr>
        <w:t xml:space="preserve"> </w:t>
      </w:r>
      <w:r>
        <w:rPr>
          <w:u w:val="single"/>
        </w:rPr>
        <w:t>Pendientes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4"/>
          <w:u w:val="single"/>
        </w:rPr>
        <w:t xml:space="preserve"> </w:t>
      </w:r>
      <w:r>
        <w:rPr>
          <w:u w:val="single"/>
        </w:rPr>
        <w:t>Cobro</w:t>
      </w:r>
      <w:r>
        <w:t>=</w:t>
      </w:r>
      <w:r>
        <w:rPr>
          <w:spacing w:val="-56"/>
        </w:rPr>
        <w:t xml:space="preserve"> </w:t>
      </w:r>
      <w:r>
        <w:rPr>
          <w:u w:val="single"/>
        </w:rPr>
        <w:t>30.819.583,11</w:t>
      </w:r>
      <w:r>
        <w:t>=</w:t>
      </w:r>
      <w:r>
        <w:rPr>
          <w:spacing w:val="1"/>
        </w:rPr>
        <w:t xml:space="preserve"> </w:t>
      </w:r>
      <w:r>
        <w:t>1053%</w:t>
      </w:r>
    </w:p>
    <w:p w:rsidR="00A15F44" w:rsidRDefault="005131B9">
      <w:pPr>
        <w:pStyle w:val="Textoindependiente"/>
        <w:spacing w:before="1"/>
        <w:ind w:left="6513"/>
      </w:pPr>
      <w:r>
        <w:t>Pasivo</w:t>
      </w:r>
      <w:r>
        <w:rPr>
          <w:spacing w:val="-2"/>
        </w:rPr>
        <w:t xml:space="preserve"> </w:t>
      </w:r>
      <w:r>
        <w:t>Corriente</w:t>
      </w:r>
    </w:p>
    <w:p w:rsidR="00A15F44" w:rsidRDefault="005131B9">
      <w:pPr>
        <w:pStyle w:val="Textoindependiente"/>
        <w:spacing w:before="5"/>
        <w:ind w:left="2475"/>
      </w:pPr>
      <w:r>
        <w:t>2.927.927,19</w:t>
      </w:r>
    </w:p>
    <w:p w:rsidR="00A15F44" w:rsidRDefault="00A15F44">
      <w:pPr>
        <w:pStyle w:val="Textoindependiente"/>
        <w:spacing w:before="2"/>
        <w:rPr>
          <w:sz w:val="14"/>
        </w:rPr>
      </w:pPr>
    </w:p>
    <w:p w:rsidR="00A15F44" w:rsidRDefault="005131B9">
      <w:pPr>
        <w:pStyle w:val="Textoindependiente"/>
        <w:spacing w:before="97" w:line="242" w:lineRule="auto"/>
        <w:ind w:left="2475" w:right="2354" w:firstLine="707"/>
        <w:jc w:val="both"/>
      </w:pPr>
      <w:r>
        <w:t>El planteamiento manifestado en el indicador anterior</w:t>
      </w:r>
      <w:r>
        <w:rPr>
          <w:spacing w:val="1"/>
        </w:rPr>
        <w:t xml:space="preserve"> </w:t>
      </w:r>
      <w:r>
        <w:t>es</w:t>
      </w:r>
      <w:r>
        <w:rPr>
          <w:spacing w:val="58"/>
        </w:rPr>
        <w:t xml:space="preserve"> </w:t>
      </w:r>
      <w:r>
        <w:t>plenamente válido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indicador.</w:t>
      </w:r>
      <w:r>
        <w:rPr>
          <w:spacing w:val="2"/>
        </w:rPr>
        <w:t xml:space="preserve"> </w:t>
      </w:r>
      <w:r>
        <w:t>Mejora</w:t>
      </w:r>
      <w:r>
        <w:rPr>
          <w:spacing w:val="2"/>
        </w:rPr>
        <w:t xml:space="preserve"> </w:t>
      </w:r>
      <w:r>
        <w:t>en 138</w:t>
      </w:r>
      <w:r>
        <w:rPr>
          <w:spacing w:val="1"/>
        </w:rPr>
        <w:t xml:space="preserve"> </w:t>
      </w:r>
      <w:r>
        <w:t>puntos</w:t>
      </w:r>
      <w:r>
        <w:rPr>
          <w:spacing w:val="2"/>
        </w:rPr>
        <w:t xml:space="preserve"> </w:t>
      </w:r>
      <w:r>
        <w:t>porcentuales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6"/>
        <w:rPr>
          <w:sz w:val="20"/>
        </w:rPr>
      </w:pPr>
    </w:p>
    <w:p w:rsidR="00A15F44" w:rsidRDefault="005131B9">
      <w:pPr>
        <w:ind w:left="2475"/>
      </w:pPr>
      <w:r>
        <w:t>3.-</w:t>
      </w:r>
      <w:r>
        <w:rPr>
          <w:spacing w:val="1"/>
        </w:rPr>
        <w:t xml:space="preserve"> </w:t>
      </w:r>
      <w:r>
        <w:rPr>
          <w:rFonts w:ascii="Arial"/>
          <w:i/>
        </w:rPr>
        <w:t>Liquidez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General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=</w:t>
      </w:r>
      <w:r>
        <w:rPr>
          <w:rFonts w:ascii="Arial"/>
          <w:i/>
          <w:spacing w:val="1"/>
        </w:rPr>
        <w:t xml:space="preserve"> </w:t>
      </w:r>
      <w:r>
        <w:rPr>
          <w:u w:val="single"/>
        </w:rPr>
        <w:t>Activo</w:t>
      </w:r>
      <w:r>
        <w:rPr>
          <w:spacing w:val="1"/>
          <w:u w:val="single"/>
        </w:rPr>
        <w:t xml:space="preserve"> </w:t>
      </w:r>
      <w:r>
        <w:rPr>
          <w:u w:val="single"/>
        </w:rPr>
        <w:t>Corriente</w:t>
      </w:r>
      <w:r>
        <w:rPr>
          <w:spacing w:val="1"/>
          <w:u w:val="single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21.713.154,87</w:t>
      </w:r>
      <w:r>
        <w:t>=</w:t>
      </w:r>
      <w:r>
        <w:rPr>
          <w:spacing w:val="1"/>
        </w:rPr>
        <w:t xml:space="preserve"> </w:t>
      </w:r>
      <w:r>
        <w:t>742 %.</w:t>
      </w:r>
    </w:p>
    <w:p w:rsidR="00A15F44" w:rsidRDefault="005131B9">
      <w:pPr>
        <w:pStyle w:val="Textoindependiente"/>
        <w:tabs>
          <w:tab w:val="left" w:pos="1994"/>
        </w:tabs>
        <w:spacing w:before="5"/>
        <w:ind w:right="1160"/>
        <w:jc w:val="center"/>
      </w:pPr>
      <w:r>
        <w:t>Pasivo</w:t>
      </w:r>
      <w:r>
        <w:rPr>
          <w:spacing w:val="-1"/>
        </w:rPr>
        <w:t xml:space="preserve"> </w:t>
      </w:r>
      <w:r>
        <w:t>Corriente</w:t>
      </w:r>
      <w:r>
        <w:tab/>
        <w:t>2.927.927,19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t>Es el principal medidor de liquidez y muestra la proporción de deudas a corto</w:t>
      </w:r>
      <w:r>
        <w:rPr>
          <w:spacing w:val="1"/>
        </w:rPr>
        <w:t xml:space="preserve"> </w:t>
      </w:r>
      <w:r>
        <w:t>plazo, que son cubiertas por elementos del activo. Lo normal es que el valor del ratio,</w:t>
      </w:r>
      <w:r>
        <w:rPr>
          <w:spacing w:val="1"/>
        </w:rPr>
        <w:t xml:space="preserve"> </w:t>
      </w:r>
      <w:r>
        <w:t>sea mayor que 1, e</w:t>
      </w:r>
      <w:r>
        <w:t>s decir, que el activo corriente o circulante sea mayor que el pasivo</w:t>
      </w:r>
      <w:r>
        <w:rPr>
          <w:spacing w:val="1"/>
        </w:rPr>
        <w:t xml:space="preserve"> </w:t>
      </w:r>
      <w:r>
        <w:t>corriente o circulante y normalmente el activo transformado en liquidez será suficiente</w:t>
      </w:r>
      <w:r>
        <w:rPr>
          <w:spacing w:val="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 deudas</w:t>
      </w:r>
      <w:r>
        <w:rPr>
          <w:spacing w:val="-2"/>
        </w:rPr>
        <w:t xml:space="preserve"> </w:t>
      </w:r>
      <w:r>
        <w:t>que venzan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corto</w:t>
      </w:r>
      <w:r>
        <w:rPr>
          <w:spacing w:val="2"/>
        </w:rPr>
        <w:t xml:space="preserve"> </w:t>
      </w:r>
      <w:r>
        <w:t>plazo.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Si es menor que 1, el Activo Circulante es menor que</w:t>
      </w:r>
      <w:r>
        <w:t xml:space="preserve"> el Pasivo Circulante y</w:t>
      </w:r>
      <w:r>
        <w:rPr>
          <w:spacing w:val="1"/>
        </w:rPr>
        <w:t xml:space="preserve"> </w:t>
      </w:r>
      <w:r>
        <w:t>puede haber problemas para pagar las deudas exigibles a corto plazo y cuanto menor</w:t>
      </w:r>
      <w:r>
        <w:rPr>
          <w:spacing w:val="1"/>
        </w:rPr>
        <w:t xml:space="preserve"> </w:t>
      </w:r>
      <w:r>
        <w:t>sea,</w:t>
      </w:r>
      <w:r>
        <w:rPr>
          <w:spacing w:val="3"/>
        </w:rPr>
        <w:t xml:space="preserve"> </w:t>
      </w:r>
      <w:r>
        <w:t>significa un</w:t>
      </w:r>
      <w:r>
        <w:rPr>
          <w:spacing w:val="-1"/>
        </w:rPr>
        <w:t xml:space="preserve"> </w:t>
      </w:r>
      <w:r>
        <w:t>mayor</w:t>
      </w:r>
      <w:r>
        <w:rPr>
          <w:spacing w:val="6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endeudamiento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2"/>
        </w:rPr>
        <w:t xml:space="preserve"> </w:t>
      </w:r>
      <w:r>
        <w:t>plazo.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2" w:lineRule="auto"/>
        <w:ind w:left="2475" w:right="2355" w:firstLine="707"/>
        <w:jc w:val="both"/>
      </w:pPr>
      <w:r>
        <w:t>Si el valor</w:t>
      </w:r>
      <w:r>
        <w:rPr>
          <w:spacing w:val="58"/>
        </w:rPr>
        <w:t xml:space="preserve"> </w:t>
      </w:r>
      <w:r>
        <w:t>es demasiado alto, puede significar un exceso de capital inaplicado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tanto, menor</w:t>
      </w:r>
      <w:r>
        <w:rPr>
          <w:spacing w:val="-1"/>
        </w:rPr>
        <w:t xml:space="preserve"> </w:t>
      </w:r>
      <w:r>
        <w:t>rentabilidad</w:t>
      </w:r>
      <w:r>
        <w:rPr>
          <w:spacing w:val="-1"/>
        </w:rPr>
        <w:t xml:space="preserve"> </w:t>
      </w:r>
      <w:r>
        <w:t>total, aunque la</w:t>
      </w:r>
      <w:r>
        <w:rPr>
          <w:spacing w:val="-1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elevada.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78752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284360</wp:posOffset>
            </wp:positionV>
            <wp:extent cx="330200" cy="3937000"/>
            <wp:effectExtent l="0" t="0" r="0" b="0"/>
            <wp:wrapNone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 ser superior a uno, en correlación con el ratio anterior, que observamos que</w:t>
      </w:r>
      <w:r>
        <w:rPr>
          <w:spacing w:val="1"/>
        </w:rPr>
        <w:t xml:space="preserve"> </w:t>
      </w:r>
      <w:r>
        <w:t>existe capacidad de pago del Ayuntamiento para hacer frente a las deudas a corto</w:t>
      </w:r>
      <w:r>
        <w:rPr>
          <w:spacing w:val="1"/>
        </w:rPr>
        <w:t xml:space="preserve"> </w:t>
      </w:r>
      <w:r>
        <w:t>plazo, poniendo</w:t>
      </w:r>
      <w:r>
        <w:t xml:space="preserve"> de manifiesto inexistencia de problemas de liquidez. Mejora en 66</w:t>
      </w:r>
      <w:r>
        <w:rPr>
          <w:spacing w:val="1"/>
        </w:rPr>
        <w:t xml:space="preserve"> </w:t>
      </w:r>
      <w:r>
        <w:t>puntos</w:t>
      </w:r>
      <w:r>
        <w:rPr>
          <w:spacing w:val="3"/>
        </w:rPr>
        <w:t xml:space="preserve"> </w:t>
      </w:r>
      <w:r>
        <w:t>porcentuales</w:t>
      </w:r>
    </w:p>
    <w:p w:rsidR="00A15F44" w:rsidRDefault="00A15F44">
      <w:pPr>
        <w:pStyle w:val="Textoindependiente"/>
        <w:spacing w:before="8"/>
        <w:rPr>
          <w:sz w:val="21"/>
        </w:rPr>
      </w:pPr>
    </w:p>
    <w:p w:rsidR="00A15F44" w:rsidRDefault="005131B9">
      <w:pPr>
        <w:ind w:left="2475"/>
      </w:pPr>
      <w:r>
        <w:rPr>
          <w:rFonts w:ascii="Arial"/>
          <w:i/>
        </w:rPr>
        <w:t>4.-Endeudamiento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por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Habitante</w:t>
      </w:r>
      <w:r>
        <w:t>=</w:t>
      </w:r>
      <w:r>
        <w:rPr>
          <w:u w:val="single"/>
        </w:rPr>
        <w:t>Pasivo</w:t>
      </w:r>
      <w:r>
        <w:rPr>
          <w:spacing w:val="-1"/>
          <w:u w:val="single"/>
        </w:rPr>
        <w:t xml:space="preserve"> </w:t>
      </w:r>
      <w:r>
        <w:rPr>
          <w:u w:val="single"/>
        </w:rPr>
        <w:t>Cte</w:t>
      </w:r>
      <w:r>
        <w:rPr>
          <w:spacing w:val="1"/>
          <w:u w:val="single"/>
        </w:rPr>
        <w:t xml:space="preserve"> </w:t>
      </w:r>
      <w:r>
        <w:rPr>
          <w:u w:val="single"/>
        </w:rPr>
        <w:t>+</w:t>
      </w:r>
      <w:r>
        <w:rPr>
          <w:spacing w:val="-1"/>
          <w:u w:val="single"/>
        </w:rPr>
        <w:t xml:space="preserve"> </w:t>
      </w:r>
      <w:r>
        <w:rPr>
          <w:u w:val="single"/>
        </w:rPr>
        <w:t>Pasivo</w:t>
      </w:r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spacing w:val="-1"/>
          <w:u w:val="single"/>
        </w:rPr>
        <w:t xml:space="preserve"> </w:t>
      </w:r>
      <w:r>
        <w:rPr>
          <w:u w:val="single"/>
        </w:rPr>
        <w:t>cte</w:t>
      </w:r>
      <w:r>
        <w:t>=</w:t>
      </w:r>
      <w:r>
        <w:rPr>
          <w:u w:val="single"/>
        </w:rPr>
        <w:t>3.636.216,14</w:t>
      </w:r>
      <w:r>
        <w:t>=120,16</w:t>
      </w:r>
    </w:p>
    <w:p w:rsidR="00A15F44" w:rsidRDefault="005131B9">
      <w:pPr>
        <w:pStyle w:val="Textoindependiente"/>
        <w:spacing w:before="3"/>
        <w:ind w:left="2475"/>
      </w:pPr>
      <w:r>
        <w:t>€/Hab.</w:t>
      </w:r>
    </w:p>
    <w:p w:rsidR="00A15F44" w:rsidRDefault="005131B9">
      <w:pPr>
        <w:pStyle w:val="Textoindependiente"/>
        <w:tabs>
          <w:tab w:val="right" w:pos="10246"/>
        </w:tabs>
        <w:spacing w:before="6"/>
        <w:ind w:left="6695"/>
      </w:pPr>
      <w:r>
        <w:t>Nº</w:t>
      </w:r>
      <w:r>
        <w:rPr>
          <w:spacing w:val="1"/>
        </w:rPr>
        <w:t xml:space="preserve"> </w:t>
      </w:r>
      <w:r>
        <w:t>Habitantes</w:t>
      </w:r>
      <w:r>
        <w:tab/>
        <w:t>30.261</w:t>
      </w:r>
    </w:p>
    <w:p w:rsidR="00A15F44" w:rsidRDefault="00A15F44">
      <w:pPr>
        <w:pStyle w:val="Textoindependiente"/>
        <w:spacing w:before="5"/>
      </w:pPr>
    </w:p>
    <w:p w:rsidR="00A15F44" w:rsidRDefault="005131B9">
      <w:pPr>
        <w:pStyle w:val="Textoindependiente"/>
        <w:spacing w:before="1" w:line="244" w:lineRule="auto"/>
        <w:ind w:left="2475" w:right="2349" w:firstLine="707"/>
        <w:jc w:val="both"/>
      </w:pPr>
      <w:r>
        <w:t>Este ratio, que es obtenido por el cociente entre el Pasivo Exigible, corriente y</w:t>
      </w:r>
      <w:r>
        <w:rPr>
          <w:spacing w:val="1"/>
        </w:rPr>
        <w:t xml:space="preserve"> </w:t>
      </w:r>
      <w:r>
        <w:t>no corriente, que refleja tanto las deudas a largo plazo como a corto plazo, del Balance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número de</w:t>
      </w:r>
      <w:r>
        <w:rPr>
          <w:spacing w:val="2"/>
        </w:rPr>
        <w:t xml:space="preserve"> </w:t>
      </w:r>
      <w:r>
        <w:t>habitantes,</w:t>
      </w:r>
      <w:r>
        <w:rPr>
          <w:spacing w:val="2"/>
        </w:rPr>
        <w:t xml:space="preserve"> </w:t>
      </w:r>
      <w:r>
        <w:t>cae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108 Euros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habitante.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extoindependiente"/>
        <w:tabs>
          <w:tab w:val="left" w:pos="9009"/>
        </w:tabs>
        <w:spacing w:line="242" w:lineRule="auto"/>
        <w:ind w:left="2475" w:right="4193"/>
      </w:pPr>
      <w:r>
        <w:t>5</w:t>
      </w:r>
      <w:r>
        <w:t>.-</w:t>
      </w:r>
      <w:r>
        <w:rPr>
          <w:spacing w:val="-1"/>
        </w:rPr>
        <w:t xml:space="preserve"> </w:t>
      </w:r>
      <w:r>
        <w:rPr>
          <w:rFonts w:ascii="Arial"/>
          <w:i/>
        </w:rPr>
        <w:t>Endeudamiento</w:t>
      </w:r>
      <w:r>
        <w:rPr>
          <w:rFonts w:ascii="Arial"/>
          <w:i/>
          <w:spacing w:val="-3"/>
        </w:rPr>
        <w:t xml:space="preserve"> </w:t>
      </w:r>
      <w:r>
        <w:t>=</w:t>
      </w:r>
      <w:r>
        <w:rPr>
          <w:u w:val="single"/>
        </w:rPr>
        <w:t>Pasivo Corriente + Pasivo</w:t>
      </w:r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spacing w:val="1"/>
          <w:u w:val="single"/>
        </w:rPr>
        <w:t xml:space="preserve"> </w:t>
      </w:r>
      <w:r>
        <w:rPr>
          <w:u w:val="single"/>
        </w:rPr>
        <w:t>Corriente</w:t>
      </w:r>
      <w:r>
        <w:rPr>
          <w:u w:val="single"/>
        </w:rPr>
        <w:tab/>
      </w:r>
      <w:r>
        <w:t>=</w:t>
      </w:r>
      <w:r>
        <w:rPr>
          <w:spacing w:val="-55"/>
        </w:rPr>
        <w:t xml:space="preserve"> </w:t>
      </w:r>
      <w:r>
        <w:rPr>
          <w:u w:val="single"/>
        </w:rPr>
        <w:t>3.636.216,14</w:t>
      </w:r>
      <w:r>
        <w:t>=</w:t>
      </w:r>
      <w:r>
        <w:rPr>
          <w:spacing w:val="8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%.</w:t>
      </w:r>
    </w:p>
    <w:p w:rsidR="00A15F44" w:rsidRDefault="005131B9">
      <w:pPr>
        <w:pStyle w:val="Textoindependiente"/>
        <w:spacing w:before="3"/>
        <w:ind w:left="4079"/>
      </w:pPr>
      <w:r>
        <w:t>Pasivo Cte</w:t>
      </w:r>
      <w:r>
        <w:rPr>
          <w:spacing w:val="1"/>
        </w:rPr>
        <w:t xml:space="preserve"> </w:t>
      </w:r>
      <w:r>
        <w:t>+ Pasivo no</w:t>
      </w:r>
      <w:r>
        <w:rPr>
          <w:spacing w:val="1"/>
        </w:rPr>
        <w:t xml:space="preserve"> </w:t>
      </w:r>
      <w:r>
        <w:t>Corriente</w:t>
      </w:r>
      <w:r>
        <w:rPr>
          <w:spacing w:val="-1"/>
        </w:rPr>
        <w:t xml:space="preserve"> </w:t>
      </w:r>
      <w:r>
        <w:t>+Patrimonio</w:t>
      </w:r>
      <w:r>
        <w:rPr>
          <w:spacing w:val="-1"/>
        </w:rPr>
        <w:t xml:space="preserve"> </w:t>
      </w:r>
      <w:r>
        <w:t>Neto</w:t>
      </w:r>
    </w:p>
    <w:p w:rsidR="00A15F44" w:rsidRDefault="005131B9">
      <w:pPr>
        <w:pStyle w:val="Textoindependiente"/>
        <w:spacing w:before="3"/>
        <w:ind w:left="2475"/>
      </w:pPr>
      <w:r>
        <w:t>102.594.505,95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spacing w:line="244" w:lineRule="auto"/>
        <w:ind w:left="2475" w:right="2355" w:firstLine="707"/>
        <w:jc w:val="both"/>
      </w:pPr>
      <w:r>
        <w:t>Mide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nivel</w:t>
      </w:r>
      <w:r>
        <w:rPr>
          <w:spacing w:val="12"/>
        </w:rPr>
        <w:t xml:space="preserve"> </w:t>
      </w:r>
      <w:r>
        <w:t>global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endeudamiento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proporción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pasivo</w:t>
      </w:r>
      <w:r>
        <w:rPr>
          <w:spacing w:val="14"/>
        </w:rPr>
        <w:t xml:space="preserve"> </w:t>
      </w:r>
      <w:r>
        <w:t>exigible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corto</w:t>
      </w:r>
      <w:r>
        <w:rPr>
          <w:spacing w:val="-56"/>
        </w:rPr>
        <w:t xml:space="preserve"> </w:t>
      </w:r>
      <w:r>
        <w:t>y largo plazo en relación al pasivo total, que incluye tanto el pasivo como el patrimonio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Ayuntamiento. Se refleja</w:t>
      </w:r>
      <w:r>
        <w:rPr>
          <w:spacing w:val="1"/>
        </w:rPr>
        <w:t xml:space="preserve"> </w:t>
      </w:r>
      <w:r>
        <w:t>un nivel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de endeudamiento.</w:t>
      </w:r>
      <w:r>
        <w:rPr>
          <w:spacing w:val="1"/>
        </w:rPr>
        <w:t xml:space="preserve"> </w:t>
      </w:r>
      <w:r>
        <w:t>Mejora tres</w:t>
      </w:r>
      <w:r>
        <w:rPr>
          <w:spacing w:val="-2"/>
        </w:rPr>
        <w:t xml:space="preserve"> </w:t>
      </w:r>
      <w:r>
        <w:t>puntos.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Textoindependiente"/>
        <w:tabs>
          <w:tab w:val="left" w:pos="7871"/>
        </w:tabs>
        <w:ind w:left="2475"/>
      </w:pPr>
      <w:r>
        <w:t>6.-</w:t>
      </w:r>
      <w:r>
        <w:rPr>
          <w:spacing w:val="-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Endeudamiento=</w:t>
      </w:r>
      <w:r>
        <w:rPr>
          <w:spacing w:val="-1"/>
        </w:rPr>
        <w:t xml:space="preserve"> </w:t>
      </w:r>
      <w:r>
        <w:rPr>
          <w:u w:val="single"/>
        </w:rPr>
        <w:t>Pasivo Corriente</w:t>
      </w:r>
      <w:r>
        <w:rPr>
          <w:spacing w:val="1"/>
          <w:u w:val="single"/>
        </w:rPr>
        <w:t xml:space="preserve"> </w:t>
      </w:r>
      <w:r>
        <w:t>=</w:t>
      </w:r>
      <w:r>
        <w:tab/>
      </w:r>
      <w:r>
        <w:rPr>
          <w:u w:val="single"/>
        </w:rPr>
        <w:t>2.927.927,19</w:t>
      </w:r>
      <w:r>
        <w:t>=</w:t>
      </w:r>
      <w:r>
        <w:rPr>
          <w:spacing w:val="5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%</w:t>
      </w:r>
    </w:p>
    <w:p w:rsidR="00A15F44" w:rsidRDefault="005131B9">
      <w:pPr>
        <w:pStyle w:val="Textoindependiente"/>
        <w:spacing w:before="8"/>
      </w:pPr>
      <w:r>
        <w:rPr>
          <w:noProof/>
          <w:lang w:eastAsia="es-ES"/>
        </w:rPr>
        <w:drawing>
          <wp:anchor distT="0" distB="0" distL="0" distR="0" simplePos="0" relativeHeight="114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187962</wp:posOffset>
            </wp:positionV>
            <wp:extent cx="2827974" cy="268605"/>
            <wp:effectExtent l="0" t="0" r="0" b="0"/>
            <wp:wrapTopAndBottom/>
            <wp:docPr id="15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tabs>
          <w:tab w:val="left" w:pos="3045"/>
        </w:tabs>
        <w:spacing w:before="188"/>
        <w:ind w:left="683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7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5" type="#_x0000_t202" style="position:absolute;left:0;text-align:left;margin-left:681.3pt;margin-top:535.45pt;width:14.75pt;height:277.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DQwqyY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Pasivo</w:t>
      </w:r>
      <w:r w:rsidR="005131B9">
        <w:rPr>
          <w:spacing w:val="-1"/>
        </w:rPr>
        <w:t xml:space="preserve"> </w:t>
      </w:r>
      <w:r w:rsidR="005131B9">
        <w:t>no</w:t>
      </w:r>
      <w:r w:rsidR="005131B9">
        <w:rPr>
          <w:spacing w:val="1"/>
        </w:rPr>
        <w:t xml:space="preserve"> </w:t>
      </w:r>
      <w:r w:rsidR="005131B9">
        <w:t>Corriente</w:t>
      </w:r>
      <w:r w:rsidR="005131B9">
        <w:tab/>
        <w:t>708.288,95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spacing w:line="244" w:lineRule="auto"/>
        <w:ind w:left="2475" w:right="2280" w:firstLine="707"/>
      </w:pPr>
      <w:r>
        <w:t>Refleja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calidad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deuda,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expresarse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proporción</w:t>
      </w:r>
      <w:r>
        <w:rPr>
          <w:spacing w:val="37"/>
        </w:rPr>
        <w:t xml:space="preserve"> </w:t>
      </w:r>
      <w:r>
        <w:t>entre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deuda</w:t>
      </w:r>
      <w:r>
        <w:rPr>
          <w:spacing w:val="37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corto</w:t>
      </w:r>
      <w:r>
        <w:rPr>
          <w:spacing w:val="-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largo</w:t>
      </w:r>
      <w:r>
        <w:rPr>
          <w:spacing w:val="2"/>
        </w:rPr>
        <w:t xml:space="preserve"> </w:t>
      </w:r>
      <w:r>
        <w:t>plazo.</w:t>
      </w:r>
      <w:r>
        <w:rPr>
          <w:spacing w:val="2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292 puntos</w:t>
      </w:r>
      <w:r>
        <w:rPr>
          <w:spacing w:val="2"/>
        </w:rPr>
        <w:t xml:space="preserve"> </w:t>
      </w:r>
      <w:r>
        <w:t>porcentuales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tabs>
          <w:tab w:val="left" w:pos="6385"/>
          <w:tab w:val="left" w:pos="7065"/>
          <w:tab w:val="left" w:pos="8995"/>
        </w:tabs>
        <w:ind w:left="2475" w:right="2446"/>
        <w:rPr>
          <w:rFonts w:ascii="Arial"/>
          <w:i/>
        </w:rPr>
      </w:pPr>
      <w:r>
        <w:rPr>
          <w:rFonts w:ascii="Arial"/>
          <w:i/>
        </w:rPr>
        <w:t>7.-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Cash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Flow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=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u w:val="single"/>
        </w:rPr>
        <w:t>Pasivo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no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Corriente</w:t>
      </w:r>
      <w:r>
        <w:rPr>
          <w:rFonts w:ascii="Arial"/>
          <w:i/>
        </w:rPr>
        <w:tab/>
      </w:r>
      <w:r>
        <w:t>+</w:t>
      </w:r>
      <w:r>
        <w:tab/>
      </w:r>
      <w:r>
        <w:rPr>
          <w:rFonts w:ascii="Arial"/>
          <w:i/>
          <w:u w:val="single"/>
        </w:rPr>
        <w:t>Pasivo</w:t>
      </w:r>
      <w:r>
        <w:rPr>
          <w:rFonts w:ascii="Arial"/>
          <w:i/>
          <w:spacing w:val="-2"/>
          <w:u w:val="single"/>
        </w:rPr>
        <w:t xml:space="preserve"> </w:t>
      </w:r>
      <w:r>
        <w:rPr>
          <w:rFonts w:ascii="Arial"/>
          <w:i/>
          <w:u w:val="single"/>
        </w:rPr>
        <w:t>Corriente</w:t>
      </w:r>
      <w:r>
        <w:rPr>
          <w:rFonts w:ascii="Arial"/>
          <w:i/>
        </w:rPr>
        <w:tab/>
        <w:t>=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-0,31 + -1,28 = -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1,59</w:t>
      </w:r>
    </w:p>
    <w:p w:rsidR="00A15F44" w:rsidRDefault="005131B9">
      <w:pPr>
        <w:tabs>
          <w:tab w:val="left" w:pos="2930"/>
        </w:tabs>
        <w:spacing w:line="251" w:lineRule="exact"/>
        <w:ind w:left="11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Flujos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Netos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gestión*</w:t>
      </w:r>
      <w:r>
        <w:rPr>
          <w:rFonts w:ascii="Arial" w:hAnsi="Arial"/>
          <w:i/>
        </w:rPr>
        <w:tab/>
        <w:t>Flujos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Netos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gestión*</w:t>
      </w:r>
    </w:p>
    <w:p w:rsidR="00A15F44" w:rsidRDefault="00A15F44">
      <w:pPr>
        <w:pStyle w:val="Textoindependiente"/>
        <w:rPr>
          <w:rFonts w:ascii="Arial"/>
          <w:i/>
        </w:rPr>
      </w:pPr>
    </w:p>
    <w:p w:rsidR="00A15F44" w:rsidRDefault="005131B9">
      <w:pPr>
        <w:ind w:left="2475" w:right="2351" w:firstLine="35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*Flujos Netos de Gestión= Importe de los Flujos netos de efectivo por actividades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gestión, del Estado de Flujos de Efectivo y viene dado por las diferencias entre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determinados capítulos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 gastos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ingresos.</w:t>
      </w:r>
    </w:p>
    <w:p w:rsidR="00A15F44" w:rsidRDefault="00A15F44">
      <w:pPr>
        <w:pStyle w:val="Textoindependiente"/>
        <w:spacing w:before="5"/>
        <w:rPr>
          <w:rFonts w:ascii="Arial"/>
          <w:i/>
        </w:rPr>
      </w:pPr>
    </w:p>
    <w:p w:rsidR="00A15F44" w:rsidRDefault="005131B9">
      <w:pPr>
        <w:pStyle w:val="Textoindependiente"/>
        <w:spacing w:line="242" w:lineRule="auto"/>
        <w:ind w:left="2475" w:right="2280" w:firstLine="707"/>
      </w:pPr>
      <w:r>
        <w:t>Mide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proporción</w:t>
      </w:r>
      <w:r>
        <w:rPr>
          <w:spacing w:val="15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deudas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corto</w:t>
      </w:r>
      <w:r>
        <w:rPr>
          <w:spacing w:val="15"/>
        </w:rPr>
        <w:t xml:space="preserve"> </w:t>
      </w:r>
      <w:r>
        <w:t>plazo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largo</w:t>
      </w:r>
      <w:r>
        <w:rPr>
          <w:spacing w:val="15"/>
        </w:rPr>
        <w:t xml:space="preserve"> </w:t>
      </w:r>
      <w:r>
        <w:t>plazo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liquidez</w:t>
      </w:r>
      <w:r>
        <w:rPr>
          <w:spacing w:val="-55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 ejercicio,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capítulos.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spacing w:line="242" w:lineRule="auto"/>
        <w:ind w:left="2475" w:right="2637"/>
      </w:pPr>
      <w:r>
        <w:t>8.-</w:t>
      </w:r>
      <w:r>
        <w:rPr>
          <w:rFonts w:ascii="Arial" w:hAnsi="Arial"/>
          <w:i/>
        </w:rPr>
        <w:t>PMP</w:t>
      </w:r>
      <w:r>
        <w:t>= Ʃ(</w:t>
      </w:r>
      <w:r>
        <w:rPr>
          <w:rFonts w:ascii="Arial" w:hAnsi="Arial"/>
          <w:i/>
          <w:u w:val="single"/>
        </w:rPr>
        <w:t>Número días Periodo de Pago*Importe Pagado)</w:t>
      </w:r>
      <w:r>
        <w:t>=</w:t>
      </w:r>
      <w:r>
        <w:rPr>
          <w:u w:val="single"/>
        </w:rPr>
        <w:t xml:space="preserve"> 217.572.374,37</w:t>
      </w:r>
      <w:r>
        <w:t>=25,37</w:t>
      </w:r>
      <w:r>
        <w:rPr>
          <w:spacing w:val="-56"/>
        </w:rPr>
        <w:t xml:space="preserve"> </w:t>
      </w:r>
      <w:r>
        <w:t>días</w:t>
      </w:r>
    </w:p>
    <w:p w:rsidR="00A15F44" w:rsidRDefault="005131B9">
      <w:pPr>
        <w:tabs>
          <w:tab w:val="left" w:pos="4521"/>
        </w:tabs>
        <w:spacing w:line="253" w:lineRule="exact"/>
        <w:ind w:left="244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Ʃ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Importe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Pago</w:t>
      </w:r>
      <w:r>
        <w:rPr>
          <w:rFonts w:ascii="Arial" w:hAnsi="Arial"/>
          <w:i/>
        </w:rPr>
        <w:tab/>
        <w:t>8.576.277,66</w:t>
      </w:r>
    </w:p>
    <w:p w:rsidR="00A15F44" w:rsidRDefault="00A15F44">
      <w:pPr>
        <w:pStyle w:val="Textoindependiente"/>
        <w:rPr>
          <w:rFonts w:ascii="Arial"/>
          <w:i/>
          <w:sz w:val="24"/>
        </w:rPr>
      </w:pPr>
    </w:p>
    <w:p w:rsidR="00A15F44" w:rsidRDefault="00A15F44">
      <w:pPr>
        <w:pStyle w:val="Textoindependiente"/>
        <w:spacing w:before="3"/>
        <w:rPr>
          <w:rFonts w:ascii="Arial"/>
          <w:i/>
          <w:sz w:val="20"/>
        </w:rPr>
      </w:pPr>
    </w:p>
    <w:p w:rsidR="00A15F44" w:rsidRDefault="005131B9">
      <w:pPr>
        <w:pStyle w:val="Textoindependiente"/>
        <w:ind w:left="3183"/>
      </w:pPr>
      <w:r>
        <w:t>Empeora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días.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8"/>
        <w:rPr>
          <w:sz w:val="20"/>
        </w:rPr>
      </w:pPr>
    </w:p>
    <w:p w:rsidR="00A15F44" w:rsidRDefault="006A7EE0">
      <w:pPr>
        <w:spacing w:line="244" w:lineRule="auto"/>
        <w:ind w:left="2475" w:right="447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>
                <wp:simplePos x="0" y="0"/>
                <wp:positionH relativeFrom="page">
                  <wp:posOffset>5848985</wp:posOffset>
                </wp:positionH>
                <wp:positionV relativeFrom="paragraph">
                  <wp:posOffset>146050</wp:posOffset>
                </wp:positionV>
                <wp:extent cx="38100" cy="10795"/>
                <wp:effectExtent l="0" t="0" r="0" b="0"/>
                <wp:wrapNone/>
                <wp:docPr id="7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D7D7" id="Rectangle 37" o:spid="_x0000_s1026" style="position:absolute;margin-left:460.55pt;margin-top:11.5pt;width:3pt;height:.85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YpdgIAAPo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5131B9">
        <w:t>9.-</w:t>
      </w:r>
      <w:r w:rsidR="005131B9">
        <w:rPr>
          <w:rFonts w:ascii="Arial" w:hAnsi="Arial"/>
          <w:i/>
        </w:rPr>
        <w:t>Pdo Medio Cobro</w:t>
      </w:r>
      <w:r w:rsidR="005131B9">
        <w:t>=Ʃ(</w:t>
      </w:r>
      <w:r w:rsidR="005131B9">
        <w:rPr>
          <w:rFonts w:ascii="Arial" w:hAnsi="Arial"/>
          <w:i/>
          <w:u w:val="single"/>
        </w:rPr>
        <w:t>Número días Pdo Cobro*Importe Cobro)</w:t>
      </w:r>
      <w:r w:rsidR="005131B9">
        <w:t>=</w:t>
      </w:r>
      <w:r w:rsidR="005131B9">
        <w:rPr>
          <w:spacing w:val="-56"/>
        </w:rPr>
        <w:t xml:space="preserve"> </w:t>
      </w:r>
      <w:r w:rsidR="005131B9">
        <w:rPr>
          <w:u w:val="single"/>
        </w:rPr>
        <w:t>458.442.512,26</w:t>
      </w:r>
      <w:r w:rsidR="005131B9">
        <w:t>=32,67días</w:t>
      </w:r>
    </w:p>
    <w:p w:rsidR="00A15F44" w:rsidRDefault="005131B9">
      <w:pPr>
        <w:tabs>
          <w:tab w:val="left" w:pos="8395"/>
        </w:tabs>
        <w:spacing w:line="248" w:lineRule="exact"/>
        <w:ind w:left="6110"/>
        <w:rPr>
          <w:rFonts w:ascii="Arial" w:hAnsi="Arial"/>
          <w:i/>
        </w:rPr>
      </w:pPr>
      <w:r>
        <w:rPr>
          <w:rFonts w:ascii="Arial" w:hAnsi="Arial"/>
          <w:i/>
        </w:rPr>
        <w:t>Ʃ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Importe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Cobro</w:t>
      </w:r>
      <w:r>
        <w:rPr>
          <w:rFonts w:ascii="Arial" w:hAnsi="Arial"/>
          <w:i/>
        </w:rPr>
        <w:tab/>
        <w:t>14.031.874,92</w:t>
      </w:r>
    </w:p>
    <w:p w:rsidR="00A15F44" w:rsidRDefault="00A15F44">
      <w:pPr>
        <w:pStyle w:val="Textoindependiente"/>
        <w:spacing w:before="10"/>
        <w:rPr>
          <w:rFonts w:ascii="Arial"/>
          <w:i/>
          <w:sz w:val="13"/>
        </w:rPr>
      </w:pPr>
    </w:p>
    <w:p w:rsidR="00A15F44" w:rsidRDefault="005131B9">
      <w:pPr>
        <w:pStyle w:val="Textoindependiente"/>
        <w:spacing w:before="97"/>
        <w:ind w:left="2835"/>
      </w:pPr>
      <w:r>
        <w:t>Mejora</w:t>
      </w:r>
      <w:r>
        <w:rPr>
          <w:spacing w:val="4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días.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8"/>
        <w:rPr>
          <w:sz w:val="20"/>
        </w:rPr>
      </w:pPr>
    </w:p>
    <w:p w:rsidR="00A15F44" w:rsidRDefault="005131B9">
      <w:pPr>
        <w:ind w:left="2835"/>
        <w:rPr>
          <w:rFonts w:ascii="Arial" w:hAnsi="Arial"/>
          <w:i/>
        </w:rPr>
      </w:pPr>
      <w:r>
        <w:rPr>
          <w:noProof/>
          <w:lang w:eastAsia="es-ES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126591</wp:posOffset>
            </wp:positionV>
            <wp:extent cx="330200" cy="3937000"/>
            <wp:effectExtent l="0" t="0" r="0" b="0"/>
            <wp:wrapNone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10.-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Ratios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Cuenta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Resultado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Económico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Patrimonial:</w:t>
      </w:r>
    </w:p>
    <w:p w:rsidR="00A15F44" w:rsidRDefault="00A15F44">
      <w:pPr>
        <w:pStyle w:val="Textoindependiente"/>
        <w:rPr>
          <w:rFonts w:ascii="Arial"/>
          <w:i/>
        </w:rPr>
      </w:pPr>
    </w:p>
    <w:p w:rsidR="00A15F44" w:rsidRDefault="005131B9">
      <w:pPr>
        <w:pStyle w:val="Ttulo2"/>
        <w:ind w:left="2835"/>
        <w:rPr>
          <w:b w:val="0"/>
        </w:rPr>
      </w:pPr>
      <w:r>
        <w:t>1.-</w:t>
      </w:r>
      <w:r>
        <w:rPr>
          <w:spacing w:val="-2"/>
        </w:rPr>
        <w:t xml:space="preserve"> </w:t>
      </w:r>
      <w:r>
        <w:t>Estrutura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Ordinaria</w:t>
      </w:r>
      <w:r>
        <w:rPr>
          <w:b w:val="0"/>
        </w:rPr>
        <w:t>:</w:t>
      </w:r>
    </w:p>
    <w:p w:rsidR="00A15F44" w:rsidRDefault="00A15F44">
      <w:pPr>
        <w:pStyle w:val="Textoindependiente"/>
        <w:spacing w:before="1"/>
        <w:rPr>
          <w:rFonts w:ascii="Arial"/>
          <w:i/>
        </w:rPr>
      </w:pPr>
    </w:p>
    <w:p w:rsidR="00A15F44" w:rsidRDefault="005131B9">
      <w:pPr>
        <w:pStyle w:val="Prrafodelista"/>
        <w:numPr>
          <w:ilvl w:val="0"/>
          <w:numId w:val="9"/>
        </w:numPr>
        <w:tabs>
          <w:tab w:val="left" w:pos="3162"/>
          <w:tab w:val="left" w:pos="3163"/>
          <w:tab w:val="left" w:pos="5865"/>
        </w:tabs>
        <w:spacing w:line="253" w:lineRule="exact"/>
        <w:ind w:hanging="688"/>
        <w:rPr>
          <w:rFonts w:ascii="Arial"/>
          <w:i/>
        </w:rPr>
      </w:pPr>
      <w:r>
        <w:rPr>
          <w:rFonts w:ascii="Arial"/>
          <w:i/>
          <w:u w:val="single"/>
        </w:rPr>
        <w:t>Ingresos</w:t>
      </w:r>
      <w:r>
        <w:rPr>
          <w:rFonts w:ascii="Arial"/>
          <w:i/>
          <w:spacing w:val="-13"/>
          <w:u w:val="single"/>
        </w:rPr>
        <w:t xml:space="preserve"> </w:t>
      </w:r>
      <w:r>
        <w:rPr>
          <w:rFonts w:ascii="Arial"/>
          <w:i/>
          <w:u w:val="single"/>
        </w:rPr>
        <w:t>Tributarios</w:t>
      </w:r>
      <w:r>
        <w:rPr>
          <w:rFonts w:ascii="Arial"/>
          <w:i/>
        </w:rPr>
        <w:tab/>
        <w:t>=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54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%.</w:t>
      </w:r>
    </w:p>
    <w:p w:rsidR="00A15F44" w:rsidRDefault="005131B9">
      <w:pPr>
        <w:ind w:left="3027"/>
        <w:rPr>
          <w:rFonts w:ascii="Arial" w:hAnsi="Arial"/>
          <w:i/>
        </w:rPr>
      </w:pPr>
      <w:r>
        <w:rPr>
          <w:rFonts w:ascii="Arial" w:hAnsi="Arial"/>
          <w:i/>
        </w:rPr>
        <w:t>Ingresos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Ordinaria</w:t>
      </w:r>
    </w:p>
    <w:p w:rsidR="00A15F44" w:rsidRDefault="00A15F44">
      <w:pPr>
        <w:pStyle w:val="Textoindependiente"/>
        <w:rPr>
          <w:rFonts w:ascii="Arial"/>
          <w:i/>
          <w:sz w:val="24"/>
        </w:rPr>
      </w:pPr>
    </w:p>
    <w:p w:rsidR="00A15F44" w:rsidRDefault="00A15F44">
      <w:pPr>
        <w:pStyle w:val="Textoindependiente"/>
        <w:spacing w:before="10"/>
        <w:rPr>
          <w:rFonts w:ascii="Arial"/>
          <w:i/>
          <w:sz w:val="19"/>
        </w:rPr>
      </w:pPr>
    </w:p>
    <w:p w:rsidR="00A15F44" w:rsidRDefault="005131B9">
      <w:pPr>
        <w:pStyle w:val="Prrafodelista"/>
        <w:numPr>
          <w:ilvl w:val="0"/>
          <w:numId w:val="9"/>
        </w:numPr>
        <w:tabs>
          <w:tab w:val="left" w:pos="3162"/>
          <w:tab w:val="left" w:pos="3163"/>
          <w:tab w:val="left" w:pos="5154"/>
          <w:tab w:val="left" w:pos="5773"/>
        </w:tabs>
        <w:spacing w:before="1"/>
        <w:ind w:hanging="688"/>
        <w:rPr>
          <w:rFonts w:ascii="Arial"/>
          <w:i/>
        </w:rPr>
      </w:pPr>
      <w:r>
        <w:rPr>
          <w:rFonts w:ascii="Arial"/>
          <w:i/>
          <w:u w:val="single"/>
        </w:rPr>
        <w:t>Transferencias</w:t>
      </w:r>
      <w:r>
        <w:rPr>
          <w:rFonts w:ascii="Arial"/>
          <w:i/>
        </w:rPr>
        <w:tab/>
        <w:t>=</w:t>
      </w:r>
      <w:r>
        <w:rPr>
          <w:rFonts w:ascii="Arial"/>
          <w:i/>
        </w:rPr>
        <w:tab/>
        <w:t>45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%</w:t>
      </w:r>
    </w:p>
    <w:p w:rsidR="00A15F44" w:rsidRDefault="005131B9">
      <w:pPr>
        <w:spacing w:before="1"/>
        <w:ind w:left="3027"/>
        <w:rPr>
          <w:rFonts w:ascii="Arial" w:hAnsi="Arial"/>
          <w:i/>
        </w:rPr>
      </w:pPr>
      <w:r>
        <w:rPr>
          <w:rFonts w:ascii="Arial" w:hAnsi="Arial"/>
          <w:i/>
        </w:rPr>
        <w:t>Ingresos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Ordinaria</w:t>
      </w:r>
    </w:p>
    <w:p w:rsidR="00A15F44" w:rsidRDefault="00A15F44">
      <w:pPr>
        <w:pStyle w:val="Textoindependiente"/>
        <w:rPr>
          <w:rFonts w:ascii="Arial"/>
          <w:i/>
        </w:rPr>
      </w:pPr>
    </w:p>
    <w:p w:rsidR="00A15F44" w:rsidRDefault="005131B9">
      <w:pPr>
        <w:pStyle w:val="Prrafodelista"/>
        <w:numPr>
          <w:ilvl w:val="0"/>
          <w:numId w:val="9"/>
        </w:numPr>
        <w:tabs>
          <w:tab w:val="left" w:pos="3150"/>
          <w:tab w:val="left" w:pos="3151"/>
          <w:tab w:val="left" w:pos="7281"/>
        </w:tabs>
        <w:spacing w:before="1" w:line="252" w:lineRule="exact"/>
        <w:ind w:left="3150" w:hanging="676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Ventas</w:t>
      </w:r>
      <w:r>
        <w:rPr>
          <w:rFonts w:ascii="Arial" w:hAnsi="Arial"/>
          <w:i/>
          <w:spacing w:val="-6"/>
          <w:u w:val="single"/>
        </w:rPr>
        <w:t xml:space="preserve"> </w:t>
      </w:r>
      <w:r>
        <w:rPr>
          <w:rFonts w:ascii="Arial" w:hAnsi="Arial"/>
          <w:i/>
          <w:u w:val="single"/>
        </w:rPr>
        <w:t>y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Prestación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Servicios</w:t>
      </w:r>
      <w:r>
        <w:rPr>
          <w:rFonts w:ascii="Arial" w:hAnsi="Arial"/>
          <w:i/>
        </w:rPr>
        <w:tab/>
        <w:t>= 0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%.</w:t>
      </w:r>
    </w:p>
    <w:p w:rsidR="00A15F44" w:rsidRDefault="005131B9">
      <w:pPr>
        <w:spacing w:line="252" w:lineRule="exact"/>
        <w:ind w:left="3272"/>
        <w:rPr>
          <w:rFonts w:ascii="Arial" w:hAnsi="Arial"/>
          <w:i/>
        </w:rPr>
      </w:pPr>
      <w:r>
        <w:rPr>
          <w:rFonts w:ascii="Arial" w:hAnsi="Arial"/>
          <w:i/>
        </w:rPr>
        <w:t>Ingresos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Ordinaria</w:t>
      </w:r>
    </w:p>
    <w:p w:rsidR="00A15F44" w:rsidRDefault="00A15F44">
      <w:pPr>
        <w:pStyle w:val="Textoindependiente"/>
        <w:rPr>
          <w:rFonts w:ascii="Arial"/>
          <w:i/>
        </w:rPr>
      </w:pPr>
    </w:p>
    <w:p w:rsidR="00A15F44" w:rsidRDefault="005131B9">
      <w:pPr>
        <w:pStyle w:val="Prrafodelista"/>
        <w:numPr>
          <w:ilvl w:val="0"/>
          <w:numId w:val="9"/>
        </w:numPr>
        <w:tabs>
          <w:tab w:val="left" w:pos="3162"/>
          <w:tab w:val="left" w:pos="3163"/>
        </w:tabs>
        <w:ind w:left="3210" w:right="4146" w:hanging="735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Resto Ingresos (Otros Ingresos de Gestión Ordinarias)</w:t>
      </w:r>
      <w:r>
        <w:rPr>
          <w:rFonts w:ascii="Arial" w:hAnsi="Arial"/>
          <w:i/>
        </w:rPr>
        <w:t xml:space="preserve"> = 0 %.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Ingresos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Gestión Ordinaria</w:t>
      </w:r>
    </w:p>
    <w:p w:rsidR="00A15F44" w:rsidRDefault="00A15F44">
      <w:pPr>
        <w:pStyle w:val="Textoindependiente"/>
        <w:rPr>
          <w:rFonts w:ascii="Arial"/>
          <w:i/>
          <w:sz w:val="24"/>
        </w:rPr>
      </w:pPr>
    </w:p>
    <w:p w:rsidR="00A15F44" w:rsidRDefault="00A15F44">
      <w:pPr>
        <w:pStyle w:val="Textoindependiente"/>
        <w:spacing w:before="10"/>
        <w:rPr>
          <w:rFonts w:ascii="Arial"/>
          <w:i/>
          <w:sz w:val="19"/>
        </w:rPr>
      </w:pPr>
    </w:p>
    <w:p w:rsidR="00A15F44" w:rsidRDefault="005131B9">
      <w:pPr>
        <w:pStyle w:val="Ttulo2"/>
        <w:rPr>
          <w:b w:val="0"/>
        </w:rPr>
      </w:pPr>
      <w:r>
        <w:t>2.-</w:t>
      </w:r>
      <w:r>
        <w:rPr>
          <w:spacing w:val="-1"/>
        </w:rPr>
        <w:t xml:space="preserve"> </w:t>
      </w:r>
      <w:r>
        <w:t>Estrutura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Ordinaria</w:t>
      </w:r>
      <w:r>
        <w:rPr>
          <w:b w:val="0"/>
        </w:rPr>
        <w:t>:</w:t>
      </w:r>
    </w:p>
    <w:p w:rsidR="00A15F44" w:rsidRDefault="00A15F44">
      <w:pPr>
        <w:pStyle w:val="Textoindependiente"/>
        <w:spacing w:before="1"/>
        <w:rPr>
          <w:rFonts w:ascii="Arial"/>
          <w:i/>
        </w:rPr>
      </w:pPr>
    </w:p>
    <w:p w:rsidR="00A15F44" w:rsidRDefault="005131B9">
      <w:pPr>
        <w:pStyle w:val="Prrafodelista"/>
        <w:numPr>
          <w:ilvl w:val="0"/>
          <w:numId w:val="8"/>
        </w:numPr>
        <w:tabs>
          <w:tab w:val="left" w:pos="3162"/>
          <w:tab w:val="left" w:pos="3163"/>
          <w:tab w:val="left" w:pos="5865"/>
        </w:tabs>
        <w:ind w:right="6713" w:hanging="552"/>
        <w:rPr>
          <w:rFonts w:ascii="Arial" w:hAnsi="Arial"/>
          <w:i/>
        </w:rPr>
      </w:pPr>
      <w:r>
        <w:tab/>
      </w:r>
      <w:r>
        <w:rPr>
          <w:rFonts w:ascii="Arial" w:hAnsi="Arial"/>
          <w:i/>
          <w:u w:val="single"/>
        </w:rPr>
        <w:t>Gastos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Personal</w:t>
      </w:r>
      <w:r>
        <w:rPr>
          <w:rFonts w:ascii="Arial" w:hAnsi="Arial"/>
          <w:i/>
        </w:rPr>
        <w:tab/>
        <w:t>= 47 %.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Gastos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Ordinaria</w:t>
      </w:r>
    </w:p>
    <w:p w:rsidR="00A15F44" w:rsidRDefault="005131B9">
      <w:pPr>
        <w:pStyle w:val="Textoindependiente"/>
        <w:spacing w:before="5"/>
        <w:rPr>
          <w:rFonts w:ascii="Arial"/>
          <w:i/>
        </w:rPr>
      </w:pPr>
      <w:r>
        <w:rPr>
          <w:noProof/>
          <w:lang w:eastAsia="es-ES"/>
        </w:rPr>
        <w:drawing>
          <wp:anchor distT="0" distB="0" distL="0" distR="0" simplePos="0" relativeHeight="117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188581</wp:posOffset>
            </wp:positionV>
            <wp:extent cx="2827974" cy="268605"/>
            <wp:effectExtent l="0" t="0" r="0" b="0"/>
            <wp:wrapTopAndBottom/>
            <wp:docPr id="1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rPr>
          <w:rFonts w:ascii="Arial"/>
          <w:i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7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6" type="#_x0000_t202" style="position:absolute;margin-left:681.3pt;margin-top:535.45pt;width:14.75pt;height:277.5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1StAIAALY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RMutUrQCAAC2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5131B9">
      <w:pPr>
        <w:pStyle w:val="Prrafodelista"/>
        <w:numPr>
          <w:ilvl w:val="0"/>
          <w:numId w:val="8"/>
        </w:numPr>
        <w:tabs>
          <w:tab w:val="left" w:pos="3162"/>
          <w:tab w:val="left" w:pos="3163"/>
          <w:tab w:val="left" w:pos="5154"/>
          <w:tab w:val="left" w:pos="5651"/>
        </w:tabs>
        <w:spacing w:before="209" w:line="252" w:lineRule="exact"/>
        <w:ind w:left="3162" w:hanging="688"/>
        <w:rPr>
          <w:rFonts w:ascii="Arial"/>
          <w:i/>
        </w:rPr>
      </w:pPr>
      <w:r>
        <w:rPr>
          <w:rFonts w:ascii="Arial"/>
          <w:i/>
          <w:u w:val="single"/>
        </w:rPr>
        <w:t>Transferencias</w:t>
      </w:r>
      <w:r>
        <w:rPr>
          <w:rFonts w:ascii="Arial"/>
          <w:i/>
        </w:rPr>
        <w:tab/>
        <w:t>=</w:t>
      </w:r>
      <w:r>
        <w:rPr>
          <w:rFonts w:ascii="Arial"/>
          <w:i/>
        </w:rPr>
        <w:tab/>
        <w:t>13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%.</w:t>
      </w:r>
    </w:p>
    <w:p w:rsidR="00A15F44" w:rsidRDefault="005131B9">
      <w:pPr>
        <w:spacing w:line="252" w:lineRule="exact"/>
        <w:ind w:left="3027"/>
        <w:rPr>
          <w:rFonts w:ascii="Arial" w:hAnsi="Arial"/>
          <w:i/>
        </w:rPr>
      </w:pPr>
      <w:r>
        <w:rPr>
          <w:rFonts w:ascii="Arial" w:hAnsi="Arial"/>
          <w:i/>
        </w:rPr>
        <w:t>Gastsos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Ordinaria</w:t>
      </w:r>
    </w:p>
    <w:p w:rsidR="00A15F44" w:rsidRDefault="00A15F44">
      <w:pPr>
        <w:pStyle w:val="Textoindependiente"/>
        <w:rPr>
          <w:rFonts w:ascii="Arial"/>
          <w:i/>
          <w:sz w:val="24"/>
        </w:rPr>
      </w:pPr>
    </w:p>
    <w:p w:rsidR="00A15F44" w:rsidRDefault="00A15F44">
      <w:pPr>
        <w:pStyle w:val="Textoindependiente"/>
        <w:spacing w:before="2"/>
        <w:rPr>
          <w:rFonts w:ascii="Arial"/>
          <w:i/>
          <w:sz w:val="20"/>
        </w:rPr>
      </w:pPr>
    </w:p>
    <w:p w:rsidR="00A15F44" w:rsidRDefault="005131B9">
      <w:pPr>
        <w:pStyle w:val="Prrafodelista"/>
        <w:numPr>
          <w:ilvl w:val="0"/>
          <w:numId w:val="8"/>
        </w:numPr>
        <w:tabs>
          <w:tab w:val="left" w:pos="3150"/>
          <w:tab w:val="left" w:pos="3151"/>
          <w:tab w:val="left" w:pos="5865"/>
        </w:tabs>
        <w:spacing w:line="252" w:lineRule="exact"/>
        <w:ind w:left="3150" w:hanging="676"/>
        <w:rPr>
          <w:rFonts w:ascii="Arial"/>
          <w:i/>
        </w:rPr>
      </w:pPr>
      <w:r>
        <w:rPr>
          <w:rFonts w:ascii="Arial"/>
          <w:i/>
          <w:u w:val="single"/>
        </w:rPr>
        <w:t>Aprovisionamientos</w:t>
      </w:r>
      <w:r>
        <w:rPr>
          <w:rFonts w:ascii="Arial"/>
          <w:i/>
        </w:rPr>
        <w:tab/>
        <w:t>=</w:t>
      </w:r>
      <w:r>
        <w:rPr>
          <w:rFonts w:ascii="Arial"/>
          <w:i/>
          <w:spacing w:val="62"/>
        </w:rPr>
        <w:t xml:space="preserve"> </w:t>
      </w:r>
      <w:r>
        <w:rPr>
          <w:rFonts w:ascii="Arial"/>
          <w:i/>
        </w:rPr>
        <w:t>0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%.</w:t>
      </w:r>
    </w:p>
    <w:p w:rsidR="00A15F44" w:rsidRDefault="005131B9">
      <w:pPr>
        <w:spacing w:line="252" w:lineRule="exact"/>
        <w:ind w:left="3027"/>
        <w:rPr>
          <w:rFonts w:ascii="Arial" w:hAnsi="Arial"/>
          <w:i/>
        </w:rPr>
      </w:pPr>
      <w:r>
        <w:rPr>
          <w:rFonts w:ascii="Arial" w:hAnsi="Arial"/>
          <w:i/>
        </w:rPr>
        <w:t>Gastos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Ordinaria</w:t>
      </w:r>
    </w:p>
    <w:p w:rsidR="00A15F44" w:rsidRDefault="00A15F44">
      <w:pPr>
        <w:pStyle w:val="Textoindependiente"/>
        <w:rPr>
          <w:rFonts w:ascii="Arial"/>
          <w:i/>
        </w:rPr>
      </w:pPr>
    </w:p>
    <w:p w:rsidR="00A15F44" w:rsidRDefault="005131B9">
      <w:pPr>
        <w:pStyle w:val="Prrafodelista"/>
        <w:numPr>
          <w:ilvl w:val="0"/>
          <w:numId w:val="8"/>
        </w:numPr>
        <w:tabs>
          <w:tab w:val="left" w:pos="3162"/>
          <w:tab w:val="left" w:pos="3163"/>
          <w:tab w:val="left" w:pos="9001"/>
        </w:tabs>
        <w:ind w:left="3210" w:right="3769" w:hanging="735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Resto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Gastos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(Otros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Gastos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Gestión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Ordinarias)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=</w:t>
      </w:r>
      <w:r>
        <w:rPr>
          <w:rFonts w:ascii="Arial" w:hAnsi="Arial"/>
          <w:i/>
        </w:rPr>
        <w:tab/>
        <w:t>40 %.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Ingresos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Gestión Ordinaria</w:t>
      </w:r>
    </w:p>
    <w:p w:rsidR="00A15F44" w:rsidRDefault="00A15F44">
      <w:pPr>
        <w:pStyle w:val="Textoindependiente"/>
        <w:rPr>
          <w:rFonts w:ascii="Arial"/>
          <w:i/>
          <w:sz w:val="24"/>
        </w:rPr>
      </w:pPr>
    </w:p>
    <w:p w:rsidR="00A15F44" w:rsidRDefault="00A15F44">
      <w:pPr>
        <w:pStyle w:val="Textoindependiente"/>
        <w:rPr>
          <w:rFonts w:ascii="Arial"/>
          <w:i/>
          <w:sz w:val="24"/>
        </w:rPr>
      </w:pPr>
    </w:p>
    <w:p w:rsidR="00A15F44" w:rsidRDefault="005131B9">
      <w:pPr>
        <w:spacing w:before="208"/>
        <w:ind w:left="2475" w:right="3833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3.- Cobertura de Gastos Corrientes: </w:t>
      </w:r>
      <w:r>
        <w:rPr>
          <w:rFonts w:ascii="Arial" w:hAnsi="Arial"/>
          <w:i/>
          <w:u w:val="single"/>
        </w:rPr>
        <w:t xml:space="preserve">Gastos de Gestión Ordinaria  </w:t>
      </w:r>
      <w:r>
        <w:rPr>
          <w:rFonts w:ascii="Arial" w:hAnsi="Arial"/>
          <w:i/>
        </w:rPr>
        <w:t xml:space="preserve">   =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u w:val="single"/>
        </w:rPr>
        <w:t>21.312.642,73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=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86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%</w:t>
      </w:r>
    </w:p>
    <w:p w:rsidR="00A15F44" w:rsidRDefault="005131B9">
      <w:pPr>
        <w:tabs>
          <w:tab w:val="left" w:pos="9348"/>
        </w:tabs>
        <w:ind w:left="5802"/>
        <w:rPr>
          <w:rFonts w:ascii="Arial" w:hAnsi="Arial"/>
          <w:i/>
        </w:rPr>
      </w:pPr>
      <w:r>
        <w:rPr>
          <w:rFonts w:ascii="Arial" w:hAnsi="Arial"/>
          <w:i/>
        </w:rPr>
        <w:t>Ingresos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Ordinaria</w:t>
      </w:r>
      <w:r>
        <w:rPr>
          <w:rFonts w:ascii="Arial" w:hAnsi="Arial"/>
          <w:i/>
        </w:rPr>
        <w:tab/>
        <w:t>24.777.371,35</w:t>
      </w:r>
    </w:p>
    <w:p w:rsidR="00A15F44" w:rsidRDefault="00A15F44">
      <w:pPr>
        <w:pStyle w:val="Textoindependiente"/>
        <w:rPr>
          <w:rFonts w:ascii="Arial"/>
          <w:i/>
          <w:sz w:val="24"/>
        </w:rPr>
      </w:pPr>
    </w:p>
    <w:p w:rsidR="00A15F44" w:rsidRDefault="00A15F44">
      <w:pPr>
        <w:pStyle w:val="Textoindependiente"/>
        <w:spacing w:before="3"/>
        <w:rPr>
          <w:rFonts w:ascii="Arial"/>
          <w:i/>
          <w:sz w:val="20"/>
        </w:rPr>
      </w:pPr>
    </w:p>
    <w:p w:rsidR="00A15F44" w:rsidRDefault="005131B9">
      <w:pPr>
        <w:pStyle w:val="Textoindependiente"/>
        <w:ind w:left="3183"/>
      </w:pPr>
      <w:r>
        <w:t>Mejora 17 puntos porcentuales.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tulo1"/>
        <w:spacing w:before="176"/>
      </w:pPr>
      <w:r>
        <w:t>Indicadores</w:t>
      </w:r>
      <w:r>
        <w:rPr>
          <w:spacing w:val="-7"/>
        </w:rPr>
        <w:t xml:space="preserve"> </w:t>
      </w:r>
      <w:r>
        <w:t>Presupuestarios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Prrafodelista"/>
        <w:numPr>
          <w:ilvl w:val="1"/>
          <w:numId w:val="8"/>
        </w:numPr>
        <w:tabs>
          <w:tab w:val="left" w:pos="3467"/>
        </w:tabs>
        <w:ind w:hanging="284"/>
        <w:jc w:val="left"/>
      </w:pPr>
      <w:r>
        <w:t>Ejercicio</w:t>
      </w:r>
      <w:r>
        <w:rPr>
          <w:spacing w:val="-4"/>
        </w:rPr>
        <w:t xml:space="preserve"> </w:t>
      </w:r>
      <w:r>
        <w:t>Corriente</w:t>
      </w:r>
    </w:p>
    <w:p w:rsidR="00A15F44" w:rsidRDefault="00A15F44">
      <w:pPr>
        <w:pStyle w:val="Textoindependiente"/>
        <w:spacing w:before="5"/>
      </w:pPr>
    </w:p>
    <w:p w:rsidR="00A15F44" w:rsidRDefault="005131B9">
      <w:pPr>
        <w:spacing w:line="242" w:lineRule="auto"/>
        <w:ind w:left="2475" w:right="2358"/>
      </w:pPr>
      <w:r>
        <w:t xml:space="preserve">1.- </w:t>
      </w:r>
      <w:r>
        <w:rPr>
          <w:rFonts w:ascii="Arial" w:hAnsi="Arial"/>
          <w:i/>
        </w:rPr>
        <w:t xml:space="preserve">Ejecución </w:t>
      </w:r>
      <w:r>
        <w:rPr>
          <w:rFonts w:ascii="Arial" w:hAnsi="Arial"/>
          <w:i/>
        </w:rPr>
        <w:t xml:space="preserve">Presupuesto de Gastos </w:t>
      </w:r>
      <w:r>
        <w:t>=</w:t>
      </w:r>
      <w:r>
        <w:rPr>
          <w:u w:val="single"/>
        </w:rPr>
        <w:t>Obligaciones Reconocidas</w:t>
      </w:r>
      <w:r>
        <w:rPr>
          <w:spacing w:val="1"/>
        </w:rPr>
        <w:t xml:space="preserve"> </w:t>
      </w:r>
      <w:r>
        <w:rPr>
          <w:u w:val="single"/>
        </w:rPr>
        <w:t>Netas</w:t>
      </w:r>
      <w:r>
        <w:t>=</w:t>
      </w:r>
      <w:r>
        <w:rPr>
          <w:u w:val="single"/>
        </w:rPr>
        <w:t xml:space="preserve">27.738.284,77 </w:t>
      </w:r>
      <w:r>
        <w:t>=</w:t>
      </w:r>
      <w:r>
        <w:rPr>
          <w:spacing w:val="-1"/>
        </w:rPr>
        <w:t xml:space="preserve"> </w:t>
      </w:r>
      <w:r>
        <w:t>77</w:t>
      </w:r>
      <w:r>
        <w:rPr>
          <w:spacing w:val="3"/>
        </w:rPr>
        <w:t xml:space="preserve"> </w:t>
      </w:r>
      <w:r>
        <w:t>%</w:t>
      </w:r>
    </w:p>
    <w:p w:rsidR="00A15F44" w:rsidRDefault="005131B9">
      <w:pPr>
        <w:pStyle w:val="Textoindependiente"/>
        <w:spacing w:before="3"/>
        <w:ind w:left="6537"/>
      </w:pPr>
      <w:r>
        <w:t>Créditos</w:t>
      </w:r>
      <w:r>
        <w:rPr>
          <w:spacing w:val="-8"/>
        </w:rPr>
        <w:t xml:space="preserve"> </w:t>
      </w:r>
      <w:r>
        <w:t>Definitivos</w:t>
      </w:r>
    </w:p>
    <w:p w:rsidR="00A15F44" w:rsidRDefault="005131B9">
      <w:pPr>
        <w:pStyle w:val="Textoindependiente"/>
        <w:spacing w:before="3"/>
        <w:ind w:left="2475"/>
      </w:pPr>
      <w:r>
        <w:rPr>
          <w:noProof/>
          <w:lang w:eastAsia="es-ES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126245</wp:posOffset>
            </wp:positionV>
            <wp:extent cx="330200" cy="3937000"/>
            <wp:effectExtent l="0" t="0" r="0" b="0"/>
            <wp:wrapNone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35.921.396,65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1"/>
        </w:rPr>
      </w:pPr>
    </w:p>
    <w:p w:rsidR="00A15F44" w:rsidRDefault="005131B9">
      <w:pPr>
        <w:pStyle w:val="Textoindependiente"/>
        <w:ind w:left="3183"/>
      </w:pPr>
      <w:r>
        <w:t>Ha subido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puntos.</w:t>
      </w:r>
    </w:p>
    <w:p w:rsidR="00A15F44" w:rsidRDefault="00A15F44">
      <w:pPr>
        <w:pStyle w:val="Textoindependiente"/>
        <w:spacing w:before="2"/>
        <w:rPr>
          <w:sz w:val="14"/>
        </w:rPr>
      </w:pPr>
    </w:p>
    <w:p w:rsidR="00A15F44" w:rsidRDefault="005131B9">
      <w:pPr>
        <w:pStyle w:val="Textoindependiente"/>
        <w:spacing w:before="98"/>
        <w:ind w:left="2475"/>
      </w:pPr>
      <w:r>
        <w:t>Se trata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nivel de</w:t>
      </w:r>
      <w:r>
        <w:rPr>
          <w:spacing w:val="1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elevado.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7"/>
        <w:rPr>
          <w:sz w:val="20"/>
        </w:rPr>
      </w:pPr>
    </w:p>
    <w:p w:rsidR="00A15F44" w:rsidRDefault="005131B9">
      <w:pPr>
        <w:tabs>
          <w:tab w:val="left" w:pos="7687"/>
          <w:tab w:val="left" w:pos="8368"/>
        </w:tabs>
        <w:spacing w:before="1"/>
        <w:ind w:left="2475"/>
      </w:pPr>
      <w:r>
        <w:t>2.-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Realización de Pagos</w:t>
      </w:r>
      <w:r>
        <w:rPr>
          <w:rFonts w:ascii="Arial" w:hAnsi="Arial"/>
          <w:i/>
          <w:spacing w:val="2"/>
        </w:rPr>
        <w:t xml:space="preserve"> </w:t>
      </w:r>
      <w:r>
        <w:t xml:space="preserve">=  </w:t>
      </w:r>
      <w:r>
        <w:rPr>
          <w:spacing w:val="25"/>
        </w:rPr>
        <w:t xml:space="preserve"> </w:t>
      </w:r>
      <w:r>
        <w:rPr>
          <w:u w:val="single"/>
        </w:rPr>
        <w:t>Pagos Líquidos</w:t>
      </w:r>
      <w:r>
        <w:tab/>
        <w:t>=</w:t>
      </w:r>
      <w:r>
        <w:tab/>
      </w:r>
      <w:r>
        <w:rPr>
          <w:u w:val="single"/>
        </w:rPr>
        <w:t xml:space="preserve">26.895.701,81 </w:t>
      </w:r>
      <w:r>
        <w:t>=</w:t>
      </w:r>
      <w:r>
        <w:rPr>
          <w:spacing w:val="-2"/>
        </w:rPr>
        <w:t xml:space="preserve"> </w:t>
      </w:r>
      <w:r>
        <w:t>97</w:t>
      </w:r>
      <w:r>
        <w:rPr>
          <w:spacing w:val="3"/>
        </w:rPr>
        <w:t xml:space="preserve"> </w:t>
      </w:r>
      <w:r>
        <w:t>%.</w:t>
      </w:r>
    </w:p>
    <w:p w:rsidR="00A15F44" w:rsidRDefault="005131B9">
      <w:pPr>
        <w:pStyle w:val="Textoindependiente"/>
        <w:tabs>
          <w:tab w:val="left" w:pos="8453"/>
        </w:tabs>
        <w:spacing w:before="4" w:line="487" w:lineRule="auto"/>
        <w:ind w:left="3183" w:right="3474" w:firstLine="1663"/>
      </w:pPr>
      <w:r>
        <w:t>Obligaciones</w:t>
      </w:r>
      <w:r>
        <w:rPr>
          <w:spacing w:val="-4"/>
        </w:rPr>
        <w:t xml:space="preserve"> </w:t>
      </w:r>
      <w:r>
        <w:t>Reconocidas Netas</w:t>
      </w:r>
      <w:r>
        <w:tab/>
      </w:r>
      <w:r>
        <w:rPr>
          <w:spacing w:val="-1"/>
        </w:rPr>
        <w:t>27.738.284,77</w:t>
      </w:r>
      <w:r>
        <w:rPr>
          <w:spacing w:val="-56"/>
        </w:rPr>
        <w:t xml:space="preserve"> </w:t>
      </w:r>
      <w:r>
        <w:t>Sube</w:t>
      </w:r>
      <w:r>
        <w:rPr>
          <w:spacing w:val="-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porcentuales con</w:t>
      </w:r>
      <w:r>
        <w:rPr>
          <w:spacing w:val="-1"/>
        </w:rPr>
        <w:t xml:space="preserve"> </w:t>
      </w:r>
      <w:r>
        <w:t>relación al ejercicio anterior.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spacing w:line="242" w:lineRule="auto"/>
        <w:ind w:left="2475" w:right="2280"/>
      </w:pPr>
      <w:r>
        <w:t xml:space="preserve">3.- </w:t>
      </w:r>
      <w:r>
        <w:rPr>
          <w:rFonts w:ascii="Arial"/>
          <w:i/>
        </w:rPr>
        <w:t xml:space="preserve">Gasto por Habitante </w:t>
      </w:r>
      <w:r>
        <w:t xml:space="preserve">= </w:t>
      </w:r>
      <w:r>
        <w:rPr>
          <w:u w:val="single"/>
        </w:rPr>
        <w:t>Obligaciones Reconocidas Netas</w:t>
      </w:r>
      <w:r>
        <w:t xml:space="preserve"> = </w:t>
      </w:r>
      <w:r>
        <w:rPr>
          <w:u w:val="single"/>
        </w:rPr>
        <w:t xml:space="preserve">27.738.284,77 </w:t>
      </w:r>
      <w:r>
        <w:t>= 916</w:t>
      </w:r>
      <w:r>
        <w:rPr>
          <w:spacing w:val="-56"/>
        </w:rPr>
        <w:t xml:space="preserve"> </w:t>
      </w:r>
      <w:r>
        <w:t>Euros/</w:t>
      </w:r>
      <w:r>
        <w:rPr>
          <w:spacing w:val="1"/>
        </w:rPr>
        <w:t xml:space="preserve"> </w:t>
      </w:r>
      <w:r>
        <w:t>Habitante</w:t>
      </w:r>
    </w:p>
    <w:p w:rsidR="00A15F44" w:rsidRDefault="005131B9">
      <w:pPr>
        <w:pStyle w:val="Textoindependiente"/>
        <w:tabs>
          <w:tab w:val="right" w:pos="8971"/>
        </w:tabs>
        <w:spacing w:before="3"/>
        <w:ind w:left="5462"/>
      </w:pPr>
      <w:r>
        <w:t>Nº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Habitantes</w:t>
      </w:r>
      <w:r>
        <w:tab/>
        <w:t>30.261</w:t>
      </w:r>
    </w:p>
    <w:p w:rsidR="00A15F44" w:rsidRDefault="005131B9">
      <w:pPr>
        <w:pStyle w:val="Textoindependiente"/>
        <w:spacing w:before="255"/>
        <w:ind w:left="3183"/>
      </w:pPr>
      <w:r>
        <w:t>Aumenta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Euros.</w:t>
      </w:r>
    </w:p>
    <w:p w:rsidR="00A15F44" w:rsidRDefault="005131B9">
      <w:pPr>
        <w:spacing w:before="508"/>
        <w:ind w:left="2461" w:right="2340"/>
        <w:jc w:val="center"/>
      </w:pPr>
      <w:r>
        <w:t>4.-</w:t>
      </w:r>
      <w:r>
        <w:rPr>
          <w:rFonts w:ascii="Arial" w:hAnsi="Arial"/>
          <w:i/>
        </w:rPr>
        <w:t>Inversión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Habitante</w:t>
      </w:r>
      <w:r>
        <w:rPr>
          <w:rFonts w:ascii="Arial" w:hAnsi="Arial"/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u w:val="single"/>
        </w:rPr>
        <w:t>Oblig.Reconoc.Netas</w:t>
      </w:r>
      <w:r>
        <w:rPr>
          <w:spacing w:val="-1"/>
          <w:u w:val="single"/>
        </w:rPr>
        <w:t xml:space="preserve"> </w:t>
      </w:r>
      <w:r>
        <w:rPr>
          <w:u w:val="single"/>
        </w:rPr>
        <w:t>(Capítulos VI-VII)</w:t>
      </w:r>
      <w:r>
        <w:t>=</w:t>
      </w:r>
      <w:r>
        <w:rPr>
          <w:u w:val="single"/>
        </w:rPr>
        <w:t>3.856.507,94</w:t>
      </w:r>
      <w:r>
        <w:t>=</w:t>
      </w:r>
      <w:r>
        <w:rPr>
          <w:spacing w:val="1"/>
        </w:rPr>
        <w:t xml:space="preserve"> </w:t>
      </w:r>
      <w:r>
        <w:t>127,44</w:t>
      </w:r>
    </w:p>
    <w:p w:rsidR="00A15F44" w:rsidRDefault="005131B9">
      <w:pPr>
        <w:pStyle w:val="Textoindependiente"/>
        <w:spacing w:before="9"/>
      </w:pPr>
      <w:r>
        <w:rPr>
          <w:noProof/>
          <w:lang w:eastAsia="es-ES"/>
        </w:rPr>
        <w:drawing>
          <wp:anchor distT="0" distB="0" distL="0" distR="0" simplePos="0" relativeHeight="121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188631</wp:posOffset>
            </wp:positionV>
            <wp:extent cx="2827974" cy="268605"/>
            <wp:effectExtent l="0" t="0" r="0" b="0"/>
            <wp:wrapTopAndBottom/>
            <wp:docPr id="16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247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7" type="#_x0000_t202" style="position:absolute;left:0;text-align:left;margin-left:681.3pt;margin-top:535.45pt;width:14.75pt;height:277.5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Euros/Habit.</w:t>
      </w:r>
    </w:p>
    <w:p w:rsidR="00A15F44" w:rsidRDefault="005131B9">
      <w:pPr>
        <w:pStyle w:val="Textoindependiente"/>
        <w:tabs>
          <w:tab w:val="right" w:pos="9538"/>
        </w:tabs>
        <w:spacing w:before="5"/>
        <w:ind w:left="6050"/>
      </w:pPr>
      <w:r>
        <w:t>Nº</w:t>
      </w:r>
      <w:r>
        <w:rPr>
          <w:spacing w:val="3"/>
        </w:rPr>
        <w:t xml:space="preserve"> </w:t>
      </w:r>
      <w:r>
        <w:t>de Habitantes</w:t>
      </w:r>
      <w:r>
        <w:tab/>
        <w:t>30.261</w:t>
      </w:r>
    </w:p>
    <w:p w:rsidR="00A15F44" w:rsidRDefault="00A15F44">
      <w:pPr>
        <w:pStyle w:val="Textoindependiente"/>
        <w:spacing w:before="9"/>
      </w:pPr>
    </w:p>
    <w:p w:rsidR="00A15F44" w:rsidRDefault="005131B9">
      <w:pPr>
        <w:pStyle w:val="Textoindependiente"/>
        <w:spacing w:line="244" w:lineRule="auto"/>
        <w:ind w:left="2475" w:right="2349" w:firstLine="707"/>
        <w:jc w:val="both"/>
      </w:pPr>
      <w:r>
        <w:t>Nos muestra este índice de inversiones por habitante la cantidad invertida en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repercutir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</w:t>
      </w:r>
      <w:r>
        <w:t>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 realizadas en el municipio. Hay un crecimiento de la inversión en 36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habitante.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Textoindependiente"/>
        <w:spacing w:before="1" w:line="242" w:lineRule="auto"/>
        <w:ind w:left="2475" w:right="3881"/>
        <w:jc w:val="both"/>
      </w:pPr>
      <w:r>
        <w:t>5.-</w:t>
      </w:r>
      <w:r>
        <w:rPr>
          <w:rFonts w:ascii="Arial" w:hAnsi="Arial"/>
          <w:i/>
        </w:rPr>
        <w:t xml:space="preserve">Esfuerzo Inversor </w:t>
      </w:r>
      <w:r>
        <w:t>=</w:t>
      </w:r>
      <w:r>
        <w:rPr>
          <w:u w:val="single"/>
        </w:rPr>
        <w:t>Obligaciones Reconocidas Netas (Capítulos VI y</w:t>
      </w:r>
      <w:r>
        <w:rPr>
          <w:spacing w:val="1"/>
        </w:rPr>
        <w:t xml:space="preserve"> </w:t>
      </w:r>
      <w:r>
        <w:rPr>
          <w:u w:val="single"/>
        </w:rPr>
        <w:t>VII)</w:t>
      </w:r>
      <w:r>
        <w:t>=</w:t>
      </w:r>
      <w:r>
        <w:rPr>
          <w:u w:val="single"/>
        </w:rPr>
        <w:t>3.856.507,94</w:t>
      </w:r>
      <w:r>
        <w:t>=14%</w:t>
      </w:r>
    </w:p>
    <w:p w:rsidR="00A15F44" w:rsidRDefault="005131B9">
      <w:pPr>
        <w:pStyle w:val="Textoindependiente"/>
        <w:tabs>
          <w:tab w:val="left" w:pos="9472"/>
        </w:tabs>
        <w:spacing w:before="2" w:line="487" w:lineRule="auto"/>
        <w:ind w:left="3183" w:right="2452" w:firstLine="1418"/>
        <w:jc w:val="both"/>
      </w:pPr>
      <w:r>
        <w:t>Obligaciones</w:t>
      </w:r>
      <w:r>
        <w:rPr>
          <w:spacing w:val="-4"/>
        </w:rPr>
        <w:t xml:space="preserve"> </w:t>
      </w:r>
      <w:r>
        <w:t>Reconocidas</w:t>
      </w:r>
      <w:r>
        <w:rPr>
          <w:spacing w:val="-1"/>
        </w:rPr>
        <w:t xml:space="preserve"> </w:t>
      </w:r>
      <w:r>
        <w:t>Netas</w:t>
      </w:r>
      <w:r>
        <w:tab/>
        <w:t>27.738.284,77</w:t>
      </w:r>
      <w:r>
        <w:rPr>
          <w:spacing w:val="-56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tres</w:t>
      </w:r>
      <w:r>
        <w:rPr>
          <w:spacing w:val="3"/>
        </w:rPr>
        <w:t xml:space="preserve"> </w:t>
      </w:r>
      <w:r>
        <w:t>puntos respecto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t>Es un indicador de estructura que pone de manifiesto el aumento del peso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 los gastos</w:t>
      </w:r>
      <w:r>
        <w:rPr>
          <w:spacing w:val="1"/>
        </w:rPr>
        <w:t xml:space="preserve"> </w:t>
      </w:r>
      <w:r>
        <w:t>de inversiones</w:t>
      </w:r>
      <w:r>
        <w:rPr>
          <w:spacing w:val="1"/>
        </w:rPr>
        <w:t xml:space="preserve"> </w:t>
      </w:r>
      <w:r>
        <w:t>y transferencias de capital,</w:t>
      </w:r>
      <w:r>
        <w:rPr>
          <w:spacing w:val="58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respecto al</w:t>
      </w:r>
      <w:r>
        <w:rPr>
          <w:spacing w:val="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gastados.</w:t>
      </w:r>
      <w:r>
        <w:rPr>
          <w:spacing w:val="3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3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spacing w:line="242" w:lineRule="auto"/>
        <w:ind w:left="2475" w:right="2280"/>
      </w:pPr>
      <w:r>
        <w:t>6.-</w:t>
      </w:r>
      <w:r>
        <w:rPr>
          <w:rFonts w:ascii="Arial" w:hAnsi="Arial"/>
          <w:i/>
        </w:rPr>
        <w:t xml:space="preserve">Ejecución del Presupuesto de Ingresos </w:t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Derechos Reconocidos Netos</w:t>
      </w:r>
      <w:r>
        <w:t xml:space="preserve"> =</w:t>
      </w:r>
      <w:r>
        <w:rPr>
          <w:spacing w:val="-56"/>
        </w:rPr>
        <w:t xml:space="preserve"> </w:t>
      </w:r>
      <w:r>
        <w:rPr>
          <w:u w:val="single"/>
        </w:rPr>
        <w:t>24.832.789,85</w:t>
      </w:r>
      <w:r>
        <w:t>=</w:t>
      </w:r>
      <w:r>
        <w:rPr>
          <w:spacing w:val="2"/>
        </w:rPr>
        <w:t xml:space="preserve"> </w:t>
      </w:r>
      <w:r>
        <w:t>69 %</w:t>
      </w:r>
    </w:p>
    <w:p w:rsidR="00A15F44" w:rsidRDefault="005131B9">
      <w:pPr>
        <w:pStyle w:val="Textoindependiente"/>
        <w:spacing w:before="3"/>
        <w:ind w:left="6450"/>
      </w:pPr>
      <w:r>
        <w:t>Previsiones</w:t>
      </w:r>
      <w:r>
        <w:rPr>
          <w:spacing w:val="-5"/>
        </w:rPr>
        <w:t xml:space="preserve"> </w:t>
      </w:r>
      <w:r>
        <w:t>Definitivas</w:t>
      </w:r>
    </w:p>
    <w:p w:rsidR="00A15F44" w:rsidRDefault="005131B9">
      <w:pPr>
        <w:pStyle w:val="Textoindependiente"/>
        <w:spacing w:before="3"/>
        <w:ind w:left="2475"/>
      </w:pPr>
      <w:r>
        <w:t>35.921.396,65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5"/>
        <w:rPr>
          <w:sz w:val="16"/>
        </w:rPr>
      </w:pPr>
    </w:p>
    <w:p w:rsidR="00A15F44" w:rsidRDefault="005131B9">
      <w:pPr>
        <w:pStyle w:val="Textoindependiente"/>
        <w:spacing w:before="97" w:line="244" w:lineRule="auto"/>
        <w:ind w:left="2475" w:right="2350" w:firstLine="707"/>
        <w:jc w:val="both"/>
      </w:pPr>
      <w:r>
        <w:t>Sube 17 puntos en relación con el ejercicio anterior. No obstante, si quitásemos</w:t>
      </w:r>
      <w:r>
        <w:rPr>
          <w:spacing w:val="-56"/>
        </w:rPr>
        <w:t xml:space="preserve"> </w:t>
      </w:r>
      <w:r>
        <w:t>el efecto del remanente de tesorería que se imputa en el capítulo ocho de ingresos y</w:t>
      </w:r>
      <w:r>
        <w:rPr>
          <w:spacing w:val="1"/>
        </w:rPr>
        <w:t xml:space="preserve"> </w:t>
      </w:r>
      <w:r>
        <w:t>que por su naturaleza no da lugar a derechos reconocidos y liquidados, este indicador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ejecución</w:t>
      </w:r>
      <w:r>
        <w:rPr>
          <w:spacing w:val="3"/>
        </w:rPr>
        <w:t xml:space="preserve"> </w:t>
      </w:r>
      <w:r>
        <w:t>ascendería</w:t>
      </w:r>
      <w:r>
        <w:rPr>
          <w:spacing w:val="2"/>
        </w:rPr>
        <w:t xml:space="preserve"> </w:t>
      </w:r>
      <w:r>
        <w:t>alrededor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100 %.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20"/>
        </w:rPr>
      </w:pPr>
    </w:p>
    <w:p w:rsidR="00A15F44" w:rsidRDefault="005131B9">
      <w:pPr>
        <w:tabs>
          <w:tab w:val="left" w:pos="6299"/>
          <w:tab w:val="left" w:pos="9021"/>
        </w:tabs>
        <w:spacing w:line="242" w:lineRule="auto"/>
        <w:ind w:left="2475" w:right="2585"/>
      </w:pPr>
      <w:r>
        <w:rPr>
          <w:noProof/>
          <w:lang w:eastAsia="es-ES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286611</wp:posOffset>
            </wp:positionV>
            <wp:extent cx="330200" cy="3937000"/>
            <wp:effectExtent l="0" t="0" r="0" b="0"/>
            <wp:wrapNone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7.-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Realización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Cobros</w:t>
      </w:r>
      <w:r>
        <w:rPr>
          <w:rFonts w:ascii="Arial" w:hAnsi="Arial"/>
          <w:i/>
          <w:spacing w:val="1"/>
        </w:rPr>
        <w:t xml:space="preserve"> </w:t>
      </w:r>
      <w:r>
        <w:t>=</w:t>
      </w:r>
      <w:r>
        <w:tab/>
      </w:r>
      <w:r>
        <w:rPr>
          <w:u w:val="single"/>
        </w:rPr>
        <w:t>Recaudaci</w:t>
      </w:r>
      <w:r>
        <w:rPr>
          <w:u w:val="single"/>
        </w:rPr>
        <w:t>ón</w:t>
      </w:r>
      <w:r>
        <w:rPr>
          <w:spacing w:val="1"/>
          <w:u w:val="single"/>
        </w:rPr>
        <w:t xml:space="preserve"> </w:t>
      </w:r>
      <w:r>
        <w:rPr>
          <w:u w:val="single"/>
        </w:rPr>
        <w:t>Neta</w:t>
      </w:r>
      <w:r>
        <w:rPr>
          <w:u w:val="single"/>
        </w:rPr>
        <w:tab/>
      </w:r>
      <w:r>
        <w:t xml:space="preserve">= </w:t>
      </w:r>
      <w:r>
        <w:rPr>
          <w:u w:val="single"/>
        </w:rPr>
        <w:t>24.602.775,92</w:t>
      </w:r>
      <w:r>
        <w:t>=</w:t>
      </w:r>
      <w:r>
        <w:rPr>
          <w:spacing w:val="-56"/>
        </w:rPr>
        <w:t xml:space="preserve"> </w:t>
      </w:r>
      <w:r>
        <w:t>99</w:t>
      </w:r>
      <w:r>
        <w:rPr>
          <w:spacing w:val="3"/>
        </w:rPr>
        <w:t xml:space="preserve"> </w:t>
      </w:r>
      <w:r>
        <w:t>%</w:t>
      </w:r>
    </w:p>
    <w:p w:rsidR="00A15F44" w:rsidRDefault="005131B9">
      <w:pPr>
        <w:pStyle w:val="Textoindependiente"/>
        <w:tabs>
          <w:tab w:val="left" w:pos="8958"/>
        </w:tabs>
        <w:spacing w:before="3"/>
        <w:ind w:left="5313"/>
      </w:pPr>
      <w:r>
        <w:t>Derechos</w:t>
      </w:r>
      <w:r>
        <w:rPr>
          <w:spacing w:val="1"/>
        </w:rPr>
        <w:t xml:space="preserve"> </w:t>
      </w:r>
      <w:r>
        <w:t>Reconocidos</w:t>
      </w:r>
      <w:r>
        <w:rPr>
          <w:spacing w:val="-1"/>
        </w:rPr>
        <w:t xml:space="preserve"> </w:t>
      </w:r>
      <w:r>
        <w:t>Netos</w:t>
      </w:r>
      <w:r>
        <w:tab/>
        <w:t>24.832.789,85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t>Este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transformar</w:t>
      </w:r>
      <w:r>
        <w:rPr>
          <w:spacing w:val="1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>liquidez los</w:t>
      </w:r>
      <w:r>
        <w:rPr>
          <w:spacing w:val="1"/>
        </w:rPr>
        <w:t xml:space="preserve"> </w:t>
      </w:r>
      <w:r>
        <w:t>derechos de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liquidados</w:t>
      </w:r>
      <w:r>
        <w:rPr>
          <w:spacing w:val="1"/>
        </w:rPr>
        <w:t xml:space="preserve"> </w:t>
      </w:r>
      <w:r>
        <w:t>y vencidos,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el ritmo</w:t>
      </w:r>
      <w:r>
        <w:rPr>
          <w:spacing w:val="58"/>
        </w:rPr>
        <w:t xml:space="preserve"> </w:t>
      </w:r>
      <w:r>
        <w:t>de cobro.</w:t>
      </w:r>
      <w:r>
        <w:rPr>
          <w:spacing w:val="1"/>
        </w:rPr>
        <w:t xml:space="preserve"> </w:t>
      </w:r>
      <w:r>
        <w:t>Mejora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2019,</w:t>
      </w:r>
      <w:r>
        <w:rPr>
          <w:spacing w:val="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ratio.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No obstante, se ha generado una muy buena conversión en liquidez de los</w:t>
      </w:r>
      <w:r>
        <w:rPr>
          <w:spacing w:val="1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de cobro</w:t>
      </w:r>
      <w:r>
        <w:rPr>
          <w:spacing w:val="2"/>
        </w:rPr>
        <w:t xml:space="preserve"> </w:t>
      </w:r>
      <w:r>
        <w:t>liquidados.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3"/>
        <w:rPr>
          <w:sz w:val="20"/>
        </w:rPr>
      </w:pPr>
    </w:p>
    <w:p w:rsidR="00A15F44" w:rsidRDefault="005131B9">
      <w:pPr>
        <w:pStyle w:val="Textoindependiente"/>
        <w:spacing w:line="242" w:lineRule="auto"/>
        <w:ind w:left="2475" w:right="2591"/>
      </w:pPr>
      <w:r>
        <w:t>8.-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Autonomía</w:t>
      </w:r>
      <w:r>
        <w:rPr>
          <w:rFonts w:ascii="Arial" w:hAnsi="Arial"/>
          <w:i/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Derechos</w:t>
      </w:r>
      <w:r>
        <w:rPr>
          <w:spacing w:val="1"/>
          <w:u w:val="single"/>
        </w:rPr>
        <w:t xml:space="preserve"> </w:t>
      </w:r>
      <w:r>
        <w:rPr>
          <w:u w:val="single"/>
        </w:rPr>
        <w:t>Reconocidos</w:t>
      </w:r>
      <w:r>
        <w:rPr>
          <w:spacing w:val="2"/>
          <w:u w:val="single"/>
        </w:rPr>
        <w:t xml:space="preserve"> </w:t>
      </w:r>
      <w:r>
        <w:rPr>
          <w:u w:val="single"/>
        </w:rPr>
        <w:t>Netos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r>
        <w:rPr>
          <w:spacing w:val="1"/>
          <w:u w:val="single"/>
        </w:rPr>
        <w:t xml:space="preserve"> </w:t>
      </w:r>
      <w:r>
        <w:rPr>
          <w:u w:val="single"/>
        </w:rPr>
        <w:t>Capítulos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4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VIII)</w:t>
      </w:r>
      <w:r>
        <w:t>=</w:t>
      </w:r>
      <w:r>
        <w:rPr>
          <w:spacing w:val="3"/>
        </w:rPr>
        <w:t xml:space="preserve"> </w:t>
      </w:r>
      <w:r>
        <w:rPr>
          <w:u w:val="single"/>
        </w:rPr>
        <w:t>21.783.685,63</w:t>
      </w:r>
      <w:r>
        <w:t>=</w:t>
      </w:r>
      <w:r>
        <w:rPr>
          <w:spacing w:val="-55"/>
        </w:rPr>
        <w:t xml:space="preserve"> </w:t>
      </w:r>
      <w:r>
        <w:t>88</w:t>
      </w:r>
      <w:r>
        <w:rPr>
          <w:spacing w:val="3"/>
        </w:rPr>
        <w:t xml:space="preserve"> </w:t>
      </w:r>
      <w:r>
        <w:t>%</w:t>
      </w:r>
    </w:p>
    <w:p w:rsidR="00A15F44" w:rsidRDefault="005131B9">
      <w:pPr>
        <w:pStyle w:val="Textoindependiente"/>
        <w:tabs>
          <w:tab w:val="left" w:pos="9085"/>
        </w:tabs>
        <w:spacing w:before="3"/>
        <w:ind w:left="4936"/>
      </w:pPr>
      <w:r>
        <w:t>Derechos</w:t>
      </w:r>
      <w:r>
        <w:rPr>
          <w:spacing w:val="-6"/>
        </w:rPr>
        <w:t xml:space="preserve"> </w:t>
      </w:r>
      <w:r>
        <w:t>Reconocidos</w:t>
      </w:r>
      <w:r>
        <w:rPr>
          <w:spacing w:val="-4"/>
        </w:rPr>
        <w:t xml:space="preserve"> </w:t>
      </w:r>
      <w:r>
        <w:t>Netos</w:t>
      </w:r>
      <w:r>
        <w:rPr>
          <w:spacing w:val="-10"/>
        </w:rPr>
        <w:t xml:space="preserve"> </w:t>
      </w:r>
      <w:r>
        <w:t>Totales</w:t>
      </w:r>
      <w:r>
        <w:tab/>
      </w:r>
      <w:r>
        <w:t>24.832.789,85</w:t>
      </w:r>
    </w:p>
    <w:p w:rsidR="00A15F44" w:rsidRDefault="00A15F44">
      <w:pPr>
        <w:pStyle w:val="Textoindependiente"/>
        <w:spacing w:before="9"/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t>Este ratio refleja la autonomía del Ayuntamiento en materia de ingresos propios</w:t>
      </w:r>
      <w:r>
        <w:rPr>
          <w:spacing w:val="1"/>
        </w:rPr>
        <w:t xml:space="preserve"> </w:t>
      </w:r>
      <w:r>
        <w:t>y transferidos de otros entes públicos o privados o través de préstamos bancarios. No</w:t>
      </w:r>
      <w:r>
        <w:rPr>
          <w:spacing w:val="1"/>
        </w:rPr>
        <w:t xml:space="preserve"> </w:t>
      </w:r>
      <w:r>
        <w:t>puede compararse con el correspondiente al ejercicio anterior, ya que en es</w:t>
      </w:r>
      <w:r>
        <w:t>te año</w:t>
      </w:r>
      <w:r>
        <w:rPr>
          <w:spacing w:val="1"/>
        </w:rPr>
        <w:t xml:space="preserve"> </w:t>
      </w:r>
      <w:r>
        <w:t>incluye las</w:t>
      </w:r>
      <w:r>
        <w:rPr>
          <w:spacing w:val="2"/>
        </w:rPr>
        <w:t xml:space="preserve"> </w:t>
      </w:r>
      <w:r>
        <w:t>transferencias</w:t>
      </w:r>
      <w:r>
        <w:rPr>
          <w:spacing w:val="2"/>
        </w:rPr>
        <w:t xml:space="preserve"> </w:t>
      </w:r>
      <w:r>
        <w:t>obtenidas,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diferencia 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precedente.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9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24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217431</wp:posOffset>
            </wp:positionV>
            <wp:extent cx="2827974" cy="268605"/>
            <wp:effectExtent l="0" t="0" r="0" b="0"/>
            <wp:wrapTopAndBottom/>
            <wp:docPr id="16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6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280" w:firstLine="707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6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8" type="#_x0000_t202" style="position:absolute;left:0;text-align:left;margin-left:681.3pt;margin-top:535.45pt;width:14.75pt;height:277.5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J2dhYy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Se</w:t>
      </w:r>
      <w:r w:rsidR="005131B9">
        <w:rPr>
          <w:spacing w:val="43"/>
        </w:rPr>
        <w:t xml:space="preserve"> </w:t>
      </w:r>
      <w:r w:rsidR="005131B9">
        <w:t>pone</w:t>
      </w:r>
      <w:r w:rsidR="005131B9">
        <w:rPr>
          <w:spacing w:val="41"/>
        </w:rPr>
        <w:t xml:space="preserve"> </w:t>
      </w:r>
      <w:r w:rsidR="005131B9">
        <w:t>de</w:t>
      </w:r>
      <w:r w:rsidR="005131B9">
        <w:rPr>
          <w:spacing w:val="41"/>
        </w:rPr>
        <w:t xml:space="preserve"> </w:t>
      </w:r>
      <w:r w:rsidR="005131B9">
        <w:t>manifiesto</w:t>
      </w:r>
      <w:r w:rsidR="005131B9">
        <w:rPr>
          <w:spacing w:val="43"/>
        </w:rPr>
        <w:t xml:space="preserve"> </w:t>
      </w:r>
      <w:r w:rsidR="005131B9">
        <w:t>la</w:t>
      </w:r>
      <w:r w:rsidR="005131B9">
        <w:rPr>
          <w:spacing w:val="43"/>
        </w:rPr>
        <w:t xml:space="preserve"> </w:t>
      </w:r>
      <w:r w:rsidR="005131B9">
        <w:t>alta</w:t>
      </w:r>
      <w:r w:rsidR="005131B9">
        <w:rPr>
          <w:spacing w:val="41"/>
        </w:rPr>
        <w:t xml:space="preserve"> </w:t>
      </w:r>
      <w:r w:rsidR="005131B9">
        <w:t>dependencia</w:t>
      </w:r>
      <w:r w:rsidR="005131B9">
        <w:rPr>
          <w:spacing w:val="41"/>
        </w:rPr>
        <w:t xml:space="preserve"> </w:t>
      </w:r>
      <w:r w:rsidR="005131B9">
        <w:t>de</w:t>
      </w:r>
      <w:r w:rsidR="005131B9">
        <w:rPr>
          <w:spacing w:val="39"/>
        </w:rPr>
        <w:t xml:space="preserve"> </w:t>
      </w:r>
      <w:r w:rsidR="005131B9">
        <w:t>fondos</w:t>
      </w:r>
      <w:r w:rsidR="005131B9">
        <w:rPr>
          <w:spacing w:val="43"/>
        </w:rPr>
        <w:t xml:space="preserve"> </w:t>
      </w:r>
      <w:r w:rsidR="005131B9">
        <w:t>propios</w:t>
      </w:r>
      <w:r w:rsidR="005131B9">
        <w:rPr>
          <w:spacing w:val="41"/>
        </w:rPr>
        <w:t xml:space="preserve"> </w:t>
      </w:r>
      <w:r w:rsidR="005131B9">
        <w:t>para</w:t>
      </w:r>
      <w:r w:rsidR="005131B9">
        <w:rPr>
          <w:spacing w:val="43"/>
        </w:rPr>
        <w:t xml:space="preserve"> </w:t>
      </w:r>
      <w:r w:rsidR="005131B9">
        <w:t>el</w:t>
      </w:r>
      <w:r w:rsidR="005131B9">
        <w:rPr>
          <w:spacing w:val="-56"/>
        </w:rPr>
        <w:t xml:space="preserve"> </w:t>
      </w:r>
      <w:r w:rsidR="005131B9">
        <w:t>cumplimiento</w:t>
      </w:r>
      <w:r w:rsidR="005131B9">
        <w:rPr>
          <w:spacing w:val="1"/>
        </w:rPr>
        <w:t xml:space="preserve"> </w:t>
      </w:r>
      <w:r w:rsidR="005131B9">
        <w:t>de los servicios</w:t>
      </w:r>
      <w:r w:rsidR="005131B9">
        <w:rPr>
          <w:spacing w:val="1"/>
        </w:rPr>
        <w:t xml:space="preserve"> </w:t>
      </w:r>
      <w:r w:rsidR="005131B9">
        <w:t>que presta</w:t>
      </w:r>
      <w:r w:rsidR="005131B9">
        <w:rPr>
          <w:spacing w:val="-1"/>
        </w:rPr>
        <w:t xml:space="preserve"> </w:t>
      </w:r>
      <w:r w:rsidR="005131B9">
        <w:t>el</w:t>
      </w:r>
      <w:r w:rsidR="005131B9">
        <w:rPr>
          <w:spacing w:val="-11"/>
        </w:rPr>
        <w:t xml:space="preserve"> </w:t>
      </w:r>
      <w:r w:rsidR="005131B9">
        <w:t>Ayuntamiento.</w:t>
      </w:r>
      <w:r w:rsidR="005131B9">
        <w:rPr>
          <w:spacing w:val="1"/>
        </w:rPr>
        <w:t xml:space="preserve"> </w:t>
      </w:r>
      <w:r w:rsidR="005131B9">
        <w:t>Sube</w:t>
      </w:r>
      <w:r w:rsidR="005131B9">
        <w:rPr>
          <w:spacing w:val="2"/>
        </w:rPr>
        <w:t xml:space="preserve"> </w:t>
      </w:r>
      <w:r w:rsidR="005131B9">
        <w:t>8 puntos.</w:t>
      </w:r>
    </w:p>
    <w:p w:rsidR="00A15F44" w:rsidRDefault="00A15F44">
      <w:pPr>
        <w:pStyle w:val="Textoindependiente"/>
      </w:pPr>
    </w:p>
    <w:p w:rsidR="00A15F44" w:rsidRDefault="005131B9">
      <w:pPr>
        <w:spacing w:line="242" w:lineRule="auto"/>
        <w:ind w:left="2475" w:right="2280"/>
      </w:pPr>
      <w:r>
        <w:t>10.-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Autonomía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Fiscal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=</w:t>
      </w:r>
      <w:r>
        <w:rPr>
          <w:rFonts w:ascii="Arial" w:hAnsi="Arial"/>
          <w:i/>
          <w:spacing w:val="-2"/>
        </w:rPr>
        <w:t xml:space="preserve"> </w:t>
      </w:r>
      <w:r>
        <w:rPr>
          <w:u w:val="single"/>
        </w:rPr>
        <w:t>Dchos</w:t>
      </w:r>
      <w:r>
        <w:rPr>
          <w:spacing w:val="2"/>
          <w:u w:val="single"/>
        </w:rPr>
        <w:t xml:space="preserve"> </w:t>
      </w:r>
      <w:r>
        <w:rPr>
          <w:u w:val="single"/>
        </w:rPr>
        <w:t>Reconocidos</w:t>
      </w:r>
      <w:r>
        <w:rPr>
          <w:spacing w:val="3"/>
          <w:u w:val="single"/>
        </w:rPr>
        <w:t xml:space="preserve"> </w:t>
      </w:r>
      <w:r>
        <w:rPr>
          <w:u w:val="single"/>
        </w:rPr>
        <w:t>Netos</w:t>
      </w:r>
      <w:r>
        <w:rPr>
          <w:spacing w:val="2"/>
          <w:u w:val="single"/>
        </w:rPr>
        <w:t xml:space="preserve"> </w:t>
      </w:r>
      <w:r>
        <w:rPr>
          <w:u w:val="single"/>
        </w:rPr>
        <w:t>(Capítulos</w:t>
      </w:r>
      <w:r>
        <w:rPr>
          <w:spacing w:val="1"/>
          <w:u w:val="single"/>
        </w:rPr>
        <w:t xml:space="preserve"> </w:t>
      </w:r>
      <w:r>
        <w:rPr>
          <w:u w:val="single"/>
        </w:rPr>
        <w:t>I, II</w:t>
      </w:r>
      <w:r>
        <w:rPr>
          <w:spacing w:val="2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III)</w:t>
      </w:r>
      <w:r>
        <w:rPr>
          <w:spacing w:val="3"/>
          <w:u w:val="single"/>
        </w:rPr>
        <w:t xml:space="preserve"> </w:t>
      </w:r>
      <w:r>
        <w:t>=</w:t>
      </w:r>
      <w:r>
        <w:rPr>
          <w:spacing w:val="-55"/>
        </w:rPr>
        <w:t xml:space="preserve"> </w:t>
      </w:r>
      <w:r>
        <w:rPr>
          <w:u w:val="single"/>
        </w:rPr>
        <w:t>13.476.098,88</w:t>
      </w:r>
      <w:r>
        <w:t>=</w:t>
      </w:r>
      <w:r>
        <w:rPr>
          <w:spacing w:val="2"/>
        </w:rPr>
        <w:t xml:space="preserve"> </w:t>
      </w:r>
      <w:r>
        <w:t>54 %</w:t>
      </w:r>
    </w:p>
    <w:p w:rsidR="00A15F44" w:rsidRDefault="005131B9">
      <w:pPr>
        <w:pStyle w:val="Textoindependiente"/>
        <w:tabs>
          <w:tab w:val="left" w:pos="9472"/>
        </w:tabs>
        <w:spacing w:before="3" w:line="484" w:lineRule="auto"/>
        <w:ind w:left="3183" w:right="2452" w:firstLine="1875"/>
      </w:pPr>
      <w:r>
        <w:t>Derechos</w:t>
      </w:r>
      <w:r>
        <w:rPr>
          <w:spacing w:val="-5"/>
        </w:rPr>
        <w:t xml:space="preserve"> </w:t>
      </w:r>
      <w:r>
        <w:t>Reconocidos</w:t>
      </w:r>
      <w:r>
        <w:rPr>
          <w:spacing w:val="-4"/>
        </w:rPr>
        <w:t xml:space="preserve"> </w:t>
      </w:r>
      <w:r>
        <w:t>Netos</w:t>
      </w:r>
      <w:r>
        <w:rPr>
          <w:spacing w:val="-11"/>
        </w:rPr>
        <w:t xml:space="preserve"> </w:t>
      </w:r>
      <w:r>
        <w:t>Totales</w:t>
      </w:r>
      <w:r>
        <w:tab/>
        <w:t>24.832.789,85</w:t>
      </w:r>
      <w:r>
        <w:rPr>
          <w:spacing w:val="-55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autonomía</w:t>
      </w:r>
      <w:r>
        <w:rPr>
          <w:spacing w:val="2"/>
        </w:rPr>
        <w:t xml:space="preserve"> </w:t>
      </w:r>
      <w:r>
        <w:t>fiscal del</w:t>
      </w:r>
      <w:r>
        <w:rPr>
          <w:spacing w:val="-1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puntos.</w:t>
      </w:r>
    </w:p>
    <w:p w:rsidR="00A15F44" w:rsidRDefault="00A15F44">
      <w:pPr>
        <w:pStyle w:val="Textoindependiente"/>
        <w:spacing w:before="10"/>
      </w:pPr>
    </w:p>
    <w:p w:rsidR="00A15F44" w:rsidRDefault="005131B9">
      <w:pPr>
        <w:pStyle w:val="Textoindependiente"/>
        <w:tabs>
          <w:tab w:val="left" w:pos="4404"/>
          <w:tab w:val="left" w:pos="4995"/>
          <w:tab w:val="left" w:pos="6740"/>
        </w:tabs>
        <w:spacing w:line="242" w:lineRule="auto"/>
        <w:ind w:left="2475" w:right="2349" w:firstLine="359"/>
      </w:pPr>
      <w:r>
        <w:t>11.-Superávit</w:t>
      </w:r>
      <w:r>
        <w:tab/>
        <w:t>por</w:t>
      </w:r>
      <w:r>
        <w:tab/>
        <w:t>Habitante=</w:t>
      </w:r>
      <w:r>
        <w:rPr>
          <w:u w:val="single"/>
        </w:rPr>
        <w:t>Rdo</w:t>
      </w:r>
      <w:r>
        <w:rPr>
          <w:u w:val="single"/>
        </w:rPr>
        <w:tab/>
      </w:r>
      <w:r>
        <w:rPr>
          <w:spacing w:val="-1"/>
          <w:u w:val="single"/>
        </w:rPr>
        <w:t>Presupuest.Ajustado</w:t>
      </w:r>
      <w:r>
        <w:rPr>
          <w:spacing w:val="-1"/>
        </w:rPr>
        <w:t>=</w:t>
      </w:r>
      <w:r>
        <w:rPr>
          <w:spacing w:val="-1"/>
          <w:u w:val="single"/>
        </w:rPr>
        <w:t>3.094.889,37</w:t>
      </w:r>
      <w:r>
        <w:rPr>
          <w:spacing w:val="-1"/>
        </w:rPr>
        <w:t>=102,27</w:t>
      </w:r>
      <w:r>
        <w:rPr>
          <w:spacing w:val="-56"/>
        </w:rPr>
        <w:t xml:space="preserve"> </w:t>
      </w:r>
      <w:r>
        <w:t>Euros/Habitante</w:t>
      </w:r>
    </w:p>
    <w:p w:rsidR="00A15F44" w:rsidRDefault="005131B9">
      <w:pPr>
        <w:pStyle w:val="Textoindependiente"/>
        <w:tabs>
          <w:tab w:val="right" w:pos="10145"/>
        </w:tabs>
        <w:spacing w:before="2"/>
        <w:ind w:left="6782"/>
      </w:pPr>
      <w:r>
        <w:t>Nº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Habitantes</w:t>
      </w:r>
      <w:r>
        <w:tab/>
        <w:t>30.261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spacing w:line="244" w:lineRule="auto"/>
        <w:ind w:left="2475" w:right="2351" w:firstLine="707"/>
        <w:jc w:val="both"/>
      </w:pPr>
      <w:r>
        <w:t>Ha</w:t>
      </w:r>
      <w:r>
        <w:rPr>
          <w:spacing w:val="1"/>
        </w:rPr>
        <w:t xml:space="preserve"> </w:t>
      </w:r>
      <w:r>
        <w:t>caído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superávit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habitante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Euros.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presupuestarios han sido suficientes para dar cobertura a los gastos presupuestarios</w:t>
      </w:r>
      <w:r>
        <w:rPr>
          <w:spacing w:val="1"/>
        </w:rPr>
        <w:t xml:space="preserve"> </w:t>
      </w:r>
      <w:r>
        <w:t>que ha motivado capacidad de financiación, constituyendo un indicador de solvencia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 L</w:t>
      </w:r>
      <w:r>
        <w:t>ocal.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20"/>
        </w:rPr>
      </w:pPr>
    </w:p>
    <w:p w:rsidR="00A15F44" w:rsidRDefault="005131B9">
      <w:pPr>
        <w:pStyle w:val="Ttulo2"/>
        <w:numPr>
          <w:ilvl w:val="1"/>
          <w:numId w:val="8"/>
        </w:numPr>
        <w:tabs>
          <w:tab w:val="left" w:pos="3477"/>
        </w:tabs>
        <w:ind w:left="3476" w:hanging="294"/>
        <w:jc w:val="left"/>
      </w:pPr>
      <w:r>
        <w:t>Ejercicio</w:t>
      </w:r>
      <w:r>
        <w:rPr>
          <w:spacing w:val="-1"/>
        </w:rPr>
        <w:t xml:space="preserve"> </w:t>
      </w:r>
      <w:r>
        <w:t>Cerrado</w:t>
      </w:r>
    </w:p>
    <w:p w:rsidR="00A15F44" w:rsidRDefault="00A15F44">
      <w:pPr>
        <w:pStyle w:val="Textoindependiente"/>
        <w:spacing w:before="1"/>
        <w:rPr>
          <w:rFonts w:ascii="Arial"/>
          <w:b/>
          <w:i/>
        </w:rPr>
      </w:pPr>
    </w:p>
    <w:p w:rsidR="00A15F44" w:rsidRDefault="005131B9">
      <w:pPr>
        <w:pStyle w:val="Textoindependiente"/>
        <w:tabs>
          <w:tab w:val="left" w:pos="6587"/>
          <w:tab w:val="left" w:pos="9242"/>
          <w:tab w:val="left" w:pos="10855"/>
        </w:tabs>
        <w:spacing w:line="244" w:lineRule="auto"/>
        <w:ind w:left="2475" w:right="2347" w:firstLine="359"/>
      </w:pPr>
      <w:r>
        <w:t>1.-</w:t>
      </w:r>
      <w:r>
        <w:rPr>
          <w:spacing w:val="24"/>
        </w:rPr>
        <w:t xml:space="preserve"> </w:t>
      </w:r>
      <w:r>
        <w:t>Realización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t>=</w:t>
      </w:r>
      <w:r>
        <w:tab/>
      </w:r>
      <w:r>
        <w:rPr>
          <w:u w:val="single"/>
        </w:rPr>
        <w:t>Pagos</w:t>
      </w:r>
      <w:r>
        <w:rPr>
          <w:u w:val="single"/>
        </w:rPr>
        <w:tab/>
      </w:r>
      <w:r>
        <w:tab/>
        <w:t>=</w:t>
      </w:r>
      <w:r>
        <w:rPr>
          <w:spacing w:val="-56"/>
        </w:rPr>
        <w:t xml:space="preserve"> </w:t>
      </w:r>
      <w:r>
        <w:rPr>
          <w:u w:val="single"/>
        </w:rPr>
        <w:t>1.387.267,79</w:t>
      </w:r>
      <w:r>
        <w:t>=</w:t>
      </w:r>
      <w:r>
        <w:rPr>
          <w:spacing w:val="6"/>
        </w:rPr>
        <w:t xml:space="preserve"> </w:t>
      </w:r>
      <w:r>
        <w:t>74 %</w:t>
      </w:r>
    </w:p>
    <w:p w:rsidR="00A15F44" w:rsidRDefault="005131B9">
      <w:pPr>
        <w:pStyle w:val="Textoindependiente"/>
        <w:tabs>
          <w:tab w:val="left" w:pos="9446"/>
        </w:tabs>
        <w:spacing w:line="487" w:lineRule="auto"/>
        <w:ind w:left="3183" w:right="2599" w:firstLine="1911"/>
      </w:pPr>
      <w:r>
        <w:t>Saldo</w:t>
      </w:r>
      <w:r>
        <w:rPr>
          <w:spacing w:val="-5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Obligaciones</w:t>
      </w:r>
      <w:r>
        <w:tab/>
        <w:t>1.882.096,19</w:t>
      </w:r>
      <w:r>
        <w:rPr>
          <w:spacing w:val="-55"/>
        </w:rPr>
        <w:t xml:space="preserve"> </w:t>
      </w:r>
      <w:r>
        <w:t>Sube</w:t>
      </w:r>
      <w:r>
        <w:rPr>
          <w:spacing w:val="1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respecto 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tabs>
          <w:tab w:val="left" w:pos="4439"/>
          <w:tab w:val="left" w:pos="7336"/>
        </w:tabs>
        <w:ind w:left="483"/>
        <w:jc w:val="center"/>
      </w:pPr>
      <w:r>
        <w:t>2.- 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Cobros</w:t>
      </w:r>
      <w:r>
        <w:rPr>
          <w:spacing w:val="1"/>
        </w:rPr>
        <w:t xml:space="preserve"> </w:t>
      </w:r>
      <w:r>
        <w:t>=</w:t>
      </w:r>
      <w:r>
        <w:tab/>
      </w:r>
      <w:r>
        <w:rPr>
          <w:u w:val="single"/>
        </w:rPr>
        <w:t>Cobros</w:t>
      </w:r>
      <w:r>
        <w:tab/>
        <w:t>=</w:t>
      </w:r>
      <w:r>
        <w:rPr>
          <w:spacing w:val="3"/>
        </w:rPr>
        <w:t xml:space="preserve"> </w:t>
      </w:r>
      <w:r>
        <w:rPr>
          <w:u w:val="single"/>
        </w:rPr>
        <w:t>478.134,53</w:t>
      </w:r>
    </w:p>
    <w:p w:rsidR="00A15F44" w:rsidRDefault="005131B9">
      <w:pPr>
        <w:pStyle w:val="Textoindependiente"/>
        <w:spacing w:before="6"/>
        <w:ind w:left="2461" w:right="10271"/>
        <w:jc w:val="center"/>
      </w:pPr>
      <w:r>
        <w:t>=</w:t>
      </w:r>
      <w:r>
        <w:rPr>
          <w:spacing w:val="4"/>
        </w:rPr>
        <w:t xml:space="preserve"> </w:t>
      </w:r>
      <w:r>
        <w:t>4 %</w:t>
      </w:r>
    </w:p>
    <w:p w:rsidR="00A15F44" w:rsidRDefault="005131B9">
      <w:pPr>
        <w:pStyle w:val="Textoindependiente"/>
        <w:tabs>
          <w:tab w:val="left" w:pos="9091"/>
        </w:tabs>
        <w:spacing w:before="3"/>
        <w:ind w:left="5313"/>
      </w:pPr>
      <w:r>
        <w:rPr>
          <w:noProof/>
          <w:lang w:eastAsia="es-ES"/>
        </w:rPr>
        <w:drawing>
          <wp:anchor distT="0" distB="0" distL="0" distR="0" simplePos="0" relativeHeight="1579417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126245</wp:posOffset>
            </wp:positionV>
            <wp:extent cx="330200" cy="3937000"/>
            <wp:effectExtent l="0" t="0" r="0" b="0"/>
            <wp:wrapNone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Saldo</w:t>
      </w:r>
      <w:r>
        <w:rPr>
          <w:spacing w:val="1"/>
        </w:rPr>
        <w:t xml:space="preserve"> </w:t>
      </w:r>
      <w:r>
        <w:t>Inicial Derechos</w:t>
      </w:r>
      <w:r>
        <w:tab/>
        <w:t>10.849.454,41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1"/>
        <w:rPr>
          <w:sz w:val="20"/>
        </w:rPr>
      </w:pPr>
    </w:p>
    <w:p w:rsidR="00A15F44" w:rsidRDefault="005131B9">
      <w:pPr>
        <w:pStyle w:val="Textoindependiente"/>
        <w:ind w:left="3183"/>
      </w:pPr>
      <w:r>
        <w:t>Cae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 porcentual.</w:t>
      </w:r>
    </w:p>
    <w:p w:rsidR="00A15F44" w:rsidRDefault="00A15F44">
      <w:pPr>
        <w:pStyle w:val="Textoindependiente"/>
        <w:spacing w:before="9"/>
      </w:pPr>
    </w:p>
    <w:p w:rsidR="00A15F44" w:rsidRDefault="005131B9">
      <w:pPr>
        <w:pStyle w:val="Textoindependiente"/>
        <w:spacing w:line="244" w:lineRule="auto"/>
        <w:ind w:left="2475" w:right="2280" w:firstLine="707"/>
      </w:pPr>
      <w:r>
        <w:t>Del</w:t>
      </w:r>
      <w:r>
        <w:rPr>
          <w:spacing w:val="10"/>
        </w:rPr>
        <w:t xml:space="preserve"> </w:t>
      </w:r>
      <w:r>
        <w:t>examen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estos</w:t>
      </w:r>
      <w:r>
        <w:rPr>
          <w:spacing w:val="10"/>
        </w:rPr>
        <w:t xml:space="preserve"> </w:t>
      </w:r>
      <w:r>
        <w:t>indicadores</w:t>
      </w:r>
      <w:r>
        <w:rPr>
          <w:spacing w:val="6"/>
        </w:rPr>
        <w:t xml:space="preserve"> </w:t>
      </w:r>
      <w:r>
        <w:t>financieros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presupuestarios,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puede</w:t>
      </w:r>
      <w:r>
        <w:rPr>
          <w:spacing w:val="-56"/>
        </w:rPr>
        <w:t xml:space="preserve"> </w:t>
      </w:r>
      <w:r>
        <w:t>extraer que</w:t>
      </w:r>
      <w:r>
        <w:rPr>
          <w:spacing w:val="-2"/>
        </w:rPr>
        <w:t xml:space="preserve"> </w:t>
      </w:r>
      <w:r>
        <w:t>han mejorado los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vinculados al</w:t>
      </w:r>
      <w:r>
        <w:rPr>
          <w:spacing w:val="-1"/>
        </w:rPr>
        <w:t xml:space="preserve"> </w:t>
      </w:r>
      <w:r>
        <w:t>gasto,</w:t>
      </w:r>
      <w:r>
        <w:rPr>
          <w:spacing w:val="2"/>
        </w:rPr>
        <w:t xml:space="preserve"> </w:t>
      </w:r>
      <w:r>
        <w:t>endeudamiento</w:t>
      </w:r>
      <w:r>
        <w:rPr>
          <w:spacing w:val="-2"/>
        </w:rPr>
        <w:t xml:space="preserve"> </w:t>
      </w:r>
      <w:r>
        <w:t>y liquidez.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2833" w:right="2350" w:firstLine="350"/>
        <w:jc w:val="both"/>
      </w:pP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deduce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económico-</w:t>
      </w:r>
      <w:r>
        <w:rPr>
          <w:spacing w:val="1"/>
        </w:rPr>
        <w:t xml:space="preserve"> </w:t>
      </w:r>
      <w:r>
        <w:t>presupuestarios, excepto del ahorro neto, que han permitido estar en una buena</w:t>
      </w:r>
      <w:r>
        <w:rPr>
          <w:spacing w:val="1"/>
        </w:rPr>
        <w:t xml:space="preserve"> </w:t>
      </w:r>
      <w:r>
        <w:t>situación</w:t>
      </w:r>
      <w:r>
        <w:rPr>
          <w:spacing w:val="2"/>
        </w:rPr>
        <w:t xml:space="preserve"> </w:t>
      </w:r>
      <w:r>
        <w:t>económica.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3"/>
        <w:rPr>
          <w:sz w:val="27"/>
        </w:rPr>
      </w:pPr>
    </w:p>
    <w:p w:rsidR="00A15F44" w:rsidRDefault="005131B9">
      <w:pPr>
        <w:pStyle w:val="Ttulo1"/>
        <w:ind w:left="2461" w:right="1975"/>
        <w:jc w:val="center"/>
      </w:pPr>
      <w:r>
        <w:t>MEMORIA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spacing w:before="11"/>
        <w:rPr>
          <w:rFonts w:ascii="Arial"/>
          <w:b/>
          <w:sz w:val="30"/>
        </w:rPr>
      </w:pPr>
    </w:p>
    <w:p w:rsidR="00A15F44" w:rsidRDefault="005131B9">
      <w:pPr>
        <w:pStyle w:val="Textoindependiente"/>
        <w:spacing w:line="244" w:lineRule="auto"/>
        <w:ind w:left="2528" w:right="2280" w:firstLine="899"/>
      </w:pPr>
      <w:r>
        <w:t>La</w:t>
      </w:r>
      <w:r>
        <w:rPr>
          <w:spacing w:val="43"/>
        </w:rPr>
        <w:t xml:space="preserve"> </w:t>
      </w:r>
      <w:r>
        <w:t>Norma</w:t>
      </w:r>
      <w:r>
        <w:rPr>
          <w:spacing w:val="42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Elaboración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cuentas</w:t>
      </w:r>
      <w:r>
        <w:rPr>
          <w:spacing w:val="45"/>
        </w:rPr>
        <w:t xml:space="preserve"> </w:t>
      </w:r>
      <w:r>
        <w:t>anuales</w:t>
      </w:r>
      <w:r>
        <w:rPr>
          <w:spacing w:val="44"/>
        </w:rPr>
        <w:t xml:space="preserve"> </w:t>
      </w:r>
      <w:r>
        <w:t>dice</w:t>
      </w:r>
      <w:r>
        <w:rPr>
          <w:spacing w:val="45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Memoria</w:t>
      </w:r>
      <w:r>
        <w:rPr>
          <w:spacing w:val="-56"/>
        </w:rPr>
        <w:t xml:space="preserve"> </w:t>
      </w:r>
      <w:r>
        <w:t>completa,</w:t>
      </w:r>
      <w:r>
        <w:rPr>
          <w:spacing w:val="11"/>
        </w:rPr>
        <w:t xml:space="preserve"> </w:t>
      </w:r>
      <w:r>
        <w:t>amplía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comenta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información</w:t>
      </w:r>
      <w:r>
        <w:rPr>
          <w:spacing w:val="13"/>
        </w:rPr>
        <w:t xml:space="preserve"> </w:t>
      </w:r>
      <w:r>
        <w:t>contenida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Balance,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Cuenta</w:t>
      </w:r>
      <w:r>
        <w:rPr>
          <w:spacing w:val="10"/>
        </w:rPr>
        <w:t xml:space="preserve"> </w:t>
      </w:r>
      <w:r>
        <w:t>del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0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127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210793</wp:posOffset>
            </wp:positionV>
            <wp:extent cx="2827974" cy="268605"/>
            <wp:effectExtent l="0" t="0" r="0" b="0"/>
            <wp:wrapTopAndBottom/>
            <wp:docPr id="17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528" w:right="235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6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9" type="#_x0000_t202" style="position:absolute;left:0;text-align:left;margin-left:681.3pt;margin-top:535.45pt;width:14.75pt;height:277.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EB5Neq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 xml:space="preserve">Resultado Económico Patrimonial </w:t>
      </w:r>
      <w:r w:rsidR="005131B9">
        <w:t>y en el estado de Liquidación del Presupuesto,</w:t>
      </w:r>
      <w:r w:rsidR="005131B9">
        <w:rPr>
          <w:spacing w:val="1"/>
        </w:rPr>
        <w:t xml:space="preserve"> </w:t>
      </w:r>
      <w:r w:rsidR="005131B9">
        <w:t>incorporando</w:t>
      </w:r>
      <w:r w:rsidR="005131B9">
        <w:rPr>
          <w:spacing w:val="2"/>
        </w:rPr>
        <w:t xml:space="preserve"> </w:t>
      </w:r>
      <w:r w:rsidR="005131B9">
        <w:t>un</w:t>
      </w:r>
      <w:r w:rsidR="005131B9">
        <w:rPr>
          <w:spacing w:val="-2"/>
        </w:rPr>
        <w:t xml:space="preserve"> </w:t>
      </w:r>
      <w:r w:rsidR="005131B9">
        <w:t>modelo</w:t>
      </w:r>
      <w:r w:rsidR="005131B9">
        <w:rPr>
          <w:spacing w:val="1"/>
        </w:rPr>
        <w:t xml:space="preserve"> </w:t>
      </w:r>
      <w:r w:rsidR="005131B9">
        <w:t>estructurado en</w:t>
      </w:r>
      <w:r w:rsidR="005131B9">
        <w:rPr>
          <w:spacing w:val="-1"/>
        </w:rPr>
        <w:t xml:space="preserve"> </w:t>
      </w:r>
      <w:r w:rsidR="005131B9">
        <w:t>los</w:t>
      </w:r>
      <w:r w:rsidR="005131B9">
        <w:rPr>
          <w:spacing w:val="2"/>
        </w:rPr>
        <w:t xml:space="preserve"> </w:t>
      </w:r>
      <w:r w:rsidR="005131B9">
        <w:t>siguientes</w:t>
      </w:r>
      <w:r w:rsidR="005131B9">
        <w:rPr>
          <w:spacing w:val="2"/>
        </w:rPr>
        <w:t xml:space="preserve"> </w:t>
      </w:r>
      <w:r w:rsidR="005131B9">
        <w:t>puntos: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extoindependiente"/>
        <w:spacing w:before="215" w:line="244" w:lineRule="auto"/>
        <w:ind w:left="2528" w:right="2350" w:hanging="27"/>
        <w:jc w:val="both"/>
      </w:pP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Organización: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actividad principal lo constituye la prestación de servicios para una población oficial,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 30.261 personas, a 31 de diciembre de 2020, con una organización</w:t>
      </w:r>
      <w:r>
        <w:rPr>
          <w:spacing w:val="1"/>
        </w:rPr>
        <w:t xml:space="preserve"> </w:t>
      </w:r>
      <w:r>
        <w:t>política,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ejercicio,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están</w:t>
      </w:r>
      <w:r>
        <w:rPr>
          <w:spacing w:val="9"/>
        </w:rPr>
        <w:t xml:space="preserve"> </w:t>
      </w:r>
      <w:r>
        <w:t>representados</w:t>
      </w:r>
      <w:r>
        <w:rPr>
          <w:spacing w:val="9"/>
        </w:rPr>
        <w:t xml:space="preserve"> </w:t>
      </w:r>
      <w:r>
        <w:t>cinco</w:t>
      </w:r>
      <w:r>
        <w:rPr>
          <w:spacing w:val="11"/>
        </w:rPr>
        <w:t xml:space="preserve"> </w:t>
      </w:r>
      <w:r>
        <w:t>partidos</w:t>
      </w:r>
      <w:r>
        <w:rPr>
          <w:spacing w:val="9"/>
        </w:rPr>
        <w:t xml:space="preserve"> </w:t>
      </w:r>
      <w:r>
        <w:t>políticos:</w:t>
      </w:r>
      <w:r>
        <w:rPr>
          <w:spacing w:val="1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el equipo de gobierno el Psoe con once concejales (de los cuales 10 con dedicación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parcial)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oposición,</w:t>
      </w:r>
      <w:r>
        <w:rPr>
          <w:spacing w:val="1"/>
        </w:rPr>
        <w:t xml:space="preserve"> </w:t>
      </w:r>
      <w:r>
        <w:t>Coalición</w:t>
      </w:r>
      <w:r>
        <w:rPr>
          <w:spacing w:val="1"/>
        </w:rPr>
        <w:t xml:space="preserve"> </w:t>
      </w:r>
      <w:r>
        <w:t>Canaria,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dos concejales,</w:t>
      </w:r>
      <w:r>
        <w:rPr>
          <w:spacing w:val="1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Partido Popular con cuatro, dos concejales del Grupo municipal Si Se Puede y un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Vecinos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Candelaria</w:t>
      </w:r>
      <w:r>
        <w:rPr>
          <w:spacing w:val="2"/>
        </w:rPr>
        <w:t xml:space="preserve"> </w:t>
      </w:r>
      <w:r>
        <w:t>y otro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Ciudadanos.</w:t>
      </w:r>
    </w:p>
    <w:p w:rsidR="00A15F44" w:rsidRDefault="005131B9">
      <w:pPr>
        <w:pStyle w:val="Textoindependiente"/>
        <w:spacing w:before="112" w:line="244" w:lineRule="auto"/>
        <w:ind w:left="2528" w:right="2352" w:firstLine="899"/>
        <w:jc w:val="both"/>
      </w:pPr>
      <w:r>
        <w:t>Consta,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plazas</w:t>
      </w:r>
      <w:r>
        <w:rPr>
          <w:spacing w:val="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funcionarios, de tres puestos de funcionarios de hab</w:t>
      </w:r>
      <w:r>
        <w:t>ilitación estatal, veintidós plazas</w:t>
      </w:r>
      <w:r>
        <w:rPr>
          <w:spacing w:val="1"/>
        </w:rPr>
        <w:t xml:space="preserve"> </w:t>
      </w:r>
      <w:r>
        <w:t>de técnico superior (A1), veinte plazas de técnico medio (A2), cuatro de administrativo</w:t>
      </w:r>
      <w:r>
        <w:rPr>
          <w:spacing w:val="1"/>
        </w:rPr>
        <w:t xml:space="preserve"> </w:t>
      </w:r>
      <w:r>
        <w:t>y treinta y</w:t>
      </w:r>
      <w:r>
        <w:rPr>
          <w:spacing w:val="1"/>
        </w:rPr>
        <w:t xml:space="preserve"> </w:t>
      </w:r>
      <w:r>
        <w:t>siete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auxiliar.</w:t>
      </w:r>
    </w:p>
    <w:p w:rsidR="00A15F44" w:rsidRDefault="005131B9">
      <w:pPr>
        <w:pStyle w:val="Textoindependiente"/>
        <w:spacing w:before="117" w:line="242" w:lineRule="auto"/>
        <w:ind w:left="2528" w:right="2356" w:firstLine="899"/>
        <w:jc w:val="both"/>
      </w:pPr>
      <w:r>
        <w:t>Hay una plaza de Inspector, una de Subinspector, siete oficiales y veintiséis</w:t>
      </w:r>
      <w:r>
        <w:rPr>
          <w:spacing w:val="1"/>
        </w:rPr>
        <w:t xml:space="preserve"> </w:t>
      </w:r>
      <w:r>
        <w:t>policías</w:t>
      </w:r>
      <w:r>
        <w:rPr>
          <w:spacing w:val="2"/>
        </w:rPr>
        <w:t xml:space="preserve"> </w:t>
      </w:r>
      <w:r>
        <w:t>locales.</w:t>
      </w:r>
    </w:p>
    <w:p w:rsidR="00A15F44" w:rsidRDefault="005131B9">
      <w:pPr>
        <w:pStyle w:val="Textoindependiente"/>
        <w:spacing w:before="123" w:line="244" w:lineRule="auto"/>
        <w:ind w:left="2528" w:right="2350" w:firstLine="899"/>
        <w:jc w:val="both"/>
      </w:pPr>
      <w:r>
        <w:t>En cu</w:t>
      </w:r>
      <w:r>
        <w:t>anto al Personal Laboral, tres plazas de técnico, trece administrativos y</w:t>
      </w:r>
      <w:r>
        <w:rPr>
          <w:spacing w:val="1"/>
        </w:rPr>
        <w:t xml:space="preserve"> </w:t>
      </w:r>
      <w:r>
        <w:t>sesenta y cinco de personal de oficios Consta de una plaza de personal laboral de alta</w:t>
      </w:r>
      <w:r>
        <w:rPr>
          <w:spacing w:val="-56"/>
        </w:rPr>
        <w:t xml:space="preserve"> </w:t>
      </w:r>
      <w:r>
        <w:t>dirección.</w:t>
      </w:r>
    </w:p>
    <w:p w:rsidR="00A15F44" w:rsidRDefault="005131B9">
      <w:pPr>
        <w:pStyle w:val="Textoindependiente"/>
        <w:spacing w:before="117" w:line="242" w:lineRule="auto"/>
        <w:ind w:left="2528" w:right="2350" w:firstLine="899"/>
        <w:jc w:val="both"/>
      </w:pPr>
      <w:r>
        <w:t>Por último, hay siete de personal eventual, de conformidad con la Ley de</w:t>
      </w:r>
      <w:r>
        <w:rPr>
          <w:spacing w:val="1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Ré</w:t>
      </w:r>
      <w:r>
        <w:t>gimen Local.</w:t>
      </w:r>
    </w:p>
    <w:p w:rsidR="00A15F44" w:rsidRDefault="005131B9">
      <w:pPr>
        <w:pStyle w:val="Textoindependiente"/>
        <w:spacing w:before="124" w:line="244" w:lineRule="auto"/>
        <w:ind w:left="2528" w:right="2349" w:firstLine="899"/>
        <w:jc w:val="both"/>
      </w:pPr>
      <w:r>
        <w:t>Consta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dependiente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“Viviendas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SLU”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Pública</w:t>
      </w:r>
      <w:r>
        <w:rPr>
          <w:spacing w:val="58"/>
        </w:rPr>
        <w:t xml:space="preserve"> </w:t>
      </w:r>
      <w:r>
        <w:t>Empresarial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Empresas y</w:t>
      </w:r>
      <w:r>
        <w:rPr>
          <w:spacing w:val="-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 Candelaria.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extoindependiente"/>
        <w:spacing w:before="213" w:line="244" w:lineRule="auto"/>
        <w:ind w:left="2528" w:right="2352" w:hanging="27"/>
        <w:jc w:val="both"/>
      </w:pPr>
      <w:r>
        <w:rPr>
          <w:noProof/>
          <w:lang w:eastAsia="es-ES"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219175</wp:posOffset>
            </wp:positionV>
            <wp:extent cx="330200" cy="3937000"/>
            <wp:effectExtent l="0" t="0" r="0" b="0"/>
            <wp:wrapNone/>
            <wp:docPr id="1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2.- Gestión Indirecta de Servicios Públicos: </w:t>
      </w:r>
      <w:r>
        <w:t>Se gestionan de forma indirecta la</w:t>
      </w:r>
      <w:r>
        <w:rPr>
          <w:spacing w:val="1"/>
        </w:rPr>
        <w:t xml:space="preserve"> </w:t>
      </w:r>
      <w:r>
        <w:t>prestación del servicio de abastecimiento de agua y la recogida de residuos sólidos y</w:t>
      </w:r>
      <w:r>
        <w:rPr>
          <w:spacing w:val="1"/>
        </w:rPr>
        <w:t xml:space="preserve"> </w:t>
      </w:r>
      <w:r>
        <w:t>limpieza viaria mediante concesión administrativa por un periodo de diez años. En el</w:t>
      </w:r>
      <w:r>
        <w:rPr>
          <w:spacing w:val="1"/>
        </w:rPr>
        <w:t xml:space="preserve"> </w:t>
      </w:r>
      <w:r>
        <w:t>prime</w:t>
      </w:r>
      <w:r>
        <w:t>r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retribuye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facturadas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 caso, mediante tarifa privada que satisface el Ayuntamiento. Ambas tarifas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 denominación</w:t>
      </w:r>
      <w:r>
        <w:rPr>
          <w:spacing w:val="1"/>
        </w:rPr>
        <w:t xml:space="preserve"> </w:t>
      </w:r>
      <w:r>
        <w:t>de prestaciones</w:t>
      </w:r>
      <w:r>
        <w:rPr>
          <w:spacing w:val="-2"/>
        </w:rPr>
        <w:t xml:space="preserve"> </w:t>
      </w:r>
      <w:r>
        <w:t>patrimoniales públicas no tributarias.</w:t>
      </w:r>
    </w:p>
    <w:p w:rsidR="00A15F44" w:rsidRDefault="005131B9">
      <w:pPr>
        <w:pStyle w:val="Textoindependiente"/>
        <w:spacing w:before="115" w:line="244" w:lineRule="auto"/>
        <w:ind w:left="2528" w:right="2350" w:firstLine="899"/>
        <w:jc w:val="both"/>
      </w:pPr>
      <w:r>
        <w:t>También se ha gestionado de forma indirecta mediante concesión, el servicio</w:t>
      </w:r>
      <w:r>
        <w:rPr>
          <w:spacing w:val="-56"/>
        </w:rPr>
        <w:t xml:space="preserve"> </w:t>
      </w:r>
      <w:r>
        <w:t>de transporte urbano mediante taxi o guagua compartida, que se retribuye mediante</w:t>
      </w:r>
      <w:r>
        <w:rPr>
          <w:spacing w:val="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 factura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Ayuntamiento.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extoindependiente"/>
        <w:spacing w:before="214" w:line="244" w:lineRule="auto"/>
        <w:ind w:left="2528" w:right="2352" w:hanging="27"/>
        <w:jc w:val="both"/>
      </w:pPr>
      <w:r>
        <w:rPr>
          <w:rFonts w:ascii="Arial" w:hAnsi="Arial"/>
          <w:b/>
        </w:rPr>
        <w:t xml:space="preserve">3.- Bases de presentación de las cuentas: </w:t>
      </w:r>
      <w:r>
        <w:t>Se aplican, al igu</w:t>
      </w:r>
      <w:r>
        <w:t>al que en el ejercicio</w:t>
      </w:r>
      <w:r>
        <w:rPr>
          <w:spacing w:val="1"/>
        </w:rPr>
        <w:t xml:space="preserve"> </w:t>
      </w:r>
      <w:r>
        <w:t>anterior, los principios contables públicos que se recogen en el Anexo de la Instrucción</w:t>
      </w:r>
      <w:r>
        <w:rPr>
          <w:spacing w:val="-56"/>
        </w:rPr>
        <w:t xml:space="preserve"> </w:t>
      </w:r>
      <w:r>
        <w:t>del Modelo Normal de Contabilidad Local, que permitirá reflejar una imagen fiel del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contable.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spacing w:before="211" w:line="244" w:lineRule="auto"/>
        <w:ind w:left="2528" w:right="2352" w:hanging="27"/>
        <w:jc w:val="both"/>
      </w:pPr>
      <w:r>
        <w:rPr>
          <w:rFonts w:ascii="Arial" w:hAnsi="Arial"/>
          <w:b/>
        </w:rPr>
        <w:t xml:space="preserve">4.- Normas de Valoración: </w:t>
      </w:r>
      <w:r>
        <w:t>Se aplican los criterios contables desarrollados en la</w:t>
      </w:r>
      <w:r>
        <w:rPr>
          <w:spacing w:val="1"/>
        </w:rPr>
        <w:t xml:space="preserve"> </w:t>
      </w:r>
      <w:r>
        <w:t>Instrucción</w:t>
      </w:r>
      <w:r>
        <w:rPr>
          <w:spacing w:val="2"/>
        </w:rPr>
        <w:t xml:space="preserve"> </w:t>
      </w:r>
      <w:r>
        <w:t>de Contabilidad: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0"/>
        <w:rPr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130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117360</wp:posOffset>
            </wp:positionV>
            <wp:extent cx="2827974" cy="268605"/>
            <wp:effectExtent l="0" t="0" r="0" b="0"/>
            <wp:wrapTopAndBottom/>
            <wp:docPr id="17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2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Prrafodelista"/>
        <w:numPr>
          <w:ilvl w:val="0"/>
          <w:numId w:val="7"/>
        </w:numPr>
        <w:tabs>
          <w:tab w:val="left" w:pos="2661"/>
        </w:tabs>
        <w:spacing w:before="188" w:line="244" w:lineRule="auto"/>
        <w:ind w:right="2353" w:hanging="27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0" type="#_x0000_t202" style="position:absolute;left:0;text-align:left;margin-left:681.3pt;margin-top:535.45pt;width:14.75pt;height:277.5pt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BbDxdi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Inmovilizado Inmaterial: Se han valorado por su precio de adquisición. No se le ha</w:t>
      </w:r>
      <w:r w:rsidR="005131B9">
        <w:rPr>
          <w:spacing w:val="1"/>
        </w:rPr>
        <w:t xml:space="preserve"> </w:t>
      </w:r>
      <w:r w:rsidR="005131B9">
        <w:t>a</w:t>
      </w:r>
      <w:r w:rsidR="005131B9">
        <w:t>plicado</w:t>
      </w:r>
      <w:r w:rsidR="005131B9">
        <w:rPr>
          <w:spacing w:val="1"/>
        </w:rPr>
        <w:t xml:space="preserve"> </w:t>
      </w:r>
      <w:r w:rsidR="005131B9">
        <w:t>amortización.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9"/>
        </w:tabs>
        <w:spacing w:before="119" w:line="244" w:lineRule="auto"/>
        <w:ind w:right="2353" w:hanging="27"/>
        <w:jc w:val="both"/>
      </w:pPr>
      <w:r>
        <w:t>Inmovilizado Material: Se valora tanto por el precio de adquisición como por el coste</w:t>
      </w:r>
      <w:r>
        <w:rPr>
          <w:spacing w:val="1"/>
        </w:rPr>
        <w:t xml:space="preserve"> </w:t>
      </w:r>
      <w:r>
        <w:t>de producción (en los casos de ejecución por administración). No se ha practicado</w:t>
      </w:r>
      <w:r>
        <w:rPr>
          <w:spacing w:val="1"/>
        </w:rPr>
        <w:t xml:space="preserve"> </w:t>
      </w:r>
      <w:r>
        <w:t>amortización.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18"/>
        <w:ind w:left="2639" w:hanging="138"/>
        <w:jc w:val="both"/>
      </w:pPr>
      <w:r>
        <w:t>Existencias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Inversiones</w:t>
      </w:r>
      <w:r>
        <w:rPr>
          <w:spacing w:val="-1"/>
        </w:rPr>
        <w:t xml:space="preserve"> </w:t>
      </w:r>
      <w:r>
        <w:t>Financieras:</w:t>
      </w:r>
      <w:r>
        <w:rPr>
          <w:spacing w:val="-1"/>
        </w:rPr>
        <w:t xml:space="preserve"> </w:t>
      </w:r>
      <w:r>
        <w:t>Por su</w:t>
      </w:r>
      <w:r>
        <w:rPr>
          <w:spacing w:val="-1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adquisición.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3"/>
        <w:ind w:left="2639" w:hanging="138"/>
        <w:jc w:val="both"/>
      </w:pPr>
      <w:r>
        <w:t>Deudas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-2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plazo: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 valor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reembolso.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5"/>
        <w:rPr>
          <w:sz w:val="19"/>
        </w:rPr>
      </w:pPr>
    </w:p>
    <w:p w:rsidR="00A15F44" w:rsidRDefault="005131B9">
      <w:pPr>
        <w:spacing w:line="244" w:lineRule="auto"/>
        <w:ind w:left="2528" w:right="2280" w:hanging="27"/>
      </w:pP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Inmovilizado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Intangible:</w:t>
      </w:r>
      <w:r>
        <w:rPr>
          <w:rFonts w:ascii="Arial" w:hAnsi="Arial"/>
          <w:b/>
          <w:spacing w:val="21"/>
        </w:rPr>
        <w:t xml:space="preserve"> </w:t>
      </w:r>
      <w:r>
        <w:t>Imputadas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artículos</w:t>
      </w:r>
      <w:r>
        <w:rPr>
          <w:spacing w:val="20"/>
        </w:rPr>
        <w:t xml:space="preserve"> </w:t>
      </w:r>
      <w:r>
        <w:t>60,</w:t>
      </w:r>
      <w:r>
        <w:rPr>
          <w:spacing w:val="22"/>
        </w:rPr>
        <w:t xml:space="preserve"> </w:t>
      </w:r>
      <w:r>
        <w:t>61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62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Presupuesto</w:t>
      </w:r>
      <w:r>
        <w:rPr>
          <w:spacing w:val="-56"/>
        </w:rPr>
        <w:t xml:space="preserve"> </w:t>
      </w:r>
      <w:r>
        <w:t>General: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1"/>
        <w:ind w:left="2639" w:hanging="138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1"/>
        </w:rPr>
        <w:t xml:space="preserve"> </w:t>
      </w:r>
      <w:r>
        <w:t>172.233,93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3"/>
        <w:ind w:left="2639" w:hanging="138"/>
      </w:pPr>
      <w:r>
        <w:t>Saldo</w:t>
      </w:r>
      <w:r>
        <w:rPr>
          <w:spacing w:val="-1"/>
        </w:rPr>
        <w:t xml:space="preserve"> </w:t>
      </w:r>
      <w:r>
        <w:t>Final: 172.233,93</w:t>
      </w:r>
      <w:r>
        <w:rPr>
          <w:spacing w:val="-2"/>
        </w:rPr>
        <w:t xml:space="preserve"> </w:t>
      </w:r>
      <w:r>
        <w:t>Euros.</w:t>
      </w:r>
    </w:p>
    <w:p w:rsidR="00A15F44" w:rsidRDefault="005131B9">
      <w:pPr>
        <w:pStyle w:val="Textoindependiente"/>
        <w:spacing w:before="123" w:line="244" w:lineRule="auto"/>
        <w:ind w:left="2528" w:right="2353" w:firstLine="899"/>
        <w:jc w:val="both"/>
      </w:pPr>
      <w:r>
        <w:t>Se trata de bienes inmateriales y de derechos para la producción de bienes y</w:t>
      </w:r>
      <w:r>
        <w:rPr>
          <w:spacing w:val="-56"/>
        </w:rPr>
        <w:t xml:space="preserve"> </w:t>
      </w:r>
      <w:r>
        <w:t>prestación de servicios para la obtención de recursos. No ha experimentado variación</w:t>
      </w:r>
      <w:r>
        <w:rPr>
          <w:spacing w:val="1"/>
        </w:rPr>
        <w:t xml:space="preserve"> </w:t>
      </w:r>
      <w:r>
        <w:t>alguna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extoindependiente"/>
        <w:spacing w:before="213" w:line="244" w:lineRule="auto"/>
        <w:ind w:left="2528" w:right="2353" w:hanging="27"/>
        <w:jc w:val="both"/>
      </w:pP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Inmovilizaciones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materiales:</w:t>
      </w:r>
      <w:r>
        <w:rPr>
          <w:rFonts w:ascii="Arial" w:hAnsi="Arial"/>
          <w:b/>
          <w:spacing w:val="1"/>
        </w:rPr>
        <w:t xml:space="preserve"> </w:t>
      </w:r>
      <w:r>
        <w:t>Imputadas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 General. Han experimentado un leve incremento del 5 %, durante 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adquisición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terreno: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19"/>
        <w:ind w:left="2639" w:hanging="138"/>
        <w:jc w:val="both"/>
      </w:pPr>
      <w:r>
        <w:t>Saldo</w:t>
      </w:r>
      <w:r>
        <w:rPr>
          <w:spacing w:val="-4"/>
        </w:rPr>
        <w:t xml:space="preserve"> </w:t>
      </w:r>
      <w:r>
        <w:t>Inicial: 70.459.187,26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5"/>
        <w:ind w:left="2639" w:hanging="138"/>
        <w:jc w:val="both"/>
      </w:pPr>
      <w:r>
        <w:t>Saldo</w:t>
      </w:r>
      <w:r>
        <w:rPr>
          <w:spacing w:val="-2"/>
        </w:rPr>
        <w:t xml:space="preserve"> </w:t>
      </w:r>
      <w:r>
        <w:t>Final: 74.008.506,91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Textoindependiente"/>
        <w:spacing w:before="123" w:line="244" w:lineRule="auto"/>
        <w:ind w:left="2528" w:right="2353" w:firstLine="899"/>
        <w:jc w:val="both"/>
      </w:pPr>
      <w:r>
        <w:t>Se trata de inversiones en bienes no tangibles y derechos que p</w:t>
      </w:r>
      <w:r>
        <w:t>uede ser</w:t>
      </w:r>
      <w:r>
        <w:rPr>
          <w:spacing w:val="1"/>
        </w:rPr>
        <w:t xml:space="preserve"> </w:t>
      </w:r>
      <w:r>
        <w:t>destinado por la entidad local para la prestación de servicios públicos o producción 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públicos.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extoindependiente"/>
        <w:spacing w:before="214" w:line="244" w:lineRule="auto"/>
        <w:ind w:left="2528" w:right="2347" w:hanging="27"/>
        <w:jc w:val="both"/>
      </w:pPr>
      <w:r>
        <w:rPr>
          <w:noProof/>
          <w:lang w:eastAsia="es-ES"/>
        </w:rPr>
        <w:drawing>
          <wp:anchor distT="0" distB="0" distL="0" distR="0" simplePos="0" relativeHeight="1579724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84173</wp:posOffset>
            </wp:positionV>
            <wp:extent cx="330200" cy="3937000"/>
            <wp:effectExtent l="0" t="0" r="0" b="0"/>
            <wp:wrapNone/>
            <wp:docPr id="1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7.- Inversiones Gestionadas para otros Entes Públicos: </w:t>
      </w:r>
      <w:r>
        <w:t>No consta de saldo alguno</w:t>
      </w:r>
      <w:r>
        <w:rPr>
          <w:spacing w:val="1"/>
        </w:rPr>
        <w:t xml:space="preserve"> </w:t>
      </w:r>
      <w:r>
        <w:t>en el presente ejercicio. Se trata de inversiones realizadas por la entidad local 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debe</w:t>
      </w:r>
      <w:r>
        <w:rPr>
          <w:spacing w:val="58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transferida su</w:t>
      </w:r>
      <w:r>
        <w:rPr>
          <w:spacing w:val="1"/>
        </w:rPr>
        <w:t xml:space="preserve"> </w:t>
      </w:r>
      <w:r>
        <w:t>titularidad a</w:t>
      </w:r>
      <w:r>
        <w:rPr>
          <w:spacing w:val="2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públicos.</w:t>
      </w:r>
    </w:p>
    <w:p w:rsidR="00A15F44" w:rsidRDefault="005131B9">
      <w:pPr>
        <w:pStyle w:val="Textoindependiente"/>
        <w:spacing w:before="111" w:line="244" w:lineRule="auto"/>
        <w:ind w:left="2528" w:right="2352" w:hanging="27"/>
        <w:jc w:val="both"/>
      </w:pPr>
      <w:r>
        <w:rPr>
          <w:rFonts w:ascii="Arial" w:hAnsi="Arial"/>
          <w:b/>
        </w:rPr>
        <w:t xml:space="preserve">8.- Patrimonio Público del Suelo: </w:t>
      </w:r>
      <w:r>
        <w:t>Son inversi</w:t>
      </w:r>
      <w:r>
        <w:t>ones en bienes y derechos que se</w:t>
      </w:r>
      <w:r>
        <w:rPr>
          <w:spacing w:val="1"/>
        </w:rPr>
        <w:t xml:space="preserve"> </w:t>
      </w:r>
      <w:r>
        <w:t>integran en este Patrimonio gestionado por el ayuntamiento y que está regulado por el</w:t>
      </w:r>
      <w:r>
        <w:rPr>
          <w:spacing w:val="-56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Canarias.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0"/>
        <w:ind w:left="2639" w:hanging="138"/>
        <w:jc w:val="both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1"/>
        </w:rPr>
        <w:t xml:space="preserve"> </w:t>
      </w:r>
      <w:r>
        <w:t>6.664.010,24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3"/>
        <w:ind w:left="2639" w:hanging="138"/>
        <w:jc w:val="both"/>
      </w:pPr>
      <w:r>
        <w:t>Saldo</w:t>
      </w:r>
      <w:r>
        <w:rPr>
          <w:spacing w:val="-1"/>
        </w:rPr>
        <w:t xml:space="preserve"> </w:t>
      </w:r>
      <w:r>
        <w:t>Final: 6.664.010,24 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line="242" w:lineRule="auto"/>
        <w:ind w:left="2528" w:right="2280" w:hanging="27"/>
      </w:pPr>
      <w:r>
        <w:t>No</w:t>
      </w:r>
      <w:r>
        <w:rPr>
          <w:spacing w:val="22"/>
        </w:rPr>
        <w:t xml:space="preserve"> </w:t>
      </w:r>
      <w:r>
        <w:t>han</w:t>
      </w:r>
      <w:r>
        <w:rPr>
          <w:spacing w:val="22"/>
        </w:rPr>
        <w:t xml:space="preserve"> </w:t>
      </w:r>
      <w:r>
        <w:t>experimentado</w:t>
      </w:r>
      <w:r>
        <w:rPr>
          <w:spacing w:val="20"/>
        </w:rPr>
        <w:t xml:space="preserve"> </w:t>
      </w:r>
      <w:r>
        <w:t>ningún</w:t>
      </w:r>
      <w:r>
        <w:rPr>
          <w:spacing w:val="17"/>
        </w:rPr>
        <w:t xml:space="preserve"> </w:t>
      </w:r>
      <w:r>
        <w:t>movimiento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cuentas</w:t>
      </w:r>
      <w:r>
        <w:rPr>
          <w:spacing w:val="20"/>
        </w:rPr>
        <w:t xml:space="preserve"> </w:t>
      </w:r>
      <w:r>
        <w:t>vinculadas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Patrimonio</w:t>
      </w:r>
      <w:r>
        <w:rPr>
          <w:spacing w:val="-56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Suelo.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19"/>
        </w:rPr>
      </w:pPr>
    </w:p>
    <w:p w:rsidR="00A15F44" w:rsidRDefault="005131B9">
      <w:pPr>
        <w:pStyle w:val="Textoindependiente"/>
        <w:spacing w:before="1" w:line="244" w:lineRule="auto"/>
        <w:ind w:left="2528" w:right="2350" w:hanging="27"/>
        <w:jc w:val="both"/>
      </w:pPr>
      <w:r>
        <w:rPr>
          <w:rFonts w:ascii="Arial" w:hAnsi="Arial"/>
          <w:b/>
        </w:rPr>
        <w:t xml:space="preserve">9.- Inversiones Financieras Permanentes y Temporales: </w:t>
      </w:r>
      <w:r>
        <w:t>Consta únicamente de las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financieras</w:t>
      </w:r>
      <w:r>
        <w:rPr>
          <w:spacing w:val="1"/>
        </w:rPr>
        <w:t xml:space="preserve"> </w:t>
      </w:r>
      <w:r>
        <w:t>temporales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entre los anticipos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nó</w:t>
      </w:r>
      <w:r>
        <w:t>minas concedidos y reintegrados al personal laboral y funcionario del Ayuntamiento,</w:t>
      </w:r>
      <w:r>
        <w:rPr>
          <w:spacing w:val="-56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acumulados</w:t>
      </w:r>
      <w:r>
        <w:rPr>
          <w:spacing w:val="11"/>
        </w:rPr>
        <w:t xml:space="preserve"> </w:t>
      </w:r>
      <w:r>
        <w:t>hasta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año</w:t>
      </w:r>
      <w:r>
        <w:rPr>
          <w:spacing w:val="9"/>
        </w:rPr>
        <w:t xml:space="preserve"> </w:t>
      </w:r>
      <w:r>
        <w:t>anterior</w:t>
      </w:r>
      <w:r>
        <w:rPr>
          <w:spacing w:val="12"/>
        </w:rPr>
        <w:t xml:space="preserve"> </w:t>
      </w:r>
      <w:r>
        <w:t>pendientes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cancelación.</w:t>
      </w:r>
      <w:r>
        <w:rPr>
          <w:spacing w:val="13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han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0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33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131735</wp:posOffset>
            </wp:positionV>
            <wp:extent cx="2827974" cy="268605"/>
            <wp:effectExtent l="0" t="0" r="0" b="0"/>
            <wp:wrapTopAndBottom/>
            <wp:docPr id="18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4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528" w:right="235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1" type="#_x0000_t202" style="position:absolute;left:0;text-align:left;margin-left:681.3pt;margin-top:535.45pt;width:14.75pt;height:277.5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01MMYbQCAAC2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adquirido en el ejercicio presente y en los anteriores valores de renta fija o varia</w:t>
      </w:r>
      <w:r w:rsidR="005131B9">
        <w:t>ble ni</w:t>
      </w:r>
      <w:r w:rsidR="005131B9">
        <w:rPr>
          <w:spacing w:val="1"/>
        </w:rPr>
        <w:t xml:space="preserve"> </w:t>
      </w:r>
      <w:r w:rsidR="005131B9">
        <w:t>se</w:t>
      </w:r>
      <w:r w:rsidR="005131B9">
        <w:rPr>
          <w:spacing w:val="1"/>
        </w:rPr>
        <w:t xml:space="preserve"> </w:t>
      </w:r>
      <w:r w:rsidR="005131B9">
        <w:t>han</w:t>
      </w:r>
      <w:r w:rsidR="005131B9">
        <w:rPr>
          <w:spacing w:val="1"/>
        </w:rPr>
        <w:t xml:space="preserve"> </w:t>
      </w:r>
      <w:r w:rsidR="005131B9">
        <w:t>concedido</w:t>
      </w:r>
      <w:r w:rsidR="005131B9">
        <w:rPr>
          <w:spacing w:val="1"/>
        </w:rPr>
        <w:t xml:space="preserve"> </w:t>
      </w:r>
      <w:r w:rsidR="005131B9">
        <w:t>préstamos</w:t>
      </w:r>
      <w:r w:rsidR="005131B9">
        <w:rPr>
          <w:spacing w:val="1"/>
        </w:rPr>
        <w:t xml:space="preserve"> </w:t>
      </w:r>
      <w:r w:rsidR="005131B9">
        <w:t>a</w:t>
      </w:r>
      <w:r w:rsidR="005131B9">
        <w:rPr>
          <w:spacing w:val="1"/>
        </w:rPr>
        <w:t xml:space="preserve"> </w:t>
      </w:r>
      <w:r w:rsidR="005131B9">
        <w:t>largo</w:t>
      </w:r>
      <w:r w:rsidR="005131B9">
        <w:rPr>
          <w:spacing w:val="1"/>
        </w:rPr>
        <w:t xml:space="preserve"> </w:t>
      </w:r>
      <w:r w:rsidR="005131B9">
        <w:t>plazo</w:t>
      </w:r>
      <w:r w:rsidR="005131B9">
        <w:rPr>
          <w:spacing w:val="1"/>
        </w:rPr>
        <w:t xml:space="preserve"> </w:t>
      </w:r>
      <w:r w:rsidR="005131B9">
        <w:t>o</w:t>
      </w:r>
      <w:r w:rsidR="005131B9">
        <w:rPr>
          <w:spacing w:val="1"/>
        </w:rPr>
        <w:t xml:space="preserve"> </w:t>
      </w:r>
      <w:r w:rsidR="005131B9">
        <w:t>a</w:t>
      </w:r>
      <w:r w:rsidR="005131B9">
        <w:rPr>
          <w:spacing w:val="1"/>
        </w:rPr>
        <w:t xml:space="preserve"> </w:t>
      </w:r>
      <w:r w:rsidR="005131B9">
        <w:t>corto</w:t>
      </w:r>
      <w:r w:rsidR="005131B9">
        <w:rPr>
          <w:spacing w:val="1"/>
        </w:rPr>
        <w:t xml:space="preserve"> </w:t>
      </w:r>
      <w:r w:rsidR="005131B9">
        <w:t>plazo,</w:t>
      </w:r>
      <w:r w:rsidR="005131B9">
        <w:rPr>
          <w:spacing w:val="1"/>
        </w:rPr>
        <w:t xml:space="preserve"> </w:t>
      </w:r>
      <w:r w:rsidR="005131B9">
        <w:t>que</w:t>
      </w:r>
      <w:r w:rsidR="005131B9">
        <w:rPr>
          <w:spacing w:val="1"/>
        </w:rPr>
        <w:t xml:space="preserve"> </w:t>
      </w:r>
      <w:r w:rsidR="005131B9">
        <w:t>los</w:t>
      </w:r>
      <w:r w:rsidR="005131B9">
        <w:rPr>
          <w:spacing w:val="1"/>
        </w:rPr>
        <w:t xml:space="preserve"> </w:t>
      </w:r>
      <w:r w:rsidR="005131B9">
        <w:t>señalados</w:t>
      </w:r>
      <w:r w:rsidR="005131B9">
        <w:rPr>
          <w:spacing w:val="1"/>
        </w:rPr>
        <w:t xml:space="preserve"> </w:t>
      </w:r>
      <w:r w:rsidR="005131B9">
        <w:t>anteriormente para el personal laboral o funcionario del ayuntamiento, además de las</w:t>
      </w:r>
      <w:r w:rsidR="005131B9">
        <w:rPr>
          <w:spacing w:val="1"/>
        </w:rPr>
        <w:t xml:space="preserve"> </w:t>
      </w:r>
      <w:r w:rsidR="005131B9">
        <w:t>inversiones por adquisición de participaciones de entes instrumentales, que durante el</w:t>
      </w:r>
      <w:r w:rsidR="005131B9">
        <w:rPr>
          <w:spacing w:val="1"/>
        </w:rPr>
        <w:t xml:space="preserve"> </w:t>
      </w:r>
      <w:r w:rsidR="005131B9">
        <w:t>ejercicio</w:t>
      </w:r>
      <w:r w:rsidR="005131B9">
        <w:rPr>
          <w:spacing w:val="1"/>
        </w:rPr>
        <w:t xml:space="preserve"> </w:t>
      </w:r>
      <w:r w:rsidR="005131B9">
        <w:t>se</w:t>
      </w:r>
      <w:r w:rsidR="005131B9">
        <w:rPr>
          <w:spacing w:val="1"/>
        </w:rPr>
        <w:t xml:space="preserve"> </w:t>
      </w:r>
      <w:r w:rsidR="005131B9">
        <w:t>ha mantenido</w:t>
      </w:r>
      <w:r w:rsidR="005131B9">
        <w:rPr>
          <w:spacing w:val="3"/>
        </w:rPr>
        <w:t xml:space="preserve"> </w:t>
      </w:r>
      <w:r w:rsidR="005131B9">
        <w:t>invariable.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17"/>
        <w:ind w:left="2639" w:hanging="138"/>
        <w:jc w:val="both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1"/>
        </w:rPr>
        <w:t xml:space="preserve"> </w:t>
      </w:r>
      <w:r>
        <w:t>36.600,00</w:t>
      </w:r>
      <w:r>
        <w:rPr>
          <w:spacing w:val="-3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3"/>
        <w:ind w:left="2639" w:hanging="138"/>
        <w:jc w:val="both"/>
      </w:pPr>
      <w:r>
        <w:t>Saldo Final:</w:t>
      </w:r>
      <w:r>
        <w:rPr>
          <w:spacing w:val="1"/>
        </w:rPr>
        <w:t xml:space="preserve"> </w:t>
      </w:r>
      <w:r>
        <w:t>36.600,00</w:t>
      </w:r>
      <w:r>
        <w:rPr>
          <w:spacing w:val="-3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5"/>
        <w:rPr>
          <w:sz w:val="19"/>
        </w:rPr>
      </w:pPr>
    </w:p>
    <w:p w:rsidR="00A15F44" w:rsidRDefault="005131B9">
      <w:pPr>
        <w:ind w:left="2502"/>
      </w:pPr>
      <w:r>
        <w:rPr>
          <w:rFonts w:ascii="Arial"/>
          <w:b/>
        </w:rPr>
        <w:t>10.-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Existencias:</w:t>
      </w:r>
      <w:r>
        <w:rPr>
          <w:rFonts w:ascii="Arial"/>
          <w:b/>
          <w:spacing w:val="1"/>
        </w:rPr>
        <w:t xml:space="preserve"> </w:t>
      </w:r>
      <w:r>
        <w:t>No consta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 ejercicio.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7"/>
        <w:rPr>
          <w:sz w:val="19"/>
        </w:rPr>
      </w:pPr>
    </w:p>
    <w:p w:rsidR="00A15F44" w:rsidRDefault="005131B9">
      <w:pPr>
        <w:ind w:left="2502"/>
      </w:pP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Tesorería:</w:t>
      </w:r>
      <w:r>
        <w:rPr>
          <w:rFonts w:ascii="Arial" w:hAnsi="Arial"/>
          <w:b/>
          <w:spacing w:val="-6"/>
        </w:rPr>
        <w:t xml:space="preserve"> </w:t>
      </w:r>
      <w:r>
        <w:t>Importe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existencias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saldos</w:t>
      </w:r>
      <w:r>
        <w:rPr>
          <w:spacing w:val="-2"/>
        </w:rPr>
        <w:t xml:space="preserve"> </w:t>
      </w:r>
      <w:r>
        <w:t>bancarios.</w:t>
      </w:r>
    </w:p>
    <w:p w:rsidR="00A15F44" w:rsidRDefault="005131B9">
      <w:pPr>
        <w:pStyle w:val="Prrafodelista"/>
        <w:numPr>
          <w:ilvl w:val="0"/>
          <w:numId w:val="6"/>
        </w:numPr>
        <w:tabs>
          <w:tab w:val="left" w:pos="2931"/>
          <w:tab w:val="left" w:pos="2932"/>
        </w:tabs>
        <w:spacing w:before="124"/>
      </w:pPr>
      <w:r>
        <w:t>Efectivo: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1"/>
        <w:ind w:left="2639" w:hanging="138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2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5"/>
        <w:ind w:left="2639" w:hanging="138"/>
      </w:pPr>
      <w:r>
        <w:t>Saldo Final:</w:t>
      </w:r>
      <w:r>
        <w:rPr>
          <w:spacing w:val="1"/>
        </w:rPr>
        <w:t xml:space="preserve"> </w:t>
      </w:r>
      <w:r>
        <w:t>0,00</w:t>
      </w:r>
      <w:r>
        <w:rPr>
          <w:spacing w:val="-3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6"/>
        </w:numPr>
        <w:tabs>
          <w:tab w:val="left" w:pos="2931"/>
          <w:tab w:val="left" w:pos="2932"/>
        </w:tabs>
        <w:spacing w:before="122"/>
      </w:pPr>
      <w:r>
        <w:t>Cuentas</w:t>
      </w:r>
      <w:r>
        <w:rPr>
          <w:spacing w:val="-5"/>
        </w:rPr>
        <w:t xml:space="preserve"> </w:t>
      </w:r>
      <w:r>
        <w:t>Restringidas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Recaudación: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0"/>
        <w:ind w:left="2639" w:hanging="138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1"/>
        </w:rPr>
        <w:t xml:space="preserve"> </w:t>
      </w:r>
      <w:r>
        <w:t>17.934,09</w:t>
      </w:r>
      <w:r>
        <w:rPr>
          <w:spacing w:val="-3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6"/>
        <w:ind w:left="2639" w:hanging="138"/>
      </w:pPr>
      <w:r>
        <w:t>Saldo Final:</w:t>
      </w:r>
      <w:r>
        <w:rPr>
          <w:spacing w:val="1"/>
        </w:rPr>
        <w:t xml:space="preserve"> </w:t>
      </w:r>
      <w:r>
        <w:t>33.739,93</w:t>
      </w:r>
      <w:r>
        <w:rPr>
          <w:spacing w:val="-2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6"/>
        </w:numPr>
        <w:tabs>
          <w:tab w:val="left" w:pos="2869"/>
          <w:tab w:val="left" w:pos="2870"/>
        </w:tabs>
        <w:spacing w:before="122"/>
        <w:ind w:left="2869" w:hanging="368"/>
      </w:pPr>
      <w:r>
        <w:t>Cuentas</w:t>
      </w:r>
      <w:r>
        <w:rPr>
          <w:spacing w:val="-5"/>
        </w:rPr>
        <w:t xml:space="preserve"> </w:t>
      </w:r>
      <w:r>
        <w:t>Operativas: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3"/>
        <w:ind w:left="2639" w:hanging="138"/>
      </w:pPr>
      <w:r>
        <w:t>Saldo</w:t>
      </w:r>
      <w:r>
        <w:rPr>
          <w:spacing w:val="-4"/>
        </w:rPr>
        <w:t xml:space="preserve"> </w:t>
      </w:r>
      <w:r>
        <w:t>Inicial: 23.219.484,00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3"/>
        <w:ind w:left="2639" w:hanging="138"/>
      </w:pPr>
      <w:r>
        <w:t>Saldo</w:t>
      </w:r>
      <w:r>
        <w:rPr>
          <w:spacing w:val="-2"/>
        </w:rPr>
        <w:t xml:space="preserve"> </w:t>
      </w:r>
      <w:r>
        <w:t>Final: 20.034.207,10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6"/>
        </w:numPr>
        <w:tabs>
          <w:tab w:val="left" w:pos="2931"/>
          <w:tab w:val="left" w:pos="2932"/>
        </w:tabs>
        <w:spacing w:before="121"/>
      </w:pPr>
      <w:r>
        <w:t>Cuentas</w:t>
      </w:r>
      <w:r>
        <w:rPr>
          <w:spacing w:val="-4"/>
        </w:rPr>
        <w:t xml:space="preserve"> </w:t>
      </w:r>
      <w:r>
        <w:t>Restringidas por</w:t>
      </w:r>
      <w:r>
        <w:rPr>
          <w:spacing w:val="-13"/>
        </w:rPr>
        <w:t xml:space="preserve"> </w:t>
      </w:r>
      <w:r>
        <w:t>Anticipo de</w:t>
      </w:r>
      <w:r>
        <w:rPr>
          <w:spacing w:val="-4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Fija: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4"/>
        <w:ind w:left="2639" w:hanging="138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1"/>
        </w:rPr>
        <w:t xml:space="preserve"> </w:t>
      </w:r>
      <w:r>
        <w:t>15.000,00</w:t>
      </w:r>
      <w:r>
        <w:rPr>
          <w:spacing w:val="-3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3"/>
        <w:ind w:left="2639" w:hanging="138"/>
      </w:pPr>
      <w:r>
        <w:rPr>
          <w:noProof/>
          <w:lang w:eastAsia="es-ES"/>
        </w:rPr>
        <w:drawing>
          <wp:anchor distT="0" distB="0" distL="0" distR="0" simplePos="0" relativeHeight="1579878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234450</wp:posOffset>
            </wp:positionV>
            <wp:extent cx="330200" cy="3937000"/>
            <wp:effectExtent l="0" t="0" r="0" b="0"/>
            <wp:wrapNone/>
            <wp:docPr id="1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Saldo Final:</w:t>
      </w:r>
      <w:r>
        <w:rPr>
          <w:spacing w:val="1"/>
        </w:rPr>
        <w:t xml:space="preserve"> </w:t>
      </w:r>
      <w:r>
        <w:t>16.000,00</w:t>
      </w:r>
      <w:r>
        <w:rPr>
          <w:spacing w:val="-3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6"/>
        </w:numPr>
        <w:tabs>
          <w:tab w:val="left" w:pos="2991"/>
          <w:tab w:val="left" w:pos="2992"/>
        </w:tabs>
        <w:spacing w:before="121"/>
        <w:ind w:left="2991" w:hanging="490"/>
      </w:pPr>
      <w:r>
        <w:t>Pagos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Justificar: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3"/>
        <w:ind w:left="2639" w:hanging="138"/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2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3"/>
        <w:ind w:left="2639" w:hanging="138"/>
      </w:pPr>
      <w:r>
        <w:t>Saldo Final:</w:t>
      </w:r>
      <w:r>
        <w:rPr>
          <w:spacing w:val="1"/>
        </w:rPr>
        <w:t xml:space="preserve"> </w:t>
      </w:r>
      <w:r>
        <w:t>0,00</w:t>
      </w:r>
      <w:r>
        <w:rPr>
          <w:spacing w:val="-3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0"/>
        <w:rPr>
          <w:sz w:val="19"/>
        </w:rPr>
      </w:pPr>
    </w:p>
    <w:p w:rsidR="00A15F44" w:rsidRDefault="005131B9">
      <w:pPr>
        <w:pStyle w:val="Prrafodelista"/>
        <w:numPr>
          <w:ilvl w:val="0"/>
          <w:numId w:val="6"/>
        </w:numPr>
        <w:tabs>
          <w:tab w:val="left" w:pos="2864"/>
          <w:tab w:val="left" w:pos="2865"/>
        </w:tabs>
        <w:ind w:left="2864" w:hanging="363"/>
      </w:pPr>
      <w:r>
        <w:rPr>
          <w:spacing w:val="-2"/>
        </w:rPr>
        <w:t>TOTAL</w:t>
      </w:r>
      <w:r>
        <w:rPr>
          <w:spacing w:val="-10"/>
        </w:rPr>
        <w:t xml:space="preserve"> </w:t>
      </w:r>
      <w:r>
        <w:rPr>
          <w:spacing w:val="-2"/>
        </w:rPr>
        <w:t>TESORERÍA: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1"/>
        <w:ind w:left="2639" w:hanging="138"/>
      </w:pPr>
      <w:r>
        <w:t>Saldo</w:t>
      </w:r>
      <w:r>
        <w:rPr>
          <w:spacing w:val="-4"/>
        </w:rPr>
        <w:t xml:space="preserve"> </w:t>
      </w:r>
      <w:r>
        <w:t>Inicial: 23.252.418,09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5"/>
        <w:ind w:left="2639" w:hanging="138"/>
      </w:pPr>
      <w:r>
        <w:t>Saldo</w:t>
      </w:r>
      <w:r>
        <w:rPr>
          <w:spacing w:val="-2"/>
        </w:rPr>
        <w:t xml:space="preserve"> </w:t>
      </w:r>
      <w:r>
        <w:t>Final: 20.083.947,03</w:t>
      </w:r>
      <w:r>
        <w:rPr>
          <w:spacing w:val="-1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19"/>
        </w:rPr>
      </w:pPr>
    </w:p>
    <w:p w:rsidR="00A15F44" w:rsidRDefault="005131B9">
      <w:pPr>
        <w:pStyle w:val="Textoindependiente"/>
        <w:spacing w:before="1" w:line="247" w:lineRule="auto"/>
        <w:ind w:left="2528" w:right="2352" w:hanging="27"/>
        <w:jc w:val="both"/>
      </w:pPr>
      <w:r>
        <w:rPr>
          <w:rFonts w:ascii="Arial" w:hAnsi="Arial"/>
          <w:b/>
        </w:rPr>
        <w:t xml:space="preserve">12.- Fondos Propios: </w:t>
      </w:r>
      <w:r>
        <w:t>Está integrado por cuentas de patrimonio y los resultados 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corriente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ejercicios</w:t>
      </w:r>
      <w:r>
        <w:rPr>
          <w:spacing w:val="2"/>
        </w:rPr>
        <w:t xml:space="preserve"> </w:t>
      </w:r>
      <w:r>
        <w:t>anteriores.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15"/>
        <w:ind w:left="2639" w:hanging="138"/>
      </w:pPr>
      <w:r>
        <w:t>Saldo</w:t>
      </w:r>
      <w:r>
        <w:rPr>
          <w:spacing w:val="-4"/>
        </w:rPr>
        <w:t xml:space="preserve"> </w:t>
      </w:r>
      <w:r>
        <w:t>Inicial: 95.862.900,35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5"/>
        <w:ind w:left="2639" w:hanging="138"/>
        <w:jc w:val="both"/>
      </w:pPr>
      <w:r>
        <w:t>Saldo</w:t>
      </w:r>
      <w:r>
        <w:rPr>
          <w:spacing w:val="-2"/>
        </w:rPr>
        <w:t xml:space="preserve"> </w:t>
      </w:r>
      <w:r>
        <w:t>Final: 98.958.289,81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Textoindependiente"/>
        <w:spacing w:before="124" w:line="244" w:lineRule="auto"/>
        <w:ind w:left="2528" w:right="2349" w:firstLine="899"/>
        <w:jc w:val="both"/>
      </w:pPr>
      <w:r>
        <w:t>Los fondos propios o neto patrimonial,</w:t>
      </w:r>
      <w:r>
        <w:rPr>
          <w:spacing w:val="58"/>
        </w:rPr>
        <w:t xml:space="preserve"> </w:t>
      </w:r>
      <w:r>
        <w:t>como componente del pasivo fijo,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ajenos,</w:t>
      </w:r>
      <w:r>
        <w:rPr>
          <w:spacing w:val="1"/>
        </w:rPr>
        <w:t xml:space="preserve"> </w:t>
      </w:r>
      <w:r>
        <w:t>engloban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experimentado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variación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ejercicio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tres</w:t>
      </w:r>
      <w:r>
        <w:rPr>
          <w:spacing w:val="3"/>
        </w:rPr>
        <w:t xml:space="preserve"> </w:t>
      </w:r>
      <w:r>
        <w:t>millones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euros,</w:t>
      </w:r>
      <w:r>
        <w:rPr>
          <w:spacing w:val="4"/>
        </w:rPr>
        <w:t xml:space="preserve"> </w:t>
      </w:r>
      <w:r>
        <w:t>motivado,</w:t>
      </w:r>
      <w:r>
        <w:rPr>
          <w:spacing w:val="6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7"/>
        <w:rPr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136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101081</wp:posOffset>
            </wp:positionV>
            <wp:extent cx="2827974" cy="268605"/>
            <wp:effectExtent l="0" t="0" r="0" b="0"/>
            <wp:wrapTopAndBottom/>
            <wp:docPr id="18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0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528" w:right="235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5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2" type="#_x0000_t202" style="position:absolute;left:0;text-align:left;margin-left:681.3pt;margin-top:535.45pt;width:14.75pt;height:277.5pt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PJhEVa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patrimonio, que se mantiene constante respecto del ejercicio anterior, sino que vien</w:t>
      </w:r>
      <w:r w:rsidR="005131B9">
        <w:t>e</w:t>
      </w:r>
      <w:r w:rsidR="005131B9">
        <w:rPr>
          <w:spacing w:val="1"/>
        </w:rPr>
        <w:t xml:space="preserve"> </w:t>
      </w:r>
      <w:r w:rsidR="005131B9">
        <w:t>dado,</w:t>
      </w:r>
      <w:r w:rsidR="005131B9">
        <w:rPr>
          <w:spacing w:val="1"/>
        </w:rPr>
        <w:t xml:space="preserve"> </w:t>
      </w:r>
      <w:r w:rsidR="005131B9">
        <w:t>por</w:t>
      </w:r>
      <w:r w:rsidR="005131B9">
        <w:rPr>
          <w:spacing w:val="1"/>
        </w:rPr>
        <w:t xml:space="preserve"> </w:t>
      </w:r>
      <w:r w:rsidR="005131B9">
        <w:t>un lado,</w:t>
      </w:r>
      <w:r w:rsidR="005131B9">
        <w:rPr>
          <w:spacing w:val="1"/>
        </w:rPr>
        <w:t xml:space="preserve"> </w:t>
      </w:r>
      <w:r w:rsidR="005131B9">
        <w:t>por los resultados</w:t>
      </w:r>
      <w:r w:rsidR="005131B9">
        <w:rPr>
          <w:spacing w:val="58"/>
        </w:rPr>
        <w:t xml:space="preserve"> </w:t>
      </w:r>
      <w:r w:rsidR="005131B9">
        <w:t>de ejercicios anteriores que se incrementa en</w:t>
      </w:r>
      <w:r w:rsidR="005131B9">
        <w:rPr>
          <w:spacing w:val="1"/>
        </w:rPr>
        <w:t xml:space="preserve"> </w:t>
      </w:r>
      <w:r w:rsidR="005131B9">
        <w:t>casi nueve millones de euros, y que compensa la caída de los resultados del ejercicio,</w:t>
      </w:r>
      <w:r w:rsidR="005131B9">
        <w:rPr>
          <w:spacing w:val="1"/>
        </w:rPr>
        <w:t xml:space="preserve"> </w:t>
      </w:r>
      <w:r w:rsidR="005131B9">
        <w:t>que</w:t>
      </w:r>
      <w:r w:rsidR="005131B9">
        <w:rPr>
          <w:spacing w:val="-1"/>
        </w:rPr>
        <w:t xml:space="preserve"> </w:t>
      </w:r>
      <w:r w:rsidR="005131B9">
        <w:t>bajan en casi</w:t>
      </w:r>
      <w:r w:rsidR="005131B9">
        <w:rPr>
          <w:spacing w:val="2"/>
        </w:rPr>
        <w:t xml:space="preserve"> </w:t>
      </w:r>
      <w:r w:rsidR="005131B9">
        <w:t>seis</w:t>
      </w:r>
      <w:r w:rsidR="005131B9">
        <w:rPr>
          <w:spacing w:val="1"/>
        </w:rPr>
        <w:t xml:space="preserve"> </w:t>
      </w:r>
      <w:r w:rsidR="005131B9">
        <w:t>millones</w:t>
      </w:r>
      <w:r w:rsidR="005131B9">
        <w:rPr>
          <w:spacing w:val="2"/>
        </w:rPr>
        <w:t xml:space="preserve"> </w:t>
      </w:r>
      <w:r w:rsidR="005131B9">
        <w:t>de</w:t>
      </w:r>
      <w:r w:rsidR="005131B9">
        <w:rPr>
          <w:spacing w:val="3"/>
        </w:rPr>
        <w:t xml:space="preserve"> </w:t>
      </w:r>
      <w:r w:rsidR="005131B9">
        <w:t>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spacing w:before="214" w:line="244" w:lineRule="auto"/>
        <w:ind w:left="2528" w:right="2352" w:hanging="27"/>
        <w:jc w:val="both"/>
      </w:pPr>
      <w:r>
        <w:rPr>
          <w:rFonts w:ascii="Arial" w:hAnsi="Arial"/>
          <w:b/>
        </w:rPr>
        <w:t>13.- Información sobre el Endeudamiento:</w:t>
      </w:r>
      <w:r>
        <w:rPr>
          <w:rFonts w:ascii="Arial" w:hAnsi="Arial"/>
          <w:b/>
        </w:rPr>
        <w:t xml:space="preserve"> </w:t>
      </w:r>
      <w:r>
        <w:t>Se refiere a los pasivos financieros a</w:t>
      </w:r>
      <w:r>
        <w:rPr>
          <w:spacing w:val="1"/>
        </w:rPr>
        <w:t xml:space="preserve"> </w:t>
      </w:r>
      <w:r>
        <w:t>corto</w:t>
      </w:r>
      <w:r>
        <w:rPr>
          <w:spacing w:val="-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avales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fianzas</w:t>
      </w:r>
      <w:r>
        <w:rPr>
          <w:spacing w:val="2"/>
        </w:rPr>
        <w:t xml:space="preserve"> </w:t>
      </w:r>
      <w:r>
        <w:t>recibidos.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18"/>
        <w:ind w:left="2639" w:hanging="138"/>
        <w:jc w:val="both"/>
      </w:pPr>
      <w:r>
        <w:t>Saldo</w:t>
      </w:r>
      <w:r>
        <w:rPr>
          <w:spacing w:val="-3"/>
        </w:rPr>
        <w:t xml:space="preserve"> </w:t>
      </w:r>
      <w:r>
        <w:t>Inicial Deudas a largo plazo:</w:t>
      </w:r>
      <w:r>
        <w:rPr>
          <w:spacing w:val="1"/>
        </w:rPr>
        <w:t xml:space="preserve"> </w:t>
      </w:r>
      <w:r>
        <w:t>3.977.491,17</w:t>
      </w:r>
      <w:r>
        <w:rPr>
          <w:spacing w:val="-2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40"/>
        </w:tabs>
        <w:spacing w:before="125"/>
        <w:ind w:left="2639" w:hanging="138"/>
        <w:jc w:val="both"/>
      </w:pPr>
      <w:r>
        <w:t>Saldo</w:t>
      </w:r>
      <w:r>
        <w:rPr>
          <w:spacing w:val="1"/>
        </w:rPr>
        <w:t xml:space="preserve"> </w:t>
      </w:r>
      <w:r>
        <w:t>Final Deudas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largo plazo:</w:t>
      </w:r>
      <w:r>
        <w:rPr>
          <w:spacing w:val="2"/>
        </w:rPr>
        <w:t xml:space="preserve"> </w:t>
      </w:r>
      <w:r>
        <w:t>735.710,60</w:t>
      </w:r>
      <w:r>
        <w:rPr>
          <w:spacing w:val="-2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5"/>
        <w:rPr>
          <w:sz w:val="19"/>
        </w:rPr>
      </w:pPr>
    </w:p>
    <w:p w:rsidR="00A15F44" w:rsidRDefault="005131B9">
      <w:pPr>
        <w:spacing w:line="244" w:lineRule="auto"/>
        <w:ind w:left="2528" w:right="2346" w:hanging="27"/>
        <w:jc w:val="both"/>
      </w:pP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Operaciones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presupuestarias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tesorería: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operaciones de ingresos y gastos que, por su propia naturaleza, no se contabilizan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de forma extrapesupuestaria,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dichas</w:t>
      </w:r>
      <w:r>
        <w:rPr>
          <w:spacing w:val="3"/>
        </w:rPr>
        <w:t xml:space="preserve"> </w:t>
      </w:r>
      <w:r>
        <w:t>operaciones.</w:t>
      </w:r>
    </w:p>
    <w:p w:rsidR="00A15F44" w:rsidRDefault="005131B9">
      <w:pPr>
        <w:pStyle w:val="Textoindependiente"/>
        <w:spacing w:before="117" w:line="244" w:lineRule="auto"/>
        <w:ind w:left="2528" w:right="2354" w:hanging="27"/>
        <w:jc w:val="both"/>
      </w:pPr>
      <w:r>
        <w:t>1.- Deudores: Son aquellas operaciones que ha supuesto una salida de efectivo de la</w:t>
      </w:r>
      <w:r>
        <w:rPr>
          <w:spacing w:val="1"/>
        </w:rPr>
        <w:t xml:space="preserve"> </w:t>
      </w:r>
      <w:r>
        <w:t>tesorería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ayuntamiento.</w:t>
      </w:r>
    </w:p>
    <w:p w:rsidR="00A15F44" w:rsidRDefault="005131B9">
      <w:pPr>
        <w:pStyle w:val="Prrafodelista"/>
        <w:numPr>
          <w:ilvl w:val="0"/>
          <w:numId w:val="12"/>
        </w:numPr>
        <w:tabs>
          <w:tab w:val="left" w:pos="2666"/>
        </w:tabs>
        <w:spacing w:before="117"/>
        <w:ind w:left="2665" w:hanging="164"/>
        <w:jc w:val="both"/>
      </w:pPr>
      <w:r>
        <w:t>Saldo</w:t>
      </w:r>
      <w:r>
        <w:rPr>
          <w:spacing w:val="-1"/>
        </w:rPr>
        <w:t xml:space="preserve"> </w:t>
      </w:r>
      <w:r>
        <w:t>Inicial: 245.106,83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12"/>
        </w:numPr>
        <w:tabs>
          <w:tab w:val="left" w:pos="2666"/>
        </w:tabs>
        <w:spacing w:before="119"/>
        <w:ind w:left="2665" w:hanging="164"/>
        <w:jc w:val="both"/>
      </w:pPr>
      <w:r>
        <w:t>Saldo Final:</w:t>
      </w:r>
      <w:r>
        <w:rPr>
          <w:spacing w:val="1"/>
        </w:rPr>
        <w:t xml:space="preserve"> </w:t>
      </w:r>
      <w:r>
        <w:t>134.574,51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Textoindependiente"/>
        <w:spacing w:before="123" w:line="242" w:lineRule="auto"/>
        <w:ind w:left="2528" w:right="2354" w:firstLine="899"/>
        <w:jc w:val="both"/>
      </w:pPr>
      <w:r>
        <w:t>Cae</w:t>
      </w:r>
      <w:r>
        <w:rPr>
          <w:spacing w:val="13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45</w:t>
      </w:r>
      <w:r>
        <w:rPr>
          <w:spacing w:val="11"/>
        </w:rPr>
        <w:t xml:space="preserve"> </w:t>
      </w:r>
      <w:r>
        <w:t>%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saldo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conceptos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deudores</w:t>
      </w:r>
      <w:r>
        <w:rPr>
          <w:spacing w:val="13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presupuestarios</w:t>
      </w:r>
      <w:r>
        <w:rPr>
          <w:spacing w:val="12"/>
        </w:rPr>
        <w:t xml:space="preserve"> </w:t>
      </w:r>
      <w:r>
        <w:t>por</w:t>
      </w:r>
      <w:r>
        <w:rPr>
          <w:spacing w:val="-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caída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pagos</w:t>
      </w:r>
      <w:r>
        <w:rPr>
          <w:spacing w:val="2"/>
        </w:rPr>
        <w:t xml:space="preserve"> </w:t>
      </w:r>
      <w:r>
        <w:t>delegados de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 social.</w:t>
      </w:r>
    </w:p>
    <w:p w:rsidR="00A15F44" w:rsidRDefault="005131B9">
      <w:pPr>
        <w:pStyle w:val="Textoindependiente"/>
        <w:spacing w:before="122" w:line="244" w:lineRule="auto"/>
        <w:ind w:left="2528" w:right="2350" w:hanging="27"/>
        <w:jc w:val="both"/>
      </w:pPr>
      <w:r>
        <w:t>2.- Acreedores: Son aquellas operaciones que ha supuesto una entrada de efectivo 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tesorería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ayuntamiento.</w:t>
      </w:r>
    </w:p>
    <w:p w:rsidR="00A15F44" w:rsidRDefault="005131B9">
      <w:pPr>
        <w:pStyle w:val="Prrafodelista"/>
        <w:numPr>
          <w:ilvl w:val="0"/>
          <w:numId w:val="12"/>
        </w:numPr>
        <w:tabs>
          <w:tab w:val="left" w:pos="2666"/>
        </w:tabs>
        <w:spacing w:before="116"/>
        <w:ind w:left="2665" w:hanging="164"/>
        <w:jc w:val="both"/>
      </w:pPr>
      <w:r>
        <w:t>Saldo</w:t>
      </w:r>
      <w:r>
        <w:rPr>
          <w:spacing w:val="-1"/>
        </w:rPr>
        <w:t xml:space="preserve"> </w:t>
      </w:r>
      <w:r>
        <w:t>Inicial:</w:t>
      </w:r>
      <w:r>
        <w:rPr>
          <w:spacing w:val="1"/>
        </w:rPr>
        <w:t xml:space="preserve"> </w:t>
      </w:r>
      <w:r>
        <w:t>1.369.437,40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12"/>
        </w:numPr>
        <w:tabs>
          <w:tab w:val="left" w:pos="2666"/>
        </w:tabs>
        <w:spacing w:before="122" w:line="242" w:lineRule="auto"/>
        <w:ind w:left="2528" w:right="2347" w:hanging="27"/>
        <w:jc w:val="both"/>
      </w:pPr>
      <w:r>
        <w:rPr>
          <w:noProof/>
          <w:lang w:eastAsia="es-ES"/>
        </w:rPr>
        <w:drawing>
          <wp:anchor distT="0" distB="0" distL="0" distR="0" simplePos="0" relativeHeight="1580032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464935</wp:posOffset>
            </wp:positionV>
            <wp:extent cx="330200" cy="3937000"/>
            <wp:effectExtent l="0" t="0" r="0" b="0"/>
            <wp:wrapNone/>
            <wp:docPr id="1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Saldo Final: 1.296.734,92 Euros. Recoge los ingresos obtenidos del ayuntamiento de</w:t>
      </w:r>
      <w:r>
        <w:rPr>
          <w:spacing w:val="-56"/>
        </w:rPr>
        <w:t xml:space="preserve"> </w:t>
      </w:r>
      <w:r>
        <w:t>terceros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naturaleza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pueden</w:t>
      </w:r>
      <w:r>
        <w:rPr>
          <w:spacing w:val="23"/>
        </w:rPr>
        <w:t xml:space="preserve"> </w:t>
      </w:r>
      <w:r>
        <w:t>imputarse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presupuesto,</w:t>
      </w:r>
      <w:r>
        <w:rPr>
          <w:spacing w:val="22"/>
        </w:rPr>
        <w:t xml:space="preserve"> </w:t>
      </w:r>
      <w:r>
        <w:t>pero</w:t>
      </w:r>
      <w:r>
        <w:rPr>
          <w:spacing w:val="21"/>
        </w:rPr>
        <w:t xml:space="preserve"> </w:t>
      </w:r>
      <w:r>
        <w:t>también</w:t>
      </w:r>
      <w:r>
        <w:rPr>
          <w:spacing w:val="-5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retenciones</w:t>
      </w:r>
      <w:r>
        <w:rPr>
          <w:spacing w:val="1"/>
        </w:rPr>
        <w:t xml:space="preserve"> </w:t>
      </w:r>
      <w:r>
        <w:t>practicadas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</w:t>
      </w:r>
      <w:r>
        <w:t>licas,</w:t>
      </w:r>
      <w:r>
        <w:rPr>
          <w:spacing w:val="1"/>
        </w:rPr>
        <w:t xml:space="preserve"> </w:t>
      </w:r>
      <w:r>
        <w:t>experimentando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decrecimiento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</w:t>
      </w:r>
      <w:r>
        <w:rPr>
          <w:spacing w:val="-56"/>
        </w:rPr>
        <w:t xml:space="preserve"> </w:t>
      </w:r>
      <w:r>
        <w:t>once mil</w:t>
      </w:r>
      <w:r>
        <w:rPr>
          <w:spacing w:val="1"/>
        </w:rPr>
        <w:t xml:space="preserve"> </w:t>
      </w:r>
      <w:r>
        <w:t>Euros.</w:t>
      </w:r>
      <w:r>
        <w:rPr>
          <w:spacing w:val="1"/>
        </w:rPr>
        <w:t xml:space="preserve"> </w:t>
      </w:r>
      <w:r>
        <w:t>Destaca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fianzas que</w:t>
      </w:r>
      <w:r>
        <w:rPr>
          <w:spacing w:val="1"/>
        </w:rPr>
        <w:t xml:space="preserve"> </w:t>
      </w:r>
      <w:r>
        <w:t>representan</w:t>
      </w:r>
      <w:r>
        <w:rPr>
          <w:spacing w:val="2"/>
        </w:rPr>
        <w:t xml:space="preserve"> </w:t>
      </w:r>
      <w:r>
        <w:t>el 56</w:t>
      </w:r>
      <w:r>
        <w:rPr>
          <w:spacing w:val="-1"/>
        </w:rPr>
        <w:t xml:space="preserve"> </w:t>
      </w:r>
      <w:r>
        <w:t>% del total.</w:t>
      </w:r>
      <w:r>
        <w:rPr>
          <w:spacing w:val="3"/>
        </w:rPr>
        <w:t xml:space="preserve"> </w:t>
      </w:r>
      <w:r>
        <w:t>3.-</w:t>
      </w:r>
    </w:p>
    <w:p w:rsidR="00A15F44" w:rsidRDefault="005131B9">
      <w:pPr>
        <w:pStyle w:val="Textoindependiente"/>
        <w:spacing w:before="123"/>
        <w:ind w:left="2502"/>
        <w:jc w:val="both"/>
      </w:pPr>
      <w:r>
        <w:t>3.-</w:t>
      </w:r>
      <w:r>
        <w:rPr>
          <w:spacing w:val="-1"/>
        </w:rPr>
        <w:t xml:space="preserve"> </w:t>
      </w:r>
      <w:r>
        <w:t>Partidas</w:t>
      </w:r>
      <w:r>
        <w:rPr>
          <w:spacing w:val="-2"/>
        </w:rPr>
        <w:t xml:space="preserve"> </w:t>
      </w:r>
      <w:r>
        <w:t>pendientes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Aplicación.</w:t>
      </w:r>
      <w:r>
        <w:rPr>
          <w:spacing w:val="1"/>
        </w:rPr>
        <w:t xml:space="preserve"> </w:t>
      </w:r>
      <w:r>
        <w:t>Cobros:</w:t>
      </w:r>
    </w:p>
    <w:p w:rsidR="00A15F44" w:rsidRDefault="005131B9">
      <w:pPr>
        <w:pStyle w:val="Prrafodelista"/>
        <w:numPr>
          <w:ilvl w:val="0"/>
          <w:numId w:val="12"/>
        </w:numPr>
        <w:tabs>
          <w:tab w:val="left" w:pos="2666"/>
        </w:tabs>
        <w:spacing w:before="124"/>
        <w:ind w:left="2665" w:hanging="164"/>
        <w:jc w:val="both"/>
      </w:pPr>
      <w:r>
        <w:t>Saldo</w:t>
      </w:r>
      <w:r>
        <w:rPr>
          <w:spacing w:val="-1"/>
        </w:rPr>
        <w:t xml:space="preserve"> </w:t>
      </w:r>
      <w:r>
        <w:t>Inicial:</w:t>
      </w:r>
      <w:r>
        <w:rPr>
          <w:spacing w:val="1"/>
        </w:rPr>
        <w:t xml:space="preserve"> </w:t>
      </w:r>
      <w:r>
        <w:t>66.838,33</w:t>
      </w:r>
      <w:r>
        <w:rPr>
          <w:spacing w:val="-2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12"/>
        </w:numPr>
        <w:tabs>
          <w:tab w:val="left" w:pos="2666"/>
        </w:tabs>
        <w:spacing w:before="119"/>
        <w:ind w:left="2665" w:hanging="164"/>
        <w:jc w:val="both"/>
      </w:pPr>
      <w:r>
        <w:t>Saldo</w:t>
      </w:r>
      <w:r>
        <w:rPr>
          <w:spacing w:val="1"/>
        </w:rPr>
        <w:t xml:space="preserve"> </w:t>
      </w:r>
      <w:r>
        <w:t>Final:</w:t>
      </w:r>
      <w:r>
        <w:rPr>
          <w:spacing w:val="1"/>
        </w:rPr>
        <w:t xml:space="preserve"> </w:t>
      </w:r>
      <w:r>
        <w:t>62.596,58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Textoindependiente"/>
        <w:spacing w:before="121" w:line="244" w:lineRule="auto"/>
        <w:ind w:left="2528" w:right="2349" w:firstLine="36"/>
        <w:jc w:val="both"/>
      </w:pPr>
      <w:r>
        <w:t>Esta tipología de operación no presupuestaria que se refiere a ingresos obtenidos que</w:t>
      </w:r>
      <w:r>
        <w:rPr>
          <w:spacing w:val="-56"/>
        </w:rPr>
        <w:t xml:space="preserve"> </w:t>
      </w:r>
      <w:r>
        <w:t>no se han aplicado presupuestariamente por desconocerse su origen o por no estar</w:t>
      </w:r>
      <w:r>
        <w:rPr>
          <w:spacing w:val="1"/>
        </w:rPr>
        <w:t xml:space="preserve"> </w:t>
      </w:r>
      <w:r>
        <w:t>concretado el gasto al que está vinculado.</w:t>
      </w:r>
      <w:r>
        <w:rPr>
          <w:spacing w:val="1"/>
        </w:rPr>
        <w:t xml:space="preserve"> </w:t>
      </w:r>
      <w:r>
        <w:t>La instrucción de contabilidad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únicame</w:t>
      </w:r>
      <w:r>
        <w:t>nte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 caso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aplicar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dichos ingresos.</w:t>
      </w:r>
    </w:p>
    <w:p w:rsidR="00A15F44" w:rsidRDefault="005131B9">
      <w:pPr>
        <w:pStyle w:val="Textoindependiente"/>
        <w:spacing w:before="117"/>
        <w:ind w:left="2502"/>
        <w:jc w:val="both"/>
      </w:pPr>
      <w:r>
        <w:t>4.-</w:t>
      </w:r>
      <w:r>
        <w:rPr>
          <w:spacing w:val="-1"/>
        </w:rPr>
        <w:t xml:space="preserve"> </w:t>
      </w:r>
      <w:r>
        <w:t>Partidas</w:t>
      </w:r>
      <w:r>
        <w:rPr>
          <w:spacing w:val="-1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Aplicación.</w:t>
      </w:r>
      <w:r>
        <w:rPr>
          <w:spacing w:val="1"/>
        </w:rPr>
        <w:t xml:space="preserve"> </w:t>
      </w:r>
      <w:r>
        <w:t>Pagos:</w:t>
      </w:r>
    </w:p>
    <w:p w:rsidR="00A15F44" w:rsidRDefault="005131B9">
      <w:pPr>
        <w:pStyle w:val="Prrafodelista"/>
        <w:numPr>
          <w:ilvl w:val="0"/>
          <w:numId w:val="12"/>
        </w:numPr>
        <w:tabs>
          <w:tab w:val="left" w:pos="2666"/>
        </w:tabs>
        <w:spacing w:before="124"/>
        <w:ind w:left="2665" w:hanging="164"/>
        <w:jc w:val="both"/>
      </w:pPr>
      <w:r>
        <w:t>Saldo</w:t>
      </w:r>
      <w:r>
        <w:rPr>
          <w:spacing w:val="-1"/>
        </w:rPr>
        <w:t xml:space="preserve"> </w:t>
      </w:r>
      <w:r>
        <w:t>Inicial: 0,00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12"/>
        </w:numPr>
        <w:tabs>
          <w:tab w:val="left" w:pos="2666"/>
        </w:tabs>
        <w:spacing w:before="119"/>
        <w:ind w:left="2665" w:hanging="164"/>
        <w:jc w:val="both"/>
      </w:pPr>
      <w:r>
        <w:t>Saldo</w:t>
      </w:r>
      <w:r>
        <w:rPr>
          <w:spacing w:val="1"/>
        </w:rPr>
        <w:t xml:space="preserve"> </w:t>
      </w:r>
      <w:r>
        <w:t>Final:</w:t>
      </w:r>
      <w:r>
        <w:rPr>
          <w:spacing w:val="2"/>
        </w:rPr>
        <w:t xml:space="preserve"> </w:t>
      </w:r>
      <w:r>
        <w:t>0,00</w:t>
      </w:r>
      <w:r>
        <w:rPr>
          <w:spacing w:val="-1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6"/>
        </w:rPr>
      </w:pPr>
    </w:p>
    <w:p w:rsidR="00A15F44" w:rsidRDefault="00A15F44">
      <w:pPr>
        <w:pStyle w:val="Textoindependiente"/>
        <w:rPr>
          <w:sz w:val="26"/>
        </w:rPr>
      </w:pPr>
    </w:p>
    <w:p w:rsidR="00A15F44" w:rsidRDefault="005131B9">
      <w:pPr>
        <w:pStyle w:val="Textoindependiente"/>
        <w:spacing w:before="159" w:line="242" w:lineRule="auto"/>
        <w:ind w:left="2528" w:right="2354" w:firstLine="371"/>
      </w:pPr>
      <w:r>
        <w:t>Por otro lado, se acompaña al expediente de la Cuenta General, el Acta de Arqueo</w:t>
      </w:r>
      <w:r>
        <w:rPr>
          <w:spacing w:val="-5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existencias</w:t>
      </w:r>
      <w:r>
        <w:rPr>
          <w:spacing w:val="26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Caja</w:t>
      </w:r>
      <w:r>
        <w:rPr>
          <w:spacing w:val="24"/>
        </w:rPr>
        <w:t xml:space="preserve"> </w:t>
      </w:r>
      <w:r>
        <w:t>referidas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fin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ejercicio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ayuntamiento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las</w:t>
      </w:r>
    </w:p>
    <w:p w:rsidR="00A15F44" w:rsidRDefault="005131B9">
      <w:pPr>
        <w:pStyle w:val="Textoindependiente"/>
        <w:spacing w:before="8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39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195237</wp:posOffset>
            </wp:positionV>
            <wp:extent cx="2827974" cy="268605"/>
            <wp:effectExtent l="0" t="0" r="0" b="0"/>
            <wp:wrapTopAndBottom/>
            <wp:docPr id="18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3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528" w:right="2349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3" type="#_x0000_t202" style="position:absolute;left:0;text-align:left;margin-left:681.3pt;margin-top:535.45pt;width:14.75pt;height:277.5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B3CRpe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certificaciones</w:t>
      </w:r>
      <w:r w:rsidR="005131B9">
        <w:rPr>
          <w:spacing w:val="39"/>
        </w:rPr>
        <w:t xml:space="preserve"> </w:t>
      </w:r>
      <w:r w:rsidR="005131B9">
        <w:t>de</w:t>
      </w:r>
      <w:r w:rsidR="005131B9">
        <w:rPr>
          <w:spacing w:val="39"/>
        </w:rPr>
        <w:t xml:space="preserve"> </w:t>
      </w:r>
      <w:r w:rsidR="005131B9">
        <w:t>cada</w:t>
      </w:r>
      <w:r w:rsidR="005131B9">
        <w:rPr>
          <w:spacing w:val="37"/>
        </w:rPr>
        <w:t xml:space="preserve"> </w:t>
      </w:r>
      <w:r w:rsidR="005131B9">
        <w:t>entidad</w:t>
      </w:r>
      <w:r w:rsidR="005131B9">
        <w:rPr>
          <w:spacing w:val="42"/>
        </w:rPr>
        <w:t xml:space="preserve"> </w:t>
      </w:r>
      <w:r w:rsidR="005131B9">
        <w:t>bancaria</w:t>
      </w:r>
      <w:r w:rsidR="005131B9">
        <w:rPr>
          <w:spacing w:val="42"/>
        </w:rPr>
        <w:t xml:space="preserve"> </w:t>
      </w:r>
      <w:r w:rsidR="005131B9">
        <w:t>de</w:t>
      </w:r>
      <w:r w:rsidR="005131B9">
        <w:rPr>
          <w:spacing w:val="39"/>
        </w:rPr>
        <w:t xml:space="preserve"> </w:t>
      </w:r>
      <w:r w:rsidR="005131B9">
        <w:t>los</w:t>
      </w:r>
      <w:r w:rsidR="005131B9">
        <w:rPr>
          <w:spacing w:val="40"/>
        </w:rPr>
        <w:t xml:space="preserve"> </w:t>
      </w:r>
      <w:r w:rsidR="005131B9">
        <w:t>saldos</w:t>
      </w:r>
      <w:r w:rsidR="005131B9">
        <w:rPr>
          <w:spacing w:val="40"/>
        </w:rPr>
        <w:t xml:space="preserve"> </w:t>
      </w:r>
      <w:r w:rsidR="005131B9">
        <w:t>existentes</w:t>
      </w:r>
      <w:r w:rsidR="005131B9">
        <w:rPr>
          <w:spacing w:val="40"/>
        </w:rPr>
        <w:t xml:space="preserve"> </w:t>
      </w:r>
      <w:r w:rsidR="005131B9">
        <w:t>en</w:t>
      </w:r>
      <w:r w:rsidR="005131B9">
        <w:rPr>
          <w:spacing w:val="39"/>
        </w:rPr>
        <w:t xml:space="preserve"> </w:t>
      </w:r>
      <w:r w:rsidR="005131B9">
        <w:t>las</w:t>
      </w:r>
      <w:r w:rsidR="005131B9">
        <w:rPr>
          <w:spacing w:val="39"/>
        </w:rPr>
        <w:t xml:space="preserve"> </w:t>
      </w:r>
      <w:r w:rsidR="005131B9">
        <w:t>mismas</w:t>
      </w:r>
      <w:r w:rsidR="005131B9">
        <w:rPr>
          <w:spacing w:val="40"/>
        </w:rPr>
        <w:t xml:space="preserve"> </w:t>
      </w:r>
      <w:r w:rsidR="005131B9">
        <w:t>a</w:t>
      </w:r>
      <w:r w:rsidR="005131B9">
        <w:rPr>
          <w:spacing w:val="-56"/>
        </w:rPr>
        <w:t xml:space="preserve"> </w:t>
      </w:r>
      <w:r w:rsidR="005131B9">
        <w:t>favor de la entidad local referidos al fin del ejercicio. Se observa unas diferencias en el</w:t>
      </w:r>
      <w:r w:rsidR="005131B9">
        <w:rPr>
          <w:spacing w:val="1"/>
        </w:rPr>
        <w:t xml:space="preserve"> </w:t>
      </w:r>
      <w:r w:rsidR="005131B9">
        <w:t>cuadro</w:t>
      </w:r>
      <w:r w:rsidR="005131B9">
        <w:rPr>
          <w:spacing w:val="7"/>
        </w:rPr>
        <w:t xml:space="preserve"> </w:t>
      </w:r>
      <w:r w:rsidR="005131B9">
        <w:t>de</w:t>
      </w:r>
      <w:r w:rsidR="005131B9">
        <w:rPr>
          <w:spacing w:val="7"/>
        </w:rPr>
        <w:t xml:space="preserve"> </w:t>
      </w:r>
      <w:r w:rsidR="005131B9">
        <w:t>Conciliación</w:t>
      </w:r>
      <w:r w:rsidR="005131B9">
        <w:rPr>
          <w:spacing w:val="9"/>
        </w:rPr>
        <w:t xml:space="preserve"> </w:t>
      </w:r>
      <w:r w:rsidR="005131B9">
        <w:t>Bancaria,</w:t>
      </w:r>
      <w:r w:rsidR="005131B9">
        <w:rPr>
          <w:spacing w:val="9"/>
        </w:rPr>
        <w:t xml:space="preserve"> </w:t>
      </w:r>
      <w:r w:rsidR="005131B9">
        <w:t>esto</w:t>
      </w:r>
      <w:r w:rsidR="005131B9">
        <w:rPr>
          <w:spacing w:val="8"/>
        </w:rPr>
        <w:t xml:space="preserve"> </w:t>
      </w:r>
      <w:r w:rsidR="005131B9">
        <w:t>es,</w:t>
      </w:r>
      <w:r w:rsidR="005131B9">
        <w:rPr>
          <w:spacing w:val="8"/>
        </w:rPr>
        <w:t xml:space="preserve"> </w:t>
      </w:r>
      <w:r w:rsidR="005131B9">
        <w:t>hay</w:t>
      </w:r>
      <w:r w:rsidR="005131B9">
        <w:rPr>
          <w:spacing w:val="7"/>
        </w:rPr>
        <w:t xml:space="preserve"> </w:t>
      </w:r>
      <w:r w:rsidR="005131B9">
        <w:t>discrepa</w:t>
      </w:r>
      <w:r w:rsidR="005131B9">
        <w:t>ncia</w:t>
      </w:r>
      <w:r w:rsidR="005131B9">
        <w:rPr>
          <w:spacing w:val="7"/>
        </w:rPr>
        <w:t xml:space="preserve"> </w:t>
      </w:r>
      <w:r w:rsidR="005131B9">
        <w:t>entre</w:t>
      </w:r>
      <w:r w:rsidR="005131B9">
        <w:rPr>
          <w:spacing w:val="7"/>
        </w:rPr>
        <w:t xml:space="preserve"> </w:t>
      </w:r>
      <w:r w:rsidR="005131B9">
        <w:t>los</w:t>
      </w:r>
      <w:r w:rsidR="005131B9">
        <w:rPr>
          <w:spacing w:val="7"/>
        </w:rPr>
        <w:t xml:space="preserve"> </w:t>
      </w:r>
      <w:r w:rsidR="005131B9">
        <w:t>saldos</w:t>
      </w:r>
      <w:r w:rsidR="005131B9">
        <w:rPr>
          <w:spacing w:val="9"/>
        </w:rPr>
        <w:t xml:space="preserve"> </w:t>
      </w:r>
      <w:r w:rsidR="005131B9">
        <w:t>contables</w:t>
      </w:r>
      <w:r w:rsidR="005131B9">
        <w:rPr>
          <w:spacing w:val="-57"/>
        </w:rPr>
        <w:t xml:space="preserve"> </w:t>
      </w:r>
      <w:r w:rsidR="005131B9">
        <w:t>y los bancarios, de dos cuentas bancarias detalladas en el informe de conciliación</w:t>
      </w:r>
      <w:r w:rsidR="005131B9">
        <w:rPr>
          <w:spacing w:val="1"/>
        </w:rPr>
        <w:t xml:space="preserve"> </w:t>
      </w:r>
      <w:r w:rsidR="005131B9">
        <w:t>emitido por el Tesorero municipal, que importan 10.898,01 Euros (19.509,28 Euros en</w:t>
      </w:r>
      <w:r w:rsidR="005131B9">
        <w:rPr>
          <w:spacing w:val="1"/>
        </w:rPr>
        <w:t xml:space="preserve"> </w:t>
      </w:r>
      <w:r w:rsidR="005131B9">
        <w:t>año</w:t>
      </w:r>
      <w:r w:rsidR="005131B9">
        <w:rPr>
          <w:spacing w:val="1"/>
        </w:rPr>
        <w:t xml:space="preserve"> </w:t>
      </w:r>
      <w:r w:rsidR="005131B9">
        <w:t>anterior),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2593" w:right="2348" w:firstLine="350"/>
        <w:jc w:val="both"/>
      </w:pPr>
      <w:r>
        <w:t>En</w:t>
      </w:r>
      <w:r>
        <w:rPr>
          <w:spacing w:val="35"/>
        </w:rPr>
        <w:t xml:space="preserve"> </w:t>
      </w:r>
      <w:r>
        <w:t>cuanto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Anticipos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Caja</w:t>
      </w:r>
      <w:r>
        <w:rPr>
          <w:spacing w:val="36"/>
        </w:rPr>
        <w:t xml:space="preserve"> </w:t>
      </w:r>
      <w:r>
        <w:t>Fija,</w:t>
      </w:r>
      <w:r>
        <w:rPr>
          <w:spacing w:val="38"/>
        </w:rPr>
        <w:t xml:space="preserve"> </w:t>
      </w:r>
      <w:r>
        <w:t>están</w:t>
      </w:r>
      <w:r>
        <w:rPr>
          <w:spacing w:val="31"/>
        </w:rPr>
        <w:t xml:space="preserve"> </w:t>
      </w:r>
      <w:r>
        <w:t>conciliadas</w:t>
      </w:r>
      <w:r>
        <w:rPr>
          <w:spacing w:val="36"/>
        </w:rPr>
        <w:t xml:space="preserve"> </w:t>
      </w:r>
      <w:r>
        <w:t>todas</w:t>
      </w:r>
      <w:r>
        <w:rPr>
          <w:spacing w:val="35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cuentas,</w:t>
      </w:r>
      <w:r>
        <w:rPr>
          <w:spacing w:val="38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igual que en el año anterior, cumpliendo esta vez el artículo 74.4 del Real Decreto</w:t>
      </w:r>
      <w:r>
        <w:rPr>
          <w:spacing w:val="1"/>
        </w:rPr>
        <w:t xml:space="preserve"> </w:t>
      </w:r>
      <w:r>
        <w:t>500/90 que obliga justificar la aplicación de los fondos recibidos, al menos, en el mes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diciembre.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"/>
        <w:rPr>
          <w:sz w:val="20"/>
        </w:rPr>
      </w:pPr>
    </w:p>
    <w:p w:rsidR="00A15F44" w:rsidRDefault="005131B9">
      <w:pPr>
        <w:pStyle w:val="Ttulo1"/>
        <w:numPr>
          <w:ilvl w:val="1"/>
          <w:numId w:val="12"/>
        </w:numPr>
        <w:tabs>
          <w:tab w:val="left" w:pos="3118"/>
          <w:tab w:val="left" w:pos="3119"/>
        </w:tabs>
        <w:spacing w:line="237" w:lineRule="auto"/>
        <w:ind w:right="2352"/>
      </w:pPr>
      <w:r>
        <w:t>CUENTAS</w:t>
      </w:r>
      <w:r>
        <w:rPr>
          <w:spacing w:val="13"/>
        </w:rPr>
        <w:t xml:space="preserve"> </w:t>
      </w:r>
      <w:r>
        <w:t>ANUALES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SOCIED</w:t>
      </w:r>
      <w:r>
        <w:t>AD</w:t>
      </w:r>
      <w:r>
        <w:rPr>
          <w:spacing w:val="18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VIVIENDAS</w:t>
      </w:r>
      <w:r>
        <w:rPr>
          <w:spacing w:val="1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CANDELARIA</w:t>
      </w:r>
      <w:r>
        <w:rPr>
          <w:spacing w:val="-10"/>
        </w:rPr>
        <w:t xml:space="preserve"> </w:t>
      </w:r>
      <w:r>
        <w:t>S.L.U.</w:t>
      </w:r>
    </w:p>
    <w:p w:rsidR="00A15F44" w:rsidRDefault="00A15F44">
      <w:pPr>
        <w:pStyle w:val="Textoindependiente"/>
        <w:rPr>
          <w:rFonts w:ascii="Arial"/>
          <w:b/>
          <w:sz w:val="33"/>
        </w:rPr>
      </w:pPr>
    </w:p>
    <w:p w:rsidR="00A15F44" w:rsidRDefault="005131B9">
      <w:pPr>
        <w:pStyle w:val="Textoindependiente"/>
        <w:spacing w:before="1" w:line="244" w:lineRule="auto"/>
        <w:ind w:left="2475" w:right="2350" w:firstLine="707"/>
        <w:jc w:val="both"/>
      </w:pPr>
      <w:r>
        <w:t>En</w:t>
      </w:r>
      <w:r>
        <w:rPr>
          <w:spacing w:val="15"/>
        </w:rPr>
        <w:t xml:space="preserve"> </w:t>
      </w:r>
      <w:r>
        <w:t>cumplimiento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213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220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Real</w:t>
      </w:r>
      <w:r>
        <w:rPr>
          <w:spacing w:val="13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Legislativo</w:t>
      </w:r>
      <w:r>
        <w:rPr>
          <w:spacing w:val="16"/>
        </w:rPr>
        <w:t xml:space="preserve"> </w:t>
      </w:r>
      <w:r>
        <w:t>2/2004</w:t>
      </w:r>
      <w:r>
        <w:rPr>
          <w:spacing w:val="1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5 de marzo, por el que se aprueba el Texto Refundido de la Ley Reguladora de las</w:t>
      </w:r>
      <w:r>
        <w:rPr>
          <w:spacing w:val="1"/>
        </w:rPr>
        <w:t xml:space="preserve"> </w:t>
      </w:r>
      <w:r>
        <w:t>Haciendas Locales, y del artículo 29 del Real Decreto 424/2017 de 28 de abril, por el</w:t>
      </w:r>
      <w:r>
        <w:rPr>
          <w:spacing w:val="1"/>
        </w:rPr>
        <w:t xml:space="preserve"> </w:t>
      </w:r>
      <w:r>
        <w:t>que se aprueba el Régimen Jurídico del Control Interno del Sector Público Local, se</w:t>
      </w:r>
      <w:r>
        <w:rPr>
          <w:spacing w:val="1"/>
        </w:rPr>
        <w:t xml:space="preserve"> </w:t>
      </w:r>
      <w:r>
        <w:t>emite el presente informe de intervención a efectos de comprobar el funcionamiento en</w:t>
      </w:r>
      <w:r>
        <w:rPr>
          <w:spacing w:val="-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financiero,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financiero,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Municipal de Viviendas y Servicios</w:t>
      </w:r>
      <w:r>
        <w:rPr>
          <w:spacing w:val="58"/>
        </w:rPr>
        <w:t xml:space="preserve"> </w:t>
      </w:r>
      <w:r>
        <w:t>Municipales de Candelaria S.L.U., en el que se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deduzcan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practicado,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 2020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 interventor.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2475" w:right="2351" w:firstLine="679"/>
        <w:jc w:val="both"/>
      </w:pPr>
      <w:r>
        <w:rPr>
          <w:noProof/>
          <w:lang w:eastAsia="es-ES"/>
        </w:rPr>
        <w:drawing>
          <wp:anchor distT="0" distB="0" distL="0" distR="0" simplePos="0" relativeHeight="1580185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662313</wp:posOffset>
            </wp:positionV>
            <wp:extent cx="330200" cy="3937000"/>
            <wp:effectExtent l="0" t="0" r="0" b="0"/>
            <wp:wrapNone/>
            <wp:docPr id="1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Dicho control tendrá por objeto informar acerca de la adecuada presentación de</w:t>
      </w:r>
      <w:r>
        <w:rPr>
          <w:spacing w:val="1"/>
        </w:rPr>
        <w:t xml:space="preserve"> </w:t>
      </w:r>
      <w:r>
        <w:t>la información financiera, del cumplimiento de las normas y directrices que sean 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y del</w:t>
      </w:r>
      <w:r>
        <w:rPr>
          <w:spacing w:val="1"/>
        </w:rPr>
        <w:t xml:space="preserve"> </w:t>
      </w:r>
      <w:r>
        <w:t>grado de</w:t>
      </w:r>
      <w:r>
        <w:rPr>
          <w:spacing w:val="1"/>
        </w:rPr>
        <w:t xml:space="preserve"> </w:t>
      </w:r>
      <w:r>
        <w:t>ef</w:t>
      </w:r>
      <w:r>
        <w:t>icacia</w:t>
      </w:r>
      <w:r>
        <w:rPr>
          <w:spacing w:val="1"/>
        </w:rPr>
        <w:t xml:space="preserve"> </w:t>
      </w:r>
      <w:r>
        <w:t>y eficiencia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consecución de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ello</w:t>
      </w:r>
      <w:r>
        <w:rPr>
          <w:spacing w:val="2"/>
        </w:rPr>
        <w:t xml:space="preserve"> </w:t>
      </w:r>
      <w:r>
        <w:t>supone</w:t>
      </w:r>
      <w:r>
        <w:rPr>
          <w:spacing w:val="2"/>
        </w:rPr>
        <w:t xml:space="preserve"> </w:t>
      </w:r>
      <w:r>
        <w:t>comprobar: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4"/>
        <w:jc w:val="both"/>
      </w:pPr>
      <w:r>
        <w:t>1.-</w:t>
      </w:r>
      <w:r>
        <w:rPr>
          <w:spacing w:val="16"/>
        </w:rPr>
        <w:t xml:space="preserve"> </w:t>
      </w:r>
      <w:r>
        <w:t>Cumplimiento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directrices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rigen,</w:t>
      </w:r>
      <w:r>
        <w:rPr>
          <w:spacing w:val="16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decir,</w:t>
      </w:r>
      <w:r>
        <w:rPr>
          <w:spacing w:val="13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se</w:t>
      </w:r>
      <w:r>
        <w:rPr>
          <w:spacing w:val="-56"/>
        </w:rPr>
        <w:t xml:space="preserve"> </w:t>
      </w:r>
      <w:r>
        <w:t>ha sometido a las normas legales de contabilización de sus elementos patrimoniales 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gastos.</w:t>
      </w:r>
    </w:p>
    <w:p w:rsidR="00A15F44" w:rsidRDefault="00A15F44">
      <w:pPr>
        <w:pStyle w:val="Textoindependiente"/>
        <w:spacing w:before="8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49"/>
        <w:jc w:val="both"/>
      </w:pPr>
      <w:r>
        <w:t>2.- Que la gestión se ajusta a los principios de buena gestión financiera, esto es,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retratado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saneado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</w:t>
      </w:r>
      <w:r>
        <w:t>l</w:t>
      </w:r>
      <w:r>
        <w:rPr>
          <w:spacing w:val="58"/>
        </w:rPr>
        <w:t xml:space="preserve"> </w:t>
      </w:r>
      <w:r>
        <w:t>contrario</w:t>
      </w:r>
      <w:r>
        <w:rPr>
          <w:spacing w:val="58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síntomas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carencias,</w:t>
      </w:r>
      <w:r>
        <w:rPr>
          <w:spacing w:val="1"/>
        </w:rPr>
        <w:t xml:space="preserve"> </w:t>
      </w:r>
      <w:r>
        <w:t>coyunturales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impiden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subsistencia,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autofinanciación,</w:t>
      </w:r>
      <w:r>
        <w:rPr>
          <w:spacing w:val="1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dimensiones</w:t>
      </w:r>
      <w:r>
        <w:rPr>
          <w:spacing w:val="2"/>
        </w:rPr>
        <w:t xml:space="preserve"> </w:t>
      </w:r>
      <w:r>
        <w:t>adecuadas.</w:t>
      </w:r>
    </w:p>
    <w:p w:rsidR="00A15F44" w:rsidRDefault="00A15F44">
      <w:pPr>
        <w:pStyle w:val="Textoindependiente"/>
        <w:spacing w:before="7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475" w:right="2354"/>
        <w:jc w:val="both"/>
      </w:pPr>
      <w:r>
        <w:t>3.- Que la gestión se ajusta al principio de estabilidad presupuestaria y de equilibrio</w:t>
      </w:r>
      <w:r>
        <w:rPr>
          <w:spacing w:val="1"/>
        </w:rPr>
        <w:t xml:space="preserve"> </w:t>
      </w:r>
      <w:r>
        <w:t>financiero.</w:t>
      </w:r>
    </w:p>
    <w:p w:rsidR="00A15F44" w:rsidRDefault="00A15F44">
      <w:pPr>
        <w:pStyle w:val="Textoindependiente"/>
        <w:spacing w:before="3"/>
        <w:rPr>
          <w:sz w:val="25"/>
        </w:rPr>
      </w:pPr>
    </w:p>
    <w:p w:rsidR="00A15F44" w:rsidRDefault="005131B9">
      <w:pPr>
        <w:pStyle w:val="Textoindependiente"/>
        <w:spacing w:line="242" w:lineRule="auto"/>
        <w:ind w:left="2475" w:right="2355" w:firstLine="760"/>
        <w:jc w:val="both"/>
      </w:pPr>
      <w:r>
        <w:t>Del examen del Informe de Gestión de la Sociedad Municipal de Viviendas y</w:t>
      </w:r>
      <w:r>
        <w:rPr>
          <w:spacing w:val="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Candelaria</w:t>
      </w:r>
      <w:r>
        <w:rPr>
          <w:spacing w:val="-1"/>
        </w:rPr>
        <w:t xml:space="preserve"> </w:t>
      </w:r>
      <w:r>
        <w:t>S.L.U.,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extraen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conclusione</w:t>
      </w:r>
      <w:r>
        <w:t>s:</w:t>
      </w:r>
    </w:p>
    <w:p w:rsidR="00A15F44" w:rsidRDefault="00A15F44">
      <w:pPr>
        <w:pStyle w:val="Textoindependiente"/>
        <w:spacing w:before="7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0"/>
        <w:jc w:val="both"/>
      </w:pPr>
      <w:r>
        <w:rPr>
          <w:rFonts w:ascii="Arial" w:hAnsi="Arial"/>
          <w:b/>
        </w:rPr>
        <w:t>PRIMERO</w:t>
      </w:r>
      <w:r>
        <w:t>: Que la empresa comenzó su actividad en el mes de agosto de 2007 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personas.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</w:t>
      </w:r>
      <w:r>
        <w:rPr>
          <w:spacing w:val="13"/>
        </w:rPr>
        <w:t xml:space="preserve"> </w:t>
      </w:r>
      <w:r>
        <w:t>ascendió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38,28,</w:t>
      </w:r>
      <w:r>
        <w:rPr>
          <w:spacing w:val="15"/>
        </w:rPr>
        <w:t xml:space="preserve"> </w:t>
      </w:r>
      <w:r>
        <w:t>mientras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ejercicio</w:t>
      </w:r>
      <w:r>
        <w:rPr>
          <w:spacing w:val="15"/>
        </w:rPr>
        <w:t xml:space="preserve"> </w:t>
      </w:r>
      <w:r>
        <w:t>2019,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ejercicio,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4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142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163861</wp:posOffset>
            </wp:positionV>
            <wp:extent cx="2827974" cy="268605"/>
            <wp:effectExtent l="0" t="0" r="0" b="0"/>
            <wp:wrapTopAndBottom/>
            <wp:docPr id="19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9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55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5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4" type="#_x0000_t202" style="position:absolute;left:0;text-align:left;margin-left:681.3pt;margin-top:535.45pt;width:14.75pt;height:277.5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CVloxS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el número medio de trabajadores ascendió a 41,39. En 2020, el número medio de</w:t>
      </w:r>
      <w:r w:rsidR="005131B9">
        <w:rPr>
          <w:spacing w:val="1"/>
        </w:rPr>
        <w:t xml:space="preserve"> </w:t>
      </w:r>
      <w:r w:rsidR="005131B9">
        <w:t>empleados,</w:t>
      </w:r>
      <w:r w:rsidR="005131B9">
        <w:rPr>
          <w:spacing w:val="-1"/>
        </w:rPr>
        <w:t xml:space="preserve"> </w:t>
      </w:r>
      <w:r w:rsidR="005131B9">
        <w:t>fue de</w:t>
      </w:r>
      <w:r w:rsidR="005131B9">
        <w:rPr>
          <w:spacing w:val="3"/>
        </w:rPr>
        <w:t xml:space="preserve"> </w:t>
      </w:r>
      <w:r w:rsidR="005131B9">
        <w:t>42,17.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0" w:firstLine="794"/>
        <w:jc w:val="both"/>
      </w:pPr>
      <w:r>
        <w:t>Ha</w:t>
      </w:r>
      <w:r>
        <w:rPr>
          <w:spacing w:val="1"/>
        </w:rPr>
        <w:t xml:space="preserve"> </w:t>
      </w:r>
      <w:r>
        <w:t>finalizado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trabajadores,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 xml:space="preserve">señalar que el personal de inserción es de 28, dos trabajadores menos que en </w:t>
      </w:r>
      <w:r>
        <w:t>2019,</w:t>
      </w:r>
      <w:r>
        <w:rPr>
          <w:spacing w:val="1"/>
        </w:rPr>
        <w:t xml:space="preserve"> </w:t>
      </w:r>
      <w:r>
        <w:t>cumpliendo el porcentaje mínimo de personal de exclusión social del 50 por 100,</w:t>
      </w:r>
      <w:r>
        <w:rPr>
          <w:spacing w:val="1"/>
        </w:rPr>
        <w:t xml:space="preserve"> </w:t>
      </w:r>
      <w:r>
        <w:t>impuesto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44/2007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13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diciembre,</w:t>
      </w:r>
      <w:r>
        <w:rPr>
          <w:spacing w:val="24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regula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régimen</w:t>
      </w:r>
      <w:r>
        <w:rPr>
          <w:spacing w:val="2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las empresas de inserción, que en su artículo cuarto, dispone que estas empresas</w:t>
      </w:r>
      <w:r>
        <w:rPr>
          <w:spacing w:val="1"/>
        </w:rPr>
        <w:t xml:space="preserve"> </w:t>
      </w:r>
      <w:r>
        <w:t>tienen</w:t>
      </w:r>
      <w:r>
        <w:t xml:space="preserve"> por objeto la integración y formación sociolaboral de personas en situación de</w:t>
      </w:r>
      <w:r>
        <w:rPr>
          <w:spacing w:val="1"/>
        </w:rPr>
        <w:t xml:space="preserve"> </w:t>
      </w:r>
      <w:r>
        <w:t>exclusión social como</w:t>
      </w:r>
      <w:r>
        <w:rPr>
          <w:spacing w:val="58"/>
        </w:rPr>
        <w:t xml:space="preserve"> </w:t>
      </w:r>
      <w:r>
        <w:t>tránsito al empleo ordinario,</w:t>
      </w:r>
      <w:r>
        <w:rPr>
          <w:spacing w:val="58"/>
        </w:rPr>
        <w:t xml:space="preserve"> </w:t>
      </w:r>
      <w:r>
        <w:t>señalando en su artículo quinto,</w:t>
      </w:r>
      <w:r>
        <w:rPr>
          <w:spacing w:val="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pueden</w:t>
      </w:r>
      <w:r>
        <w:rPr>
          <w:spacing w:val="25"/>
        </w:rPr>
        <w:t xml:space="preserve"> </w:t>
      </w:r>
      <w:r>
        <w:t>realizar</w:t>
      </w:r>
      <w:r>
        <w:rPr>
          <w:spacing w:val="29"/>
        </w:rPr>
        <w:t xml:space="preserve"> </w:t>
      </w:r>
      <w:r>
        <w:t>actividades</w:t>
      </w:r>
      <w:r>
        <w:rPr>
          <w:spacing w:val="28"/>
        </w:rPr>
        <w:t xml:space="preserve"> </w:t>
      </w:r>
      <w:r>
        <w:t>económicas</w:t>
      </w:r>
      <w:r>
        <w:rPr>
          <w:spacing w:val="25"/>
        </w:rPr>
        <w:t xml:space="preserve"> </w:t>
      </w:r>
      <w:r>
        <w:t>distintas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objeto</w:t>
      </w:r>
      <w:r>
        <w:rPr>
          <w:spacing w:val="28"/>
        </w:rPr>
        <w:t xml:space="preserve"> </w:t>
      </w:r>
      <w:r>
        <w:t>social,</w:t>
      </w:r>
      <w:r>
        <w:rPr>
          <w:spacing w:val="29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que cumplan un porcentaje de trabajadores en proceso de inserción, cualquiera 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durante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primeros tres años de actividad, de promedio anual y de al menos el cincuenta por</w:t>
      </w:r>
      <w:r>
        <w:rPr>
          <w:spacing w:val="1"/>
        </w:rPr>
        <w:t xml:space="preserve"> </w:t>
      </w:r>
      <w:r>
        <w:t>ciento del t</w:t>
      </w:r>
      <w:r>
        <w:t>otal de la plantilla a partir del cuarto año, no pudiendo ser el número de</w:t>
      </w:r>
      <w:r>
        <w:rPr>
          <w:spacing w:val="1"/>
        </w:rPr>
        <w:t xml:space="preserve"> </w:t>
      </w:r>
      <w:r>
        <w:t>aquellos inferior a dos. Para su contratación, han intervenido los servicios sociales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Canario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Empleo.</w:t>
      </w:r>
    </w:p>
    <w:p w:rsidR="00A15F44" w:rsidRDefault="00A15F44">
      <w:pPr>
        <w:pStyle w:val="Textoindependiente"/>
        <w:spacing w:before="4"/>
        <w:rPr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53"/>
        <w:jc w:val="both"/>
      </w:pPr>
      <w:r>
        <w:rPr>
          <w:rFonts w:ascii="Arial" w:hAnsi="Arial"/>
          <w:b/>
        </w:rPr>
        <w:t>SEGUNDO</w:t>
      </w:r>
      <w:r>
        <w:t>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Inserción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ejercicio 2020, de conformidad con la Memoria que se acompaña a las cuentas de la</w:t>
      </w:r>
      <w:r>
        <w:rPr>
          <w:spacing w:val="1"/>
        </w:rPr>
        <w:t xml:space="preserve"> </w:t>
      </w:r>
      <w:r>
        <w:t>empresa, se sigue manteniendo en la Atención Sociosanitaria a personas a domicilio,</w:t>
      </w:r>
      <w:r>
        <w:rPr>
          <w:spacing w:val="1"/>
        </w:rPr>
        <w:t xml:space="preserve"> </w:t>
      </w:r>
      <w:r>
        <w:t>Limpieza y Conserjería de edificios y locales municipales, Pis</w:t>
      </w:r>
      <w:r>
        <w:t>cina Municipal, Centro</w:t>
      </w:r>
      <w:r>
        <w:rPr>
          <w:spacing w:val="1"/>
        </w:rPr>
        <w:t xml:space="preserve"> </w:t>
      </w:r>
      <w:r>
        <w:t>Alfarero (única actividad gestionada en su totalidad por la empresa de inserción) y</w:t>
      </w:r>
      <w:r>
        <w:rPr>
          <w:spacing w:val="1"/>
        </w:rPr>
        <w:t xml:space="preserve"> </w:t>
      </w:r>
      <w:r>
        <w:t>Complejo</w:t>
      </w:r>
      <w:r>
        <w:rPr>
          <w:spacing w:val="1"/>
        </w:rPr>
        <w:t xml:space="preserve"> </w:t>
      </w:r>
      <w:r>
        <w:t>deportivo.</w:t>
      </w:r>
    </w:p>
    <w:p w:rsidR="00A15F44" w:rsidRDefault="00A15F44">
      <w:pPr>
        <w:pStyle w:val="Textoindependiente"/>
        <w:spacing w:before="1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1"/>
        <w:jc w:val="both"/>
      </w:pPr>
      <w:r>
        <w:rPr>
          <w:rFonts w:ascii="Arial" w:hAnsi="Arial"/>
          <w:b/>
        </w:rPr>
        <w:t xml:space="preserve">TERCERO: </w:t>
      </w:r>
      <w:r>
        <w:t>Examinando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Empresa</w:t>
      </w:r>
      <w:r>
        <w:rPr>
          <w:spacing w:val="1"/>
        </w:rPr>
        <w:t xml:space="preserve"> </w:t>
      </w:r>
      <w:r>
        <w:t>de Inserción, que</w:t>
      </w:r>
      <w:r>
        <w:rPr>
          <w:spacing w:val="1"/>
        </w:rPr>
        <w:t xml:space="preserve"> </w:t>
      </w:r>
      <w:r>
        <w:t>presenta el</w:t>
      </w:r>
      <w:r>
        <w:rPr>
          <w:spacing w:val="1"/>
        </w:rPr>
        <w:t xml:space="preserve"> </w:t>
      </w:r>
      <w:r>
        <w:t xml:space="preserve">modelo pymes, hay un aumento, en el activo y pasivo, </w:t>
      </w:r>
      <w:r>
        <w:t>respecto al 2019, de un 11,5 %,</w:t>
      </w:r>
      <w:r>
        <w:rPr>
          <w:spacing w:val="1"/>
        </w:rPr>
        <w:t xml:space="preserve"> </w:t>
      </w:r>
      <w:r>
        <w:t>señalándose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continuación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más relevantes: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3"/>
        <w:jc w:val="both"/>
      </w:pPr>
      <w:r>
        <w:rPr>
          <w:noProof/>
          <w:lang w:eastAsia="es-ES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369704</wp:posOffset>
            </wp:positionV>
            <wp:extent cx="330200" cy="3937000"/>
            <wp:effectExtent l="0" t="0" r="0" b="0"/>
            <wp:wrapNone/>
            <wp:docPr id="1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1.- Cae un 59 % los Activos no corrientes, motivado por los deudores comerciales no</w:t>
      </w:r>
      <w:r>
        <w:rPr>
          <w:spacing w:val="1"/>
        </w:rPr>
        <w:t xml:space="preserve"> </w:t>
      </w:r>
      <w:r>
        <w:t>corrientes, que desciende en 34.810,00 Euros, y que se correspondía con el IGIC,</w:t>
      </w:r>
      <w:r>
        <w:rPr>
          <w:spacing w:val="1"/>
        </w:rPr>
        <w:t xml:space="preserve"> </w:t>
      </w:r>
      <w:r>
        <w:t>c</w:t>
      </w:r>
      <w:r>
        <w:t>onforme nuevo criterio de imputación fiscal, por parte de los auditores, aplicado por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Epelcan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inserción,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 prestados,</w:t>
      </w:r>
      <w:r>
        <w:rPr>
          <w:spacing w:val="3"/>
        </w:rPr>
        <w:t xml:space="preserve"> </w:t>
      </w:r>
      <w:r>
        <w:t>en los</w:t>
      </w:r>
      <w:r>
        <w:rPr>
          <w:spacing w:val="2"/>
        </w:rPr>
        <w:t xml:space="preserve"> </w:t>
      </w:r>
      <w:r>
        <w:t>últimos años. Finalizó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2020.</w:t>
      </w:r>
    </w:p>
    <w:p w:rsidR="00A15F44" w:rsidRDefault="00A15F44">
      <w:pPr>
        <w:pStyle w:val="Textoindependiente"/>
        <w:spacing w:before="6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49"/>
        <w:jc w:val="both"/>
      </w:pPr>
      <w:r>
        <w:t>2.- Subida de un 28,2 % del Activo Corriente, motivado por los deudores comerciales,</w:t>
      </w:r>
      <w:r>
        <w:rPr>
          <w:spacing w:val="1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pasado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195.083,93</w:t>
      </w:r>
      <w:r>
        <w:rPr>
          <w:spacing w:val="27"/>
        </w:rPr>
        <w:t xml:space="preserve"> </w:t>
      </w:r>
      <w:r>
        <w:t>Euros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año</w:t>
      </w:r>
      <w:r>
        <w:rPr>
          <w:spacing w:val="26"/>
        </w:rPr>
        <w:t xml:space="preserve"> </w:t>
      </w:r>
      <w:r>
        <w:t>anterior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272.516,27</w:t>
      </w:r>
      <w:r>
        <w:rPr>
          <w:spacing w:val="27"/>
        </w:rPr>
        <w:t xml:space="preserve"> </w:t>
      </w:r>
      <w:r>
        <w:t>Euros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2020</w:t>
      </w:r>
      <w:r>
        <w:rPr>
          <w:spacing w:val="26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corresponde,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pendiente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Canario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Empleo,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diciembre).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4"/>
        <w:jc w:val="both"/>
      </w:pPr>
      <w:r>
        <w:t>3.-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167.418,40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-56"/>
        </w:rPr>
        <w:t xml:space="preserve"> </w:t>
      </w:r>
      <w:r>
        <w:t>acumulado de ejercicios anteriores, fue de 2.263,93 euros. Ello ha motivado que 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Neto</w:t>
      </w:r>
      <w:r>
        <w:rPr>
          <w:spacing w:val="2"/>
        </w:rPr>
        <w:t xml:space="preserve"> </w:t>
      </w:r>
      <w:r>
        <w:t>haya</w:t>
      </w:r>
      <w:r>
        <w:rPr>
          <w:spacing w:val="2"/>
        </w:rPr>
        <w:t xml:space="preserve"> </w:t>
      </w:r>
      <w:r>
        <w:t>crecido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5.269,93 euros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</w:t>
      </w:r>
      <w:r>
        <w:t>72.688,23</w:t>
      </w:r>
      <w:r>
        <w:rPr>
          <w:spacing w:val="3"/>
        </w:rPr>
        <w:t xml:space="preserve"> </w:t>
      </w:r>
      <w:r>
        <w:t>Euros</w:t>
      </w:r>
    </w:p>
    <w:p w:rsidR="00A15F44" w:rsidRDefault="00A15F44">
      <w:pPr>
        <w:pStyle w:val="Textoindependiente"/>
        <w:spacing w:before="8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2"/>
        <w:jc w:val="both"/>
      </w:pPr>
      <w:r>
        <w:t>4.- Desaparecen los Pasivos no corrientes ya que en el año anterior, este importe era</w:t>
      </w:r>
      <w:r>
        <w:rPr>
          <w:spacing w:val="1"/>
        </w:rPr>
        <w:t xml:space="preserve"> </w:t>
      </w:r>
      <w:r>
        <w:t>de 34.810 euros, en contrapartida del activo anterior por el mismo importe, por la</w:t>
      </w:r>
      <w:r>
        <w:rPr>
          <w:spacing w:val="1"/>
        </w:rPr>
        <w:t xml:space="preserve"> </w:t>
      </w:r>
      <w:r>
        <w:t>dotación de una provisión por posibles contingencias en el IGIC, detal</w:t>
      </w:r>
      <w:r>
        <w:t>ladas en el punto</w:t>
      </w:r>
      <w:r>
        <w:rPr>
          <w:spacing w:val="-56"/>
        </w:rPr>
        <w:t xml:space="preserve"> </w:t>
      </w:r>
      <w:r>
        <w:t>primero.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475" w:right="2353"/>
        <w:jc w:val="both"/>
      </w:pPr>
      <w:r>
        <w:t>5.- Caen los pasivos corrientes en un 27,4 %, por las deudas a corto plazo y otros</w:t>
      </w:r>
      <w:r>
        <w:rPr>
          <w:spacing w:val="1"/>
        </w:rPr>
        <w:t xml:space="preserve"> </w:t>
      </w:r>
      <w:r>
        <w:t>acreedores.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2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45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212970</wp:posOffset>
            </wp:positionV>
            <wp:extent cx="2827974" cy="268605"/>
            <wp:effectExtent l="0" t="0" r="0" b="0"/>
            <wp:wrapTopAndBottom/>
            <wp:docPr id="19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6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2475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5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5" type="#_x0000_t202" style="position:absolute;left:0;text-align:left;margin-left:681.3pt;margin-top:535.45pt;width:14.75pt;height:277.5pt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D2uuZx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6.- No</w:t>
      </w:r>
      <w:r w:rsidR="005131B9">
        <w:rPr>
          <w:spacing w:val="1"/>
        </w:rPr>
        <w:t xml:space="preserve"> </w:t>
      </w:r>
      <w:r w:rsidR="005131B9">
        <w:t>existen</w:t>
      </w:r>
      <w:r w:rsidR="005131B9">
        <w:rPr>
          <w:spacing w:val="1"/>
        </w:rPr>
        <w:t xml:space="preserve"> </w:t>
      </w:r>
      <w:r w:rsidR="005131B9">
        <w:t>deudas</w:t>
      </w:r>
      <w:r w:rsidR="005131B9">
        <w:rPr>
          <w:spacing w:val="-1"/>
        </w:rPr>
        <w:t xml:space="preserve"> </w:t>
      </w:r>
      <w:r w:rsidR="005131B9">
        <w:t>con</w:t>
      </w:r>
      <w:r w:rsidR="005131B9">
        <w:rPr>
          <w:spacing w:val="1"/>
        </w:rPr>
        <w:t xml:space="preserve"> </w:t>
      </w:r>
      <w:r w:rsidR="005131B9">
        <w:t>las</w:t>
      </w:r>
      <w:r w:rsidR="005131B9">
        <w:rPr>
          <w:spacing w:val="1"/>
        </w:rPr>
        <w:t xml:space="preserve"> </w:t>
      </w:r>
      <w:r w:rsidR="005131B9">
        <w:t>entidades de</w:t>
      </w:r>
      <w:r w:rsidR="005131B9">
        <w:rPr>
          <w:spacing w:val="-1"/>
        </w:rPr>
        <w:t xml:space="preserve"> </w:t>
      </w:r>
      <w:r w:rsidR="005131B9">
        <w:t>crédito.</w:t>
      </w:r>
    </w:p>
    <w:p w:rsidR="00A15F44" w:rsidRDefault="00A15F44">
      <w:pPr>
        <w:pStyle w:val="Textoindependiente"/>
        <w:spacing w:before="6"/>
        <w:rPr>
          <w:sz w:val="25"/>
        </w:rPr>
      </w:pPr>
    </w:p>
    <w:p w:rsidR="00A15F44" w:rsidRDefault="005131B9">
      <w:pPr>
        <w:pStyle w:val="Textoindependiente"/>
        <w:spacing w:line="244" w:lineRule="auto"/>
        <w:ind w:left="2475" w:right="2349"/>
        <w:jc w:val="both"/>
      </w:pPr>
      <w:r>
        <w:t>7.- Cae un 50 % la cuenta de Otras Deudas a Corto plazo, por importe de 40.758,37</w:t>
      </w:r>
      <w:r>
        <w:rPr>
          <w:spacing w:val="1"/>
        </w:rPr>
        <w:t xml:space="preserve"> </w:t>
      </w:r>
      <w:r>
        <w:t>Euros, que se corresponde, principalmen</w:t>
      </w:r>
      <w:r>
        <w:t>te, con la cantidad pendiente de ejecutar a 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2"/>
        </w:rPr>
        <w:t xml:space="preserve"> </w:t>
      </w:r>
      <w:r>
        <w:t>concedida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Canario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Empleo.</w:t>
      </w:r>
    </w:p>
    <w:p w:rsidR="00A15F44" w:rsidRDefault="00A15F44">
      <w:pPr>
        <w:pStyle w:val="Textoindependiente"/>
        <w:spacing w:before="8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475" w:right="2350"/>
        <w:jc w:val="both"/>
      </w:pPr>
      <w:r>
        <w:t>8.-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mantiene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160.020,76,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EPELCAN,</w:t>
      </w:r>
      <w:r>
        <w:rPr>
          <w:spacing w:val="1"/>
        </w:rPr>
        <w:t xml:space="preserve"> </w:t>
      </w:r>
      <w:r>
        <w:t>pendiente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reintegrar.</w:t>
      </w:r>
    </w:p>
    <w:p w:rsidR="00A15F44" w:rsidRDefault="00A15F44">
      <w:pPr>
        <w:pStyle w:val="Textoindependiente"/>
        <w:spacing w:before="3"/>
        <w:rPr>
          <w:sz w:val="25"/>
        </w:rPr>
      </w:pPr>
    </w:p>
    <w:p w:rsidR="00A15F44" w:rsidRDefault="005131B9">
      <w:pPr>
        <w:pStyle w:val="Textoindependiente"/>
        <w:spacing w:line="244" w:lineRule="auto"/>
        <w:ind w:left="2475" w:right="2347" w:firstLine="707"/>
        <w:jc w:val="both"/>
      </w:pPr>
      <w:r>
        <w:t>Estudiando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 económica y financiera de la empresa en un momento dado, existe una</w:t>
      </w:r>
      <w:r>
        <w:rPr>
          <w:spacing w:val="1"/>
        </w:rPr>
        <w:t xml:space="preserve"> </w:t>
      </w:r>
      <w:r>
        <w:t>correlación evidente entre las masas patrimoniales del activo y las del pasivo. Esta</w:t>
      </w:r>
      <w:r>
        <w:rPr>
          <w:spacing w:val="1"/>
        </w:rPr>
        <w:t xml:space="preserve"> </w:t>
      </w:r>
      <w:r>
        <w:t>correlación deriva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elementos pat</w:t>
      </w:r>
      <w:r>
        <w:t>rimoniales</w:t>
      </w:r>
      <w:r>
        <w:rPr>
          <w:spacing w:val="1"/>
        </w:rPr>
        <w:t xml:space="preserve"> </w:t>
      </w:r>
      <w:r>
        <w:t>que las</w:t>
      </w:r>
      <w:r>
        <w:rPr>
          <w:spacing w:val="1"/>
        </w:rPr>
        <w:t xml:space="preserve"> </w:t>
      </w:r>
      <w:r>
        <w:t>forman y determina la existencia de equilibrios o desequilibrios en cada uno de los</w:t>
      </w:r>
      <w:r>
        <w:rPr>
          <w:spacing w:val="1"/>
        </w:rPr>
        <w:t xml:space="preserve"> </w:t>
      </w:r>
      <w:r>
        <w:t>momentos</w:t>
      </w:r>
      <w:r>
        <w:rPr>
          <w:spacing w:val="-1"/>
        </w:rPr>
        <w:t xml:space="preserve"> </w:t>
      </w:r>
      <w:r>
        <w:t>analizados.</w:t>
      </w:r>
    </w:p>
    <w:p w:rsidR="00A15F44" w:rsidRDefault="00A15F44">
      <w:pPr>
        <w:pStyle w:val="Textoindependiente"/>
        <w:spacing w:before="5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49" w:firstLine="707"/>
        <w:jc w:val="both"/>
      </w:pP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detallan,</w:t>
      </w:r>
      <w:r>
        <w:rPr>
          <w:spacing w:val="1"/>
        </w:rPr>
        <w:t xml:space="preserve"> </w:t>
      </w:r>
      <w:r>
        <w:t>plasmados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 de Fiscalización de la Audiencia de Cuentas de Canarias sobre las Empresas</w:t>
      </w:r>
      <w:r>
        <w:rPr>
          <w:spacing w:val="-56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Empresariales,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económica de este ente instrumental, que debe permitir reducir los costes operativos,</w:t>
      </w:r>
      <w:r>
        <w:rPr>
          <w:spacing w:val="1"/>
        </w:rPr>
        <w:t xml:space="preserve"> </w:t>
      </w:r>
      <w:r>
        <w:t>optimi</w:t>
      </w:r>
      <w:r>
        <w:t>zando</w:t>
      </w:r>
      <w:r>
        <w:rPr>
          <w:spacing w:val="1"/>
        </w:rPr>
        <w:t xml:space="preserve"> </w:t>
      </w:r>
      <w:r>
        <w:t>los recursos</w:t>
      </w:r>
      <w:r>
        <w:rPr>
          <w:spacing w:val="1"/>
        </w:rPr>
        <w:t xml:space="preserve"> </w:t>
      </w:r>
      <w:r>
        <w:t>destinados a su financiación,</w:t>
      </w:r>
      <w:r>
        <w:rPr>
          <w:spacing w:val="1"/>
        </w:rPr>
        <w:t xml:space="preserve"> </w:t>
      </w:r>
      <w:r>
        <w:t>redundando en</w:t>
      </w:r>
      <w:r>
        <w:rPr>
          <w:spacing w:val="1"/>
        </w:rPr>
        <w:t xml:space="preserve"> </w:t>
      </w:r>
      <w:r>
        <w:t>una mayor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eficiencia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gestión:</w:t>
      </w:r>
    </w:p>
    <w:p w:rsidR="00A15F44" w:rsidRDefault="00A15F44">
      <w:pPr>
        <w:pStyle w:val="Textoindependiente"/>
        <w:spacing w:before="2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2"/>
        <w:jc w:val="both"/>
      </w:pPr>
      <w:r>
        <w:t xml:space="preserve">1.- </w:t>
      </w:r>
      <w:r>
        <w:rPr>
          <w:rFonts w:ascii="Arial" w:hAnsi="Arial"/>
          <w:b/>
          <w:i/>
        </w:rPr>
        <w:t>Endeudamiento Total</w:t>
      </w:r>
      <w:r>
        <w:t>: Mide el nivel global de endeudamiento o proporción de los</w:t>
      </w:r>
      <w:r>
        <w:rPr>
          <w:spacing w:val="1"/>
        </w:rPr>
        <w:t xml:space="preserve"> </w:t>
      </w:r>
      <w:r>
        <w:t>fondos</w:t>
      </w:r>
      <w:r>
        <w:rPr>
          <w:spacing w:val="2"/>
        </w:rPr>
        <w:t xml:space="preserve"> </w:t>
      </w:r>
      <w:r>
        <w:t>aportados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los acreedores.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Textoindependiente"/>
        <w:tabs>
          <w:tab w:val="left" w:pos="4328"/>
        </w:tabs>
        <w:spacing w:line="244" w:lineRule="auto"/>
        <w:ind w:left="2475" w:right="6511"/>
      </w:pPr>
      <w:r>
        <w:rPr>
          <w:u w:val="single"/>
        </w:rPr>
        <w:t>Pasivo</w:t>
      </w:r>
      <w:r>
        <w:rPr>
          <w:spacing w:val="-1"/>
          <w:u w:val="single"/>
        </w:rPr>
        <w:t xml:space="preserve"> </w:t>
      </w:r>
      <w:r>
        <w:rPr>
          <w:u w:val="single"/>
        </w:rPr>
        <w:t>Exigible</w:t>
      </w:r>
      <w:r>
        <w:rPr>
          <w:spacing w:val="5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u w:val="single"/>
        </w:rPr>
        <w:t>239.386,15</w:t>
      </w:r>
      <w:r>
        <w:rPr>
          <w:spacing w:val="2"/>
          <w:u w:val="single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0,58</w:t>
      </w:r>
      <w:r>
        <w:rPr>
          <w:spacing w:val="-56"/>
        </w:rPr>
        <w:t xml:space="preserve"> </w:t>
      </w:r>
      <w:r>
        <w:t>Pasivo</w:t>
      </w:r>
      <w:r>
        <w:rPr>
          <w:spacing w:val="-12"/>
        </w:rPr>
        <w:t xml:space="preserve"> </w:t>
      </w:r>
      <w:r>
        <w:t>Total</w:t>
      </w:r>
      <w:r>
        <w:tab/>
        <w:t>412.074,48</w:t>
      </w:r>
      <w:r>
        <w:rPr>
          <w:spacing w:val="3"/>
        </w:rPr>
        <w:t xml:space="preserve"> </w:t>
      </w:r>
      <w:r>
        <w:t>Euros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56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151772</wp:posOffset>
            </wp:positionV>
            <wp:extent cx="330200" cy="3937000"/>
            <wp:effectExtent l="0" t="0" r="0" b="0"/>
            <wp:wrapNone/>
            <wp:docPr id="1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valor</w:t>
      </w:r>
      <w:r>
        <w:rPr>
          <w:spacing w:val="1"/>
        </w:rPr>
        <w:t xml:space="preserve"> </w:t>
      </w:r>
      <w:r>
        <w:t>normal debe ser</w:t>
      </w:r>
      <w:r>
        <w:rPr>
          <w:spacing w:val="1"/>
        </w:rPr>
        <w:t xml:space="preserve"> </w:t>
      </w:r>
      <w:r>
        <w:t>menor que 1, de manera que cuanto menor</w:t>
      </w:r>
      <w:r>
        <w:rPr>
          <w:spacing w:val="58"/>
        </w:rPr>
        <w:t xml:space="preserve"> </w:t>
      </w:r>
      <w:r>
        <w:t>sea,</w:t>
      </w:r>
      <w:r>
        <w:rPr>
          <w:spacing w:val="1"/>
        </w:rPr>
        <w:t xml:space="preserve"> </w:t>
      </w:r>
      <w:r>
        <w:t>menor será el riesgo, motivado por el reducido valor de los fondos propios respecto de</w:t>
      </w:r>
      <w:r>
        <w:rPr>
          <w:spacing w:val="1"/>
        </w:rPr>
        <w:t xml:space="preserve"> </w:t>
      </w:r>
      <w:r>
        <w:t>las deudas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plazo.</w:t>
      </w:r>
      <w:r>
        <w:rPr>
          <w:spacing w:val="1"/>
        </w:rPr>
        <w:t xml:space="preserve"> </w:t>
      </w:r>
      <w:r>
        <w:t>Mejora respecto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anterior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porcentuales.</w:t>
      </w:r>
    </w:p>
    <w:p w:rsidR="00A15F44" w:rsidRDefault="00A15F44">
      <w:pPr>
        <w:pStyle w:val="Textoindependiente"/>
        <w:spacing w:before="4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49"/>
        <w:jc w:val="both"/>
      </w:pPr>
      <w:r>
        <w:t>2.-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Calidad de la Deuda</w:t>
      </w:r>
      <w:r>
        <w:t>:</w:t>
      </w:r>
      <w:r>
        <w:rPr>
          <w:spacing w:val="1"/>
        </w:rPr>
        <w:t xml:space="preserve"> </w:t>
      </w:r>
      <w:r>
        <w:t>Basado en el plazo de cancelación,</w:t>
      </w:r>
      <w:r>
        <w:rPr>
          <w:spacing w:val="58"/>
        </w:rPr>
        <w:t xml:space="preserve"> </w:t>
      </w:r>
      <w:r>
        <w:t>de tal manera que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razón,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cancelando deuda a largo plazo, aunque depende del sector en el que se encuentre la</w:t>
      </w:r>
      <w:r>
        <w:rPr>
          <w:spacing w:val="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sujeta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análisis.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Textoindependiente"/>
        <w:tabs>
          <w:tab w:val="left" w:pos="5332"/>
          <w:tab w:val="left" w:pos="5365"/>
        </w:tabs>
        <w:spacing w:line="242" w:lineRule="auto"/>
        <w:ind w:left="2475" w:right="5350"/>
      </w:pPr>
      <w:r>
        <w:rPr>
          <w:u w:val="single"/>
        </w:rPr>
        <w:t>Pasivo Corriente</w:t>
      </w:r>
      <w:r>
        <w:rPr>
          <w:spacing w:val="61"/>
        </w:rPr>
        <w:t xml:space="preserve"> </w:t>
      </w:r>
      <w:r>
        <w:t>=</w:t>
      </w:r>
      <w:r>
        <w:tab/>
      </w:r>
      <w:r>
        <w:rPr>
          <w:u w:val="single"/>
        </w:rPr>
        <w:t>239.388,15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(Pasivo</w:t>
      </w:r>
      <w:r>
        <w:rPr>
          <w:spacing w:val="-1"/>
        </w:rPr>
        <w:t xml:space="preserve"> </w:t>
      </w:r>
      <w:r>
        <w:t>Exigible)</w:t>
      </w:r>
      <w:r>
        <w:tab/>
      </w:r>
      <w:r>
        <w:tab/>
        <w:t>239.386,15</w:t>
      </w:r>
      <w:r>
        <w:rPr>
          <w:spacing w:val="1"/>
        </w:rPr>
        <w:t xml:space="preserve"> </w:t>
      </w:r>
      <w:r>
        <w:t>Euros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6"/>
        <w:rPr>
          <w:sz w:val="23"/>
        </w:rPr>
      </w:pPr>
    </w:p>
    <w:p w:rsidR="00A15F44" w:rsidRDefault="005131B9">
      <w:pPr>
        <w:pStyle w:val="Textoindependiente"/>
        <w:spacing w:before="1" w:line="244" w:lineRule="auto"/>
        <w:ind w:left="2475" w:right="2354" w:firstLine="707"/>
        <w:jc w:val="both"/>
      </w:pPr>
      <w:r>
        <w:t>Nos</w:t>
      </w:r>
      <w:r>
        <w:rPr>
          <w:spacing w:val="1"/>
        </w:rPr>
        <w:t xml:space="preserve"> </w:t>
      </w:r>
      <w:r>
        <w:t>dice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empeorando</w:t>
      </w:r>
      <w:r>
        <w:rPr>
          <w:spacing w:val="1"/>
        </w:rPr>
        <w:t xml:space="preserve"> </w:t>
      </w:r>
      <w:r>
        <w:t>9,6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porcentuales,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 es mala.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9"/>
        <w:rPr>
          <w:sz w:val="23"/>
        </w:rPr>
      </w:pPr>
    </w:p>
    <w:p w:rsidR="00A15F44" w:rsidRDefault="005131B9">
      <w:pPr>
        <w:pStyle w:val="Textoindependiente"/>
        <w:spacing w:before="1" w:line="244" w:lineRule="auto"/>
        <w:ind w:left="2475" w:right="2353"/>
        <w:jc w:val="both"/>
      </w:pPr>
      <w:r>
        <w:t xml:space="preserve">3.- </w:t>
      </w:r>
      <w:r>
        <w:rPr>
          <w:rFonts w:ascii="Arial" w:hAnsi="Arial"/>
          <w:b/>
          <w:i/>
        </w:rPr>
        <w:t>Solvencia</w:t>
      </w:r>
      <w:r>
        <w:t>: Nos dice cómo distribuye la empresa su financiación entre capitales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ajenos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financiado</w:t>
      </w:r>
      <w:r>
        <w:rPr>
          <w:spacing w:val="58"/>
        </w:rPr>
        <w:t xml:space="preserve"> </w:t>
      </w:r>
      <w:r>
        <w:t>con</w:t>
      </w:r>
      <w:r>
        <w:rPr>
          <w:spacing w:val="-56"/>
        </w:rPr>
        <w:t xml:space="preserve"> </w:t>
      </w:r>
      <w:r>
        <w:t>capitales</w:t>
      </w:r>
      <w:r>
        <w:rPr>
          <w:spacing w:val="1"/>
        </w:rPr>
        <w:t xml:space="preserve"> </w:t>
      </w:r>
      <w:r>
        <w:t>propios.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148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132572</wp:posOffset>
            </wp:positionV>
            <wp:extent cx="2827974" cy="268605"/>
            <wp:effectExtent l="0" t="0" r="0" b="0"/>
            <wp:wrapTopAndBottom/>
            <wp:docPr id="20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tabs>
          <w:tab w:val="left" w:pos="6352"/>
        </w:tabs>
        <w:spacing w:before="188" w:line="244" w:lineRule="auto"/>
        <w:ind w:left="2475" w:right="450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6" type="#_x0000_t202" style="position:absolute;left:0;text-align:left;margin-left:681.3pt;margin-top:535.45pt;width:14.75pt;height:277.5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dRsAIAALY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rPr>
          <w:u w:val="single"/>
        </w:rPr>
        <w:t>Activo</w:t>
      </w:r>
      <w:r w:rsidR="005131B9">
        <w:rPr>
          <w:spacing w:val="-9"/>
          <w:u w:val="single"/>
        </w:rPr>
        <w:t xml:space="preserve"> </w:t>
      </w:r>
      <w:r w:rsidR="005131B9">
        <w:rPr>
          <w:u w:val="single"/>
        </w:rPr>
        <w:t>Total</w:t>
      </w:r>
      <w:r w:rsidR="005131B9">
        <w:rPr>
          <w:spacing w:val="50"/>
        </w:rPr>
        <w:t xml:space="preserve"> </w:t>
      </w:r>
      <w:r w:rsidR="005131B9">
        <w:t>=</w:t>
      </w:r>
      <w:r w:rsidR="005131B9">
        <w:tab/>
      </w:r>
      <w:r w:rsidR="005131B9">
        <w:rPr>
          <w:u w:val="single"/>
        </w:rPr>
        <w:t>412.074,48 Euro</w:t>
      </w:r>
      <w:r w:rsidR="005131B9">
        <w:t>s =</w:t>
      </w:r>
      <w:r w:rsidR="005131B9">
        <w:rPr>
          <w:spacing w:val="1"/>
        </w:rPr>
        <w:t xml:space="preserve"> </w:t>
      </w:r>
      <w:r w:rsidR="005131B9">
        <w:t>1,72</w:t>
      </w:r>
      <w:r w:rsidR="005131B9">
        <w:rPr>
          <w:spacing w:val="-56"/>
        </w:rPr>
        <w:t xml:space="preserve"> </w:t>
      </w:r>
      <w:r w:rsidR="005131B9">
        <w:t>Recursos</w:t>
      </w:r>
      <w:r w:rsidR="005131B9">
        <w:rPr>
          <w:spacing w:val="-12"/>
        </w:rPr>
        <w:t xml:space="preserve"> </w:t>
      </w:r>
      <w:r w:rsidR="005131B9">
        <w:t>Ajenos</w:t>
      </w:r>
      <w:r w:rsidR="005131B9">
        <w:rPr>
          <w:spacing w:val="-4"/>
        </w:rPr>
        <w:t xml:space="preserve"> </w:t>
      </w:r>
      <w:r w:rsidR="005131B9">
        <w:t>(Pasivo</w:t>
      </w:r>
      <w:r w:rsidR="005131B9">
        <w:rPr>
          <w:spacing w:val="-1"/>
        </w:rPr>
        <w:t xml:space="preserve"> </w:t>
      </w:r>
      <w:r w:rsidR="005131B9">
        <w:t>Exigible)</w:t>
      </w:r>
      <w:r w:rsidR="005131B9">
        <w:tab/>
        <w:t>239.386,15</w:t>
      </w:r>
      <w:r w:rsidR="005131B9">
        <w:rPr>
          <w:spacing w:val="4"/>
        </w:rPr>
        <w:t xml:space="preserve"> </w:t>
      </w:r>
      <w:r w:rsidR="005131B9">
        <w:t>Euros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4"/>
        <w:rPr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48" w:firstLine="746"/>
        <w:jc w:val="both"/>
      </w:pPr>
      <w:r>
        <w:t>El</w:t>
      </w:r>
      <w:r>
        <w:rPr>
          <w:spacing w:val="13"/>
        </w:rPr>
        <w:t xml:space="preserve"> </w:t>
      </w:r>
      <w:r>
        <w:t>valor</w:t>
      </w:r>
      <w:r>
        <w:rPr>
          <w:spacing w:val="15"/>
        </w:rPr>
        <w:t xml:space="preserve"> </w:t>
      </w:r>
      <w:r>
        <w:t>ideal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encuentra</w:t>
      </w:r>
      <w:r>
        <w:rPr>
          <w:spacing w:val="11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1,5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2,5,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manera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fuese</w:t>
      </w:r>
      <w:r>
        <w:rPr>
          <w:spacing w:val="11"/>
        </w:rPr>
        <w:t xml:space="preserve"> </w:t>
      </w:r>
      <w:r>
        <w:t>menor</w:t>
      </w:r>
      <w:r>
        <w:rPr>
          <w:spacing w:val="10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entraría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concurso.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está</w:t>
      </w:r>
      <w:r>
        <w:rPr>
          <w:spacing w:val="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 de solvencia, mejorando de forma importante, respecto del año anterior, que</w:t>
      </w:r>
      <w:r>
        <w:rPr>
          <w:spacing w:val="1"/>
        </w:rPr>
        <w:t xml:space="preserve"> </w:t>
      </w:r>
      <w:r>
        <w:t>ascendía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1,014.</w:t>
      </w:r>
    </w:p>
    <w:p w:rsidR="00A15F44" w:rsidRDefault="00A15F44">
      <w:pPr>
        <w:pStyle w:val="Textoindependiente"/>
        <w:spacing w:before="2"/>
        <w:rPr>
          <w:sz w:val="24"/>
        </w:rPr>
      </w:pPr>
    </w:p>
    <w:p w:rsidR="00A15F44" w:rsidRDefault="005131B9">
      <w:pPr>
        <w:pStyle w:val="Textoindependiente"/>
        <w:spacing w:before="1" w:line="244" w:lineRule="auto"/>
        <w:ind w:left="2475" w:right="2351"/>
        <w:jc w:val="both"/>
      </w:pPr>
      <w:r>
        <w:t>4.-</w:t>
      </w:r>
      <w:r>
        <w:rPr>
          <w:spacing w:val="58"/>
        </w:rPr>
        <w:t xml:space="preserve"> </w:t>
      </w:r>
      <w:r>
        <w:rPr>
          <w:rFonts w:ascii="Arial" w:hAnsi="Arial"/>
          <w:b/>
          <w:i/>
        </w:rPr>
        <w:t>Análisis de Liquidez</w:t>
      </w:r>
      <w:r>
        <w:t>: Mide la capacidad de pago de las empresas para hacer</w:t>
      </w:r>
      <w:r>
        <w:rPr>
          <w:spacing w:val="1"/>
        </w:rPr>
        <w:t xml:space="preserve"> </w:t>
      </w:r>
      <w:r>
        <w:t>frente a las deudas a corto plazo, es decir, el dinero en efectivo que s</w:t>
      </w:r>
      <w:r>
        <w:t>e dispone para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deudas.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 como la habilidad gerencial para convertir en efectivo determinados activos y</w:t>
      </w:r>
      <w:r>
        <w:rPr>
          <w:spacing w:val="1"/>
        </w:rPr>
        <w:t xml:space="preserve"> </w:t>
      </w:r>
      <w:r>
        <w:t>pasivos</w:t>
      </w:r>
      <w:r>
        <w:rPr>
          <w:spacing w:val="1"/>
        </w:rPr>
        <w:t xml:space="preserve"> </w:t>
      </w:r>
      <w:r>
        <w:t>circulantes.</w:t>
      </w:r>
    </w:p>
    <w:p w:rsidR="00A15F44" w:rsidRDefault="00A15F44">
      <w:pPr>
        <w:pStyle w:val="Textoindependiente"/>
        <w:spacing w:before="6"/>
        <w:rPr>
          <w:sz w:val="24"/>
        </w:rPr>
      </w:pPr>
    </w:p>
    <w:p w:rsidR="00A15F44" w:rsidRDefault="005131B9">
      <w:pPr>
        <w:pStyle w:val="Textoindependiente"/>
        <w:tabs>
          <w:tab w:val="left" w:pos="5133"/>
        </w:tabs>
        <w:spacing w:line="244" w:lineRule="auto"/>
        <w:ind w:left="2475" w:right="5820"/>
      </w:pPr>
      <w:r>
        <w:rPr>
          <w:u w:val="single"/>
        </w:rPr>
        <w:t>Disponible</w:t>
      </w:r>
      <w:r>
        <w:rPr>
          <w:spacing w:val="-1"/>
          <w:u w:val="single"/>
        </w:rPr>
        <w:t xml:space="preserve"> </w:t>
      </w:r>
      <w:r>
        <w:rPr>
          <w:u w:val="single"/>
        </w:rPr>
        <w:t>+</w:t>
      </w:r>
      <w:r>
        <w:rPr>
          <w:spacing w:val="2"/>
          <w:u w:val="single"/>
        </w:rPr>
        <w:t xml:space="preserve"> </w:t>
      </w:r>
      <w:r>
        <w:rPr>
          <w:u w:val="single"/>
        </w:rPr>
        <w:t>Realizable</w:t>
      </w:r>
      <w:r>
        <w:rPr>
          <w:spacing w:val="4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u w:val="single"/>
        </w:rPr>
        <w:t>378.639,46</w:t>
      </w:r>
      <w:r>
        <w:rPr>
          <w:spacing w:val="-2"/>
          <w:u w:val="single"/>
        </w:rPr>
        <w:t xml:space="preserve"> </w:t>
      </w:r>
      <w:r>
        <w:rPr>
          <w:u w:val="single"/>
        </w:rPr>
        <w:t>Euros</w:t>
      </w:r>
      <w:r>
        <w:rPr>
          <w:spacing w:val="-1"/>
        </w:rPr>
        <w:t xml:space="preserve"> </w:t>
      </w:r>
      <w:r>
        <w:t>= 1,58</w:t>
      </w:r>
      <w:r>
        <w:rPr>
          <w:spacing w:val="-56"/>
        </w:rPr>
        <w:t xml:space="preserve"> </w:t>
      </w:r>
      <w:r>
        <w:t>Exigible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 Plazo</w:t>
      </w:r>
      <w:r>
        <w:tab/>
        <w:t>239.386,15</w:t>
      </w:r>
      <w:r>
        <w:rPr>
          <w:spacing w:val="1"/>
        </w:rPr>
        <w:t xml:space="preserve"> </w:t>
      </w:r>
      <w:r>
        <w:t>Euros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54" w:firstLine="707"/>
        <w:jc w:val="both"/>
      </w:pPr>
      <w:r>
        <w:t>Existe capacidad de pago de la empresa para hacer frente a las deudas a corto</w:t>
      </w:r>
      <w:r>
        <w:rPr>
          <w:spacing w:val="1"/>
        </w:rPr>
        <w:t xml:space="preserve"> </w:t>
      </w:r>
      <w:r>
        <w:t>plazo, poniendo de manifiesto que no existen problemas de liquidez. Mejora en 69</w:t>
      </w:r>
      <w:r>
        <w:rPr>
          <w:spacing w:val="1"/>
        </w:rPr>
        <w:t xml:space="preserve"> </w:t>
      </w:r>
      <w:r>
        <w:t>puntos</w:t>
      </w:r>
      <w:r>
        <w:rPr>
          <w:spacing w:val="3"/>
        </w:rPr>
        <w:t xml:space="preserve"> </w:t>
      </w:r>
      <w:r>
        <w:t>porcentuales.</w:t>
      </w:r>
    </w:p>
    <w:p w:rsidR="00A15F44" w:rsidRDefault="00A15F44">
      <w:pPr>
        <w:pStyle w:val="Textoindependiente"/>
        <w:spacing w:before="5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4"/>
        <w:jc w:val="both"/>
      </w:pPr>
      <w:r>
        <w:t xml:space="preserve">5.- </w:t>
      </w:r>
      <w:r>
        <w:rPr>
          <w:rFonts w:ascii="Arial" w:hAnsi="Arial"/>
          <w:b/>
          <w:i/>
        </w:rPr>
        <w:t>Liquidez Total</w:t>
      </w:r>
      <w:r>
        <w:t>: Es el princip</w:t>
      </w:r>
      <w:r>
        <w:t>al medidor de liquidez y muestra la proporción de</w:t>
      </w:r>
      <w:r>
        <w:rPr>
          <w:spacing w:val="1"/>
        </w:rPr>
        <w:t xml:space="preserve"> </w:t>
      </w:r>
      <w:r>
        <w:t>deudas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corto</w:t>
      </w:r>
      <w:r>
        <w:rPr>
          <w:spacing w:val="2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cubiertas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activo.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Textoindependiente"/>
        <w:tabs>
          <w:tab w:val="left" w:pos="4618"/>
        </w:tabs>
        <w:spacing w:line="244" w:lineRule="auto"/>
        <w:ind w:left="2475" w:right="6034"/>
      </w:pPr>
      <w:r>
        <w:rPr>
          <w:u w:val="single"/>
        </w:rPr>
        <w:t>Activo</w:t>
      </w:r>
      <w:r>
        <w:rPr>
          <w:spacing w:val="1"/>
          <w:u w:val="single"/>
        </w:rPr>
        <w:t xml:space="preserve"> </w:t>
      </w:r>
      <w:r>
        <w:rPr>
          <w:u w:val="single"/>
        </w:rPr>
        <w:t>Circulante</w:t>
      </w:r>
      <w:r>
        <w:rPr>
          <w:spacing w:val="4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u w:val="single"/>
        </w:rPr>
        <w:t>383.163,83 Euros</w:t>
      </w:r>
      <w:r>
        <w:rPr>
          <w:spacing w:val="3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Circulante</w:t>
      </w:r>
      <w:r>
        <w:tab/>
        <w:t>239.386,15</w:t>
      </w:r>
      <w:r>
        <w:rPr>
          <w:spacing w:val="1"/>
        </w:rPr>
        <w:t xml:space="preserve"> </w:t>
      </w:r>
      <w:r>
        <w:t>Euros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54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151772</wp:posOffset>
            </wp:positionV>
            <wp:extent cx="330200" cy="3937000"/>
            <wp:effectExtent l="0" t="0" r="0" b="0"/>
            <wp:wrapNone/>
            <wp:docPr id="2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activo circulante incluye cuentas de bancos, caja, letras por cobrar,</w:t>
      </w:r>
      <w:r>
        <w:rPr>
          <w:spacing w:val="58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fácil</w:t>
      </w:r>
      <w:r>
        <w:rPr>
          <w:spacing w:val="2"/>
        </w:rPr>
        <w:t xml:space="preserve"> </w:t>
      </w:r>
      <w:r>
        <w:t>negociación.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48" w:firstLine="777"/>
        <w:jc w:val="both"/>
      </w:pPr>
      <w:r>
        <w:t>La liquidez es la capacidad potencial que tiene la empresa para pagar sus</w:t>
      </w:r>
      <w:r>
        <w:rPr>
          <w:spacing w:val="1"/>
        </w:rPr>
        <w:t xml:space="preserve"> </w:t>
      </w:r>
      <w:r>
        <w:t>obligaciones.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riqueza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(Activo</w:t>
      </w:r>
      <w:r>
        <w:rPr>
          <w:spacing w:val="1"/>
        </w:rPr>
        <w:t xml:space="preserve"> </w:t>
      </w:r>
      <w:r>
        <w:t>C</w:t>
      </w:r>
      <w:r>
        <w:t>irculante) y las deudas que habrá que atender a corto plazo (Pasivo Circulante),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medida de</w:t>
      </w:r>
      <w:r>
        <w:rPr>
          <w:spacing w:val="3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liquidez.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3" w:firstLine="767"/>
        <w:jc w:val="both"/>
      </w:pPr>
      <w:r>
        <w:t>Dependerá del grado de realización de los elementos del activo, es decir, si</w:t>
      </w:r>
      <w:r>
        <w:rPr>
          <w:spacing w:val="1"/>
        </w:rPr>
        <w:t xml:space="preserve"> </w:t>
      </w:r>
      <w:r>
        <w:t>están cerca de la conversión en liquidez (derechos de cobro que venzan a corto plazo,</w:t>
      </w:r>
      <w:r>
        <w:rPr>
          <w:spacing w:val="1"/>
        </w:rPr>
        <w:t xml:space="preserve"> </w:t>
      </w:r>
      <w:r>
        <w:t>existencias que vayan a vender,...) y del grado de exigibilidad del pasivo, es decir,</w:t>
      </w:r>
      <w:r>
        <w:rPr>
          <w:spacing w:val="1"/>
        </w:rPr>
        <w:t xml:space="preserve"> </w:t>
      </w:r>
      <w:r>
        <w:t>vencimiento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deudas y</w:t>
      </w:r>
      <w:r>
        <w:rPr>
          <w:spacing w:val="1"/>
        </w:rPr>
        <w:t xml:space="preserve"> </w:t>
      </w:r>
      <w:r>
        <w:t>necesidad</w:t>
      </w:r>
      <w:r>
        <w:rPr>
          <w:spacing w:val="2"/>
        </w:rPr>
        <w:t xml:space="preserve"> </w:t>
      </w:r>
      <w:r>
        <w:t>de devolución.</w:t>
      </w:r>
    </w:p>
    <w:p w:rsidR="00A15F44" w:rsidRDefault="00A15F44">
      <w:pPr>
        <w:pStyle w:val="Textoindependiente"/>
        <w:spacing w:before="6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0" w:firstLine="765"/>
        <w:jc w:val="both"/>
      </w:pPr>
      <w:r>
        <w:t>Lo normal es que el valor del ratio sea mayor que 1, es decir, que el activo</w:t>
      </w:r>
      <w:r>
        <w:rPr>
          <w:spacing w:val="1"/>
        </w:rPr>
        <w:t xml:space="preserve"> </w:t>
      </w:r>
      <w:r>
        <w:t>circulante sea mayor que el pasivo circulante y normalmente el activo transformado en</w:t>
      </w:r>
      <w:r>
        <w:rPr>
          <w:spacing w:val="1"/>
        </w:rPr>
        <w:t xml:space="preserve"> </w:t>
      </w:r>
      <w:r>
        <w:t>liquidez será</w:t>
      </w:r>
      <w:r>
        <w:rPr>
          <w:spacing w:val="2"/>
        </w:rPr>
        <w:t xml:space="preserve"> </w:t>
      </w:r>
      <w:r>
        <w:t>suficiente</w:t>
      </w:r>
      <w:r>
        <w:rPr>
          <w:spacing w:val="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deudas que venzan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corto</w:t>
      </w:r>
      <w:r>
        <w:rPr>
          <w:spacing w:val="-1"/>
        </w:rPr>
        <w:t xml:space="preserve"> </w:t>
      </w:r>
      <w:r>
        <w:t>plazo.</w:t>
      </w:r>
    </w:p>
    <w:p w:rsidR="00A15F44" w:rsidRDefault="00A15F44">
      <w:pPr>
        <w:pStyle w:val="Textoindependiente"/>
        <w:spacing w:before="8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3" w:firstLine="763"/>
        <w:jc w:val="both"/>
      </w:pPr>
      <w:r>
        <w:t xml:space="preserve">Si es menor que 1, el </w:t>
      </w:r>
      <w:r>
        <w:t>Activo Circulante es menor que el Pasivo Circulante y</w:t>
      </w:r>
      <w:r>
        <w:rPr>
          <w:spacing w:val="1"/>
        </w:rPr>
        <w:t xml:space="preserve"> </w:t>
      </w:r>
      <w:r>
        <w:t>puede haber problemas para pagar las deudas exigibles a corto plazo y cuanto menor</w:t>
      </w:r>
      <w:r>
        <w:rPr>
          <w:spacing w:val="1"/>
        </w:rPr>
        <w:t xml:space="preserve"> </w:t>
      </w:r>
      <w:r>
        <w:t>sea, significa un mayor valor del endeudamiento a corto plazo. (en el ejercicio 2019, la</w:t>
      </w:r>
      <w:r>
        <w:rPr>
          <w:spacing w:val="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inserción</w:t>
      </w:r>
      <w:r>
        <w:rPr>
          <w:spacing w:val="3"/>
        </w:rPr>
        <w:t xml:space="preserve"> </w:t>
      </w:r>
      <w:r>
        <w:t>llegaba a</w:t>
      </w:r>
      <w:r>
        <w:rPr>
          <w:spacing w:val="2"/>
        </w:rPr>
        <w:t xml:space="preserve"> </w:t>
      </w:r>
      <w:r>
        <w:t>0,97).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8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151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152026</wp:posOffset>
            </wp:positionV>
            <wp:extent cx="2827974" cy="268605"/>
            <wp:effectExtent l="0" t="0" r="0" b="0"/>
            <wp:wrapTopAndBottom/>
            <wp:docPr id="20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7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51" w:firstLine="74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7" type="#_x0000_t202" style="position:absolute;left:0;text-align:left;margin-left:681.3pt;margin-top:535.45pt;width:14.75pt;height:277.5pt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Si</w:t>
      </w:r>
      <w:r w:rsidR="005131B9">
        <w:rPr>
          <w:spacing w:val="13"/>
        </w:rPr>
        <w:t xml:space="preserve"> </w:t>
      </w:r>
      <w:r w:rsidR="005131B9">
        <w:t>el</w:t>
      </w:r>
      <w:r w:rsidR="005131B9">
        <w:rPr>
          <w:spacing w:val="13"/>
        </w:rPr>
        <w:t xml:space="preserve"> </w:t>
      </w:r>
      <w:r w:rsidR="005131B9">
        <w:t>valor</w:t>
      </w:r>
      <w:r w:rsidR="005131B9">
        <w:rPr>
          <w:spacing w:val="15"/>
        </w:rPr>
        <w:t xml:space="preserve"> </w:t>
      </w:r>
      <w:r w:rsidR="005131B9">
        <w:t>es</w:t>
      </w:r>
      <w:r w:rsidR="005131B9">
        <w:rPr>
          <w:spacing w:val="14"/>
        </w:rPr>
        <w:t xml:space="preserve"> </w:t>
      </w:r>
      <w:r w:rsidR="005131B9">
        <w:t>demasiado</w:t>
      </w:r>
      <w:r w:rsidR="005131B9">
        <w:rPr>
          <w:spacing w:val="14"/>
        </w:rPr>
        <w:t xml:space="preserve"> </w:t>
      </w:r>
      <w:r w:rsidR="005131B9">
        <w:t>alto,</w:t>
      </w:r>
      <w:r w:rsidR="005131B9">
        <w:rPr>
          <w:spacing w:val="13"/>
        </w:rPr>
        <w:t xml:space="preserve"> </w:t>
      </w:r>
      <w:r w:rsidR="005131B9">
        <w:t>puede</w:t>
      </w:r>
      <w:r w:rsidR="005131B9">
        <w:rPr>
          <w:spacing w:val="12"/>
        </w:rPr>
        <w:t xml:space="preserve"> </w:t>
      </w:r>
      <w:r w:rsidR="005131B9">
        <w:t>significar</w:t>
      </w:r>
      <w:r w:rsidR="005131B9">
        <w:rPr>
          <w:spacing w:val="12"/>
        </w:rPr>
        <w:t xml:space="preserve"> </w:t>
      </w:r>
      <w:r w:rsidR="005131B9">
        <w:t>un</w:t>
      </w:r>
      <w:r w:rsidR="005131B9">
        <w:rPr>
          <w:spacing w:val="12"/>
        </w:rPr>
        <w:t xml:space="preserve"> </w:t>
      </w:r>
      <w:r w:rsidR="005131B9">
        <w:t>exceso</w:t>
      </w:r>
      <w:r w:rsidR="005131B9">
        <w:rPr>
          <w:spacing w:val="14"/>
        </w:rPr>
        <w:t xml:space="preserve"> </w:t>
      </w:r>
      <w:r w:rsidR="005131B9">
        <w:t>de</w:t>
      </w:r>
      <w:r w:rsidR="005131B9">
        <w:rPr>
          <w:spacing w:val="12"/>
        </w:rPr>
        <w:t xml:space="preserve"> </w:t>
      </w:r>
      <w:r w:rsidR="005131B9">
        <w:t>capital</w:t>
      </w:r>
      <w:r w:rsidR="005131B9">
        <w:rPr>
          <w:spacing w:val="13"/>
        </w:rPr>
        <w:t xml:space="preserve"> </w:t>
      </w:r>
      <w:r w:rsidR="005131B9">
        <w:t>inaplicado</w:t>
      </w:r>
      <w:r w:rsidR="005131B9">
        <w:rPr>
          <w:spacing w:val="-57"/>
        </w:rPr>
        <w:t xml:space="preserve"> </w:t>
      </w:r>
      <w:r w:rsidR="005131B9">
        <w:t>y,</w:t>
      </w:r>
      <w:r w:rsidR="005131B9">
        <w:rPr>
          <w:spacing w:val="1"/>
        </w:rPr>
        <w:t xml:space="preserve"> </w:t>
      </w:r>
      <w:r w:rsidR="005131B9">
        <w:t>por</w:t>
      </w:r>
      <w:r w:rsidR="005131B9">
        <w:rPr>
          <w:spacing w:val="-1"/>
        </w:rPr>
        <w:t xml:space="preserve"> </w:t>
      </w:r>
      <w:r w:rsidR="005131B9">
        <w:t>tanto, menor</w:t>
      </w:r>
      <w:r w:rsidR="005131B9">
        <w:rPr>
          <w:spacing w:val="-1"/>
        </w:rPr>
        <w:t xml:space="preserve"> </w:t>
      </w:r>
      <w:r w:rsidR="005131B9">
        <w:t>rentabilidad</w:t>
      </w:r>
      <w:r w:rsidR="005131B9">
        <w:rPr>
          <w:spacing w:val="-1"/>
        </w:rPr>
        <w:t xml:space="preserve"> </w:t>
      </w:r>
      <w:r w:rsidR="005131B9">
        <w:t>total, aunque la</w:t>
      </w:r>
      <w:r w:rsidR="005131B9">
        <w:rPr>
          <w:spacing w:val="-1"/>
        </w:rPr>
        <w:t xml:space="preserve"> </w:t>
      </w:r>
      <w:r w:rsidR="005131B9">
        <w:t>capacidad</w:t>
      </w:r>
      <w:r w:rsidR="005131B9">
        <w:rPr>
          <w:spacing w:val="-1"/>
        </w:rPr>
        <w:t xml:space="preserve"> </w:t>
      </w:r>
      <w:r w:rsidR="005131B9">
        <w:t>de</w:t>
      </w:r>
      <w:r w:rsidR="005131B9">
        <w:rPr>
          <w:spacing w:val="-1"/>
        </w:rPr>
        <w:t xml:space="preserve"> </w:t>
      </w:r>
      <w:r w:rsidR="005131B9">
        <w:t>pago</w:t>
      </w:r>
      <w:r w:rsidR="005131B9">
        <w:rPr>
          <w:spacing w:val="-1"/>
        </w:rPr>
        <w:t xml:space="preserve"> </w:t>
      </w:r>
      <w:r w:rsidR="005131B9">
        <w:t>sea</w:t>
      </w:r>
      <w:r w:rsidR="005131B9">
        <w:rPr>
          <w:spacing w:val="-2"/>
        </w:rPr>
        <w:t xml:space="preserve"> </w:t>
      </w:r>
      <w:r w:rsidR="005131B9">
        <w:t>elevada.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3" w:firstLine="729"/>
        <w:jc w:val="both"/>
      </w:pPr>
      <w:r>
        <w:t>Al ser muy superior a uno, en correlación con el ratio anterior, que observamos</w:t>
      </w:r>
      <w:r>
        <w:rPr>
          <w:spacing w:val="1"/>
        </w:rPr>
        <w:t xml:space="preserve"> </w:t>
      </w:r>
      <w:r>
        <w:t>que existe capacidad de pago de la empresa pa</w:t>
      </w:r>
      <w:r>
        <w:t>ra hacer frente a las deudas a corto</w:t>
      </w:r>
      <w:r>
        <w:rPr>
          <w:spacing w:val="1"/>
        </w:rPr>
        <w:t xml:space="preserve"> </w:t>
      </w:r>
      <w:r>
        <w:t>plazo,</w:t>
      </w:r>
      <w:r>
        <w:rPr>
          <w:spacing w:val="58"/>
        </w:rPr>
        <w:t xml:space="preserve"> </w:t>
      </w:r>
      <w:r>
        <w:t>poniendo de manifiesto que no existe problemas de liquidez, pero es posible</w:t>
      </w:r>
      <w:r>
        <w:rPr>
          <w:spacing w:val="1"/>
        </w:rPr>
        <w:t xml:space="preserve"> </w:t>
      </w:r>
      <w:r>
        <w:t>que en</w:t>
      </w:r>
      <w:r>
        <w:rPr>
          <w:spacing w:val="1"/>
        </w:rPr>
        <w:t xml:space="preserve"> </w:t>
      </w:r>
      <w:r>
        <w:t>el futuro, estos problemas aparezcan y 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hacer frente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deudas.</w:t>
      </w:r>
      <w:r>
        <w:rPr>
          <w:spacing w:val="3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puntos.</w:t>
      </w:r>
    </w:p>
    <w:p w:rsidR="00A15F44" w:rsidRDefault="00A15F44">
      <w:pPr>
        <w:pStyle w:val="Textoindependiente"/>
        <w:spacing w:before="3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2"/>
        <w:jc w:val="both"/>
      </w:pPr>
      <w:r>
        <w:t xml:space="preserve">6.- </w:t>
      </w:r>
      <w:r>
        <w:rPr>
          <w:rFonts w:ascii="Arial" w:hAnsi="Arial"/>
          <w:b/>
          <w:i/>
        </w:rPr>
        <w:t>Tesorería</w:t>
      </w:r>
      <w:r>
        <w:t>: Es un indicador que al descartar del activo circulante, cuentas que no</w:t>
      </w:r>
      <w:r>
        <w:rPr>
          <w:spacing w:val="1"/>
        </w:rPr>
        <w:t xml:space="preserve"> </w:t>
      </w:r>
      <w:r>
        <w:t>son fácilmente realizables, proporciona una medida más exigente de la capacidad 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empresa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plazo.</w:t>
      </w:r>
      <w:r>
        <w:rPr>
          <w:spacing w:val="1"/>
        </w:rPr>
        <w:t xml:space="preserve"> </w:t>
      </w:r>
      <w:r>
        <w:t>Elimina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porque</w:t>
      </w:r>
      <w:r>
        <w:rPr>
          <w:spacing w:val="58"/>
        </w:rPr>
        <w:t xml:space="preserve"> </w:t>
      </w:r>
      <w:r>
        <w:t>son</w:t>
      </w:r>
      <w:r>
        <w:rPr>
          <w:spacing w:val="58"/>
        </w:rPr>
        <w:t xml:space="preserve"> </w:t>
      </w:r>
      <w:r>
        <w:t>activos</w:t>
      </w:r>
      <w:r>
        <w:rPr>
          <w:spacing w:val="-56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líquidos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pérdidas</w:t>
      </w:r>
      <w:r>
        <w:rPr>
          <w:spacing w:val="2"/>
        </w:rPr>
        <w:t xml:space="preserve"> </w:t>
      </w:r>
      <w:r>
        <w:t>en caso</w:t>
      </w:r>
      <w:r>
        <w:rPr>
          <w:spacing w:val="3"/>
        </w:rPr>
        <w:t xml:space="preserve"> </w:t>
      </w:r>
      <w:r>
        <w:t>de quiebra.</w:t>
      </w:r>
    </w:p>
    <w:p w:rsidR="00A15F44" w:rsidRDefault="00A15F44">
      <w:pPr>
        <w:pStyle w:val="Textoindependiente"/>
        <w:spacing w:before="8"/>
        <w:rPr>
          <w:sz w:val="24"/>
        </w:rPr>
      </w:pPr>
    </w:p>
    <w:p w:rsidR="00A15F44" w:rsidRDefault="005131B9">
      <w:pPr>
        <w:pStyle w:val="Textoindependiente"/>
        <w:tabs>
          <w:tab w:val="left" w:pos="5255"/>
        </w:tabs>
        <w:spacing w:line="242" w:lineRule="auto"/>
        <w:ind w:left="2475" w:right="5820"/>
      </w:pPr>
      <w:r>
        <w:rPr>
          <w:u w:val="single"/>
        </w:rPr>
        <w:t>Realizable +</w:t>
      </w:r>
      <w:r>
        <w:rPr>
          <w:spacing w:val="2"/>
          <w:u w:val="single"/>
        </w:rPr>
        <w:t xml:space="preserve"> </w:t>
      </w:r>
      <w:r>
        <w:rPr>
          <w:u w:val="single"/>
        </w:rPr>
        <w:t>Disponible</w:t>
      </w:r>
      <w:r>
        <w:rPr>
          <w:spacing w:val="5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u w:val="single"/>
        </w:rPr>
        <w:t>378.639,46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rPr>
          <w:spacing w:val="-1"/>
          <w:u w:val="single"/>
        </w:rPr>
        <w:t xml:space="preserve"> </w:t>
      </w:r>
      <w:r>
        <w:t>= 1,58</w:t>
      </w:r>
      <w:r>
        <w:rPr>
          <w:spacing w:val="-56"/>
        </w:rPr>
        <w:t xml:space="preserve"> </w:t>
      </w:r>
      <w:r>
        <w:t>Pasivo</w:t>
      </w:r>
      <w:r>
        <w:rPr>
          <w:spacing w:val="-3"/>
        </w:rPr>
        <w:t xml:space="preserve"> </w:t>
      </w:r>
      <w:r>
        <w:t>Exigible</w:t>
      </w:r>
      <w:r>
        <w:tab/>
        <w:t>239.386,15</w:t>
      </w:r>
      <w:r>
        <w:rPr>
          <w:spacing w:val="1"/>
        </w:rPr>
        <w:t xml:space="preserve"> </w:t>
      </w:r>
      <w:r>
        <w:t>Euros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7"/>
        <w:rPr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54" w:firstLine="707"/>
        <w:jc w:val="both"/>
      </w:pPr>
      <w:r>
        <w:t>Su valor normal entre 0,8 y 1. Si fuera menor que 0,8, la empresa tendrá</w:t>
      </w:r>
      <w:r>
        <w:rPr>
          <w:spacing w:val="1"/>
        </w:rPr>
        <w:t xml:space="preserve"> </w:t>
      </w:r>
      <w:r>
        <w:t>problemas de liquidez y se estaría anticipando suspensión de pagos. Si fuera mayor</w:t>
      </w:r>
      <w:r>
        <w:rPr>
          <w:spacing w:val="1"/>
        </w:rPr>
        <w:t xml:space="preserve"> </w:t>
      </w:r>
      <w:r>
        <w:t>que 1, tendrá exceso de liquidez y la empresa cuenta con activos circulantes ociosos</w:t>
      </w:r>
      <w:r>
        <w:rPr>
          <w:spacing w:val="1"/>
        </w:rPr>
        <w:t xml:space="preserve"> </w:t>
      </w:r>
      <w:r>
        <w:t>en perjuicio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rentabilidad de</w:t>
      </w:r>
      <w:r>
        <w:rPr>
          <w:spacing w:val="1"/>
        </w:rPr>
        <w:t xml:space="preserve"> </w:t>
      </w:r>
      <w:r>
        <w:t>la empresa.</w:t>
      </w:r>
      <w:r>
        <w:rPr>
          <w:spacing w:val="2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2019, en 78</w:t>
      </w:r>
      <w:r>
        <w:rPr>
          <w:spacing w:val="1"/>
        </w:rPr>
        <w:t xml:space="preserve"> </w:t>
      </w:r>
      <w:r>
        <w:t>puntos.</w:t>
      </w:r>
    </w:p>
    <w:p w:rsidR="00A15F44" w:rsidRDefault="00A15F44">
      <w:pPr>
        <w:pStyle w:val="Textoindependiente"/>
        <w:spacing w:before="3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1"/>
        <w:jc w:val="both"/>
      </w:pPr>
      <w:r>
        <w:t xml:space="preserve">7.- </w:t>
      </w:r>
      <w:r>
        <w:rPr>
          <w:rFonts w:ascii="Arial" w:hAnsi="Arial"/>
          <w:b/>
          <w:i/>
        </w:rPr>
        <w:t>Disponibilidad</w:t>
      </w:r>
      <w:r>
        <w:t>: Mide la capacidad efectiva de la empresa a corto plazo. Considera</w:t>
      </w:r>
      <w:r>
        <w:rPr>
          <w:spacing w:val="1"/>
        </w:rPr>
        <w:t xml:space="preserve"> </w:t>
      </w:r>
      <w:r>
        <w:t>únicamente los activos de caja y bancos y los valores negociables, descartando la</w:t>
      </w:r>
      <w:r>
        <w:rPr>
          <w:spacing w:val="1"/>
        </w:rPr>
        <w:t xml:space="preserve"> </w:t>
      </w:r>
      <w:r>
        <w:t>influencia de la variable tiempo y de la incertidumbre de precios de las demás cuentas</w:t>
      </w:r>
      <w:r>
        <w:rPr>
          <w:spacing w:val="1"/>
        </w:rPr>
        <w:t xml:space="preserve"> </w:t>
      </w:r>
      <w:r>
        <w:t>d</w:t>
      </w:r>
      <w:r>
        <w:t>el</w:t>
      </w:r>
      <w:r>
        <w:rPr>
          <w:spacing w:val="1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circulante.</w:t>
      </w:r>
    </w:p>
    <w:p w:rsidR="00A15F44" w:rsidRDefault="00A15F44">
      <w:pPr>
        <w:pStyle w:val="Textoindependiente"/>
        <w:spacing w:before="8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3" w:firstLine="736"/>
        <w:jc w:val="both"/>
      </w:pPr>
      <w:r>
        <w:rPr>
          <w:noProof/>
          <w:lang w:eastAsia="es-ES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491625</wp:posOffset>
            </wp:positionV>
            <wp:extent cx="330200" cy="3937000"/>
            <wp:effectExtent l="0" t="0" r="0" b="0"/>
            <wp:wrapNone/>
            <wp:docPr id="2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Nos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activos</w:t>
      </w:r>
      <w:r>
        <w:rPr>
          <w:spacing w:val="58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líquidos sin recurrir</w:t>
      </w:r>
      <w:r>
        <w:rPr>
          <w:spacing w:val="58"/>
        </w:rPr>
        <w:t xml:space="preserve"> </w:t>
      </w:r>
      <w:r>
        <w:t>a sus flujos de venta. Es la capacidad de atender pagos a muy</w:t>
      </w:r>
      <w:r>
        <w:rPr>
          <w:spacing w:val="1"/>
        </w:rPr>
        <w:t xml:space="preserve"> </w:t>
      </w:r>
      <w:r>
        <w:t>corto plazo y será menor que la liquidez general, por ser su numerador la parte más</w:t>
      </w:r>
      <w:r>
        <w:rPr>
          <w:spacing w:val="1"/>
        </w:rPr>
        <w:t xml:space="preserve"> </w:t>
      </w:r>
      <w:r>
        <w:t>líquida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circulante.</w:t>
      </w:r>
    </w:p>
    <w:p w:rsidR="00A15F44" w:rsidRDefault="00A15F44">
      <w:pPr>
        <w:pStyle w:val="Textoindependiente"/>
        <w:spacing w:before="8"/>
        <w:rPr>
          <w:sz w:val="24"/>
        </w:rPr>
      </w:pPr>
    </w:p>
    <w:p w:rsidR="00A15F44" w:rsidRDefault="005131B9">
      <w:pPr>
        <w:pStyle w:val="Textoindependiente"/>
        <w:tabs>
          <w:tab w:val="left" w:pos="5473"/>
        </w:tabs>
        <w:spacing w:line="242" w:lineRule="auto"/>
        <w:ind w:left="2475" w:right="5350"/>
      </w:pPr>
      <w:r>
        <w:rPr>
          <w:u w:val="single"/>
        </w:rPr>
        <w:t>Disponible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r>
        <w:rPr>
          <w:spacing w:val="4"/>
          <w:u w:val="single"/>
        </w:rPr>
        <w:t xml:space="preserve"> </w:t>
      </w:r>
      <w:r>
        <w:rPr>
          <w:u w:val="single"/>
        </w:rPr>
        <w:t>caja</w:t>
      </w:r>
      <w:r>
        <w:rPr>
          <w:spacing w:val="-1"/>
          <w:u w:val="single"/>
        </w:rPr>
        <w:t xml:space="preserve"> </w:t>
      </w:r>
      <w:r>
        <w:rPr>
          <w:u w:val="single"/>
        </w:rPr>
        <w:t>y bancos)</w:t>
      </w:r>
      <w:r>
        <w:rPr>
          <w:spacing w:val="7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u w:val="single"/>
        </w:rPr>
        <w:t>105.642,14</w:t>
      </w:r>
      <w:r>
        <w:rPr>
          <w:spacing w:val="2"/>
          <w:u w:val="single"/>
        </w:rPr>
        <w:t xml:space="preserve"> </w:t>
      </w:r>
      <w:r>
        <w:rPr>
          <w:u w:val="single"/>
        </w:rPr>
        <w:t>Euros</w:t>
      </w:r>
      <w:r>
        <w:t xml:space="preserve"> =</w:t>
      </w:r>
      <w:r>
        <w:rPr>
          <w:spacing w:val="5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Circulante</w:t>
      </w:r>
      <w:r>
        <w:tab/>
        <w:t>239.386,15</w:t>
      </w:r>
      <w:r>
        <w:rPr>
          <w:spacing w:val="2"/>
        </w:rPr>
        <w:t xml:space="preserve"> </w:t>
      </w:r>
      <w:r>
        <w:t>Euros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7"/>
        <w:rPr>
          <w:sz w:val="23"/>
        </w:rPr>
      </w:pPr>
    </w:p>
    <w:p w:rsidR="00A15F44" w:rsidRDefault="005131B9">
      <w:pPr>
        <w:pStyle w:val="Textoindependiente"/>
        <w:spacing w:before="1" w:line="244" w:lineRule="auto"/>
        <w:ind w:left="2475" w:right="2350" w:firstLine="787"/>
        <w:jc w:val="both"/>
      </w:pPr>
      <w:r>
        <w:t>Se trata de un porcentaje relativamente medio, que muestra disponibilidad</w:t>
      </w:r>
      <w:r>
        <w:rPr>
          <w:spacing w:val="1"/>
        </w:rPr>
        <w:t xml:space="preserve"> </w:t>
      </w:r>
      <w:r>
        <w:t>líquida para hacer frente a las deudas a corto plazo, pudiendo ser necesario recurrir a</w:t>
      </w:r>
      <w:r>
        <w:rPr>
          <w:spacing w:val="1"/>
        </w:rPr>
        <w:t xml:space="preserve"> </w:t>
      </w:r>
      <w:r>
        <w:t>los flujos de venta para cubrir dichos costes. Mejora de forma importante, respecto 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</w:t>
      </w:r>
      <w:r>
        <w:t>erior, que fue de 29</w:t>
      </w:r>
      <w:r>
        <w:rPr>
          <w:spacing w:val="3"/>
        </w:rPr>
        <w:t xml:space="preserve"> </w:t>
      </w:r>
      <w:r>
        <w:t>%.</w:t>
      </w:r>
    </w:p>
    <w:p w:rsidR="00A15F44" w:rsidRDefault="00A15F44">
      <w:pPr>
        <w:pStyle w:val="Textoindependiente"/>
        <w:spacing w:before="5"/>
        <w:rPr>
          <w:sz w:val="24"/>
        </w:rPr>
      </w:pPr>
    </w:p>
    <w:p w:rsidR="00A15F44" w:rsidRDefault="005131B9">
      <w:pPr>
        <w:pStyle w:val="Textoindependiente"/>
        <w:spacing w:before="1" w:line="244" w:lineRule="auto"/>
        <w:ind w:left="2475" w:right="2346" w:firstLine="736"/>
        <w:jc w:val="both"/>
      </w:pPr>
      <w:r>
        <w:t>Un valor normal es entre 0,1 y 0,2. Si fuera mayor, al exceder del 20 por 100, la</w:t>
      </w:r>
      <w:r>
        <w:rPr>
          <w:spacing w:val="-56"/>
        </w:rPr>
        <w:t xml:space="preserve"> </w:t>
      </w:r>
      <w:r>
        <w:t>empresa tiene un exceso de liquidez que afectaría a una menor rentabilidad. Si fuera</w:t>
      </w:r>
      <w:r>
        <w:rPr>
          <w:spacing w:val="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0,1,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empresa</w:t>
      </w:r>
      <w:r>
        <w:rPr>
          <w:spacing w:val="3"/>
        </w:rPr>
        <w:t xml:space="preserve"> </w:t>
      </w:r>
      <w:r>
        <w:t>tendría</w:t>
      </w:r>
      <w:r>
        <w:rPr>
          <w:spacing w:val="2"/>
        </w:rPr>
        <w:t xml:space="preserve"> </w:t>
      </w:r>
      <w:r>
        <w:t>problemas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tesorería</w:t>
      </w:r>
      <w:r>
        <w:rPr>
          <w:spacing w:val="2"/>
        </w:rPr>
        <w:t xml:space="preserve"> </w:t>
      </w:r>
      <w:r>
        <w:t>(déficit</w:t>
      </w:r>
      <w:r>
        <w:rPr>
          <w:spacing w:val="5"/>
        </w:rPr>
        <w:t xml:space="preserve"> </w:t>
      </w:r>
      <w:r>
        <w:t>de tesorería).</w:t>
      </w:r>
    </w:p>
    <w:p w:rsidR="00A15F44" w:rsidRDefault="00A15F44">
      <w:pPr>
        <w:pStyle w:val="Textoindependiente"/>
        <w:spacing w:before="4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280"/>
      </w:pPr>
      <w:r>
        <w:t>8.-</w:t>
      </w:r>
      <w:r>
        <w:rPr>
          <w:rFonts w:ascii="Arial" w:hAnsi="Arial"/>
          <w:b/>
          <w:i/>
        </w:rPr>
        <w:t>Fondo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2"/>
        </w:rPr>
        <w:t xml:space="preserve"> </w:t>
      </w:r>
      <w:r>
        <w:rPr>
          <w:rFonts w:ascii="Arial" w:hAnsi="Arial"/>
          <w:b/>
          <w:i/>
        </w:rPr>
        <w:t>Maniobra</w:t>
      </w:r>
      <w:r>
        <w:t>: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obtiene,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diferencia,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siguiente</w:t>
      </w:r>
      <w:r>
        <w:rPr>
          <w:spacing w:val="13"/>
        </w:rPr>
        <w:t xml:space="preserve"> </w:t>
      </w:r>
      <w:r>
        <w:t>formulación:</w:t>
      </w:r>
      <w:r>
        <w:rPr>
          <w:spacing w:val="-55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pasivo</w:t>
      </w:r>
      <w:r>
        <w:rPr>
          <w:spacing w:val="2"/>
        </w:rPr>
        <w:t xml:space="preserve"> </w:t>
      </w:r>
      <w:r>
        <w:t>circulante.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475" w:right="2355" w:firstLine="707"/>
        <w:jc w:val="both"/>
      </w:pPr>
      <w:r>
        <w:t>Así pues, el Fondo de Maniobra representa la diferencia entre el valor de los</w:t>
      </w:r>
      <w:r>
        <w:rPr>
          <w:spacing w:val="1"/>
        </w:rPr>
        <w:t xml:space="preserve"> </w:t>
      </w:r>
      <w:r>
        <w:t>bienes</w:t>
      </w:r>
      <w:r>
        <w:rPr>
          <w:spacing w:val="45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derechos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emp</w:t>
      </w:r>
      <w:r>
        <w:t>resa</w:t>
      </w:r>
      <w:r>
        <w:rPr>
          <w:spacing w:val="45"/>
        </w:rPr>
        <w:t xml:space="preserve"> </w:t>
      </w:r>
      <w:r>
        <w:t>puede</w:t>
      </w:r>
      <w:r>
        <w:rPr>
          <w:spacing w:val="42"/>
        </w:rPr>
        <w:t xml:space="preserve"> </w:t>
      </w:r>
      <w:r>
        <w:t>convertir</w:t>
      </w:r>
      <w:r>
        <w:rPr>
          <w:spacing w:val="43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efectivo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corto</w:t>
      </w:r>
      <w:r>
        <w:rPr>
          <w:spacing w:val="42"/>
        </w:rPr>
        <w:t xml:space="preserve"> </w:t>
      </w:r>
      <w:r>
        <w:t>plazo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las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3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154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156038</wp:posOffset>
            </wp:positionV>
            <wp:extent cx="2827974" cy="268605"/>
            <wp:effectExtent l="0" t="0" r="0" b="0"/>
            <wp:wrapTopAndBottom/>
            <wp:docPr id="20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8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5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8" type="#_x0000_t202" style="position:absolute;left:0;text-align:left;margin-left:681.3pt;margin-top:535.45pt;width:14.75pt;height:277.5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CSCe+P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obligaciones que la empresa ha contraído con terceros y cuyo vencimiento es, así</w:t>
      </w:r>
      <w:r w:rsidR="005131B9">
        <w:rPr>
          <w:spacing w:val="1"/>
        </w:rPr>
        <w:t xml:space="preserve"> </w:t>
      </w:r>
      <w:r w:rsidR="005131B9">
        <w:t>mismo,</w:t>
      </w:r>
      <w:r w:rsidR="005131B9">
        <w:rPr>
          <w:spacing w:val="3"/>
        </w:rPr>
        <w:t xml:space="preserve"> </w:t>
      </w:r>
      <w:r w:rsidR="005131B9">
        <w:t>a corto</w:t>
      </w:r>
      <w:r w:rsidR="005131B9">
        <w:rPr>
          <w:spacing w:val="2"/>
        </w:rPr>
        <w:t xml:space="preserve"> </w:t>
      </w:r>
      <w:r w:rsidR="005131B9">
        <w:t>plazo.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t>También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permanente en la empresa, durante el ciclo de explotación para hacer posible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ordinaria.</w:t>
      </w:r>
    </w:p>
    <w:p w:rsidR="00A15F44" w:rsidRDefault="00A15F44">
      <w:pPr>
        <w:pStyle w:val="Textoindependiente"/>
        <w:spacing w:before="2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1" w:firstLine="707"/>
        <w:jc w:val="both"/>
      </w:pPr>
      <w:r>
        <w:t xml:space="preserve">Si el activo circulante es </w:t>
      </w:r>
      <w:r>
        <w:rPr>
          <w:rFonts w:ascii="Arial" w:hAnsi="Arial"/>
          <w:b/>
          <w:u w:val="thick"/>
        </w:rPr>
        <w:t xml:space="preserve">mayor </w:t>
      </w:r>
      <w:r>
        <w:t>que el pasivo circulante, resulta evidente que el</w:t>
      </w:r>
      <w:r>
        <w:rPr>
          <w:spacing w:val="-56"/>
        </w:rPr>
        <w:t xml:space="preserve"> </w:t>
      </w:r>
      <w:r>
        <w:t>fondo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maniobra</w:t>
      </w:r>
      <w:r>
        <w:rPr>
          <w:spacing w:val="15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positivo,</w:t>
      </w:r>
      <w:r>
        <w:rPr>
          <w:spacing w:val="16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cual</w:t>
      </w:r>
      <w:r>
        <w:rPr>
          <w:spacing w:val="15"/>
        </w:rPr>
        <w:t xml:space="preserve"> </w:t>
      </w:r>
      <w:r>
        <w:t>im</w:t>
      </w:r>
      <w:r>
        <w:t>plica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empresa</w:t>
      </w:r>
      <w:r>
        <w:rPr>
          <w:spacing w:val="13"/>
        </w:rPr>
        <w:t xml:space="preserve"> </w:t>
      </w:r>
      <w:r>
        <w:t>puede</w:t>
      </w:r>
      <w:r>
        <w:rPr>
          <w:spacing w:val="15"/>
        </w:rPr>
        <w:t xml:space="preserve"> </w:t>
      </w:r>
      <w:r>
        <w:t>hacer</w:t>
      </w:r>
      <w:r>
        <w:rPr>
          <w:spacing w:val="14"/>
        </w:rPr>
        <w:t xml:space="preserve"> </w:t>
      </w:r>
      <w:r>
        <w:t>frente</w:t>
      </w:r>
      <w:r>
        <w:rPr>
          <w:spacing w:val="13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totalidad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sus</w:t>
      </w:r>
      <w:r>
        <w:rPr>
          <w:spacing w:val="20"/>
        </w:rPr>
        <w:t xml:space="preserve"> </w:t>
      </w:r>
      <w:r>
        <w:t>deudas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corto</w:t>
      </w:r>
      <w:r>
        <w:rPr>
          <w:spacing w:val="23"/>
        </w:rPr>
        <w:t xml:space="preserve"> </w:t>
      </w:r>
      <w:r>
        <w:t>plazo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conjunto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sus</w:t>
      </w:r>
      <w:r>
        <w:rPr>
          <w:spacing w:val="20"/>
        </w:rPr>
        <w:t xml:space="preserve"> </w:t>
      </w:r>
      <w:r>
        <w:t>derechos</w:t>
      </w:r>
      <w:r>
        <w:rPr>
          <w:spacing w:val="23"/>
        </w:rPr>
        <w:t xml:space="preserve"> </w:t>
      </w:r>
      <w:r>
        <w:t>realizables</w:t>
      </w:r>
      <w:r>
        <w:rPr>
          <w:spacing w:val="-56"/>
        </w:rPr>
        <w:t xml:space="preserve"> </w:t>
      </w:r>
      <w:r>
        <w:t>en el mismo plazo y aún le queda un sobrante, que representa, a su vez, la capacidad</w:t>
      </w:r>
      <w:r>
        <w:rPr>
          <w:spacing w:val="1"/>
        </w:rPr>
        <w:t xml:space="preserve"> </w:t>
      </w:r>
      <w:r>
        <w:t>de la empresa para afrontar nuevas inversiones productivas, ya sea ampliando su</w:t>
      </w:r>
      <w:r>
        <w:rPr>
          <w:spacing w:val="1"/>
        </w:rPr>
        <w:t xml:space="preserve"> </w:t>
      </w:r>
      <w:r>
        <w:t>negocio,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diversificando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actividad.</w:t>
      </w:r>
    </w:p>
    <w:p w:rsidR="00A15F44" w:rsidRDefault="00A15F44">
      <w:pPr>
        <w:pStyle w:val="Textoindependiente"/>
        <w:spacing w:before="3"/>
        <w:rPr>
          <w:sz w:val="24"/>
        </w:rPr>
      </w:pPr>
    </w:p>
    <w:p w:rsidR="00A15F44" w:rsidRDefault="005131B9">
      <w:pPr>
        <w:pStyle w:val="Textoindependiente"/>
        <w:spacing w:before="1" w:line="244" w:lineRule="auto"/>
        <w:ind w:left="2475" w:right="2350" w:firstLine="707"/>
        <w:jc w:val="both"/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 xml:space="preserve">menor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pasivo</w:t>
      </w:r>
      <w:r>
        <w:rPr>
          <w:spacing w:val="58"/>
        </w:rPr>
        <w:t xml:space="preserve"> </w:t>
      </w:r>
      <w:r>
        <w:t>circulante,</w:t>
      </w:r>
      <w:r>
        <w:rPr>
          <w:spacing w:val="1"/>
        </w:rPr>
        <w:t xml:space="preserve"> </w:t>
      </w:r>
      <w:r>
        <w:t>resulta evidente</w:t>
      </w:r>
      <w:r>
        <w:rPr>
          <w:spacing w:val="1"/>
        </w:rPr>
        <w:t xml:space="preserve"> </w:t>
      </w:r>
      <w:r>
        <w:t>que el fondo de maniobra</w:t>
      </w:r>
      <w:r>
        <w:rPr>
          <w:spacing w:val="1"/>
        </w:rPr>
        <w:t xml:space="preserve"> </w:t>
      </w:r>
      <w:r>
        <w:t>será negati</w:t>
      </w:r>
      <w:r>
        <w:t>vo</w:t>
      </w:r>
      <w:r>
        <w:rPr>
          <w:spacing w:val="1"/>
        </w:rPr>
        <w:t xml:space="preserve"> </w:t>
      </w:r>
      <w:r>
        <w:t>y en tal</w:t>
      </w:r>
      <w:r>
        <w:rPr>
          <w:spacing w:val="1"/>
        </w:rPr>
        <w:t xml:space="preserve"> </w:t>
      </w:r>
      <w:r>
        <w:t>caso, su valor</w:t>
      </w:r>
      <w:r>
        <w:rPr>
          <w:spacing w:val="1"/>
        </w:rPr>
        <w:t xml:space="preserve"> </w:t>
      </w:r>
      <w:r>
        <w:t>representa el</w:t>
      </w:r>
      <w:r>
        <w:rPr>
          <w:spacing w:val="1"/>
        </w:rPr>
        <w:t xml:space="preserve"> </w:t>
      </w:r>
      <w:r>
        <w:t>exceso del pasivo circulante sobre el activo circulante, es decir, que la</w:t>
      </w:r>
      <w:r>
        <w:rPr>
          <w:spacing w:val="1"/>
        </w:rPr>
        <w:t xml:space="preserve"> </w:t>
      </w:r>
      <w:r>
        <w:t>empresa para hacer frente a la totalidad de sus deudas a corto plazo debería convertir</w:t>
      </w:r>
      <w:r>
        <w:rPr>
          <w:spacing w:val="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efectivo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conjunto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sus</w:t>
      </w:r>
      <w:r>
        <w:rPr>
          <w:spacing w:val="16"/>
        </w:rPr>
        <w:t xml:space="preserve"> </w:t>
      </w:r>
      <w:r>
        <w:t>derechos</w:t>
      </w:r>
      <w:r>
        <w:rPr>
          <w:spacing w:val="16"/>
        </w:rPr>
        <w:t xml:space="preserve"> </w:t>
      </w:r>
      <w:r>
        <w:t>realizables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mismo</w:t>
      </w:r>
      <w:r>
        <w:rPr>
          <w:spacing w:val="15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su inmovilizado; siendo ésta equivalente, precisamente, al importe negativo del fondo</w:t>
      </w:r>
      <w:r>
        <w:rPr>
          <w:spacing w:val="1"/>
        </w:rPr>
        <w:t xml:space="preserve"> </w:t>
      </w:r>
      <w:r>
        <w:t>de maniobra, es decir, que parte del inmovilizado neto se está financiando con exigible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</w:t>
      </w:r>
      <w:r>
        <w:t>capitalizando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velocidad de recuperación de la inversión (a través de las amortizaciones) que la de</w:t>
      </w:r>
      <w:r>
        <w:rPr>
          <w:spacing w:val="1"/>
        </w:rPr>
        <w:t xml:space="preserve"> </w:t>
      </w:r>
      <w:r>
        <w:t>devolución de las financiaciones.</w:t>
      </w:r>
      <w:r>
        <w:rPr>
          <w:spacing w:val="1"/>
        </w:rPr>
        <w:t xml:space="preserve"> </w:t>
      </w:r>
      <w:r>
        <w:t>Ello genera un desequilibrio desde el punto de vista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cen</w:t>
      </w:r>
      <w:r>
        <w:t>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desequilibrio.</w:t>
      </w:r>
    </w:p>
    <w:p w:rsidR="00A15F44" w:rsidRDefault="00A15F44">
      <w:pPr>
        <w:pStyle w:val="Textoindependiente"/>
        <w:spacing w:before="1"/>
        <w:rPr>
          <w:sz w:val="24"/>
        </w:rPr>
      </w:pPr>
    </w:p>
    <w:p w:rsidR="00A15F44" w:rsidRDefault="005131B9">
      <w:pPr>
        <w:pStyle w:val="Textoindependiente"/>
        <w:spacing w:before="1" w:line="242" w:lineRule="auto"/>
        <w:ind w:left="2475" w:right="2352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80953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690380</wp:posOffset>
            </wp:positionV>
            <wp:extent cx="330200" cy="3937000"/>
            <wp:effectExtent l="0" t="0" r="0" b="0"/>
            <wp:wrapNone/>
            <wp:docPr id="2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Pues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Maniobra,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143.777,68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negativo</w:t>
      </w:r>
      <w:r>
        <w:rPr>
          <w:spacing w:val="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30.504,85 Euros, de esta magnitud en el 2019. Por ello, la empresa a 31 de 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estabilidad,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corto plazo.</w:t>
      </w:r>
    </w:p>
    <w:p w:rsidR="00A15F44" w:rsidRDefault="00A15F44">
      <w:pPr>
        <w:pStyle w:val="Textoindependiente"/>
        <w:spacing w:before="5"/>
        <w:rPr>
          <w:sz w:val="25"/>
        </w:rPr>
      </w:pPr>
    </w:p>
    <w:p w:rsidR="00A15F44" w:rsidRDefault="005131B9">
      <w:pPr>
        <w:pStyle w:val="Textoindependiente"/>
        <w:spacing w:line="244" w:lineRule="auto"/>
        <w:ind w:left="2475" w:right="2353" w:firstLine="743"/>
        <w:jc w:val="both"/>
      </w:pPr>
      <w:r>
        <w:t>Se pone de manifiesto a través de estos ratios, la existencia de una capacidad</w:t>
      </w:r>
      <w:r>
        <w:rPr>
          <w:spacing w:val="1"/>
        </w:rPr>
        <w:t xml:space="preserve"> </w:t>
      </w:r>
      <w:r>
        <w:t>de liquidez y saneamiento para hacer frente a unas deudas, que son en su totalidad, a</w:t>
      </w:r>
      <w:r>
        <w:rPr>
          <w:spacing w:val="1"/>
        </w:rPr>
        <w:t xml:space="preserve"> </w:t>
      </w:r>
      <w:r>
        <w:t>corto plazo. Nos encontramos con una mejoría de la situación económica, respecto 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</w:t>
      </w:r>
      <w:r>
        <w:t>terior.</w:t>
      </w:r>
    </w:p>
    <w:p w:rsidR="00A15F44" w:rsidRDefault="00A15F44">
      <w:pPr>
        <w:pStyle w:val="Textoindependiente"/>
        <w:spacing w:before="3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49"/>
        <w:jc w:val="both"/>
      </w:pPr>
      <w:r>
        <w:rPr>
          <w:rFonts w:ascii="Arial" w:hAnsi="Arial"/>
          <w:b/>
        </w:rPr>
        <w:t>CUARTO</w:t>
      </w:r>
      <w:r>
        <w:t>: Que, del examen de la Cuenta de Pérdidas y Ganancias, que recoge 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167.418,40,</w:t>
      </w:r>
      <w:r>
        <w:rPr>
          <w:spacing w:val="58"/>
        </w:rPr>
        <w:t xml:space="preserve"> </w:t>
      </w:r>
      <w:r>
        <w:t>extrayendo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datos:</w:t>
      </w:r>
    </w:p>
    <w:p w:rsidR="00A15F44" w:rsidRDefault="00A15F44">
      <w:pPr>
        <w:pStyle w:val="Textoindependiente"/>
        <w:spacing w:before="6"/>
        <w:rPr>
          <w:sz w:val="24"/>
        </w:rPr>
      </w:pPr>
    </w:p>
    <w:p w:rsidR="00A15F44" w:rsidRDefault="005131B9">
      <w:pPr>
        <w:pStyle w:val="Prrafodelista"/>
        <w:numPr>
          <w:ilvl w:val="1"/>
          <w:numId w:val="8"/>
        </w:numPr>
        <w:tabs>
          <w:tab w:val="left" w:pos="3184"/>
        </w:tabs>
        <w:ind w:left="3183" w:hanging="349"/>
        <w:jc w:val="left"/>
        <w:rPr>
          <w:rFonts w:ascii="Arial"/>
          <w:i/>
        </w:rPr>
      </w:pPr>
      <w:r>
        <w:rPr>
          <w:rFonts w:ascii="Arial"/>
          <w:i/>
          <w:u w:val="single"/>
        </w:rPr>
        <w:t>INGRESOS:</w:t>
      </w:r>
    </w:p>
    <w:p w:rsidR="00A15F44" w:rsidRDefault="00A15F44">
      <w:pPr>
        <w:pStyle w:val="Textoindependiente"/>
        <w:spacing w:before="11"/>
        <w:rPr>
          <w:rFonts w:ascii="Arial"/>
          <w:i/>
          <w:sz w:val="24"/>
        </w:rPr>
      </w:pPr>
    </w:p>
    <w:tbl>
      <w:tblPr>
        <w:tblStyle w:val="TableNormal"/>
        <w:tblW w:w="0" w:type="auto"/>
        <w:tblInd w:w="3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726"/>
        <w:gridCol w:w="1577"/>
        <w:gridCol w:w="1733"/>
        <w:gridCol w:w="1414"/>
      </w:tblGrid>
      <w:tr w:rsidR="00A15F44">
        <w:trPr>
          <w:trHeight w:val="786"/>
        </w:trPr>
        <w:tc>
          <w:tcPr>
            <w:tcW w:w="155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</w:p>
        </w:tc>
        <w:tc>
          <w:tcPr>
            <w:tcW w:w="1726" w:type="dxa"/>
          </w:tcPr>
          <w:p w:rsidR="00A15F44" w:rsidRDefault="005131B9">
            <w:pPr>
              <w:pStyle w:val="TableParagraph"/>
              <w:spacing w:before="0"/>
              <w:ind w:left="108" w:right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577" w:type="dxa"/>
          </w:tcPr>
          <w:p w:rsidR="00A15F44" w:rsidRDefault="005131B9">
            <w:pPr>
              <w:pStyle w:val="TableParagraph"/>
              <w:spacing w:before="0"/>
              <w:ind w:left="108" w:right="3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733" w:type="dxa"/>
          </w:tcPr>
          <w:p w:rsidR="00A15F44" w:rsidRDefault="005131B9">
            <w:pPr>
              <w:pStyle w:val="TableParagraph"/>
              <w:spacing w:before="0"/>
              <w:ind w:left="108" w:righ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before="0"/>
              <w:ind w:left="108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789"/>
        </w:trPr>
        <w:tc>
          <w:tcPr>
            <w:tcW w:w="1550" w:type="dxa"/>
          </w:tcPr>
          <w:p w:rsidR="00A15F44" w:rsidRDefault="005131B9">
            <w:pPr>
              <w:pStyle w:val="TableParagraph"/>
              <w:spacing w:before="0"/>
              <w:ind w:right="3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Neto de la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Cifra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</w:p>
        </w:tc>
        <w:tc>
          <w:tcPr>
            <w:tcW w:w="1726" w:type="dxa"/>
          </w:tcPr>
          <w:p w:rsidR="00A15F44" w:rsidRDefault="005131B9">
            <w:pPr>
              <w:pStyle w:val="TableParagraph"/>
              <w:spacing w:before="3"/>
              <w:ind w:left="344"/>
            </w:pPr>
            <w:r>
              <w:t>5.000,00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77" w:type="dxa"/>
          </w:tcPr>
          <w:p w:rsidR="00A15F44" w:rsidRDefault="005131B9">
            <w:pPr>
              <w:pStyle w:val="TableParagraph"/>
              <w:spacing w:before="3"/>
              <w:ind w:left="269"/>
            </w:pPr>
            <w:r>
              <w:t>3.948,00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33" w:type="dxa"/>
          </w:tcPr>
          <w:p w:rsidR="00A15F44" w:rsidRDefault="005131B9">
            <w:pPr>
              <w:pStyle w:val="TableParagraph"/>
              <w:spacing w:before="3"/>
              <w:ind w:left="346"/>
            </w:pPr>
            <w:r>
              <w:t>5.000,00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before="3"/>
              <w:ind w:left="137" w:right="124"/>
              <w:jc w:val="center"/>
            </w:pPr>
            <w:r>
              <w:t>573.787,71</w:t>
            </w:r>
          </w:p>
          <w:p w:rsidR="00A15F44" w:rsidRDefault="005131B9">
            <w:pPr>
              <w:pStyle w:val="TableParagraph"/>
              <w:spacing w:before="3"/>
              <w:ind w:left="11"/>
              <w:jc w:val="center"/>
            </w:pPr>
            <w: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i/>
          <w:sz w:val="20"/>
        </w:rPr>
      </w:pPr>
    </w:p>
    <w:p w:rsidR="00A15F44" w:rsidRDefault="00A15F44">
      <w:pPr>
        <w:pStyle w:val="Textoindependiente"/>
        <w:rPr>
          <w:rFonts w:ascii="Arial"/>
          <w:i/>
          <w:sz w:val="20"/>
        </w:rPr>
      </w:pPr>
    </w:p>
    <w:p w:rsidR="00A15F44" w:rsidRDefault="005131B9">
      <w:pPr>
        <w:pStyle w:val="Textoindependiente"/>
        <w:spacing w:before="7"/>
        <w:rPr>
          <w:rFonts w:ascii="Arial"/>
          <w:i/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157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168045</wp:posOffset>
            </wp:positionV>
            <wp:extent cx="2827974" cy="268605"/>
            <wp:effectExtent l="0" t="0" r="0" b="0"/>
            <wp:wrapTopAndBottom/>
            <wp:docPr id="2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19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5131B9">
      <w:pPr>
        <w:pStyle w:val="Textoindependiente"/>
        <w:spacing w:before="3"/>
        <w:rPr>
          <w:rFonts w:ascii="Arial"/>
          <w:i/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810560" behindDoc="0" locked="0" layoutInCell="1" allowOverlap="1">
            <wp:simplePos x="0" y="0"/>
            <wp:positionH relativeFrom="page">
              <wp:posOffset>3059557</wp:posOffset>
            </wp:positionH>
            <wp:positionV relativeFrom="page">
              <wp:posOffset>9971404</wp:posOffset>
            </wp:positionV>
            <wp:extent cx="2827974" cy="268605"/>
            <wp:effectExtent l="0" t="0" r="0" b="0"/>
            <wp:wrapNone/>
            <wp:docPr id="2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E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9" type="#_x0000_t202" style="position:absolute;margin-left:681.3pt;margin-top:535.45pt;width:14.75pt;height:277.5pt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E/tX+m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726"/>
        <w:gridCol w:w="1577"/>
        <w:gridCol w:w="1733"/>
        <w:gridCol w:w="1414"/>
      </w:tblGrid>
      <w:tr w:rsidR="00A15F44">
        <w:trPr>
          <w:trHeight w:val="537"/>
        </w:trPr>
        <w:tc>
          <w:tcPr>
            <w:tcW w:w="1550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Negocios</w:t>
            </w:r>
          </w:p>
        </w:tc>
        <w:tc>
          <w:tcPr>
            <w:tcW w:w="1726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15F44">
        <w:trPr>
          <w:trHeight w:val="1041"/>
        </w:trPr>
        <w:tc>
          <w:tcPr>
            <w:tcW w:w="1550" w:type="dxa"/>
          </w:tcPr>
          <w:p w:rsidR="00A15F44" w:rsidRDefault="005131B9">
            <w:pPr>
              <w:pStyle w:val="TableParagraph"/>
              <w:spacing w:before="0"/>
              <w:ind w:right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Ingresos de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Explotación</w:t>
            </w:r>
          </w:p>
        </w:tc>
        <w:tc>
          <w:tcPr>
            <w:tcW w:w="1726" w:type="dxa"/>
          </w:tcPr>
          <w:p w:rsidR="00A15F44" w:rsidRDefault="005131B9">
            <w:pPr>
              <w:pStyle w:val="TableParagraph"/>
              <w:ind w:left="204" w:right="191"/>
              <w:jc w:val="center"/>
            </w:pPr>
            <w:r>
              <w:t>885.861,86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577" w:type="dxa"/>
          </w:tcPr>
          <w:p w:rsidR="00A15F44" w:rsidRDefault="005131B9">
            <w:pPr>
              <w:pStyle w:val="TableParagraph"/>
              <w:ind w:left="125" w:right="117"/>
              <w:jc w:val="center"/>
            </w:pPr>
            <w:r>
              <w:t>1.004.079,25</w:t>
            </w:r>
          </w:p>
          <w:p w:rsidR="00A15F44" w:rsidRDefault="005131B9">
            <w:pPr>
              <w:pStyle w:val="TableParagraph"/>
              <w:spacing w:before="5"/>
              <w:ind w:left="10"/>
              <w:jc w:val="center"/>
            </w:pPr>
            <w:r>
              <w:t>€</w:t>
            </w:r>
          </w:p>
        </w:tc>
        <w:tc>
          <w:tcPr>
            <w:tcW w:w="1733" w:type="dxa"/>
          </w:tcPr>
          <w:p w:rsidR="00A15F44" w:rsidRDefault="005131B9">
            <w:pPr>
              <w:pStyle w:val="TableParagraph"/>
              <w:ind w:left="207" w:right="196"/>
              <w:jc w:val="center"/>
            </w:pPr>
            <w:r>
              <w:t>810.425,27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37" w:right="124"/>
              <w:jc w:val="center"/>
            </w:pPr>
            <w:r>
              <w:t>298.480,65</w:t>
            </w:r>
          </w:p>
          <w:p w:rsidR="00A15F44" w:rsidRDefault="005131B9">
            <w:pPr>
              <w:pStyle w:val="TableParagraph"/>
              <w:spacing w:before="5"/>
              <w:ind w:left="11"/>
              <w:jc w:val="center"/>
            </w:pPr>
            <w:r>
              <w:t>€</w:t>
            </w:r>
          </w:p>
        </w:tc>
      </w:tr>
      <w:tr w:rsidR="00A15F44">
        <w:trPr>
          <w:trHeight w:val="789"/>
        </w:trPr>
        <w:tc>
          <w:tcPr>
            <w:tcW w:w="1550" w:type="dxa"/>
          </w:tcPr>
          <w:p w:rsidR="00A15F44" w:rsidRDefault="005131B9">
            <w:pPr>
              <w:pStyle w:val="TableParagraph"/>
              <w:spacing w:before="0" w:line="242" w:lineRule="auto"/>
              <w:ind w:right="4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Ingresos</w:t>
            </w:r>
          </w:p>
        </w:tc>
        <w:tc>
          <w:tcPr>
            <w:tcW w:w="1726" w:type="dxa"/>
          </w:tcPr>
          <w:p w:rsidR="00A15F44" w:rsidRDefault="005131B9">
            <w:pPr>
              <w:pStyle w:val="TableParagraph"/>
              <w:ind w:left="204" w:right="191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77" w:type="dxa"/>
          </w:tcPr>
          <w:p w:rsidR="00A15F44" w:rsidRDefault="005131B9">
            <w:pPr>
              <w:pStyle w:val="TableParagraph"/>
              <w:ind w:left="360"/>
            </w:pPr>
            <w:r>
              <w:t>781,66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33" w:type="dxa"/>
          </w:tcPr>
          <w:p w:rsidR="00A15F44" w:rsidRDefault="005131B9">
            <w:pPr>
              <w:pStyle w:val="TableParagraph"/>
              <w:ind w:left="206" w:right="196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87"/>
            </w:pPr>
            <w:r>
              <w:t>1.996,62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789"/>
        </w:trPr>
        <w:tc>
          <w:tcPr>
            <w:tcW w:w="155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726" w:type="dxa"/>
          </w:tcPr>
          <w:p w:rsidR="00A15F44" w:rsidRDefault="005131B9">
            <w:pPr>
              <w:pStyle w:val="TableParagraph"/>
              <w:spacing w:before="0" w:line="248" w:lineRule="exact"/>
              <w:ind w:left="204" w:right="19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890.861,86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77" w:type="dxa"/>
          </w:tcPr>
          <w:p w:rsidR="00A15F44" w:rsidRDefault="005131B9">
            <w:pPr>
              <w:pStyle w:val="TableParagraph"/>
              <w:spacing w:before="0" w:line="248" w:lineRule="exact"/>
              <w:ind w:left="125" w:right="1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1.008.808,91</w:t>
            </w:r>
          </w:p>
          <w:p w:rsidR="00A15F44" w:rsidRDefault="005131B9">
            <w:pPr>
              <w:pStyle w:val="TableParagraph"/>
              <w:spacing w:before="2"/>
              <w:ind w:left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733" w:type="dxa"/>
          </w:tcPr>
          <w:p w:rsidR="00A15F44" w:rsidRDefault="005131B9">
            <w:pPr>
              <w:pStyle w:val="TableParagraph"/>
              <w:spacing w:before="0" w:line="248" w:lineRule="exact"/>
              <w:ind w:left="207" w:right="1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815.425,27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before="0" w:line="248" w:lineRule="exact"/>
              <w:ind w:left="13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874.264,98</w:t>
            </w:r>
          </w:p>
          <w:p w:rsidR="00A15F44" w:rsidRDefault="005131B9">
            <w:pPr>
              <w:pStyle w:val="TableParagraph"/>
              <w:spacing w:before="2"/>
              <w:ind w:left="1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i/>
          <w:sz w:val="20"/>
        </w:rPr>
      </w:pPr>
    </w:p>
    <w:p w:rsidR="00A15F44" w:rsidRDefault="00A15F44">
      <w:pPr>
        <w:pStyle w:val="Textoindependiente"/>
        <w:spacing w:before="4"/>
        <w:rPr>
          <w:rFonts w:ascii="Arial"/>
          <w:i/>
          <w:sz w:val="18"/>
        </w:rPr>
      </w:pPr>
    </w:p>
    <w:p w:rsidR="00A15F44" w:rsidRDefault="005131B9">
      <w:pPr>
        <w:pStyle w:val="Textoindependiente"/>
        <w:spacing w:before="98"/>
        <w:ind w:left="3212"/>
      </w:pPr>
      <w:r>
        <w:t>El</w:t>
      </w:r>
      <w:r>
        <w:rPr>
          <w:spacing w:val="-1"/>
        </w:rPr>
        <w:t xml:space="preserve"> </w:t>
      </w:r>
      <w:r>
        <w:t>importe neto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cifra de</w:t>
      </w:r>
      <w:r>
        <w:rPr>
          <w:spacing w:val="-2"/>
        </w:rPr>
        <w:t xml:space="preserve"> </w:t>
      </w:r>
      <w:r>
        <w:t>negocios procede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Prrafodelista"/>
        <w:numPr>
          <w:ilvl w:val="1"/>
          <w:numId w:val="12"/>
        </w:numPr>
        <w:tabs>
          <w:tab w:val="left" w:pos="3184"/>
        </w:tabs>
        <w:spacing w:line="242" w:lineRule="auto"/>
        <w:ind w:left="2475" w:right="2353" w:firstLine="359"/>
        <w:jc w:val="both"/>
      </w:pPr>
      <w:r>
        <w:t>Las</w:t>
      </w:r>
      <w:r>
        <w:rPr>
          <w:spacing w:val="1"/>
        </w:rPr>
        <w:t xml:space="preserve"> </w:t>
      </w:r>
      <w:r>
        <w:t>ventas,</w:t>
      </w:r>
      <w:r>
        <w:rPr>
          <w:spacing w:val="1"/>
        </w:rPr>
        <w:t xml:space="preserve"> </w:t>
      </w:r>
      <w:r>
        <w:t>proceden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Alfarero,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3.084,00 Euros (frente a los 4.815,50 Euros, generados en el 2019) y 864 euros, 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limpieza.</w:t>
      </w:r>
    </w:p>
    <w:p w:rsidR="00A15F44" w:rsidRDefault="00A15F44">
      <w:pPr>
        <w:pStyle w:val="Textoindependiente"/>
        <w:spacing w:before="2"/>
        <w:rPr>
          <w:sz w:val="25"/>
        </w:rPr>
      </w:pPr>
    </w:p>
    <w:p w:rsidR="00A15F44" w:rsidRDefault="005131B9">
      <w:pPr>
        <w:pStyle w:val="Textoindependiente"/>
        <w:spacing w:line="244" w:lineRule="auto"/>
        <w:ind w:left="2475" w:right="2350" w:firstLine="359"/>
        <w:jc w:val="both"/>
      </w:pPr>
      <w:r>
        <w:t>En cuanto al capítulo de Otros Ingresos de Explotación, destacar el importe de</w:t>
      </w:r>
      <w:r>
        <w:rPr>
          <w:spacing w:val="1"/>
        </w:rPr>
        <w:t xml:space="preserve"> </w:t>
      </w:r>
      <w:r>
        <w:t>306.115,39</w:t>
      </w:r>
      <w:r>
        <w:rPr>
          <w:spacing w:val="21"/>
        </w:rPr>
        <w:t xml:space="preserve"> </w:t>
      </w:r>
      <w:r>
        <w:t>Euros</w:t>
      </w:r>
      <w:r>
        <w:rPr>
          <w:spacing w:val="21"/>
        </w:rPr>
        <w:t xml:space="preserve"> </w:t>
      </w:r>
      <w:r>
        <w:t>(298.480,65</w:t>
      </w:r>
      <w:r>
        <w:rPr>
          <w:spacing w:val="22"/>
        </w:rPr>
        <w:t xml:space="preserve"> </w:t>
      </w:r>
      <w:r>
        <w:t>Euros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2019),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proceden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Servicio</w:t>
      </w:r>
      <w:r>
        <w:rPr>
          <w:spacing w:val="25"/>
        </w:rPr>
        <w:t xml:space="preserve"> </w:t>
      </w:r>
      <w:r>
        <w:t>Canario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subvenciones/bonificaciones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</w:t>
      </w:r>
      <w:r>
        <w:t>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27.105,66 Euros y, el resto, subvención municipal, que importó un total de 670.858,20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7"/>
        <w:rPr>
          <w:sz w:val="24"/>
        </w:rPr>
      </w:pPr>
    </w:p>
    <w:p w:rsidR="00A15F44" w:rsidRDefault="005131B9">
      <w:pPr>
        <w:pStyle w:val="Prrafodelista"/>
        <w:numPr>
          <w:ilvl w:val="1"/>
          <w:numId w:val="8"/>
        </w:numPr>
        <w:tabs>
          <w:tab w:val="left" w:pos="3184"/>
        </w:tabs>
        <w:ind w:left="3183" w:hanging="349"/>
        <w:jc w:val="left"/>
      </w:pPr>
      <w:r>
        <w:rPr>
          <w:noProof/>
          <w:lang w:eastAsia="es-ES"/>
        </w:rPr>
        <w:drawing>
          <wp:anchor distT="0" distB="0" distL="0" distR="0" simplePos="0" relativeHeight="1581107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733940</wp:posOffset>
            </wp:positionV>
            <wp:extent cx="329374" cy="3927157"/>
            <wp:effectExtent l="0" t="0" r="0" b="0"/>
            <wp:wrapNone/>
            <wp:docPr id="2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GASTOS</w:t>
      </w:r>
    </w:p>
    <w:p w:rsidR="00A15F44" w:rsidRDefault="00A15F44">
      <w:pPr>
        <w:pStyle w:val="Textoindependiente"/>
        <w:spacing w:before="2"/>
        <w:rPr>
          <w:sz w:val="25"/>
        </w:rPr>
      </w:pPr>
    </w:p>
    <w:tbl>
      <w:tblPr>
        <w:tblStyle w:val="TableNormal"/>
        <w:tblW w:w="0" w:type="auto"/>
        <w:tblInd w:w="2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755"/>
        <w:gridCol w:w="1440"/>
        <w:gridCol w:w="1754"/>
        <w:gridCol w:w="1440"/>
      </w:tblGrid>
      <w:tr w:rsidR="00A15F44">
        <w:trPr>
          <w:trHeight w:val="789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spacing w:before="0"/>
              <w:ind w:left="108" w:right="1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spacing w:before="0"/>
              <w:ind w:left="105" w:right="1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spacing w:before="0"/>
              <w:ind w:left="108"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spacing w:before="0"/>
              <w:ind w:left="108" w:right="1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789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 Personal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spacing w:before="3"/>
              <w:ind w:left="108"/>
            </w:pPr>
            <w:r>
              <w:t>865.357,56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spacing w:before="3"/>
              <w:ind w:left="105"/>
            </w:pPr>
            <w:r>
              <w:t>764.647,36</w:t>
            </w:r>
          </w:p>
          <w:p w:rsidR="00A15F44" w:rsidRDefault="005131B9">
            <w:pPr>
              <w:pStyle w:val="TableParagraph"/>
              <w:spacing w:before="3"/>
              <w:ind w:left="105"/>
            </w:pPr>
            <w: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spacing w:before="3"/>
              <w:ind w:left="108"/>
            </w:pPr>
            <w:r>
              <w:t>674.874,00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spacing w:before="3"/>
              <w:ind w:left="108"/>
            </w:pPr>
            <w:r>
              <w:t>753.661,76</w:t>
            </w:r>
          </w:p>
          <w:p w:rsidR="00A15F44" w:rsidRDefault="005131B9">
            <w:pPr>
              <w:pStyle w:val="TableParagraph"/>
              <w:spacing w:before="3"/>
              <w:ind w:left="108"/>
            </w:pPr>
            <w:r>
              <w:t>€</w:t>
            </w:r>
          </w:p>
        </w:tc>
      </w:tr>
      <w:tr w:rsidR="00A15F44">
        <w:trPr>
          <w:trHeight w:val="789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2" w:lineRule="auto"/>
              <w:ind w:right="4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Gastos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Explotación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ind w:left="108"/>
            </w:pPr>
            <w:r>
              <w:t>23.340,86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5"/>
            </w:pPr>
            <w:r>
              <w:t>50.059,65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ind w:left="108"/>
            </w:pPr>
            <w:r>
              <w:t>93.164,00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8"/>
            </w:pPr>
            <w:r>
              <w:t>110.463,08</w:t>
            </w:r>
          </w:p>
          <w:p w:rsidR="00A15F44" w:rsidRDefault="005131B9">
            <w:pPr>
              <w:pStyle w:val="TableParagraph"/>
              <w:spacing w:before="6"/>
              <w:ind w:left="108"/>
            </w:pPr>
            <w:r>
              <w:t>€</w:t>
            </w:r>
          </w:p>
        </w:tc>
      </w:tr>
      <w:tr w:rsidR="00A15F44">
        <w:trPr>
          <w:trHeight w:val="537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Aprovisionamientos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ind w:left="108"/>
            </w:pPr>
            <w:r>
              <w:t>2.000,00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5"/>
            </w:pPr>
            <w:r>
              <w:t>3.365,72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ind w:left="108"/>
            </w:pPr>
            <w:r>
              <w:t>1.200,00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8"/>
            </w:pPr>
            <w:r>
              <w:t>1.132,86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34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5"/>
            </w:pPr>
            <w:r>
              <w:t>107,30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ind w:left="108"/>
            </w:pPr>
            <w:r>
              <w:t>578,00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8"/>
            </w:pPr>
            <w:r>
              <w:t>938,26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37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Gastos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5"/>
            </w:pPr>
            <w:r>
              <w:t>16.441,15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ind w:left="108"/>
            </w:pPr>
            <w:r>
              <w:t>345,00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8"/>
            </w:pPr>
            <w:r>
              <w:t>558,39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789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/>
              <w:ind w:right="4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Amortización del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Inmovilizado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ind w:left="108"/>
            </w:pPr>
            <w:r>
              <w:t>163,44</w:t>
            </w:r>
            <w:r>
              <w:rPr>
                <w:spacing w:val="3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5"/>
            </w:pPr>
            <w:r>
              <w:t>6.769,33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ind w:left="108"/>
            </w:pPr>
            <w:r>
              <w:t>8.950,51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ind w:left="108"/>
            </w:pPr>
            <w:r>
              <w:t>6.873,53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789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spacing w:before="0"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890.861,86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spacing w:before="0"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841.390,51</w:t>
            </w:r>
          </w:p>
          <w:p w:rsidR="00A15F44" w:rsidRDefault="005131B9">
            <w:pPr>
              <w:pStyle w:val="TableParagraph"/>
              <w:spacing w:before="0" w:line="253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754" w:type="dxa"/>
          </w:tcPr>
          <w:p w:rsidR="00A15F44" w:rsidRDefault="005131B9">
            <w:pPr>
              <w:pStyle w:val="TableParagraph"/>
              <w:spacing w:before="0"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779.111,51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440" w:type="dxa"/>
          </w:tcPr>
          <w:p w:rsidR="00A15F44" w:rsidRDefault="005131B9">
            <w:pPr>
              <w:pStyle w:val="TableParagraph"/>
              <w:spacing w:before="0"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873.627,88</w:t>
            </w:r>
          </w:p>
          <w:p w:rsidR="00A15F44" w:rsidRDefault="005131B9">
            <w:pPr>
              <w:pStyle w:val="TableParagraph"/>
              <w:spacing w:before="0" w:line="253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:rsidR="00A15F44" w:rsidRDefault="00A15F44">
      <w:pPr>
        <w:spacing w:line="253" w:lineRule="exact"/>
        <w:rPr>
          <w:rFonts w:ascii="Arial" w:hAnsi="Arial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50" w:firstLine="86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0" type="#_x0000_t202" style="position:absolute;left:0;text-align:left;margin-left:681.3pt;margin-top:535.45pt;width:14.75pt;height:277.5pt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BUm31h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Los</w:t>
      </w:r>
      <w:r w:rsidR="005131B9">
        <w:rPr>
          <w:spacing w:val="1"/>
        </w:rPr>
        <w:t xml:space="preserve"> </w:t>
      </w:r>
      <w:r w:rsidR="005131B9">
        <w:t>gastos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Aprovisionamientos</w:t>
      </w:r>
      <w:r w:rsidR="005131B9">
        <w:rPr>
          <w:spacing w:val="1"/>
        </w:rPr>
        <w:t xml:space="preserve"> </w:t>
      </w:r>
      <w:r w:rsidR="005131B9">
        <w:t>incluyen</w:t>
      </w:r>
      <w:r w:rsidR="005131B9">
        <w:rPr>
          <w:spacing w:val="1"/>
        </w:rPr>
        <w:t xml:space="preserve"> </w:t>
      </w:r>
      <w:r w:rsidR="005131B9">
        <w:t>las</w:t>
      </w:r>
      <w:r w:rsidR="005131B9">
        <w:rPr>
          <w:spacing w:val="1"/>
        </w:rPr>
        <w:t xml:space="preserve"> </w:t>
      </w:r>
      <w:r w:rsidR="005131B9">
        <w:t>variaciones</w:t>
      </w:r>
      <w:r w:rsidR="005131B9">
        <w:rPr>
          <w:spacing w:val="1"/>
        </w:rPr>
        <w:t xml:space="preserve"> </w:t>
      </w:r>
      <w:r w:rsidR="005131B9">
        <w:t>entre</w:t>
      </w:r>
      <w:r w:rsidR="005131B9">
        <w:rPr>
          <w:spacing w:val="1"/>
        </w:rPr>
        <w:t xml:space="preserve"> </w:t>
      </w:r>
      <w:r w:rsidR="005131B9">
        <w:t>las</w:t>
      </w:r>
      <w:r w:rsidR="005131B9">
        <w:rPr>
          <w:spacing w:val="1"/>
        </w:rPr>
        <w:t xml:space="preserve"> </w:t>
      </w:r>
      <w:r w:rsidR="005131B9">
        <w:t>existencias finales</w:t>
      </w:r>
      <w:r w:rsidR="005131B9">
        <w:rPr>
          <w:spacing w:val="2"/>
        </w:rPr>
        <w:t xml:space="preserve"> </w:t>
      </w:r>
      <w:r w:rsidR="005131B9">
        <w:t>e</w:t>
      </w:r>
      <w:r w:rsidR="005131B9">
        <w:rPr>
          <w:spacing w:val="4"/>
        </w:rPr>
        <w:t xml:space="preserve"> </w:t>
      </w:r>
      <w:r w:rsidR="005131B9">
        <w:t>iniciales</w:t>
      </w:r>
      <w:r w:rsidR="005131B9">
        <w:rPr>
          <w:spacing w:val="2"/>
        </w:rPr>
        <w:t xml:space="preserve"> </w:t>
      </w:r>
      <w:r w:rsidR="005131B9">
        <w:t>y</w:t>
      </w:r>
      <w:r w:rsidR="005131B9">
        <w:rPr>
          <w:spacing w:val="1"/>
        </w:rPr>
        <w:t xml:space="preserve"> </w:t>
      </w:r>
      <w:r w:rsidR="005131B9">
        <w:t>las</w:t>
      </w:r>
      <w:r w:rsidR="005131B9">
        <w:rPr>
          <w:spacing w:val="2"/>
        </w:rPr>
        <w:t xml:space="preserve"> </w:t>
      </w:r>
      <w:r w:rsidR="005131B9">
        <w:t>compras.</w:t>
      </w:r>
      <w:r w:rsidR="005131B9">
        <w:rPr>
          <w:spacing w:val="2"/>
        </w:rPr>
        <w:t xml:space="preserve"> </w:t>
      </w:r>
      <w:r w:rsidR="005131B9">
        <w:t>Son de</w:t>
      </w:r>
      <w:r w:rsidR="005131B9">
        <w:rPr>
          <w:spacing w:val="2"/>
        </w:rPr>
        <w:t xml:space="preserve"> </w:t>
      </w:r>
      <w:r w:rsidR="005131B9">
        <w:t>escasa cuantía.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3" w:firstLine="751"/>
        <w:jc w:val="both"/>
      </w:pPr>
      <w:r>
        <w:t>Los Gastos de Personal s</w:t>
      </w:r>
      <w:r>
        <w:t>e han ejecutado en un 88 %, para un total de 42,17</w:t>
      </w:r>
      <w:r>
        <w:rPr>
          <w:spacing w:val="1"/>
        </w:rPr>
        <w:t xml:space="preserve"> </w:t>
      </w:r>
      <w:r>
        <w:t>trabajadores de media a 31 de diciembre, aumentando el gasto en este capítulo en un</w:t>
      </w:r>
      <w:r>
        <w:rPr>
          <w:spacing w:val="1"/>
        </w:rPr>
        <w:t xml:space="preserve"> </w:t>
      </w:r>
      <w:r>
        <w:t>1,4 %</w:t>
      </w:r>
      <w:r>
        <w:rPr>
          <w:spacing w:val="2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 2019.</w:t>
      </w:r>
      <w:r>
        <w:rPr>
          <w:spacing w:val="4"/>
        </w:rPr>
        <w:t xml:space="preserve"> </w:t>
      </w:r>
      <w:r>
        <w:t>La previsión</w:t>
      </w:r>
      <w:r>
        <w:rPr>
          <w:spacing w:val="2"/>
        </w:rPr>
        <w:t xml:space="preserve"> </w:t>
      </w:r>
      <w:r>
        <w:t>ascendió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45 trabajadores</w:t>
      </w:r>
    </w:p>
    <w:p w:rsidR="00A15F44" w:rsidRDefault="00A15F44">
      <w:pPr>
        <w:pStyle w:val="Textoindependiente"/>
        <w:spacing w:before="8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1" w:firstLine="707"/>
        <w:jc w:val="both"/>
      </w:pPr>
      <w:r>
        <w:t>El capítulo de Otros gastos de explotación, se han ejecutado en un 114 %, las</w:t>
      </w:r>
      <w:r>
        <w:rPr>
          <w:spacing w:val="1"/>
        </w:rPr>
        <w:t xml:space="preserve"> </w:t>
      </w:r>
      <w:r>
        <w:t>previsiones realizadas y engloba los costes de reparaciones, servicios profesionales</w:t>
      </w:r>
      <w:r>
        <w:rPr>
          <w:spacing w:val="1"/>
        </w:rPr>
        <w:t xml:space="preserve"> </w:t>
      </w:r>
      <w:r>
        <w:t>(que representa un 30,6 %), suministros (representando un 15 %), publicidad, etc,</w:t>
      </w:r>
      <w:r>
        <w:rPr>
          <w:spacing w:val="1"/>
        </w:rPr>
        <w:t xml:space="preserve"> </w:t>
      </w:r>
      <w:r>
        <w:t>cayendo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55 %,</w:t>
      </w:r>
      <w:r>
        <w:rPr>
          <w:spacing w:val="2"/>
        </w:rPr>
        <w:t xml:space="preserve"> </w:t>
      </w:r>
      <w:r>
        <w:t>respecto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2019.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475" w:right="2353" w:firstLine="707"/>
        <w:jc w:val="both"/>
      </w:pPr>
      <w:r>
        <w:t>Destaca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15.609,49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beneficios.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1"/>
        <w:jc w:val="both"/>
      </w:pPr>
      <w:r>
        <w:rPr>
          <w:rFonts w:ascii="Arial" w:hAnsi="Arial"/>
          <w:b/>
        </w:rPr>
        <w:t>QUINTO</w:t>
      </w:r>
      <w:r>
        <w:t>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reales</w:t>
      </w:r>
      <w:r>
        <w:rPr>
          <w:spacing w:val="1"/>
        </w:rPr>
        <w:t xml:space="preserve"> </w:t>
      </w:r>
      <w:r>
        <w:t>generados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:rsidR="00A15F44" w:rsidRDefault="00A15F44">
      <w:pPr>
        <w:pStyle w:val="Textoindependiente"/>
        <w:rPr>
          <w:sz w:val="25"/>
        </w:rPr>
      </w:pPr>
    </w:p>
    <w:p w:rsidR="00A15F44" w:rsidRDefault="005131B9">
      <w:pPr>
        <w:pStyle w:val="Textoindependiente"/>
        <w:spacing w:before="1" w:line="244" w:lineRule="auto"/>
        <w:ind w:left="2475" w:right="2348"/>
        <w:jc w:val="both"/>
      </w:pPr>
      <w:r>
        <w:t>1.- Centro Alfarero: 64.407,73 Euros (67.748,3</w:t>
      </w:r>
      <w:r>
        <w:t>6 Euros en 2019). Los ingresos importan</w:t>
      </w:r>
      <w:r>
        <w:rPr>
          <w:spacing w:val="-56"/>
        </w:rPr>
        <w:t xml:space="preserve"> </w:t>
      </w:r>
      <w:r>
        <w:t>3.084,00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4.815,50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generados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representa el</w:t>
      </w:r>
      <w:r>
        <w:rPr>
          <w:spacing w:val="2"/>
        </w:rPr>
        <w:t xml:space="preserve"> </w:t>
      </w:r>
      <w:r>
        <w:t>84</w:t>
      </w:r>
      <w:r>
        <w:rPr>
          <w:spacing w:val="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total.</w:t>
      </w:r>
    </w:p>
    <w:p w:rsidR="00A15F44" w:rsidRDefault="00A15F44">
      <w:pPr>
        <w:pStyle w:val="Textoindependiente"/>
        <w:spacing w:before="8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475" w:right="2353"/>
        <w:jc w:val="both"/>
      </w:pPr>
      <w:r>
        <w:t>2.-</w:t>
      </w:r>
      <w:r>
        <w:rPr>
          <w:spacing w:val="1"/>
        </w:rPr>
        <w:t xml:space="preserve"> </w:t>
      </w:r>
      <w:r>
        <w:t>Administración:</w:t>
      </w:r>
      <w:r>
        <w:rPr>
          <w:spacing w:val="1"/>
        </w:rPr>
        <w:t xml:space="preserve"> </w:t>
      </w:r>
      <w:r>
        <w:t>132.517,42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(128.913,69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representa el</w:t>
      </w:r>
      <w:r>
        <w:rPr>
          <w:spacing w:val="2"/>
        </w:rPr>
        <w:t xml:space="preserve"> </w:t>
      </w:r>
      <w:r>
        <w:t>49</w:t>
      </w:r>
      <w:r>
        <w:rPr>
          <w:spacing w:val="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total.</w:t>
      </w:r>
    </w:p>
    <w:p w:rsidR="00A15F44" w:rsidRDefault="00A15F44">
      <w:pPr>
        <w:pStyle w:val="Textoindependiente"/>
        <w:spacing w:before="3"/>
        <w:rPr>
          <w:sz w:val="25"/>
        </w:rPr>
      </w:pPr>
    </w:p>
    <w:p w:rsidR="00A15F44" w:rsidRDefault="005131B9">
      <w:pPr>
        <w:pStyle w:val="Textoindependiente"/>
        <w:spacing w:before="1" w:line="242" w:lineRule="auto"/>
        <w:ind w:left="2475" w:right="2354"/>
        <w:jc w:val="both"/>
      </w:pPr>
      <w:r>
        <w:t>3.- Limpieza y Conserjería: 249.235,47 Euros (248.694,24 Euros en 2019). El gasto 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representa el</w:t>
      </w:r>
      <w:r>
        <w:rPr>
          <w:spacing w:val="2"/>
        </w:rPr>
        <w:t xml:space="preserve"> </w:t>
      </w:r>
      <w:r>
        <w:t>97</w:t>
      </w:r>
      <w:r>
        <w:rPr>
          <w:spacing w:val="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total.</w:t>
      </w:r>
    </w:p>
    <w:p w:rsidR="00A15F44" w:rsidRDefault="00A15F44">
      <w:pPr>
        <w:pStyle w:val="Textoindependiente"/>
        <w:spacing w:before="1"/>
        <w:rPr>
          <w:sz w:val="25"/>
        </w:rPr>
      </w:pPr>
    </w:p>
    <w:p w:rsidR="00A15F44" w:rsidRDefault="005131B9">
      <w:pPr>
        <w:pStyle w:val="Textoindependiente"/>
        <w:spacing w:line="244" w:lineRule="auto"/>
        <w:ind w:left="2475" w:right="2353"/>
        <w:jc w:val="both"/>
      </w:pPr>
      <w:r>
        <w:rPr>
          <w:noProof/>
          <w:lang w:eastAsia="es-ES"/>
        </w:rPr>
        <w:drawing>
          <wp:anchor distT="0" distB="0" distL="0" distR="0" simplePos="0" relativeHeight="1581260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113672</wp:posOffset>
            </wp:positionV>
            <wp:extent cx="330200" cy="3937000"/>
            <wp:effectExtent l="0" t="0" r="0" b="0"/>
            <wp:wrapNone/>
            <wp:docPr id="2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4.-</w:t>
      </w:r>
      <w:r>
        <w:rPr>
          <w:spacing w:val="1"/>
        </w:rPr>
        <w:t xml:space="preserve"> </w:t>
      </w:r>
      <w:r>
        <w:t>Piscina</w:t>
      </w:r>
      <w:r>
        <w:rPr>
          <w:spacing w:val="1"/>
        </w:rPr>
        <w:t xml:space="preserve"> </w:t>
      </w:r>
      <w:r>
        <w:t>Municipal:</w:t>
      </w:r>
      <w:r>
        <w:rPr>
          <w:spacing w:val="1"/>
        </w:rPr>
        <w:t xml:space="preserve"> </w:t>
      </w:r>
      <w:r>
        <w:t>77.183,50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(128.904,41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representa el</w:t>
      </w:r>
      <w:r>
        <w:rPr>
          <w:spacing w:val="2"/>
        </w:rPr>
        <w:t xml:space="preserve"> </w:t>
      </w:r>
      <w:r>
        <w:t>83</w:t>
      </w:r>
      <w:r>
        <w:rPr>
          <w:spacing w:val="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total.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475" w:right="2352"/>
        <w:jc w:val="both"/>
      </w:pPr>
      <w:r>
        <w:t>5.- Servicio de Ayuda a Domicilio: 297.438,83 Euros (270.514,70 Euros en 2019). 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4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representa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 total.</w:t>
      </w:r>
    </w:p>
    <w:p w:rsidR="00A15F44" w:rsidRDefault="00A15F44">
      <w:pPr>
        <w:pStyle w:val="Textoindependiente"/>
        <w:spacing w:before="4"/>
        <w:rPr>
          <w:sz w:val="25"/>
        </w:rPr>
      </w:pPr>
    </w:p>
    <w:p w:rsidR="00A15F44" w:rsidRDefault="005131B9">
      <w:pPr>
        <w:pStyle w:val="Textoindependiente"/>
        <w:spacing w:line="242" w:lineRule="auto"/>
        <w:ind w:left="2475" w:right="2356"/>
        <w:jc w:val="both"/>
      </w:pPr>
      <w:r>
        <w:t>6.- Complejo Álvaro</w:t>
      </w:r>
      <w:r>
        <w:rPr>
          <w:spacing w:val="1"/>
        </w:rPr>
        <w:t xml:space="preserve"> </w:t>
      </w:r>
      <w:r>
        <w:t>de Armas: 19.743,49 Euros (28.813,36</w:t>
      </w:r>
      <w:r>
        <w:rPr>
          <w:spacing w:val="58"/>
        </w:rPr>
        <w:t xml:space="preserve"> </w:t>
      </w:r>
      <w:r>
        <w:t>Euros en 2019). El gasto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</w:t>
      </w:r>
      <w:r>
        <w:t>ersonal,</w:t>
      </w:r>
      <w:r>
        <w:rPr>
          <w:spacing w:val="2"/>
        </w:rPr>
        <w:t xml:space="preserve"> </w:t>
      </w:r>
      <w:r>
        <w:t>representa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total.</w:t>
      </w:r>
    </w:p>
    <w:p w:rsidR="00A15F44" w:rsidRDefault="00A15F44">
      <w:pPr>
        <w:pStyle w:val="Textoindependiente"/>
        <w:spacing w:before="1"/>
        <w:rPr>
          <w:sz w:val="25"/>
        </w:rPr>
      </w:pPr>
    </w:p>
    <w:p w:rsidR="00A15F44" w:rsidRDefault="005131B9">
      <w:pPr>
        <w:pStyle w:val="Textoindependiente"/>
        <w:spacing w:line="244" w:lineRule="auto"/>
        <w:ind w:left="2475" w:right="2359" w:firstLine="755"/>
        <w:jc w:val="both"/>
      </w:pPr>
      <w:r>
        <w:t>Se observa un descenso del gasto en los diferentes centros, excepto 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mantiene</w:t>
      </w:r>
      <w:r>
        <w:rPr>
          <w:spacing w:val="1"/>
        </w:rPr>
        <w:t xml:space="preserve"> </w:t>
      </w:r>
      <w:r>
        <w:t>prácticamente,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Conserjería.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0"/>
        <w:rPr>
          <w:sz w:val="23"/>
        </w:rPr>
      </w:pPr>
    </w:p>
    <w:p w:rsidR="00A15F44" w:rsidRDefault="005131B9">
      <w:pPr>
        <w:pStyle w:val="Textoindependiente"/>
        <w:spacing w:line="242" w:lineRule="auto"/>
        <w:ind w:left="2475" w:right="2350"/>
        <w:jc w:val="both"/>
      </w:pPr>
      <w:r>
        <w:rPr>
          <w:rFonts w:ascii="Arial" w:hAnsi="Arial"/>
          <w:b/>
        </w:rPr>
        <w:t>SEXTO</w:t>
      </w:r>
      <w:r>
        <w:t>: Para comprobar si la Sociedad Mercantil de Viviendas y Servicios Municipales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SL,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consolida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 Local, a efectos de cumplir el principio de estabilidad presupuestaria, hay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Administraciones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Públicas</w:t>
      </w:r>
      <w:r>
        <w:t>, como aquél que incluye todas las unidades institucionales que son otros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colectivo,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financian</w:t>
      </w:r>
      <w:r>
        <w:rPr>
          <w:spacing w:val="11"/>
        </w:rPr>
        <w:t xml:space="preserve"> </w:t>
      </w:r>
      <w:r>
        <w:t>principalmente</w:t>
      </w:r>
      <w:r>
        <w:rPr>
          <w:spacing w:val="8"/>
        </w:rPr>
        <w:t xml:space="preserve"> </w:t>
      </w:r>
      <w:r>
        <w:t>mediante</w:t>
      </w:r>
      <w:r>
        <w:rPr>
          <w:spacing w:val="11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t>obligatorios</w:t>
      </w:r>
      <w:r>
        <w:rPr>
          <w:spacing w:val="9"/>
        </w:rPr>
        <w:t xml:space="preserve"> </w:t>
      </w:r>
      <w:r>
        <w:t>efectuados</w:t>
      </w:r>
      <w:r>
        <w:rPr>
          <w:spacing w:val="11"/>
        </w:rPr>
        <w:t xml:space="preserve"> </w:t>
      </w:r>
      <w:r>
        <w:t>por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4"/>
        <w:rPr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163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99176</wp:posOffset>
            </wp:positionV>
            <wp:extent cx="2827974" cy="268605"/>
            <wp:effectExtent l="0" t="0" r="0" b="0"/>
            <wp:wrapTopAndBottom/>
            <wp:docPr id="2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0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49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1" type="#_x0000_t202" style="position:absolute;left:0;text-align:left;margin-left:681.3pt;margin-top:535.45pt;width:14.75pt;height:277.5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3MdmYrQCAAC2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unidades</w:t>
      </w:r>
      <w:r w:rsidR="005131B9">
        <w:rPr>
          <w:spacing w:val="1"/>
        </w:rPr>
        <w:t xml:space="preserve"> </w:t>
      </w:r>
      <w:r w:rsidR="005131B9">
        <w:t>pertenecientes</w:t>
      </w:r>
      <w:r w:rsidR="005131B9">
        <w:rPr>
          <w:spacing w:val="1"/>
        </w:rPr>
        <w:t xml:space="preserve"> </w:t>
      </w:r>
      <w:r w:rsidR="005131B9">
        <w:t>a</w:t>
      </w:r>
      <w:r w:rsidR="005131B9">
        <w:rPr>
          <w:spacing w:val="1"/>
        </w:rPr>
        <w:t xml:space="preserve"> </w:t>
      </w:r>
      <w:r w:rsidR="005131B9">
        <w:t>otros</w:t>
      </w:r>
      <w:r w:rsidR="005131B9">
        <w:rPr>
          <w:spacing w:val="1"/>
        </w:rPr>
        <w:t xml:space="preserve"> </w:t>
      </w:r>
      <w:r w:rsidR="005131B9">
        <w:t>sectores</w:t>
      </w:r>
      <w:r w:rsidR="005131B9">
        <w:rPr>
          <w:spacing w:val="1"/>
        </w:rPr>
        <w:t xml:space="preserve"> </w:t>
      </w:r>
      <w:r w:rsidR="005131B9">
        <w:t>y</w:t>
      </w:r>
      <w:r w:rsidR="005131B9">
        <w:rPr>
          <w:spacing w:val="1"/>
        </w:rPr>
        <w:t xml:space="preserve"> </w:t>
      </w:r>
      <w:r w:rsidR="005131B9">
        <w:t>/</w:t>
      </w:r>
      <w:r w:rsidR="005131B9">
        <w:rPr>
          <w:spacing w:val="1"/>
        </w:rPr>
        <w:t xml:space="preserve"> </w:t>
      </w:r>
      <w:r w:rsidR="005131B9">
        <w:t>o</w:t>
      </w:r>
      <w:r w:rsidR="005131B9">
        <w:rPr>
          <w:spacing w:val="1"/>
        </w:rPr>
        <w:t xml:space="preserve"> </w:t>
      </w:r>
      <w:r w:rsidR="005131B9">
        <w:t>que</w:t>
      </w:r>
      <w:r w:rsidR="005131B9">
        <w:rPr>
          <w:spacing w:val="1"/>
        </w:rPr>
        <w:t xml:space="preserve"> </w:t>
      </w:r>
      <w:r w:rsidR="005131B9">
        <w:t>efectúen</w:t>
      </w:r>
      <w:r w:rsidR="005131B9">
        <w:rPr>
          <w:spacing w:val="1"/>
        </w:rPr>
        <w:t xml:space="preserve"> </w:t>
      </w:r>
      <w:r w:rsidR="005131B9">
        <w:t>operaciones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redistribución</w:t>
      </w:r>
      <w:r w:rsidR="005131B9">
        <w:rPr>
          <w:spacing w:val="14"/>
        </w:rPr>
        <w:t xml:space="preserve"> </w:t>
      </w:r>
      <w:r w:rsidR="005131B9">
        <w:t>de</w:t>
      </w:r>
      <w:r w:rsidR="005131B9">
        <w:rPr>
          <w:spacing w:val="15"/>
        </w:rPr>
        <w:t xml:space="preserve"> </w:t>
      </w:r>
      <w:r w:rsidR="005131B9">
        <w:t>la</w:t>
      </w:r>
      <w:r w:rsidR="005131B9">
        <w:rPr>
          <w:spacing w:val="15"/>
        </w:rPr>
        <w:t xml:space="preserve"> </w:t>
      </w:r>
      <w:r w:rsidR="005131B9">
        <w:t>renta</w:t>
      </w:r>
      <w:r w:rsidR="005131B9">
        <w:rPr>
          <w:spacing w:val="13"/>
        </w:rPr>
        <w:t xml:space="preserve"> </w:t>
      </w:r>
      <w:r w:rsidR="005131B9">
        <w:t>y</w:t>
      </w:r>
      <w:r w:rsidR="005131B9">
        <w:rPr>
          <w:spacing w:val="13"/>
        </w:rPr>
        <w:t xml:space="preserve"> </w:t>
      </w:r>
      <w:r w:rsidR="005131B9">
        <w:t>de</w:t>
      </w:r>
      <w:r w:rsidR="005131B9">
        <w:rPr>
          <w:spacing w:val="15"/>
        </w:rPr>
        <w:t xml:space="preserve"> </w:t>
      </w:r>
      <w:r w:rsidR="005131B9">
        <w:t>la</w:t>
      </w:r>
      <w:r w:rsidR="005131B9">
        <w:rPr>
          <w:spacing w:val="15"/>
        </w:rPr>
        <w:t xml:space="preserve"> </w:t>
      </w:r>
      <w:r w:rsidR="005131B9">
        <w:t>riqueza</w:t>
      </w:r>
      <w:r w:rsidR="005131B9">
        <w:rPr>
          <w:spacing w:val="15"/>
        </w:rPr>
        <w:t xml:space="preserve"> </w:t>
      </w:r>
      <w:r w:rsidR="005131B9">
        <w:t>nacional.</w:t>
      </w:r>
      <w:r w:rsidR="005131B9">
        <w:rPr>
          <w:spacing w:val="17"/>
        </w:rPr>
        <w:t xml:space="preserve"> </w:t>
      </w:r>
      <w:r w:rsidR="005131B9">
        <w:t>Para</w:t>
      </w:r>
      <w:r w:rsidR="005131B9">
        <w:rPr>
          <w:spacing w:val="15"/>
        </w:rPr>
        <w:t xml:space="preserve"> </w:t>
      </w:r>
      <w:r w:rsidR="005131B9">
        <w:t>ello,</w:t>
      </w:r>
      <w:r w:rsidR="005131B9">
        <w:rPr>
          <w:spacing w:val="16"/>
        </w:rPr>
        <w:t xml:space="preserve"> </w:t>
      </w:r>
      <w:r w:rsidR="005131B9">
        <w:t>verificamos</w:t>
      </w:r>
      <w:r w:rsidR="005131B9">
        <w:rPr>
          <w:spacing w:val="11"/>
        </w:rPr>
        <w:t xml:space="preserve"> </w:t>
      </w:r>
      <w:r w:rsidR="005131B9">
        <w:t>si</w:t>
      </w:r>
      <w:r w:rsidR="005131B9">
        <w:rPr>
          <w:spacing w:val="15"/>
        </w:rPr>
        <w:t xml:space="preserve"> </w:t>
      </w:r>
      <w:r w:rsidR="005131B9">
        <w:t>se</w:t>
      </w:r>
      <w:r w:rsidR="005131B9">
        <w:rPr>
          <w:spacing w:val="15"/>
        </w:rPr>
        <w:t xml:space="preserve"> </w:t>
      </w:r>
      <w:r w:rsidR="005131B9">
        <w:t>cumple</w:t>
      </w:r>
      <w:r w:rsidR="005131B9">
        <w:rPr>
          <w:spacing w:val="-56"/>
        </w:rPr>
        <w:t xml:space="preserve"> </w:t>
      </w:r>
      <w:r w:rsidR="005131B9">
        <w:t>la norma del 50 por 100, para lo cual tenemos los siguientes datos reales derivados de</w:t>
      </w:r>
      <w:r w:rsidR="005131B9">
        <w:rPr>
          <w:spacing w:val="1"/>
        </w:rPr>
        <w:t xml:space="preserve"> </w:t>
      </w:r>
      <w:r w:rsidR="005131B9">
        <w:t>la Cuenta</w:t>
      </w:r>
      <w:r w:rsidR="005131B9">
        <w:rPr>
          <w:spacing w:val="1"/>
        </w:rPr>
        <w:t xml:space="preserve"> </w:t>
      </w:r>
      <w:r w:rsidR="005131B9">
        <w:t>de Pérdidas y Ganancias</w:t>
      </w:r>
      <w:r w:rsidR="005131B9">
        <w:rPr>
          <w:spacing w:val="1"/>
        </w:rPr>
        <w:t xml:space="preserve"> </w:t>
      </w:r>
      <w:r w:rsidR="005131B9">
        <w:t>presentados</w:t>
      </w:r>
      <w:r w:rsidR="005131B9">
        <w:rPr>
          <w:spacing w:val="-2"/>
        </w:rPr>
        <w:t xml:space="preserve"> </w:t>
      </w:r>
      <w:r w:rsidR="005131B9">
        <w:t>por</w:t>
      </w:r>
      <w:r w:rsidR="005131B9">
        <w:rPr>
          <w:spacing w:val="3"/>
        </w:rPr>
        <w:t xml:space="preserve"> </w:t>
      </w:r>
      <w:r w:rsidR="005131B9">
        <w:t>la</w:t>
      </w:r>
      <w:r w:rsidR="005131B9">
        <w:rPr>
          <w:spacing w:val="1"/>
        </w:rPr>
        <w:t xml:space="preserve"> </w:t>
      </w:r>
      <w:r w:rsidR="005131B9">
        <w:t>Sociedad</w:t>
      </w:r>
      <w:r w:rsidR="005131B9">
        <w:rPr>
          <w:spacing w:val="2"/>
        </w:rPr>
        <w:t xml:space="preserve"> </w:t>
      </w:r>
      <w:r w:rsidR="005131B9">
        <w:t>Municipal:</w:t>
      </w:r>
    </w:p>
    <w:p w:rsidR="00A15F44" w:rsidRDefault="00A15F44">
      <w:pPr>
        <w:pStyle w:val="Textoindependiente"/>
        <w:spacing w:before="2"/>
        <w:rPr>
          <w:sz w:val="24"/>
        </w:rPr>
      </w:pPr>
    </w:p>
    <w:p w:rsidR="00A15F44" w:rsidRDefault="005131B9">
      <w:pPr>
        <w:pStyle w:val="Ttulo1"/>
        <w:spacing w:before="1"/>
        <w:ind w:left="3891"/>
      </w:pPr>
      <w:r>
        <w:t>INGRESOS:</w:t>
      </w:r>
    </w:p>
    <w:p w:rsidR="00A15F44" w:rsidRDefault="00A15F44">
      <w:pPr>
        <w:pStyle w:val="Textoindependiente"/>
        <w:rPr>
          <w:rFonts w:ascii="Arial"/>
          <w:b/>
          <w:sz w:val="25"/>
        </w:rPr>
      </w:pPr>
    </w:p>
    <w:p w:rsidR="00A15F44" w:rsidRDefault="005131B9">
      <w:pPr>
        <w:pStyle w:val="Prrafodelista"/>
        <w:numPr>
          <w:ilvl w:val="0"/>
          <w:numId w:val="5"/>
        </w:numPr>
        <w:tabs>
          <w:tab w:val="left" w:pos="4758"/>
          <w:tab w:val="left" w:pos="4759"/>
        </w:tabs>
        <w:ind w:hanging="688"/>
      </w:pPr>
      <w:r>
        <w:t>Importe</w:t>
      </w:r>
      <w:r>
        <w:rPr>
          <w:spacing w:val="-2"/>
        </w:rPr>
        <w:t xml:space="preserve"> </w:t>
      </w:r>
      <w:r>
        <w:t>Neto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Cifra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Negocios: 3.948,00</w:t>
      </w:r>
      <w:r>
        <w:rPr>
          <w:spacing w:val="2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5"/>
        </w:rPr>
      </w:pPr>
    </w:p>
    <w:p w:rsidR="00A15F44" w:rsidRDefault="005131B9">
      <w:pPr>
        <w:pStyle w:val="Ttulo1"/>
        <w:spacing w:line="508" w:lineRule="auto"/>
        <w:ind w:left="3891" w:right="6319"/>
      </w:pPr>
      <w:r>
        <w:t>Ventas:</w:t>
      </w:r>
      <w:r>
        <w:rPr>
          <w:spacing w:val="-12"/>
        </w:rPr>
        <w:t xml:space="preserve"> </w:t>
      </w:r>
      <w:r>
        <w:t>3.948,00</w:t>
      </w:r>
      <w:r>
        <w:rPr>
          <w:spacing w:val="-15"/>
        </w:rPr>
        <w:t xml:space="preserve"> </w:t>
      </w:r>
      <w:r>
        <w:t>Euros</w:t>
      </w:r>
      <w:r>
        <w:rPr>
          <w:rFonts w:ascii="Microsoft Sans Serif"/>
          <w:b w:val="0"/>
        </w:rPr>
        <w:t>.</w:t>
      </w:r>
      <w:r>
        <w:rPr>
          <w:rFonts w:ascii="Microsoft Sans Serif"/>
          <w:b w:val="0"/>
          <w:spacing w:val="-55"/>
        </w:rPr>
        <w:t xml:space="preserve"> </w:t>
      </w:r>
      <w:r>
        <w:t>GASTO</w:t>
      </w:r>
      <w:r>
        <w:t>S</w:t>
      </w:r>
    </w:p>
    <w:p w:rsidR="00A15F44" w:rsidRDefault="005131B9">
      <w:pPr>
        <w:pStyle w:val="Prrafodelista"/>
        <w:numPr>
          <w:ilvl w:val="0"/>
          <w:numId w:val="5"/>
        </w:numPr>
        <w:tabs>
          <w:tab w:val="left" w:pos="4758"/>
          <w:tab w:val="left" w:pos="4759"/>
        </w:tabs>
        <w:spacing w:before="4"/>
        <w:ind w:hanging="688"/>
      </w:pPr>
      <w:r>
        <w:t>Gastos</w:t>
      </w:r>
      <w:r>
        <w:rPr>
          <w:spacing w:val="-1"/>
        </w:rPr>
        <w:t xml:space="preserve"> </w:t>
      </w:r>
      <w:r>
        <w:t>Personal:</w:t>
      </w:r>
      <w:r>
        <w:rPr>
          <w:spacing w:val="1"/>
        </w:rPr>
        <w:t xml:space="preserve"> </w:t>
      </w:r>
      <w:r>
        <w:t>764.647,36 Euros.</w:t>
      </w:r>
    </w:p>
    <w:p w:rsidR="00A15F44" w:rsidRDefault="00A15F44">
      <w:pPr>
        <w:pStyle w:val="Textoindependiente"/>
        <w:spacing w:before="6"/>
        <w:rPr>
          <w:sz w:val="25"/>
        </w:rPr>
      </w:pPr>
    </w:p>
    <w:p w:rsidR="00A15F44" w:rsidRDefault="005131B9">
      <w:pPr>
        <w:pStyle w:val="Prrafodelista"/>
        <w:numPr>
          <w:ilvl w:val="0"/>
          <w:numId w:val="5"/>
        </w:numPr>
        <w:tabs>
          <w:tab w:val="left" w:pos="4746"/>
          <w:tab w:val="left" w:pos="4747"/>
        </w:tabs>
        <w:ind w:left="4746" w:hanging="676"/>
      </w:pPr>
      <w:r>
        <w:t>Aprovisionamientos:</w:t>
      </w:r>
      <w:r>
        <w:rPr>
          <w:spacing w:val="-2"/>
        </w:rPr>
        <w:t xml:space="preserve"> </w:t>
      </w:r>
      <w:r>
        <w:t>3.365,72</w:t>
      </w:r>
      <w:r>
        <w:rPr>
          <w:spacing w:val="-5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3"/>
        <w:rPr>
          <w:sz w:val="25"/>
        </w:rPr>
      </w:pPr>
    </w:p>
    <w:p w:rsidR="00A15F44" w:rsidRDefault="005131B9">
      <w:pPr>
        <w:pStyle w:val="Prrafodelista"/>
        <w:numPr>
          <w:ilvl w:val="0"/>
          <w:numId w:val="5"/>
        </w:numPr>
        <w:tabs>
          <w:tab w:val="left" w:pos="4758"/>
          <w:tab w:val="left" w:pos="4759"/>
        </w:tabs>
        <w:ind w:hanging="688"/>
      </w:pPr>
      <w:r>
        <w:t>Otros</w:t>
      </w:r>
      <w:r>
        <w:rPr>
          <w:spacing w:val="-2"/>
        </w:rPr>
        <w:t xml:space="preserve"> </w:t>
      </w:r>
      <w:r>
        <w:t>Gastos de</w:t>
      </w:r>
      <w:r>
        <w:rPr>
          <w:spacing w:val="-3"/>
        </w:rPr>
        <w:t xml:space="preserve"> </w:t>
      </w:r>
      <w:r>
        <w:t>Explotación:</w:t>
      </w:r>
      <w:r>
        <w:rPr>
          <w:spacing w:val="1"/>
        </w:rPr>
        <w:t xml:space="preserve"> </w:t>
      </w:r>
      <w:r>
        <w:t>50.059,65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3"/>
        <w:rPr>
          <w:sz w:val="25"/>
        </w:rPr>
      </w:pPr>
    </w:p>
    <w:p w:rsidR="00A15F44" w:rsidRDefault="005131B9">
      <w:pPr>
        <w:pStyle w:val="Prrafodelista"/>
        <w:numPr>
          <w:ilvl w:val="0"/>
          <w:numId w:val="5"/>
        </w:numPr>
        <w:tabs>
          <w:tab w:val="left" w:pos="4746"/>
          <w:tab w:val="left" w:pos="4747"/>
        </w:tabs>
        <w:ind w:left="4746" w:hanging="676"/>
      </w:pPr>
      <w:r>
        <w:t>Amortización</w:t>
      </w:r>
      <w:r>
        <w:rPr>
          <w:spacing w:val="-2"/>
        </w:rPr>
        <w:t xml:space="preserve"> </w:t>
      </w:r>
      <w:r>
        <w:t>Inmovilizado:</w:t>
      </w:r>
      <w:r>
        <w:rPr>
          <w:spacing w:val="-1"/>
        </w:rPr>
        <w:t xml:space="preserve"> </w:t>
      </w:r>
      <w:r>
        <w:t>6.769,33</w:t>
      </w:r>
      <w:r>
        <w:rPr>
          <w:spacing w:val="-3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6"/>
        <w:rPr>
          <w:sz w:val="25"/>
        </w:rPr>
      </w:pPr>
    </w:p>
    <w:p w:rsidR="00A15F44" w:rsidRDefault="005131B9">
      <w:pPr>
        <w:pStyle w:val="Prrafodelista"/>
        <w:numPr>
          <w:ilvl w:val="0"/>
          <w:numId w:val="5"/>
        </w:numPr>
        <w:tabs>
          <w:tab w:val="left" w:pos="4758"/>
          <w:tab w:val="left" w:pos="4759"/>
        </w:tabs>
        <w:ind w:hanging="688"/>
      </w:pPr>
      <w:r>
        <w:t>Otros Resultados:</w:t>
      </w:r>
      <w:r>
        <w:rPr>
          <w:spacing w:val="-1"/>
        </w:rPr>
        <w:t xml:space="preserve"> </w:t>
      </w:r>
      <w:r>
        <w:t>831,66</w:t>
      </w:r>
      <w:r>
        <w:rPr>
          <w:spacing w:val="-1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3183" w:right="2348" w:firstLine="708"/>
        <w:jc w:val="both"/>
      </w:pPr>
      <w:r>
        <w:rPr>
          <w:rFonts w:ascii="Arial" w:hAnsi="Arial"/>
          <w:b/>
        </w:rPr>
        <w:t>Costes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Producción: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825.673,72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Euros</w:t>
      </w:r>
      <w:r>
        <w:rPr>
          <w:rFonts w:ascii="Arial" w:hAnsi="Arial"/>
          <w:b/>
          <w:spacing w:val="1"/>
        </w:rPr>
        <w:t xml:space="preserve"> </w:t>
      </w:r>
      <w:r>
        <w:t>(el</w:t>
      </w:r>
      <w:r>
        <w:rPr>
          <w:spacing w:val="1"/>
        </w:rPr>
        <w:t xml:space="preserve"> </w:t>
      </w:r>
      <w:r>
        <w:t>único</w:t>
      </w:r>
      <w:r>
        <w:rPr>
          <w:spacing w:val="58"/>
        </w:rPr>
        <w:t xml:space="preserve"> </w:t>
      </w:r>
      <w:r>
        <w:t>concepto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 no incluido, son los gastos financieros ya que no tiene el carácter de</w:t>
      </w:r>
      <w:r>
        <w:rPr>
          <w:spacing w:val="1"/>
        </w:rPr>
        <w:t xml:space="preserve"> </w:t>
      </w:r>
      <w:r>
        <w:t>coste</w:t>
      </w:r>
      <w:r>
        <w:rPr>
          <w:spacing w:val="3"/>
        </w:rPr>
        <w:t xml:space="preserve"> </w:t>
      </w:r>
      <w:r>
        <w:t>de producción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impuesto sobre los</w:t>
      </w:r>
      <w:r>
        <w:rPr>
          <w:spacing w:val="2"/>
        </w:rPr>
        <w:t xml:space="preserve"> </w:t>
      </w:r>
      <w:r>
        <w:t>beneficios).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3" w:firstLine="1043"/>
        <w:jc w:val="both"/>
      </w:pPr>
      <w:r>
        <w:rPr>
          <w:noProof/>
          <w:lang w:eastAsia="es-ES"/>
        </w:rPr>
        <w:drawing>
          <wp:anchor distT="0" distB="0" distL="0" distR="0" simplePos="0" relativeHeight="1581414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557157</wp:posOffset>
            </wp:positionV>
            <wp:extent cx="330200" cy="3937000"/>
            <wp:effectExtent l="0" t="0" r="0" b="0"/>
            <wp:wrapNone/>
            <wp:docPr id="2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Ratio da un porcentaje del 0,4 %, por lo que la Sociedad Mercantil de</w:t>
      </w:r>
      <w:r>
        <w:rPr>
          <w:spacing w:val="1"/>
        </w:rPr>
        <w:t xml:space="preserve"> </w:t>
      </w:r>
      <w:r>
        <w:t>Viviendas y Servicios Municipales de Cande</w:t>
      </w:r>
      <w:r>
        <w:t>laria SL, es una Administración Pública en</w:t>
      </w:r>
      <w:r>
        <w:rPr>
          <w:spacing w:val="1"/>
        </w:rPr>
        <w:t xml:space="preserve"> </w:t>
      </w:r>
      <w:r>
        <w:t>la Contabilidad Nacional y por tanto, debe consolidar sus datos conjuntamente con las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</w:t>
      </w:r>
      <w:r>
        <w:rPr>
          <w:spacing w:val="4"/>
        </w:rPr>
        <w:t xml:space="preserve"> </w:t>
      </w:r>
      <w:r>
        <w:t>de Candelaria.</w:t>
      </w:r>
    </w:p>
    <w:p w:rsidR="00A15F44" w:rsidRDefault="00A15F44">
      <w:pPr>
        <w:pStyle w:val="Textoindependiente"/>
        <w:spacing w:before="2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47"/>
        <w:jc w:val="both"/>
      </w:pPr>
      <w:r>
        <w:rPr>
          <w:rFonts w:ascii="Arial" w:hAnsi="Arial"/>
          <w:b/>
        </w:rPr>
        <w:t xml:space="preserve">SÉPTIMO: </w:t>
      </w:r>
      <w:r>
        <w:t>La contratación del personal laboral, se regirá por la normativa laboral</w:t>
      </w:r>
      <w:r>
        <w:rPr>
          <w:spacing w:val="1"/>
        </w:rPr>
        <w:t xml:space="preserve"> </w:t>
      </w:r>
      <w:r>
        <w:t>vigente (Estatuto de los Trabajadores) y por el Estatuto Básico del Empleado Público,</w:t>
      </w:r>
      <w:r>
        <w:rPr>
          <w:spacing w:val="1"/>
        </w:rPr>
        <w:t xml:space="preserve"> </w:t>
      </w:r>
      <w:r>
        <w:t>aunque en esta norma, en cuanto a la selección de dicho personal de acuerdo a los</w:t>
      </w:r>
      <w:r>
        <w:rPr>
          <w:spacing w:val="1"/>
        </w:rPr>
        <w:t xml:space="preserve"> </w:t>
      </w:r>
      <w:r>
        <w:t>criterios de igualdad, publicidad, mérito y capacidad, pero también estará sometido (y</w:t>
      </w:r>
      <w:r>
        <w:rPr>
          <w:spacing w:val="1"/>
        </w:rPr>
        <w:t xml:space="preserve"> </w:t>
      </w:r>
      <w:r>
        <w:t>s</w:t>
      </w:r>
      <w:r>
        <w:t>e</w:t>
      </w:r>
      <w:r>
        <w:rPr>
          <w:spacing w:val="25"/>
        </w:rPr>
        <w:t xml:space="preserve"> </w:t>
      </w:r>
      <w:r>
        <w:t>han</w:t>
      </w:r>
      <w:r>
        <w:rPr>
          <w:spacing w:val="25"/>
        </w:rPr>
        <w:t xml:space="preserve"> </w:t>
      </w:r>
      <w:r>
        <w:t>cumplido),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limitaciones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crecimiento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retribuciones</w:t>
      </w:r>
      <w:r>
        <w:rPr>
          <w:spacing w:val="31"/>
        </w:rPr>
        <w:t xml:space="preserve"> </w:t>
      </w:r>
      <w:r>
        <w:t>establecidas</w:t>
      </w:r>
      <w:r>
        <w:rPr>
          <w:spacing w:val="-56"/>
        </w:rPr>
        <w:t xml:space="preserve"> </w:t>
      </w:r>
      <w:r>
        <w:t>en la Ley de Presupuestos Generales del Estado para el ejercicio 2018, prorrogado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2020, para</w:t>
      </w:r>
      <w:r>
        <w:rPr>
          <w:spacing w:val="58"/>
        </w:rPr>
        <w:t xml:space="preserve"> </w:t>
      </w:r>
      <w:r>
        <w:t>el personal laboral del sector público</w:t>
      </w:r>
      <w:r>
        <w:rPr>
          <w:spacing w:val="58"/>
        </w:rPr>
        <w:t xml:space="preserve"> </w:t>
      </w:r>
      <w:r>
        <w:t>estatal y que la contratación</w:t>
      </w:r>
      <w:r>
        <w:rPr>
          <w:spacing w:val="1"/>
        </w:rPr>
        <w:t xml:space="preserve"> </w:t>
      </w:r>
      <w:r>
        <w:t>d</w:t>
      </w:r>
      <w:r>
        <w:t>e personal queda limitada para aquellos casos que resulten necesarios, mediante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motivado.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spacing w:line="242" w:lineRule="auto"/>
        <w:ind w:left="2475" w:right="2349" w:firstLine="861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vigésimo</w:t>
      </w:r>
      <w:r>
        <w:rPr>
          <w:spacing w:val="1"/>
        </w:rPr>
        <w:t xml:space="preserve"> </w:t>
      </w:r>
      <w:r>
        <w:t>novena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relativa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Contratación de personal de las sociedades mercantiles públicas en 2018, de la </w:t>
      </w:r>
      <w:r>
        <w:t>Ley</w:t>
      </w:r>
      <w:r>
        <w:rPr>
          <w:spacing w:val="1"/>
        </w:rPr>
        <w:t xml:space="preserve"> </w:t>
      </w:r>
      <w:r>
        <w:t>6/201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2018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prorrogado, señala que, e</w:t>
      </w:r>
      <w:r>
        <w:t>n el año 2018, las sociedades mercantiles públicas a que se</w:t>
      </w:r>
      <w:r>
        <w:rPr>
          <w:spacing w:val="1"/>
        </w:rPr>
        <w:t xml:space="preserve"> </w:t>
      </w:r>
      <w:r>
        <w:t>refiere el artículo 18 apartado Uno de esta Ley, podrán proceder a la contratación de</w:t>
      </w:r>
      <w:r>
        <w:rPr>
          <w:spacing w:val="1"/>
        </w:rPr>
        <w:t xml:space="preserve"> </w:t>
      </w:r>
      <w:r>
        <w:t>nuevo personal,</w:t>
      </w:r>
      <w:r>
        <w:rPr>
          <w:spacing w:val="2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excepciones.</w:t>
      </w:r>
      <w:r>
        <w:rPr>
          <w:spacing w:val="2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mantenido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 2020.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8"/>
        <w:rPr>
          <w:sz w:val="25"/>
        </w:rPr>
      </w:pPr>
    </w:p>
    <w:p w:rsidR="00A15F44" w:rsidRDefault="005131B9">
      <w:pPr>
        <w:pStyle w:val="Textoindependiente"/>
        <w:ind w:left="3275"/>
      </w:pPr>
      <w:r>
        <w:t>Esta</w:t>
      </w:r>
      <w:r>
        <w:rPr>
          <w:spacing w:val="6"/>
        </w:rPr>
        <w:t xml:space="preserve"> </w:t>
      </w:r>
      <w:r>
        <w:t>limitación</w:t>
      </w:r>
      <w:r>
        <w:rPr>
          <w:spacing w:val="63"/>
        </w:rPr>
        <w:t xml:space="preserve"> </w:t>
      </w:r>
      <w:r>
        <w:t>no</w:t>
      </w:r>
      <w:r>
        <w:rPr>
          <w:spacing w:val="65"/>
        </w:rPr>
        <w:t xml:space="preserve"> </w:t>
      </w:r>
      <w:r>
        <w:t>será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aplicación</w:t>
      </w:r>
      <w:r>
        <w:rPr>
          <w:spacing w:val="63"/>
        </w:rPr>
        <w:t xml:space="preserve"> </w:t>
      </w:r>
      <w:r>
        <w:t>cuando</w:t>
      </w:r>
      <w:r>
        <w:rPr>
          <w:spacing w:val="65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trate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contratación</w:t>
      </w:r>
      <w:r>
        <w:rPr>
          <w:spacing w:val="65"/>
        </w:rPr>
        <w:t xml:space="preserve"> </w:t>
      </w:r>
      <w:r>
        <w:t>de</w:t>
      </w:r>
    </w:p>
    <w:p w:rsidR="00A15F44" w:rsidRDefault="005131B9">
      <w:pPr>
        <w:pStyle w:val="Textoindependiente"/>
        <w:spacing w:before="9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66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224533</wp:posOffset>
            </wp:positionV>
            <wp:extent cx="2827974" cy="268605"/>
            <wp:effectExtent l="0" t="0" r="0" b="0"/>
            <wp:wrapTopAndBottom/>
            <wp:docPr id="2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7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35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2" type="#_x0000_t202" style="position:absolute;left:0;text-align:left;margin-left:681.3pt;margin-top:535.45pt;width:14.75pt;height:277.5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EcwCIS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personal,</w:t>
      </w:r>
      <w:r w:rsidR="005131B9">
        <w:rPr>
          <w:spacing w:val="1"/>
        </w:rPr>
        <w:t xml:space="preserve"> </w:t>
      </w:r>
      <w:r w:rsidR="005131B9">
        <w:t>funcionario</w:t>
      </w:r>
      <w:r w:rsidR="005131B9">
        <w:rPr>
          <w:spacing w:val="1"/>
        </w:rPr>
        <w:t xml:space="preserve"> </w:t>
      </w:r>
      <w:r w:rsidR="005131B9">
        <w:t>o</w:t>
      </w:r>
      <w:r w:rsidR="005131B9">
        <w:rPr>
          <w:spacing w:val="1"/>
        </w:rPr>
        <w:t xml:space="preserve"> </w:t>
      </w:r>
      <w:r w:rsidR="005131B9">
        <w:t>laboral,</w:t>
      </w:r>
      <w:r w:rsidR="005131B9">
        <w:rPr>
          <w:spacing w:val="1"/>
        </w:rPr>
        <w:t xml:space="preserve"> </w:t>
      </w:r>
      <w:r w:rsidR="005131B9">
        <w:t>con</w:t>
      </w:r>
      <w:r w:rsidR="005131B9">
        <w:rPr>
          <w:spacing w:val="1"/>
        </w:rPr>
        <w:t xml:space="preserve"> </w:t>
      </w:r>
      <w:r w:rsidR="005131B9">
        <w:t>una</w:t>
      </w:r>
      <w:r w:rsidR="005131B9">
        <w:rPr>
          <w:spacing w:val="1"/>
        </w:rPr>
        <w:t xml:space="preserve"> </w:t>
      </w:r>
      <w:r w:rsidR="005131B9">
        <w:t>relación</w:t>
      </w:r>
      <w:r w:rsidR="005131B9">
        <w:rPr>
          <w:spacing w:val="1"/>
        </w:rPr>
        <w:t xml:space="preserve"> </w:t>
      </w:r>
      <w:r w:rsidR="005131B9">
        <w:t>preexistente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carácter</w:t>
      </w:r>
      <w:r w:rsidR="005131B9">
        <w:rPr>
          <w:spacing w:val="1"/>
        </w:rPr>
        <w:t xml:space="preserve"> </w:t>
      </w:r>
      <w:r w:rsidR="005131B9">
        <w:t>fija</w:t>
      </w:r>
      <w:r w:rsidR="005131B9">
        <w:rPr>
          <w:spacing w:val="1"/>
        </w:rPr>
        <w:t xml:space="preserve"> </w:t>
      </w:r>
      <w:r w:rsidR="005131B9">
        <w:t>e</w:t>
      </w:r>
      <w:r w:rsidR="005131B9">
        <w:rPr>
          <w:spacing w:val="1"/>
        </w:rPr>
        <w:t xml:space="preserve"> </w:t>
      </w:r>
      <w:r w:rsidR="005131B9">
        <w:t>in</w:t>
      </w:r>
      <w:r w:rsidR="005131B9">
        <w:t>definida en el sector público estatal, autonómico o local en el que, respectivamente</w:t>
      </w:r>
      <w:r w:rsidR="005131B9">
        <w:rPr>
          <w:spacing w:val="1"/>
        </w:rPr>
        <w:t xml:space="preserve"> </w:t>
      </w:r>
      <w:r w:rsidR="005131B9">
        <w:t>esté</w:t>
      </w:r>
      <w:r w:rsidR="005131B9">
        <w:rPr>
          <w:spacing w:val="3"/>
        </w:rPr>
        <w:t xml:space="preserve"> </w:t>
      </w:r>
      <w:r w:rsidR="005131B9">
        <w:t>incluida</w:t>
      </w:r>
      <w:r w:rsidR="005131B9">
        <w:rPr>
          <w:spacing w:val="3"/>
        </w:rPr>
        <w:t xml:space="preserve"> </w:t>
      </w:r>
      <w:r w:rsidR="005131B9">
        <w:t>la</w:t>
      </w:r>
      <w:r w:rsidR="005131B9">
        <w:rPr>
          <w:spacing w:val="1"/>
        </w:rPr>
        <w:t xml:space="preserve"> </w:t>
      </w:r>
      <w:r w:rsidR="005131B9">
        <w:t>correspondiente</w:t>
      </w:r>
      <w:r w:rsidR="005131B9">
        <w:rPr>
          <w:spacing w:val="2"/>
        </w:rPr>
        <w:t xml:space="preserve"> </w:t>
      </w:r>
      <w:r w:rsidR="005131B9">
        <w:t>sociedad mercantil.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3"/>
        <w:rPr>
          <w:sz w:val="25"/>
        </w:rPr>
      </w:pPr>
    </w:p>
    <w:p w:rsidR="00A15F44" w:rsidRDefault="005131B9">
      <w:pPr>
        <w:pStyle w:val="Textoindependiente"/>
        <w:spacing w:before="1" w:line="242" w:lineRule="auto"/>
        <w:ind w:left="2475" w:right="2353" w:firstLine="861"/>
        <w:jc w:val="both"/>
      </w:pPr>
      <w:r>
        <w:t>Solo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excepcionales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urgentes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inaplazables,</w:t>
      </w:r>
      <w:r>
        <w:rPr>
          <w:spacing w:val="3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llevar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contrataciones</w:t>
      </w:r>
      <w:r>
        <w:rPr>
          <w:spacing w:val="2"/>
        </w:rPr>
        <w:t xml:space="preserve"> </w:t>
      </w:r>
      <w:r>
        <w:t>temporales.</w:t>
      </w:r>
    </w:p>
    <w:p w:rsidR="00A15F44" w:rsidRDefault="00A15F44">
      <w:pPr>
        <w:pStyle w:val="Textoindependiente"/>
        <w:spacing w:before="1"/>
        <w:rPr>
          <w:sz w:val="25"/>
        </w:rPr>
      </w:pPr>
    </w:p>
    <w:p w:rsidR="00A15F44" w:rsidRDefault="005131B9">
      <w:pPr>
        <w:pStyle w:val="Textoindependiente"/>
        <w:spacing w:line="244" w:lineRule="auto"/>
        <w:ind w:left="2475" w:right="2347" w:firstLine="763"/>
        <w:jc w:val="both"/>
      </w:pPr>
      <w:r>
        <w:t>Por tanto, deberá justificarse el carácter urgente e inaplazable para contratar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encomendados.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 de exclusión social, debe efectuarse conforme al artículo 12</w:t>
      </w:r>
      <w:r>
        <w:rPr>
          <w:spacing w:val="1"/>
        </w:rPr>
        <w:t xml:space="preserve"> </w:t>
      </w:r>
      <w:r>
        <w:t>del Decreto</w:t>
      </w:r>
      <w:r>
        <w:rPr>
          <w:spacing w:val="1"/>
        </w:rPr>
        <w:t xml:space="preserve"> </w:t>
      </w:r>
      <w:r>
        <w:t>13</w:t>
      </w:r>
      <w:r>
        <w:t>7/2009, de</w:t>
      </w:r>
      <w:r>
        <w:rPr>
          <w:spacing w:val="1"/>
        </w:rPr>
        <w:t xml:space="preserve"> </w:t>
      </w:r>
      <w:r>
        <w:t>20 de octubre,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que se regula</w:t>
      </w:r>
      <w:r>
        <w:rPr>
          <w:spacing w:val="1"/>
        </w:rPr>
        <w:t xml:space="preserve"> </w:t>
      </w:r>
      <w:r>
        <w:t>la calificación de empresas de</w:t>
      </w:r>
      <w:r>
        <w:rPr>
          <w:spacing w:val="1"/>
        </w:rPr>
        <w:t xml:space="preserve"> </w:t>
      </w:r>
      <w:r>
        <w:t>inserción, el procedimiento de acceso a las mismas y el registro de empresas de</w:t>
      </w:r>
      <w:r>
        <w:rPr>
          <w:spacing w:val="1"/>
        </w:rPr>
        <w:t xml:space="preserve"> </w:t>
      </w:r>
      <w:r>
        <w:t>inserción.</w:t>
      </w:r>
    </w:p>
    <w:p w:rsidR="00A15F44" w:rsidRDefault="00A15F44">
      <w:pPr>
        <w:pStyle w:val="Textoindependiente"/>
        <w:spacing w:before="10"/>
        <w:rPr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51"/>
        <w:jc w:val="both"/>
      </w:pPr>
      <w:r>
        <w:rPr>
          <w:rFonts w:ascii="Arial" w:hAnsi="Arial"/>
          <w:b/>
        </w:rPr>
        <w:t xml:space="preserve">OCTAVO: </w:t>
      </w:r>
      <w:r>
        <w:t>En materia de contratación, dado el escaso nivel de gastos de suministros y</w:t>
      </w:r>
      <w:r>
        <w:rPr>
          <w:spacing w:val="-56"/>
        </w:rPr>
        <w:t xml:space="preserve"> </w:t>
      </w:r>
      <w:r>
        <w:t>prestación de servicios ejecutado (las inversiones son nulas), no parece a simple vista</w:t>
      </w:r>
      <w:r>
        <w:rPr>
          <w:spacing w:val="1"/>
        </w:rPr>
        <w:t xml:space="preserve"> </w:t>
      </w:r>
      <w:r>
        <w:t>la obligación legal de licitar expediente alguno. No obstante, si bien están exceptuados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interventora,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financiero,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posteriori,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verificando el</w:t>
      </w:r>
      <w:r>
        <w:rPr>
          <w:spacing w:val="-2"/>
        </w:rPr>
        <w:t xml:space="preserve"> </w:t>
      </w:r>
      <w:r>
        <w:t>cumplimiento</w:t>
      </w:r>
      <w:r>
        <w:rPr>
          <w:spacing w:val="2"/>
        </w:rPr>
        <w:t xml:space="preserve"> </w:t>
      </w:r>
      <w:r>
        <w:t>el artículo 118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 del</w:t>
      </w:r>
      <w:r>
        <w:rPr>
          <w:spacing w:val="-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Público.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8"/>
        <w:rPr>
          <w:sz w:val="33"/>
        </w:rPr>
      </w:pPr>
    </w:p>
    <w:p w:rsidR="00A15F44" w:rsidRDefault="005131B9">
      <w:pPr>
        <w:pStyle w:val="Textoindependiente"/>
        <w:spacing w:before="1" w:line="244" w:lineRule="auto"/>
        <w:ind w:left="2475" w:right="2348"/>
        <w:jc w:val="both"/>
      </w:pPr>
      <w:r>
        <w:rPr>
          <w:rFonts w:ascii="Arial" w:hAnsi="Arial"/>
          <w:b/>
        </w:rPr>
        <w:t xml:space="preserve">NOVENO: </w:t>
      </w:r>
      <w:r>
        <w:t>Dichas Cuentas</w:t>
      </w:r>
      <w:r>
        <w:rPr>
          <w:spacing w:val="1"/>
        </w:rPr>
        <w:t xml:space="preserve"> </w:t>
      </w:r>
      <w:r>
        <w:t>anuales, serán remitidas a las</w:t>
      </w:r>
      <w:r>
        <w:rPr>
          <w:spacing w:val="1"/>
        </w:rPr>
        <w:t xml:space="preserve"> </w:t>
      </w:r>
      <w:r>
        <w:t>Entidad</w:t>
      </w:r>
      <w:r>
        <w:rPr>
          <w:spacing w:val="58"/>
        </w:rPr>
        <w:t xml:space="preserve"> </w:t>
      </w:r>
      <w:r>
        <w:t>Local antes del 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integrarse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</w:t>
      </w:r>
      <w:r>
        <w:rPr>
          <w:spacing w:val="-56"/>
        </w:rPr>
        <w:t xml:space="preserve"> </w:t>
      </w:r>
      <w:r>
        <w:t>sometidas a informe de la Comisión Especial de Cuentas de la Entidad Local, para su</w:t>
      </w:r>
      <w:r>
        <w:rPr>
          <w:spacing w:val="1"/>
        </w:rPr>
        <w:t xml:space="preserve"> </w:t>
      </w:r>
      <w:r>
        <w:t>preceptivo</w:t>
      </w:r>
      <w:r>
        <w:rPr>
          <w:spacing w:val="25"/>
        </w:rPr>
        <w:t xml:space="preserve"> </w:t>
      </w:r>
      <w:r>
        <w:t>informe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posteriormente</w:t>
      </w:r>
      <w:r>
        <w:rPr>
          <w:spacing w:val="25"/>
        </w:rPr>
        <w:t xml:space="preserve"> </w:t>
      </w:r>
      <w:r>
        <w:t>ha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exponerse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público</w:t>
      </w:r>
      <w:r>
        <w:rPr>
          <w:spacing w:val="26"/>
        </w:rPr>
        <w:t xml:space="preserve"> </w:t>
      </w:r>
      <w:r>
        <w:t>durante</w:t>
      </w:r>
      <w:r>
        <w:rPr>
          <w:spacing w:val="22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p</w:t>
      </w:r>
      <w:r>
        <w:t>lazo</w:t>
      </w:r>
      <w:r>
        <w:rPr>
          <w:spacing w:val="26"/>
        </w:rPr>
        <w:t xml:space="preserve"> </w:t>
      </w:r>
      <w:r>
        <w:t>de</w:t>
      </w:r>
    </w:p>
    <w:p w:rsidR="00A15F44" w:rsidRDefault="005131B9">
      <w:pPr>
        <w:pStyle w:val="Textoindependiente"/>
        <w:spacing w:line="244" w:lineRule="auto"/>
        <w:ind w:left="2475" w:right="2347"/>
        <w:jc w:val="both"/>
      </w:pPr>
      <w:r>
        <w:rPr>
          <w:noProof/>
          <w:lang w:eastAsia="es-ES"/>
        </w:rPr>
        <w:drawing>
          <wp:anchor distT="0" distB="0" distL="0" distR="0" simplePos="0" relativeHeight="1581568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423045</wp:posOffset>
            </wp:positionV>
            <wp:extent cx="330200" cy="3937000"/>
            <wp:effectExtent l="0" t="0" r="0" b="0"/>
            <wp:wrapNone/>
            <wp:docPr id="2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15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cuáles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más,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reclamaciones,</w:t>
      </w:r>
      <w:r>
        <w:rPr>
          <w:spacing w:val="14"/>
        </w:rPr>
        <w:t xml:space="preserve"> </w:t>
      </w:r>
      <w:r>
        <w:t>reparos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observaciones.</w:t>
      </w:r>
      <w:r>
        <w:rPr>
          <w:spacing w:val="20"/>
        </w:rPr>
        <w:t xml:space="preserve"> </w:t>
      </w:r>
      <w:r>
        <w:t>Examinados</w:t>
      </w:r>
      <w:r>
        <w:rPr>
          <w:spacing w:val="19"/>
        </w:rPr>
        <w:t xml:space="preserve"> </w:t>
      </w:r>
      <w:r>
        <w:t>éstos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Comisión</w:t>
      </w:r>
      <w:r>
        <w:rPr>
          <w:spacing w:val="19"/>
        </w:rPr>
        <w:t xml:space="preserve"> </w:t>
      </w:r>
      <w:r>
        <w:t>Especial</w:t>
      </w:r>
      <w:r>
        <w:rPr>
          <w:spacing w:val="-5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practicadas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comprobaciones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necesarias,</w:t>
      </w:r>
      <w:r>
        <w:rPr>
          <w:spacing w:val="1"/>
        </w:rPr>
        <w:t xml:space="preserve"> </w:t>
      </w:r>
      <w:r>
        <w:t>emitirá</w:t>
      </w:r>
      <w:r>
        <w:rPr>
          <w:spacing w:val="-56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informe.</w:t>
      </w:r>
    </w:p>
    <w:p w:rsidR="00A15F44" w:rsidRDefault="00A15F44">
      <w:pPr>
        <w:pStyle w:val="Textoindependiente"/>
        <w:spacing w:before="7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2" w:firstLine="707"/>
        <w:jc w:val="both"/>
      </w:pPr>
      <w:r>
        <w:t>Acompañada de los informes de la Comisión Especial de Cuentas y de las</w:t>
      </w:r>
      <w:r>
        <w:rPr>
          <w:spacing w:val="1"/>
        </w:rPr>
        <w:t xml:space="preserve"> </w:t>
      </w:r>
      <w:r>
        <w:t>reclamaciones y reparos formulados, la Cuenta General se someterá al Pleno de la</w:t>
      </w:r>
      <w:r>
        <w:rPr>
          <w:spacing w:val="1"/>
        </w:rPr>
        <w:t xml:space="preserve"> </w:t>
      </w:r>
      <w:r>
        <w:t>Corporación para que, en su caso, pueda ser aprobada. Tras su aprobación, se rendirá</w:t>
      </w:r>
      <w:r>
        <w:rPr>
          <w:spacing w:val="-56"/>
        </w:rPr>
        <w:t xml:space="preserve"> </w:t>
      </w:r>
      <w:r>
        <w:t>al Tribunal de Cuentas para hacer posible la fiscalización externa a que se refiere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223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mencionado</w:t>
      </w:r>
      <w:r>
        <w:rPr>
          <w:spacing w:val="2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Legislativo</w:t>
      </w:r>
      <w:r>
        <w:rPr>
          <w:spacing w:val="2"/>
        </w:rPr>
        <w:t xml:space="preserve"> </w:t>
      </w:r>
      <w:r>
        <w:t>2/2004,</w:t>
      </w:r>
      <w:r>
        <w:rPr>
          <w:spacing w:val="3"/>
        </w:rPr>
        <w:t xml:space="preserve"> </w:t>
      </w:r>
      <w:r>
        <w:t>de 5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marzo.</w:t>
      </w:r>
    </w:p>
    <w:p w:rsidR="00A15F44" w:rsidRDefault="00A15F44">
      <w:pPr>
        <w:pStyle w:val="Textoindependiente"/>
        <w:spacing w:before="4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4" w:firstLine="707"/>
        <w:jc w:val="both"/>
      </w:pPr>
      <w:r>
        <w:t>Por tanto, este interventor, a la vista de lo manifestado en el presente informe,</w:t>
      </w:r>
      <w:r>
        <w:rPr>
          <w:spacing w:val="1"/>
        </w:rPr>
        <w:t xml:space="preserve"> </w:t>
      </w:r>
      <w:r>
        <w:t>concluy</w:t>
      </w:r>
      <w:r>
        <w:t>e:</w:t>
      </w:r>
    </w:p>
    <w:p w:rsidR="00A15F44" w:rsidRDefault="00A15F44">
      <w:pPr>
        <w:pStyle w:val="Textoindependiente"/>
        <w:spacing w:before="4"/>
        <w:rPr>
          <w:sz w:val="24"/>
        </w:rPr>
      </w:pPr>
    </w:p>
    <w:p w:rsidR="00A15F44" w:rsidRDefault="005131B9">
      <w:pPr>
        <w:pStyle w:val="Textoindependiente"/>
        <w:spacing w:before="1" w:line="244" w:lineRule="auto"/>
        <w:ind w:left="2475" w:right="2352" w:firstLine="707"/>
        <w:jc w:val="both"/>
      </w:pPr>
      <w:r>
        <w:rPr>
          <w:rFonts w:ascii="Arial" w:hAnsi="Arial"/>
          <w:b/>
        </w:rPr>
        <w:t>Primero</w:t>
      </w:r>
      <w:r>
        <w:t>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</w:t>
      </w:r>
      <w:r>
        <w:rPr>
          <w:spacing w:val="1"/>
        </w:rPr>
        <w:t xml:space="preserve"> </w:t>
      </w:r>
      <w:r>
        <w:t>contabilización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corresponde con la realidad, por el simple hecho de incrementarlos por encima de los</w:t>
      </w:r>
      <w:r>
        <w:rPr>
          <w:spacing w:val="1"/>
        </w:rPr>
        <w:t xml:space="preserve"> </w:t>
      </w:r>
      <w:r>
        <w:t>gastos y obtener un resultado positivo, ni errores en la contabilización de las partidas</w:t>
      </w:r>
      <w:r>
        <w:rPr>
          <w:spacing w:val="1"/>
        </w:rPr>
        <w:t xml:space="preserve"> </w:t>
      </w:r>
      <w:r>
        <w:t>de gastos.</w:t>
      </w:r>
    </w:p>
    <w:p w:rsidR="00A15F44" w:rsidRDefault="00A15F44">
      <w:pPr>
        <w:pStyle w:val="Textoindependiente"/>
        <w:spacing w:before="4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50" w:firstLine="707"/>
        <w:jc w:val="both"/>
      </w:pPr>
      <w:r>
        <w:rPr>
          <w:rFonts w:ascii="Arial" w:hAnsi="Arial"/>
          <w:b/>
        </w:rPr>
        <w:t>Segundo</w:t>
      </w:r>
      <w:r>
        <w:t>: Que a través del Fondo de Maniobra que muestra la salud de una</w:t>
      </w:r>
      <w:r>
        <w:rPr>
          <w:spacing w:val="1"/>
        </w:rPr>
        <w:t xml:space="preserve"> </w:t>
      </w:r>
      <w:r>
        <w:t>empresa y los Ratios financieros puestos de manifiesto en el presente informe, que se</w:t>
      </w:r>
      <w:r>
        <w:rPr>
          <w:spacing w:val="1"/>
        </w:rPr>
        <w:t xml:space="preserve"> </w:t>
      </w:r>
      <w:r>
        <w:t>manifiesta una situación de solvencia, que motivará que a corto plazo, no existan</w:t>
      </w:r>
      <w:r>
        <w:rPr>
          <w:spacing w:val="1"/>
        </w:rPr>
        <w:t xml:space="preserve"> </w:t>
      </w:r>
      <w:r>
        <w:t>porblemas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</w:t>
      </w:r>
      <w:r>
        <w:t>l</w:t>
      </w:r>
      <w:r>
        <w:rPr>
          <w:spacing w:val="11"/>
        </w:rPr>
        <w:t xml:space="preserve"> </w:t>
      </w:r>
      <w:r>
        <w:t>cumplimiento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obligaciones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corto</w:t>
      </w:r>
      <w:r>
        <w:rPr>
          <w:spacing w:val="9"/>
        </w:rPr>
        <w:t xml:space="preserve"> </w:t>
      </w:r>
      <w:r>
        <w:t>plazo,</w:t>
      </w:r>
      <w:r>
        <w:rPr>
          <w:spacing w:val="15"/>
        </w:rPr>
        <w:t xml:space="preserve"> </w:t>
      </w:r>
      <w:r>
        <w:t>surgidas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ciclo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0"/>
        <w:rPr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169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102986</wp:posOffset>
            </wp:positionV>
            <wp:extent cx="2827974" cy="268605"/>
            <wp:effectExtent l="0" t="0" r="0" b="0"/>
            <wp:wrapTopAndBottom/>
            <wp:docPr id="2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0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247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3" type="#_x0000_t202" style="position:absolute;left:0;text-align:left;margin-left:681.3pt;margin-top:535.45pt;width:14.75pt;height:277.5pt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IPcCWy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normal de</w:t>
      </w:r>
      <w:r w:rsidR="005131B9">
        <w:rPr>
          <w:spacing w:val="-2"/>
        </w:rPr>
        <w:t xml:space="preserve"> </w:t>
      </w:r>
      <w:r w:rsidR="005131B9">
        <w:t>explotación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-1"/>
        </w:rPr>
        <w:t xml:space="preserve"> </w:t>
      </w:r>
      <w:r w:rsidR="005131B9">
        <w:t>la empresa.</w:t>
      </w:r>
    </w:p>
    <w:p w:rsidR="00A15F44" w:rsidRDefault="00A15F44">
      <w:pPr>
        <w:pStyle w:val="Textoindependiente"/>
        <w:rPr>
          <w:sz w:val="25"/>
        </w:rPr>
      </w:pPr>
    </w:p>
    <w:p w:rsidR="00A15F44" w:rsidRDefault="005131B9">
      <w:pPr>
        <w:pStyle w:val="Textoindependiente"/>
        <w:spacing w:line="244" w:lineRule="auto"/>
        <w:ind w:left="2475" w:right="2348" w:firstLine="801"/>
        <w:jc w:val="both"/>
      </w:pPr>
      <w:r>
        <w:rPr>
          <w:rFonts w:ascii="Arial" w:hAnsi="Arial"/>
          <w:b/>
        </w:rPr>
        <w:t>Tercero</w:t>
      </w:r>
      <w:r>
        <w:t>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prestados por la empresa, como el centro alfarero (los demás servicios prestados, las</w:t>
      </w:r>
      <w:r>
        <w:rPr>
          <w:spacing w:val="1"/>
        </w:rPr>
        <w:t xml:space="preserve"> </w:t>
      </w:r>
      <w:r>
        <w:t>tarifas son recaudadas por Epelcan), a efectos de permitir un ahorro positivo en la</w:t>
      </w:r>
      <w:r>
        <w:rPr>
          <w:spacing w:val="1"/>
        </w:rPr>
        <w:t xml:space="preserve"> </w:t>
      </w:r>
      <w:r>
        <w:t>prestación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citados servicios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mejorar la</w:t>
      </w:r>
      <w:r>
        <w:rPr>
          <w:spacing w:val="1"/>
        </w:rPr>
        <w:t xml:space="preserve"> </w:t>
      </w:r>
      <w:r>
        <w:t>liquidez y</w:t>
      </w:r>
      <w:r>
        <w:rPr>
          <w:spacing w:val="1"/>
        </w:rPr>
        <w:t xml:space="preserve"> </w:t>
      </w:r>
      <w:r>
        <w:t>solvencia.</w:t>
      </w:r>
    </w:p>
    <w:p w:rsidR="00A15F44" w:rsidRDefault="00A15F44">
      <w:pPr>
        <w:pStyle w:val="Textoindependiente"/>
        <w:spacing w:before="2"/>
        <w:rPr>
          <w:sz w:val="24"/>
        </w:rPr>
      </w:pPr>
    </w:p>
    <w:p w:rsidR="00A15F44" w:rsidRDefault="005131B9">
      <w:pPr>
        <w:pStyle w:val="Textoindependiente"/>
        <w:spacing w:line="244" w:lineRule="auto"/>
        <w:ind w:left="2475" w:right="2349" w:firstLine="758"/>
        <w:jc w:val="both"/>
      </w:pPr>
      <w:r>
        <w:rPr>
          <w:rFonts w:ascii="Arial" w:hAnsi="Arial"/>
          <w:b/>
        </w:rPr>
        <w:t>Cuarto</w:t>
      </w:r>
      <w:r>
        <w:t>: En cumplimiento del</w:t>
      </w:r>
      <w:r>
        <w:rPr>
          <w:spacing w:val="1"/>
        </w:rPr>
        <w:t xml:space="preserve"> </w:t>
      </w:r>
      <w:r>
        <w:t>mandato impuesto por el artículo 16.2 del Real</w:t>
      </w:r>
      <w:r>
        <w:rPr>
          <w:spacing w:val="1"/>
        </w:rPr>
        <w:t xml:space="preserve"> </w:t>
      </w:r>
      <w:r>
        <w:t>Decreto 1463/2007, de 2 de noviembre,</w:t>
      </w:r>
      <w:r>
        <w:rPr>
          <w:spacing w:val="1"/>
        </w:rPr>
        <w:t xml:space="preserve"> </w:t>
      </w:r>
      <w:r>
        <w:t>por el que se aprueba el reglamento de</w:t>
      </w:r>
      <w:r>
        <w:rPr>
          <w:spacing w:val="1"/>
        </w:rPr>
        <w:t xml:space="preserve"> </w:t>
      </w:r>
      <w:r>
        <w:t>desarrollo de la Ley 18/2001, así como de lo</w:t>
      </w:r>
      <w:r>
        <w:rPr>
          <w:spacing w:val="1"/>
        </w:rPr>
        <w:t xml:space="preserve"> </w:t>
      </w:r>
      <w:r>
        <w:t>dispuesto en la Ley Orgánica 2/2012, de</w:t>
      </w:r>
      <w:r>
        <w:rPr>
          <w:spacing w:val="1"/>
        </w:rPr>
        <w:t xml:space="preserve"> </w:t>
      </w:r>
      <w:r>
        <w:t>27 de abril, de Estabilidad Presupuestaria y Sostenibilidad Financiera, en relación 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</w:t>
      </w:r>
      <w:r>
        <w:t>plimiento,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Deuda,</w:t>
      </w:r>
      <w:r>
        <w:rPr>
          <w:spacing w:val="1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que tales principios han de cumplirse una vez</w:t>
      </w:r>
      <w:r>
        <w:rPr>
          <w:spacing w:val="58"/>
        </w:rPr>
        <w:t xml:space="preserve"> </w:t>
      </w:r>
      <w:r>
        <w:t>consolidados</w:t>
      </w:r>
      <w:r>
        <w:rPr>
          <w:spacing w:val="58"/>
        </w:rPr>
        <w:t xml:space="preserve"> </w:t>
      </w:r>
      <w:r>
        <w:t>y eliminadas</w:t>
      </w:r>
      <w:r>
        <w:rPr>
          <w:spacing w:val="1"/>
        </w:rPr>
        <w:t xml:space="preserve"> </w:t>
      </w:r>
      <w:r>
        <w:t>las transferencias dadas en</w:t>
      </w:r>
      <w:r>
        <w:t>tre las unidades que integran la corporación local y que se</w:t>
      </w:r>
      <w:r>
        <w:rPr>
          <w:spacing w:val="1"/>
        </w:rPr>
        <w:t xml:space="preserve"> </w:t>
      </w:r>
      <w:r>
        <w:t>incluyen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ámbito</w:t>
      </w:r>
      <w:r>
        <w:rPr>
          <w:spacing w:val="2"/>
        </w:rPr>
        <w:t xml:space="preserve"> </w:t>
      </w:r>
      <w:r>
        <w:t>del artículo</w:t>
      </w:r>
      <w:r>
        <w:rPr>
          <w:spacing w:val="2"/>
        </w:rPr>
        <w:t xml:space="preserve"> </w:t>
      </w:r>
      <w:r>
        <w:t>2.1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2/2012.</w:t>
      </w:r>
    </w:p>
    <w:p w:rsidR="00A15F44" w:rsidRDefault="00A15F44">
      <w:pPr>
        <w:pStyle w:val="Textoindependiente"/>
        <w:spacing w:before="5"/>
        <w:rPr>
          <w:sz w:val="24"/>
        </w:rPr>
      </w:pPr>
    </w:p>
    <w:p w:rsidR="00A15F44" w:rsidRDefault="005131B9">
      <w:pPr>
        <w:pStyle w:val="Textoindependiente"/>
        <w:spacing w:before="1" w:line="242" w:lineRule="auto"/>
        <w:ind w:left="2475" w:right="2355" w:firstLine="707"/>
        <w:jc w:val="both"/>
      </w:pPr>
      <w:r>
        <w:t>Se trata de tres medidas de consolidación fiscal de obligado cumplimiento para</w:t>
      </w:r>
      <w:r>
        <w:rPr>
          <w:spacing w:val="1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Administraciones</w:t>
      </w:r>
      <w:r>
        <w:rPr>
          <w:spacing w:val="2"/>
        </w:rPr>
        <w:t xml:space="preserve"> </w:t>
      </w:r>
      <w:r>
        <w:t>Públicas.</w:t>
      </w:r>
    </w:p>
    <w:p w:rsidR="00A15F44" w:rsidRDefault="00A15F44">
      <w:pPr>
        <w:pStyle w:val="Textoindependiente"/>
        <w:rPr>
          <w:sz w:val="34"/>
        </w:rPr>
      </w:pPr>
    </w:p>
    <w:p w:rsidR="00A15F44" w:rsidRDefault="005131B9">
      <w:pPr>
        <w:pStyle w:val="Textoindependiente"/>
        <w:spacing w:line="244" w:lineRule="auto"/>
        <w:ind w:left="2475" w:right="2350" w:firstLine="928"/>
        <w:jc w:val="both"/>
      </w:pPr>
      <w:r>
        <w:t>No obstante, el Congreso de los Diputados en su sesión de 20 de octubre de</w:t>
      </w:r>
      <w:r>
        <w:rPr>
          <w:spacing w:val="1"/>
        </w:rPr>
        <w:t xml:space="preserve"> </w:t>
      </w:r>
      <w:r>
        <w:t>2020 apreció, por mayoría absoluta de sus miembros, que existe una situación de</w:t>
      </w:r>
      <w:r>
        <w:rPr>
          <w:spacing w:val="1"/>
        </w:rPr>
        <w:t xml:space="preserve"> </w:t>
      </w:r>
      <w:r>
        <w:t>emergencia</w:t>
      </w:r>
      <w:r>
        <w:rPr>
          <w:spacing w:val="37"/>
        </w:rPr>
        <w:t xml:space="preserve"> </w:t>
      </w:r>
      <w:r>
        <w:t>extraordinaria</w:t>
      </w:r>
      <w:r>
        <w:rPr>
          <w:spacing w:val="2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motiva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suspensión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reglas</w:t>
      </w:r>
      <w:r>
        <w:rPr>
          <w:spacing w:val="33"/>
        </w:rPr>
        <w:t xml:space="preserve"> </w:t>
      </w:r>
      <w:r>
        <w:t>fiscales,</w:t>
      </w:r>
      <w:r>
        <w:rPr>
          <w:spacing w:val="37"/>
        </w:rPr>
        <w:t xml:space="preserve"> </w:t>
      </w:r>
      <w:r>
        <w:t>requisito</w:t>
      </w:r>
      <w:r>
        <w:rPr>
          <w:spacing w:val="-56"/>
        </w:rPr>
        <w:t xml:space="preserve"> </w:t>
      </w:r>
      <w:r>
        <w:t>que establece el</w:t>
      </w:r>
      <w:r>
        <w:t xml:space="preserve"> artículo 11.3 de la Ley Orgánica 2/2012, de 27 de abril, de 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</w:t>
      </w:r>
      <w:r>
        <w:rPr>
          <w:spacing w:val="2"/>
        </w:rPr>
        <w:t xml:space="preserve"> </w:t>
      </w:r>
      <w:r>
        <w:t>Financiera</w:t>
      </w:r>
      <w:r>
        <w:rPr>
          <w:spacing w:val="2"/>
        </w:rPr>
        <w:t xml:space="preserve"> </w:t>
      </w:r>
      <w:r>
        <w:t>(en</w:t>
      </w:r>
      <w:r>
        <w:rPr>
          <w:spacing w:val="2"/>
        </w:rPr>
        <w:t xml:space="preserve"> </w:t>
      </w:r>
      <w:r>
        <w:t>adelante</w:t>
      </w:r>
      <w:r>
        <w:rPr>
          <w:spacing w:val="2"/>
        </w:rPr>
        <w:t xml:space="preserve"> </w:t>
      </w:r>
      <w:r>
        <w:t>LOEPSF).</w:t>
      </w:r>
    </w:p>
    <w:p w:rsidR="00A15F44" w:rsidRDefault="005131B9">
      <w:pPr>
        <w:pStyle w:val="Textoindependiente"/>
        <w:spacing w:before="197" w:line="244" w:lineRule="auto"/>
        <w:ind w:left="2475" w:right="2349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81721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945903</wp:posOffset>
            </wp:positionV>
            <wp:extent cx="330200" cy="3937000"/>
            <wp:effectExtent l="0" t="0" r="0" b="0"/>
            <wp:wrapNone/>
            <wp:docPr id="2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quedan suspendidos 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Ministros de 11 de febrero de 2020, por el que se adecúan los objetivos de estabilidad</w:t>
      </w:r>
      <w:r>
        <w:rPr>
          <w:spacing w:val="1"/>
        </w:rPr>
        <w:t xml:space="preserve"> </w:t>
      </w:r>
      <w:r>
        <w:t>presupuestaria y de deuda pública para el conjunto de Administraciones Públicas y 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subsectores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remisión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Cortes</w:t>
      </w:r>
      <w:r>
        <w:rPr>
          <w:spacing w:val="1"/>
        </w:rPr>
        <w:t xml:space="preserve"> </w:t>
      </w:r>
      <w:r>
        <w:t>Generales</w:t>
      </w:r>
      <w:r>
        <w:t>, así como el Acuerdo de Consejo de Ministros de 11 de febrero de 2020 por</w:t>
      </w:r>
      <w:r>
        <w:rPr>
          <w:spacing w:val="1"/>
        </w:rPr>
        <w:t xml:space="preserve"> </w:t>
      </w:r>
      <w:r>
        <w:t>el que se fijan los objetivos de estabilidad presupuestaria y de deuda pública para el</w:t>
      </w:r>
      <w:r>
        <w:rPr>
          <w:spacing w:val="1"/>
        </w:rPr>
        <w:t xml:space="preserve"> </w:t>
      </w:r>
      <w:r>
        <w:t>conjunto de Administraciones Públicas y de cada uno de sus subsectores para el</w:t>
      </w:r>
      <w:r>
        <w:rPr>
          <w:spacing w:val="1"/>
        </w:rPr>
        <w:t xml:space="preserve"> </w:t>
      </w:r>
      <w:r>
        <w:t>período 2021-20</w:t>
      </w:r>
      <w:r>
        <w:t>23 para su remisión a las Cortes Generales, y el límite de gasto no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2021.</w:t>
      </w:r>
    </w:p>
    <w:p w:rsidR="00A15F44" w:rsidRDefault="005131B9">
      <w:pPr>
        <w:pStyle w:val="Textoindependiente"/>
        <w:spacing w:before="191" w:line="242" w:lineRule="auto"/>
        <w:ind w:left="2475" w:right="2349" w:firstLine="707"/>
        <w:jc w:val="both"/>
      </w:pPr>
      <w:r>
        <w:t>En</w:t>
      </w:r>
      <w:r>
        <w:rPr>
          <w:spacing w:val="1"/>
        </w:rPr>
        <w:t xml:space="preserve"> </w:t>
      </w:r>
      <w:r>
        <w:t>cualquier caso es importante tener</w:t>
      </w:r>
      <w:r>
        <w:rPr>
          <w:spacing w:val="1"/>
        </w:rPr>
        <w:t xml:space="preserve"> </w:t>
      </w:r>
      <w:r>
        <w:t>en cuenta que la suspensión de</w:t>
      </w:r>
      <w:r>
        <w:rPr>
          <w:spacing w:val="5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 fiscales</w:t>
      </w:r>
      <w:r>
        <w:rPr>
          <w:spacing w:val="1"/>
        </w:rPr>
        <w:t xml:space="preserve"> </w:t>
      </w:r>
      <w:r>
        <w:t>para 2020</w:t>
      </w:r>
      <w:r>
        <w:rPr>
          <w:spacing w:val="1"/>
        </w:rPr>
        <w:t xml:space="preserve"> </w:t>
      </w:r>
      <w:r>
        <w:t>y 2021 no implica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 de la</w:t>
      </w:r>
      <w:r>
        <w:rPr>
          <w:spacing w:val="1"/>
        </w:rPr>
        <w:t xml:space="preserve"> </w:t>
      </w:r>
      <w:r>
        <w:t>ap</w:t>
      </w:r>
      <w:r>
        <w:t>licación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LOEPSF, del Real Decreto Legislativo 2/2004, de 5 de marzo, por el que se aprueba el</w:t>
      </w:r>
      <w:r>
        <w:rPr>
          <w:spacing w:val="1"/>
        </w:rPr>
        <w:t xml:space="preserve"> </w:t>
      </w:r>
      <w:r>
        <w:t>texto refundido de la Ley Reguladora de las Haciendas Locales (en adelante TRLRHL)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hacendística,</w:t>
      </w:r>
      <w:r>
        <w:rPr>
          <w:spacing w:val="3"/>
        </w:rPr>
        <w:t xml:space="preserve"> </w:t>
      </w:r>
      <w:r>
        <w:t>sino que</w:t>
      </w:r>
      <w:r>
        <w:rPr>
          <w:spacing w:val="1"/>
        </w:rPr>
        <w:t xml:space="preserve"> </w:t>
      </w:r>
      <w:r>
        <w:t>todas continúan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vigor.</w:t>
      </w:r>
    </w:p>
    <w:p w:rsidR="00A15F44" w:rsidRDefault="005131B9">
      <w:pPr>
        <w:pStyle w:val="Textoindependiente"/>
        <w:spacing w:before="207" w:line="244" w:lineRule="auto"/>
        <w:ind w:left="2475" w:right="2350" w:firstLine="707"/>
        <w:jc w:val="both"/>
      </w:pPr>
      <w:r>
        <w:t>Así las cosas, el principio de responsabilidad fiscal al que se refiere el artículo 8</w:t>
      </w:r>
      <w:r>
        <w:rPr>
          <w:spacing w:val="1"/>
        </w:rPr>
        <w:t xml:space="preserve"> </w:t>
      </w:r>
      <w:r>
        <w:t>de la referida LOEPSF no se ha suspendido, y en atención al mismo, las Entidades</w:t>
      </w:r>
      <w:r>
        <w:rPr>
          <w:spacing w:val="1"/>
        </w:rPr>
        <w:t xml:space="preserve"> </w:t>
      </w:r>
      <w:r>
        <w:t>Locales, aún con las reglas fiscales en suspenso, deberán seguir trabajando con la</w:t>
      </w:r>
      <w:r>
        <w:rPr>
          <w:spacing w:val="1"/>
        </w:rPr>
        <w:t xml:space="preserve"> </w:t>
      </w:r>
      <w:r>
        <w:t>misma conducta prudente, en términos financieros y presupuestarios, que en años</w:t>
      </w:r>
      <w:r>
        <w:rPr>
          <w:spacing w:val="1"/>
        </w:rPr>
        <w:t xml:space="preserve"> </w:t>
      </w:r>
      <w:r>
        <w:t>anteriores.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6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475" w:right="2351" w:firstLine="772"/>
        <w:jc w:val="both"/>
      </w:pPr>
      <w:r>
        <w:t>En consecuencia, este Interventor, considera que las cuentas anuales de 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S.L.U.,</w:t>
      </w:r>
      <w:r>
        <w:rPr>
          <w:spacing w:val="1"/>
        </w:rPr>
        <w:t xml:space="preserve"> </w:t>
      </w:r>
      <w:r>
        <w:t>cumplen</w:t>
      </w:r>
      <w:r>
        <w:rPr>
          <w:spacing w:val="43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normativa</w:t>
      </w:r>
      <w:r>
        <w:rPr>
          <w:spacing w:val="44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directrices</w:t>
      </w:r>
      <w:r>
        <w:rPr>
          <w:spacing w:val="39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rigen,</w:t>
      </w:r>
      <w:r>
        <w:rPr>
          <w:spacing w:val="45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t>decir,</w:t>
      </w:r>
      <w:r>
        <w:rPr>
          <w:spacing w:val="43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empresa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ha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6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172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136382</wp:posOffset>
            </wp:positionV>
            <wp:extent cx="2827974" cy="268605"/>
            <wp:effectExtent l="0" t="0" r="0" b="0"/>
            <wp:wrapTopAndBottom/>
            <wp:docPr id="2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2475" w:right="22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4" type="#_x0000_t202" style="position:absolute;left:0;text-align:left;margin-left:681.3pt;margin-top:535.45pt;width:14.75pt;height:277.5pt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NGwsCa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sometido</w:t>
      </w:r>
      <w:r w:rsidR="005131B9">
        <w:rPr>
          <w:spacing w:val="6"/>
        </w:rPr>
        <w:t xml:space="preserve"> </w:t>
      </w:r>
      <w:r w:rsidR="005131B9">
        <w:t>a</w:t>
      </w:r>
      <w:r w:rsidR="005131B9">
        <w:rPr>
          <w:spacing w:val="7"/>
        </w:rPr>
        <w:t xml:space="preserve"> </w:t>
      </w:r>
      <w:r w:rsidR="005131B9">
        <w:t>las</w:t>
      </w:r>
      <w:r w:rsidR="005131B9">
        <w:rPr>
          <w:spacing w:val="7"/>
        </w:rPr>
        <w:t xml:space="preserve"> </w:t>
      </w:r>
      <w:r w:rsidR="005131B9">
        <w:t>normas</w:t>
      </w:r>
      <w:r w:rsidR="005131B9">
        <w:rPr>
          <w:spacing w:val="7"/>
        </w:rPr>
        <w:t xml:space="preserve"> </w:t>
      </w:r>
      <w:r w:rsidR="005131B9">
        <w:t>legales</w:t>
      </w:r>
      <w:r w:rsidR="005131B9">
        <w:rPr>
          <w:spacing w:val="7"/>
        </w:rPr>
        <w:t xml:space="preserve"> </w:t>
      </w:r>
      <w:r w:rsidR="005131B9">
        <w:t>de</w:t>
      </w:r>
      <w:r w:rsidR="005131B9">
        <w:rPr>
          <w:spacing w:val="7"/>
        </w:rPr>
        <w:t xml:space="preserve"> </w:t>
      </w:r>
      <w:r w:rsidR="005131B9">
        <w:t>contabilización</w:t>
      </w:r>
      <w:r w:rsidR="005131B9">
        <w:rPr>
          <w:spacing w:val="7"/>
        </w:rPr>
        <w:t xml:space="preserve"> </w:t>
      </w:r>
      <w:r w:rsidR="005131B9">
        <w:t>de</w:t>
      </w:r>
      <w:r w:rsidR="005131B9">
        <w:rPr>
          <w:spacing w:val="7"/>
        </w:rPr>
        <w:t xml:space="preserve"> </w:t>
      </w:r>
      <w:r w:rsidR="005131B9">
        <w:t>sus</w:t>
      </w:r>
      <w:r w:rsidR="005131B9">
        <w:rPr>
          <w:spacing w:val="10"/>
        </w:rPr>
        <w:t xml:space="preserve"> </w:t>
      </w:r>
      <w:r w:rsidR="005131B9">
        <w:t>elementos</w:t>
      </w:r>
      <w:r w:rsidR="005131B9">
        <w:rPr>
          <w:spacing w:val="7"/>
        </w:rPr>
        <w:t xml:space="preserve"> </w:t>
      </w:r>
      <w:r w:rsidR="005131B9">
        <w:t>patrimoniales</w:t>
      </w:r>
      <w:r w:rsidR="005131B9">
        <w:rPr>
          <w:spacing w:val="7"/>
        </w:rPr>
        <w:t xml:space="preserve"> </w:t>
      </w:r>
      <w:r w:rsidR="005131B9">
        <w:t>y</w:t>
      </w:r>
      <w:r w:rsidR="005131B9">
        <w:rPr>
          <w:spacing w:val="5"/>
        </w:rPr>
        <w:t xml:space="preserve"> </w:t>
      </w:r>
      <w:r w:rsidR="005131B9">
        <w:t>de</w:t>
      </w:r>
      <w:r w:rsidR="005131B9">
        <w:rPr>
          <w:spacing w:val="-55"/>
        </w:rPr>
        <w:t xml:space="preserve"> </w:t>
      </w:r>
      <w:r w:rsidR="005131B9">
        <w:t>los</w:t>
      </w:r>
      <w:r w:rsidR="005131B9">
        <w:rPr>
          <w:spacing w:val="1"/>
        </w:rPr>
        <w:t xml:space="preserve"> </w:t>
      </w:r>
      <w:r w:rsidR="005131B9">
        <w:t>ingresos</w:t>
      </w:r>
      <w:r w:rsidR="005131B9">
        <w:rPr>
          <w:spacing w:val="2"/>
        </w:rPr>
        <w:t xml:space="preserve"> </w:t>
      </w:r>
      <w:r w:rsidR="005131B9">
        <w:t>y</w:t>
      </w:r>
      <w:r w:rsidR="005131B9">
        <w:rPr>
          <w:spacing w:val="-1"/>
        </w:rPr>
        <w:t xml:space="preserve"> </w:t>
      </w:r>
      <w:r w:rsidR="005131B9">
        <w:t>gastos.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7"/>
        <w:rPr>
          <w:sz w:val="31"/>
        </w:rPr>
      </w:pPr>
    </w:p>
    <w:p w:rsidR="00A15F44" w:rsidRDefault="005131B9">
      <w:pPr>
        <w:pStyle w:val="Ttulo1"/>
        <w:numPr>
          <w:ilvl w:val="0"/>
          <w:numId w:val="4"/>
        </w:numPr>
        <w:tabs>
          <w:tab w:val="left" w:pos="3119"/>
        </w:tabs>
        <w:spacing w:before="1"/>
        <w:ind w:right="2355"/>
        <w:jc w:val="both"/>
      </w:pPr>
      <w:r>
        <w:t>CUENTAS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 DE EMPRESAS Y SERVICIOS PÚBLICOS DEL AYUNTAMIENTO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CANDELARIA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spacing w:before="4"/>
        <w:rPr>
          <w:rFonts w:ascii="Arial"/>
          <w:b/>
          <w:sz w:val="20"/>
        </w:rPr>
      </w:pPr>
    </w:p>
    <w:p w:rsidR="00A15F44" w:rsidRDefault="005131B9">
      <w:pPr>
        <w:pStyle w:val="Textoindependiente"/>
        <w:spacing w:line="244" w:lineRule="auto"/>
        <w:ind w:left="3195" w:right="2348" w:firstLine="856"/>
        <w:jc w:val="both"/>
      </w:pPr>
      <w:r>
        <w:t>En cumplimiento del artículo 213 y 220 del Real Decreto Legislativo</w:t>
      </w:r>
      <w:r>
        <w:rPr>
          <w:spacing w:val="1"/>
        </w:rPr>
        <w:t xml:space="preserve"> </w:t>
      </w:r>
      <w:r>
        <w:t>2/2004 de 5 de marzo, por el que se aprueba el Texto Refundido de la 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424/2017 de 28 de abril, por el que se aprueba el Régimen Jurídico del Control</w:t>
      </w:r>
      <w:r>
        <w:rPr>
          <w:spacing w:val="1"/>
        </w:rPr>
        <w:t xml:space="preserve"> </w:t>
      </w:r>
      <w:r>
        <w:t>Interno del Sector Público Local, se emite el presente informe de intervención a</w:t>
      </w:r>
      <w:r>
        <w:rPr>
          <w:spacing w:val="1"/>
        </w:rPr>
        <w:t xml:space="preserve"> </w:t>
      </w:r>
      <w:r>
        <w:t>efectos de comprobar el funcionamiento en el aspecto económico fin</w:t>
      </w:r>
      <w:r>
        <w:t>anciero, a</w:t>
      </w:r>
      <w:r>
        <w:rPr>
          <w:spacing w:val="1"/>
        </w:rPr>
        <w:t xml:space="preserve"> </w:t>
      </w:r>
      <w:r>
        <w:t>través del control financiero, de la Entidad Pública Empresarial de Gestión de</w:t>
      </w:r>
      <w:r>
        <w:rPr>
          <w:spacing w:val="1"/>
        </w:rPr>
        <w:t xml:space="preserve"> </w:t>
      </w:r>
      <w:r>
        <w:t>Empresas y Servicios Públicos del Ayuntamiento de Candelaria, en el que se</w:t>
      </w:r>
      <w:r>
        <w:rPr>
          <w:spacing w:val="1"/>
        </w:rPr>
        <w:t xml:space="preserve"> </w:t>
      </w:r>
      <w:r>
        <w:t>haga constar cuantas observaciones y conclusiones se deduzcan del examen</w:t>
      </w:r>
      <w:r>
        <w:rPr>
          <w:spacing w:val="1"/>
        </w:rPr>
        <w:t xml:space="preserve"> </w:t>
      </w:r>
      <w:r>
        <w:t>practicado,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</w:t>
      </w:r>
      <w:r>
        <w:t>z</w:t>
      </w:r>
      <w:r>
        <w:rPr>
          <w:spacing w:val="-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Informe</w:t>
      </w:r>
      <w:r>
        <w:rPr>
          <w:spacing w:val="-10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 interventor.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51" w:firstLine="825"/>
        <w:jc w:val="both"/>
      </w:pPr>
      <w:r>
        <w:t>Dicho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presentación de la información financiera, del cumplimiento de las normas y</w:t>
      </w:r>
      <w:r>
        <w:rPr>
          <w:spacing w:val="1"/>
        </w:rPr>
        <w:t xml:space="preserve"> </w:t>
      </w:r>
      <w:r>
        <w:t>directrices que sean de aplicación y del grado de eficacia y eficiencia en la</w:t>
      </w:r>
      <w:r>
        <w:rPr>
          <w:spacing w:val="1"/>
        </w:rPr>
        <w:t xml:space="preserve"> </w:t>
      </w:r>
      <w:r>
        <w:t>consecución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objetivos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supone</w:t>
      </w:r>
      <w:r>
        <w:rPr>
          <w:spacing w:val="1"/>
        </w:rPr>
        <w:t xml:space="preserve"> </w:t>
      </w:r>
      <w:r>
        <w:t>comprobar: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4" w:lineRule="auto"/>
        <w:ind w:left="3195" w:right="2350"/>
        <w:jc w:val="both"/>
      </w:pPr>
      <w:r>
        <w:t>1.-</w:t>
      </w:r>
      <w:r>
        <w:rPr>
          <w:spacing w:val="1"/>
        </w:rPr>
        <w:t xml:space="preserve"> </w:t>
      </w:r>
      <w:r>
        <w:t>Cumplimiento de</w:t>
      </w:r>
      <w:r>
        <w:rPr>
          <w:spacing w:val="1"/>
        </w:rPr>
        <w:t xml:space="preserve"> </w:t>
      </w:r>
      <w:r>
        <w:t>la normativa</w:t>
      </w:r>
      <w:r>
        <w:rPr>
          <w:spacing w:val="1"/>
        </w:rPr>
        <w:t xml:space="preserve"> </w:t>
      </w:r>
      <w:r>
        <w:t>y directrices que</w:t>
      </w:r>
      <w:r>
        <w:rPr>
          <w:spacing w:val="1"/>
        </w:rPr>
        <w:t xml:space="preserve"> </w:t>
      </w:r>
      <w:r>
        <w:t>la rigen,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sometido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patrimoniales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gastos.</w:t>
      </w:r>
    </w:p>
    <w:p w:rsidR="00A15F44" w:rsidRDefault="00A15F44">
      <w:pPr>
        <w:pStyle w:val="Textoindependiente"/>
        <w:spacing w:before="11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53"/>
        <w:jc w:val="both"/>
      </w:pPr>
      <w:r>
        <w:rPr>
          <w:noProof/>
          <w:lang w:eastAsia="es-ES"/>
        </w:rPr>
        <w:drawing>
          <wp:anchor distT="0" distB="0" distL="0" distR="0" simplePos="0" relativeHeight="1581875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180728</wp:posOffset>
            </wp:positionV>
            <wp:extent cx="330200" cy="3937000"/>
            <wp:effectExtent l="0" t="0" r="0" b="0"/>
            <wp:wrapNone/>
            <wp:docPr id="2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2.-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gestión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ajusta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principios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buena</w:t>
      </w:r>
      <w:r>
        <w:rPr>
          <w:spacing w:val="23"/>
        </w:rPr>
        <w:t xml:space="preserve"> </w:t>
      </w:r>
      <w:r>
        <w:t>gestión</w:t>
      </w:r>
      <w:r>
        <w:rPr>
          <w:spacing w:val="21"/>
        </w:rPr>
        <w:t xml:space="preserve"> </w:t>
      </w:r>
      <w:r>
        <w:t>financiera,</w:t>
      </w:r>
      <w:r>
        <w:rPr>
          <w:spacing w:val="24"/>
        </w:rPr>
        <w:t xml:space="preserve"> </w:t>
      </w:r>
      <w:r>
        <w:t>esto</w:t>
      </w:r>
      <w:r>
        <w:rPr>
          <w:spacing w:val="-56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retratado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saneado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contrario</w:t>
      </w:r>
      <w:r>
        <w:rPr>
          <w:spacing w:val="-57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síntomas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carencias,</w:t>
      </w:r>
      <w:r>
        <w:rPr>
          <w:spacing w:val="1"/>
        </w:rPr>
        <w:t xml:space="preserve"> </w:t>
      </w:r>
      <w:r>
        <w:t>coyunturales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impiden</w:t>
      </w:r>
      <w:r>
        <w:rPr>
          <w:spacing w:val="1"/>
        </w:rPr>
        <w:t xml:space="preserve"> </w:t>
      </w:r>
      <w:r>
        <w:t>conseguir los objetivos y ponen en peligro su misma subsistencia, sea por falta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debida</w:t>
      </w:r>
      <w:r>
        <w:rPr>
          <w:spacing w:val="3"/>
        </w:rPr>
        <w:t xml:space="preserve"> </w:t>
      </w:r>
      <w:r>
        <w:t>autofinanciación,</w:t>
      </w:r>
      <w:r>
        <w:rPr>
          <w:spacing w:val="3"/>
        </w:rPr>
        <w:t xml:space="preserve"> </w:t>
      </w:r>
      <w:r>
        <w:t>sea por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dimensiones</w:t>
      </w:r>
      <w:r>
        <w:rPr>
          <w:spacing w:val="2"/>
        </w:rPr>
        <w:t xml:space="preserve"> </w:t>
      </w:r>
      <w:r>
        <w:t>adecuadas.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2" w:lineRule="auto"/>
        <w:ind w:left="3195" w:right="2356"/>
        <w:jc w:val="both"/>
      </w:pPr>
      <w:r>
        <w:t>3.- Que la gestión se ajusta al principio de estabilidad presupuestaria y de</w:t>
      </w:r>
      <w:r>
        <w:rPr>
          <w:spacing w:val="1"/>
        </w:rPr>
        <w:t xml:space="preserve"> </w:t>
      </w:r>
      <w:r>
        <w:t>equilibrio</w:t>
      </w:r>
      <w:r>
        <w:rPr>
          <w:spacing w:val="-1"/>
        </w:rPr>
        <w:t xml:space="preserve"> </w:t>
      </w:r>
      <w:r>
        <w:t>financiero.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3195" w:right="2349" w:firstLine="698"/>
        <w:jc w:val="both"/>
      </w:pPr>
      <w:r>
        <w:t>Las Entidades Públicas Empresariales constituyen entes instrumentales</w:t>
      </w:r>
      <w:r>
        <w:rPr>
          <w:spacing w:val="1"/>
        </w:rPr>
        <w:t xml:space="preserve"> </w:t>
      </w:r>
      <w:r>
        <w:t>de la Administración Local, que cumplen fines de interés público, pero también</w:t>
      </w:r>
      <w:r>
        <w:rPr>
          <w:spacing w:val="1"/>
        </w:rPr>
        <w:t xml:space="preserve"> </w:t>
      </w:r>
      <w:r>
        <w:t>comerc</w:t>
      </w:r>
      <w:r>
        <w:t>iales e industriales, para la realización de actividades prestacionales, la</w:t>
      </w:r>
      <w:r>
        <w:rPr>
          <w:spacing w:val="1"/>
        </w:rPr>
        <w:t xml:space="preserve"> </w:t>
      </w:r>
      <w:r>
        <w:t>gestión de servicios o la producción de bienes de interés público susceptible de</w:t>
      </w:r>
      <w:r>
        <w:rPr>
          <w:spacing w:val="1"/>
        </w:rPr>
        <w:t xml:space="preserve"> </w:t>
      </w:r>
      <w:r>
        <w:t>contraprestación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regidos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ejercicio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potestades</w:t>
      </w:r>
      <w:r>
        <w:rPr>
          <w:spacing w:val="25"/>
        </w:rPr>
        <w:t xml:space="preserve"> </w:t>
      </w:r>
      <w:r>
        <w:t>públicas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determinados</w:t>
      </w:r>
      <w:r>
        <w:rPr>
          <w:spacing w:val="28"/>
        </w:rPr>
        <w:t xml:space="preserve"> </w:t>
      </w:r>
      <w:r>
        <w:t>aspectos</w:t>
      </w:r>
      <w:r>
        <w:rPr>
          <w:spacing w:val="-56"/>
        </w:rPr>
        <w:t xml:space="preserve"> </w:t>
      </w:r>
      <w:r>
        <w:t>de su funcionamiento. Será de aplicación a estas entidades, lo previsto para las</w:t>
      </w:r>
      <w:r>
        <w:rPr>
          <w:spacing w:val="-56"/>
        </w:rPr>
        <w:t xml:space="preserve"> </w:t>
      </w:r>
      <w:r>
        <w:t>Sociedades Mercantiles en el Real Decreto Legislativo 2/2004, de 5 de marzo,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 Locales, de conformidad con la disposición adicional segunda de la</w:t>
      </w:r>
      <w:r>
        <w:rPr>
          <w:spacing w:val="1"/>
        </w:rPr>
        <w:t xml:space="preserve"> </w:t>
      </w:r>
      <w:r>
        <w:t>Ley de</w:t>
      </w:r>
      <w:r>
        <w:rPr>
          <w:spacing w:val="3"/>
        </w:rPr>
        <w:t xml:space="preserve"> </w:t>
      </w:r>
      <w:r>
        <w:t>Modernización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7"/>
        <w:rPr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175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108268</wp:posOffset>
            </wp:positionV>
            <wp:extent cx="2827974" cy="268605"/>
            <wp:effectExtent l="0" t="0" r="0" b="0"/>
            <wp:wrapTopAndBottom/>
            <wp:docPr id="2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1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3195" w:right="2351" w:firstLine="69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5" type="#_x0000_t202" style="position:absolute;left:0;text-align:left;margin-left:681.3pt;margin-top:535.45pt;width:14.75pt;height:277.5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AJv9UO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Al tener personalidad jurídica propia, dispone de presupuesto propio,</w:t>
      </w:r>
      <w:r w:rsidR="005131B9">
        <w:rPr>
          <w:spacing w:val="1"/>
        </w:rPr>
        <w:t xml:space="preserve"> </w:t>
      </w:r>
      <w:r w:rsidR="005131B9">
        <w:t>más</w:t>
      </w:r>
      <w:r w:rsidR="005131B9">
        <w:rPr>
          <w:spacing w:val="1"/>
        </w:rPr>
        <w:t xml:space="preserve"> </w:t>
      </w:r>
      <w:r w:rsidR="005131B9">
        <w:t>concretamente,</w:t>
      </w:r>
      <w:r w:rsidR="005131B9">
        <w:rPr>
          <w:spacing w:val="1"/>
        </w:rPr>
        <w:t xml:space="preserve"> </w:t>
      </w:r>
      <w:r w:rsidR="005131B9">
        <w:t>un</w:t>
      </w:r>
      <w:r w:rsidR="005131B9">
        <w:rPr>
          <w:spacing w:val="1"/>
        </w:rPr>
        <w:t xml:space="preserve"> </w:t>
      </w:r>
      <w:r w:rsidR="005131B9">
        <w:t>estado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previsión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gastos</w:t>
      </w:r>
      <w:r w:rsidR="005131B9">
        <w:rPr>
          <w:spacing w:val="1"/>
        </w:rPr>
        <w:t xml:space="preserve"> </w:t>
      </w:r>
      <w:r w:rsidR="005131B9">
        <w:t>e</w:t>
      </w:r>
      <w:r w:rsidR="005131B9">
        <w:rPr>
          <w:spacing w:val="1"/>
        </w:rPr>
        <w:t xml:space="preserve"> </w:t>
      </w:r>
      <w:r w:rsidR="005131B9">
        <w:t>ingresos,</w:t>
      </w:r>
      <w:r w:rsidR="005131B9">
        <w:rPr>
          <w:spacing w:val="1"/>
        </w:rPr>
        <w:t xml:space="preserve"> </w:t>
      </w:r>
      <w:r w:rsidR="005131B9">
        <w:t>que</w:t>
      </w:r>
      <w:r w:rsidR="005131B9">
        <w:rPr>
          <w:spacing w:val="1"/>
        </w:rPr>
        <w:t xml:space="preserve"> </w:t>
      </w:r>
      <w:r w:rsidR="005131B9">
        <w:t>se</w:t>
      </w:r>
      <w:r w:rsidR="005131B9">
        <w:rPr>
          <w:spacing w:val="-56"/>
        </w:rPr>
        <w:t xml:space="preserve"> </w:t>
      </w:r>
      <w:r w:rsidR="005131B9">
        <w:t>consolida con el presupuesto general de la Entidad Local, al igual que ocurre</w:t>
      </w:r>
      <w:r w:rsidR="005131B9">
        <w:rPr>
          <w:spacing w:val="1"/>
        </w:rPr>
        <w:t xml:space="preserve"> </w:t>
      </w:r>
      <w:r w:rsidR="005131B9">
        <w:t>con las cuentas anuales que se integr</w:t>
      </w:r>
      <w:r w:rsidR="005131B9">
        <w:t>a dentro de la Cuenta General de la</w:t>
      </w:r>
      <w:r w:rsidR="005131B9">
        <w:rPr>
          <w:spacing w:val="1"/>
        </w:rPr>
        <w:t xml:space="preserve"> </w:t>
      </w:r>
      <w:r w:rsidR="005131B9">
        <w:t>Entidad</w:t>
      </w:r>
      <w:r w:rsidR="005131B9">
        <w:rPr>
          <w:spacing w:val="2"/>
        </w:rPr>
        <w:t xml:space="preserve"> </w:t>
      </w:r>
      <w:r w:rsidR="005131B9">
        <w:t>Local.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line="244" w:lineRule="auto"/>
        <w:ind w:left="3195" w:right="2349" w:firstLine="698"/>
        <w:jc w:val="both"/>
      </w:pPr>
      <w:r>
        <w:t>Hay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segunda de la Ley de Modernización del Gobierno Local, se aplicará a 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empresariales,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56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Municipales.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presupuestario propio de las entidades locales y sus organismos autónomos.</w:t>
      </w:r>
      <w:r>
        <w:rPr>
          <w:spacing w:val="1"/>
        </w:rPr>
        <w:t xml:space="preserve"> </w:t>
      </w:r>
      <w:r>
        <w:t>Igualmente, las indicaciones manifestadas por este interventor en la sociedad</w:t>
      </w:r>
      <w:r>
        <w:rPr>
          <w:spacing w:val="1"/>
        </w:rPr>
        <w:t xml:space="preserve"> </w:t>
      </w:r>
      <w:r>
        <w:t>municipal de inserción acerc</w:t>
      </w:r>
      <w:r>
        <w:t>a del cumplimiento de las normas de contratación</w:t>
      </w:r>
      <w:r>
        <w:rPr>
          <w:spacing w:val="1"/>
        </w:rPr>
        <w:t xml:space="preserve"> </w:t>
      </w:r>
      <w:r>
        <w:t>de servicios, suministros y obras, así como en la contratación de personal, se</w:t>
      </w:r>
      <w:r>
        <w:rPr>
          <w:spacing w:val="1"/>
        </w:rPr>
        <w:t xml:space="preserve"> </w:t>
      </w:r>
      <w:r>
        <w:t>aplicarán</w:t>
      </w:r>
      <w:r>
        <w:rPr>
          <w:spacing w:val="2"/>
        </w:rPr>
        <w:t xml:space="preserve"> </w:t>
      </w:r>
      <w:r>
        <w:t>igualmente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empresarial.</w:t>
      </w:r>
    </w:p>
    <w:p w:rsidR="00A15F44" w:rsidRDefault="00A15F44">
      <w:pPr>
        <w:pStyle w:val="Textoindependiente"/>
        <w:spacing w:before="4"/>
        <w:rPr>
          <w:sz w:val="21"/>
        </w:rPr>
      </w:pPr>
    </w:p>
    <w:p w:rsidR="00A15F44" w:rsidRDefault="005131B9">
      <w:pPr>
        <w:pStyle w:val="Textoindependiente"/>
        <w:spacing w:before="1" w:line="244" w:lineRule="auto"/>
        <w:ind w:left="3195" w:right="2353" w:firstLine="818"/>
        <w:jc w:val="both"/>
      </w:pPr>
      <w:r>
        <w:t>Del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Epelcan,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extraen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conclusiones: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49"/>
        <w:jc w:val="both"/>
      </w:pPr>
      <w:r>
        <w:rPr>
          <w:rFonts w:ascii="Arial" w:hAnsi="Arial"/>
          <w:b/>
        </w:rPr>
        <w:t>PRIMERO:</w:t>
      </w:r>
      <w:r>
        <w:rPr>
          <w:rFonts w:ascii="Arial" w:hAnsi="Arial"/>
          <w:b/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comenzó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5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 2010, ya que, con fecha de 26 agosto de ese año, por acuerdo del</w:t>
      </w:r>
      <w:r>
        <w:rPr>
          <w:spacing w:val="1"/>
        </w:rPr>
        <w:t xml:space="preserve"> </w:t>
      </w:r>
      <w:r>
        <w:t>Ilustre Ayuntamiento de Candelaria en Pleno, se aprobó el contrato programa</w:t>
      </w:r>
      <w:r>
        <w:rPr>
          <w:spacing w:val="1"/>
        </w:rPr>
        <w:t xml:space="preserve"> </w:t>
      </w:r>
      <w:r>
        <w:t>sobre el marco de relaciones entre el ayuntamiento de candelaria, su entidad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empresarial</w:t>
      </w:r>
      <w:r>
        <w:rPr>
          <w:spacing w:val="2"/>
        </w:rPr>
        <w:t xml:space="preserve"> </w:t>
      </w:r>
      <w:r>
        <w:t>y sus</w:t>
      </w:r>
      <w:r>
        <w:rPr>
          <w:spacing w:val="3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mercantiles.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4" w:lineRule="auto"/>
        <w:ind w:left="3195" w:right="2352" w:firstLine="698"/>
        <w:jc w:val="both"/>
      </w:pPr>
      <w:r>
        <w:t>Se ha incrementado, en relación al personal vigente a 31 de diciembre</w:t>
      </w:r>
      <w:r>
        <w:rPr>
          <w:spacing w:val="1"/>
        </w:rPr>
        <w:t xml:space="preserve"> </w:t>
      </w:r>
      <w:r>
        <w:t>de 2019, a través de una lista de reserva para técnicos de</w:t>
      </w:r>
      <w:r>
        <w:t xml:space="preserve"> Educación Infantil, la</w:t>
      </w:r>
      <w:r>
        <w:rPr>
          <w:spacing w:val="1"/>
        </w:rPr>
        <w:t xml:space="preserve"> </w:t>
      </w:r>
      <w:r>
        <w:t>contratación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tres trabajadores.</w:t>
      </w:r>
    </w:p>
    <w:p w:rsidR="00A15F44" w:rsidRDefault="00A15F44">
      <w:pPr>
        <w:pStyle w:val="Textoindependiente"/>
        <w:spacing w:before="5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54"/>
        <w:jc w:val="both"/>
      </w:pPr>
      <w:r>
        <w:rPr>
          <w:noProof/>
          <w:lang w:eastAsia="es-ES"/>
        </w:rPr>
        <w:drawing>
          <wp:anchor distT="0" distB="0" distL="0" distR="0" simplePos="0" relativeHeight="1582028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449679</wp:posOffset>
            </wp:positionV>
            <wp:extent cx="330200" cy="3937000"/>
            <wp:effectExtent l="0" t="0" r="0" b="0"/>
            <wp:wrapNone/>
            <wp:docPr id="2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Epelcan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2020, de conformidad con la Memoria, que se acompaña a las cuentas de la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 Atención</w:t>
      </w:r>
      <w:r>
        <w:rPr>
          <w:spacing w:val="1"/>
        </w:rPr>
        <w:t xml:space="preserve"> </w:t>
      </w:r>
      <w:r>
        <w:t>Sociosanitaria</w:t>
      </w:r>
      <w:r>
        <w:rPr>
          <w:spacing w:val="1"/>
        </w:rPr>
        <w:t xml:space="preserve"> </w:t>
      </w:r>
      <w:r>
        <w:t>a personas</w:t>
      </w:r>
      <w:r>
        <w:rPr>
          <w:spacing w:val="1"/>
        </w:rPr>
        <w:t xml:space="preserve"> </w:t>
      </w:r>
      <w:r>
        <w:t>a domicilio,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Conserjería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Piscina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Infantil, Radio Municipal, Escuelas deportivas, polideportivo Alvaro de Armas,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máquinas</w:t>
      </w:r>
      <w:r>
        <w:rPr>
          <w:spacing w:val="1"/>
        </w:rPr>
        <w:t xml:space="preserve"> </w:t>
      </w:r>
      <w:r>
        <w:t>vending,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playa,</w:t>
      </w:r>
      <w:r>
        <w:rPr>
          <w:spacing w:val="58"/>
        </w:rPr>
        <w:t xml:space="preserve"> </w:t>
      </w:r>
      <w:r>
        <w:t>cómic,</w:t>
      </w:r>
      <w:r>
        <w:rPr>
          <w:spacing w:val="1"/>
        </w:rPr>
        <w:t xml:space="preserve"> </w:t>
      </w:r>
      <w:r>
        <w:t>parkin</w:t>
      </w:r>
      <w:r>
        <w:t>g,</w:t>
      </w:r>
      <w:r>
        <w:rPr>
          <w:spacing w:val="1"/>
        </w:rPr>
        <w:t xml:space="preserve"> </w:t>
      </w:r>
      <w:r>
        <w:t>viviendas,</w:t>
      </w:r>
      <w:r>
        <w:rPr>
          <w:spacing w:val="3"/>
        </w:rPr>
        <w:t xml:space="preserve"> </w:t>
      </w:r>
      <w:r>
        <w:t>cursos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natación</w:t>
      </w:r>
      <w:r>
        <w:rPr>
          <w:spacing w:val="2"/>
        </w:rPr>
        <w:t xml:space="preserve"> </w:t>
      </w:r>
      <w:r>
        <w:t>y el campamento</w:t>
      </w:r>
      <w:r>
        <w:rPr>
          <w:spacing w:val="-1"/>
        </w:rPr>
        <w:t xml:space="preserve"> </w:t>
      </w:r>
      <w:r>
        <w:t>urbano.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54"/>
        <w:jc w:val="both"/>
      </w:pPr>
      <w:r>
        <w:rPr>
          <w:rFonts w:ascii="Arial"/>
          <w:b/>
        </w:rPr>
        <w:t xml:space="preserve">TERCERO: </w:t>
      </w:r>
      <w:r>
        <w:t>Examinando el Balance de Epelcan, correspondiente al ejercicio</w:t>
      </w:r>
      <w:r>
        <w:rPr>
          <w:spacing w:val="1"/>
        </w:rPr>
        <w:t xml:space="preserve"> </w:t>
      </w:r>
      <w:r>
        <w:t>2020, cae un 16 %, esto es, en 309.416,65 Euros, destacando las siguientes</w:t>
      </w:r>
      <w:r>
        <w:rPr>
          <w:spacing w:val="1"/>
        </w:rPr>
        <w:t xml:space="preserve"> </w:t>
      </w:r>
      <w:r>
        <w:t>incidencias: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3195" w:right="2354"/>
        <w:jc w:val="both"/>
      </w:pPr>
      <w:r>
        <w:t>1.- Cae un 8 %, esto es, en 24.993,22 Euros, la cuenta de deudores, que</w:t>
      </w:r>
      <w:r>
        <w:rPr>
          <w:spacing w:val="1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(en 2019,</w:t>
      </w:r>
      <w:r>
        <w:rPr>
          <w:spacing w:val="1"/>
        </w:rPr>
        <w:t xml:space="preserve"> </w:t>
      </w:r>
      <w:r>
        <w:t>representaba el</w:t>
      </w:r>
      <w:r>
        <w:rPr>
          <w:spacing w:val="1"/>
        </w:rPr>
        <w:t xml:space="preserve"> </w:t>
      </w:r>
      <w:r>
        <w:t>17 %).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before="1" w:line="244" w:lineRule="auto"/>
        <w:ind w:left="3195" w:right="2353"/>
        <w:jc w:val="both"/>
      </w:pPr>
      <w:r>
        <w:t>2.- Cae en 328.102,10 Euros, un 51 % la tesorería de Epelcan,</w:t>
      </w:r>
      <w:r>
        <w:rPr>
          <w:spacing w:val="58"/>
        </w:rPr>
        <w:t xml:space="preserve"> </w:t>
      </w:r>
      <w:r>
        <w:t>hasta llegar</w:t>
      </w:r>
      <w:r>
        <w:rPr>
          <w:spacing w:val="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 efectivo</w:t>
      </w:r>
      <w:r>
        <w:rPr>
          <w:spacing w:val="-1"/>
        </w:rPr>
        <w:t xml:space="preserve"> </w:t>
      </w:r>
      <w:r>
        <w:t>de 316.630,01</w:t>
      </w:r>
      <w:r>
        <w:rPr>
          <w:spacing w:val="-1"/>
        </w:rPr>
        <w:t xml:space="preserve"> </w:t>
      </w:r>
      <w:r>
        <w:t>Euros</w:t>
      </w:r>
      <w:r>
        <w:rPr>
          <w:spacing w:val="-4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644.732,11</w:t>
      </w:r>
      <w:r>
        <w:rPr>
          <w:spacing w:val="-1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anterior.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Textoindependiente"/>
        <w:spacing w:line="242" w:lineRule="auto"/>
        <w:ind w:left="3195" w:right="2354"/>
        <w:jc w:val="both"/>
      </w:pPr>
      <w:r>
        <w:t>3.-</w:t>
      </w:r>
      <w:r>
        <w:rPr>
          <w:spacing w:val="24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mantiene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deuda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Epelcan,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parte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empresa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inserción,</w:t>
      </w:r>
      <w:r>
        <w:rPr>
          <w:spacing w:val="-57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un importe</w:t>
      </w:r>
      <w:r>
        <w:rPr>
          <w:spacing w:val="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de 160.020,76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Textoindependiente"/>
        <w:spacing w:line="242" w:lineRule="auto"/>
        <w:ind w:left="3195" w:right="2353"/>
        <w:jc w:val="both"/>
      </w:pPr>
      <w:r>
        <w:t>4.- Se mantiene prácticamente igual las existencias, quedando un saldo de</w:t>
      </w:r>
      <w:r>
        <w:rPr>
          <w:spacing w:val="1"/>
        </w:rPr>
        <w:t xml:space="preserve"> </w:t>
      </w:r>
      <w:r>
        <w:t>284.949,56</w:t>
      </w:r>
      <w:r>
        <w:rPr>
          <w:spacing w:val="1"/>
        </w:rPr>
        <w:t xml:space="preserve"> </w:t>
      </w:r>
      <w:r>
        <w:t>Eur</w:t>
      </w:r>
      <w:r>
        <w:t>os.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178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205078</wp:posOffset>
            </wp:positionV>
            <wp:extent cx="2827974" cy="268605"/>
            <wp:effectExtent l="0" t="0" r="0" b="0"/>
            <wp:wrapTopAndBottom/>
            <wp:docPr id="24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3195" w:right="235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233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6" type="#_x0000_t202" style="position:absolute;left:0;text-align:left;margin-left:681.3pt;margin-top:535.45pt;width:14.75pt;height:277.5pt;z-index: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WuN4VLQCAAC2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5.-</w:t>
      </w:r>
      <w:r w:rsidR="005131B9">
        <w:rPr>
          <w:spacing w:val="1"/>
        </w:rPr>
        <w:t xml:space="preserve"> </w:t>
      </w:r>
      <w:r w:rsidR="005131B9">
        <w:t>El</w:t>
      </w:r>
      <w:r w:rsidR="005131B9">
        <w:rPr>
          <w:spacing w:val="1"/>
        </w:rPr>
        <w:t xml:space="preserve"> </w:t>
      </w:r>
      <w:r w:rsidR="005131B9">
        <w:t>resultado</w:t>
      </w:r>
      <w:r w:rsidR="005131B9">
        <w:rPr>
          <w:spacing w:val="1"/>
        </w:rPr>
        <w:t xml:space="preserve"> </w:t>
      </w:r>
      <w:r w:rsidR="005131B9">
        <w:t>del</w:t>
      </w:r>
      <w:r w:rsidR="005131B9">
        <w:rPr>
          <w:spacing w:val="1"/>
        </w:rPr>
        <w:t xml:space="preserve"> </w:t>
      </w:r>
      <w:r w:rsidR="005131B9">
        <w:t>ejercicio</w:t>
      </w:r>
      <w:r w:rsidR="005131B9">
        <w:rPr>
          <w:spacing w:val="1"/>
        </w:rPr>
        <w:t xml:space="preserve"> </w:t>
      </w:r>
      <w:r w:rsidR="005131B9">
        <w:t>es</w:t>
      </w:r>
      <w:r w:rsidR="005131B9">
        <w:rPr>
          <w:spacing w:val="1"/>
        </w:rPr>
        <w:t xml:space="preserve"> </w:t>
      </w:r>
      <w:r w:rsidR="005131B9">
        <w:t>negativo</w:t>
      </w:r>
      <w:r w:rsidR="005131B9">
        <w:rPr>
          <w:spacing w:val="1"/>
        </w:rPr>
        <w:t xml:space="preserve"> </w:t>
      </w:r>
      <w:r w:rsidR="005131B9">
        <w:t>en</w:t>
      </w:r>
      <w:r w:rsidR="005131B9">
        <w:rPr>
          <w:spacing w:val="1"/>
        </w:rPr>
        <w:t xml:space="preserve"> </w:t>
      </w:r>
      <w:r w:rsidR="005131B9">
        <w:t>108.988,08</w:t>
      </w:r>
      <w:r w:rsidR="005131B9">
        <w:rPr>
          <w:spacing w:val="1"/>
        </w:rPr>
        <w:t xml:space="preserve"> </w:t>
      </w:r>
      <w:r w:rsidR="005131B9">
        <w:t>Euros,</w:t>
      </w:r>
      <w:r w:rsidR="005131B9">
        <w:rPr>
          <w:spacing w:val="1"/>
        </w:rPr>
        <w:t xml:space="preserve"> </w:t>
      </w:r>
      <w:r w:rsidR="005131B9">
        <w:t>frente</w:t>
      </w:r>
      <w:r w:rsidR="005131B9">
        <w:rPr>
          <w:spacing w:val="1"/>
        </w:rPr>
        <w:t xml:space="preserve"> </w:t>
      </w:r>
      <w:r w:rsidR="005131B9">
        <w:t>al</w:t>
      </w:r>
      <w:r w:rsidR="005131B9">
        <w:rPr>
          <w:spacing w:val="1"/>
        </w:rPr>
        <w:t xml:space="preserve"> </w:t>
      </w:r>
      <w:r w:rsidR="005131B9">
        <w:t>resultado, positivo, de 43.398,93 del año anterior, acumulándose un resultado</w:t>
      </w:r>
      <w:r w:rsidR="005131B9">
        <w:rPr>
          <w:spacing w:val="1"/>
        </w:rPr>
        <w:t xml:space="preserve"> </w:t>
      </w:r>
      <w:r w:rsidR="005131B9">
        <w:t>positivo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3"/>
        </w:rPr>
        <w:t xml:space="preserve"> </w:t>
      </w:r>
      <w:r w:rsidR="005131B9">
        <w:t>años</w:t>
      </w:r>
      <w:r w:rsidR="005131B9">
        <w:rPr>
          <w:spacing w:val="2"/>
        </w:rPr>
        <w:t xml:space="preserve"> </w:t>
      </w:r>
      <w:r w:rsidR="005131B9">
        <w:t>anteriores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3"/>
        </w:rPr>
        <w:t xml:space="preserve"> </w:t>
      </w:r>
      <w:r w:rsidR="005131B9">
        <w:t>1.424.406,98 Euros.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4" w:lineRule="auto"/>
        <w:ind w:left="3195" w:right="2350"/>
        <w:jc w:val="both"/>
      </w:pPr>
      <w:r>
        <w:t>6.-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Provisiones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corto</w:t>
      </w:r>
      <w:r>
        <w:rPr>
          <w:spacing w:val="13"/>
        </w:rPr>
        <w:t xml:space="preserve"> </w:t>
      </w:r>
      <w:r>
        <w:t>plazo,</w:t>
      </w:r>
      <w:r>
        <w:rPr>
          <w:spacing w:val="14"/>
        </w:rPr>
        <w:t xml:space="preserve"> </w:t>
      </w:r>
      <w:r>
        <w:t>hay</w:t>
      </w:r>
      <w:r>
        <w:rPr>
          <w:spacing w:val="11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pasivo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63.939,70</w:t>
      </w:r>
      <w:r>
        <w:rPr>
          <w:spacing w:val="13"/>
        </w:rPr>
        <w:t xml:space="preserve"> </w:t>
      </w:r>
      <w:r>
        <w:t>Euros,</w:t>
      </w:r>
      <w:r>
        <w:rPr>
          <w:spacing w:val="11"/>
        </w:rPr>
        <w:t xml:space="preserve"> </w:t>
      </w:r>
      <w:r>
        <w:t>motivadoi</w:t>
      </w:r>
      <w:r>
        <w:rPr>
          <w:spacing w:val="-56"/>
        </w:rPr>
        <w:t xml:space="preserve"> </w:t>
      </w:r>
      <w:r>
        <w:t>a través del Decreto de la Alcaldesa-Presidenta de 6 de mayo de 2021, por la</w:t>
      </w:r>
      <w:r>
        <w:rPr>
          <w:spacing w:val="1"/>
        </w:rPr>
        <w:t xml:space="preserve"> </w:t>
      </w:r>
      <w:r>
        <w:t>que en</w:t>
      </w:r>
      <w:r>
        <w:rPr>
          <w:spacing w:val="1"/>
        </w:rPr>
        <w:t xml:space="preserve"> </w:t>
      </w:r>
      <w:r>
        <w:t>virtud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Transición Ecológica</w:t>
      </w:r>
      <w:r>
        <w:rPr>
          <w:spacing w:val="58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Reto Demográfico, de 11 de noviembre de 2020, se acuerda el cese de la</w:t>
      </w:r>
      <w:r>
        <w:rPr>
          <w:spacing w:val="1"/>
        </w:rPr>
        <w:t xml:space="preserve"> </w:t>
      </w:r>
      <w:r>
        <w:t>ocupación privativa, uso, gesti</w:t>
      </w:r>
      <w:r>
        <w:t>ón y explotación del dominio público marítimo</w:t>
      </w:r>
      <w:r>
        <w:rPr>
          <w:spacing w:val="1"/>
        </w:rPr>
        <w:t xml:space="preserve"> </w:t>
      </w:r>
      <w:r>
        <w:t>terrestre en el que se ubica el aparcamiento, notificado a EPELCAN el 25 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inicia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desde 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comprendido</w:t>
      </w:r>
      <w:r>
        <w:rPr>
          <w:spacing w:val="1"/>
        </w:rPr>
        <w:t xml:space="preserve"> </w:t>
      </w:r>
      <w:r>
        <w:t>entre 1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 y</w:t>
      </w:r>
      <w:r>
        <w:rPr>
          <w:spacing w:val="1"/>
        </w:rPr>
        <w:t xml:space="preserve"> </w:t>
      </w:r>
      <w:r>
        <w:t>el 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 de 2020 en concepto de ingresos de usuarios del Parking Municipal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Candelaria.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3195" w:right="2357"/>
        <w:jc w:val="both"/>
      </w:pPr>
      <w:r>
        <w:t>7.- No existe saldo pendiente a 31 de diciembre de ninguna póliza de tesorería,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largo plazo.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2" w:lineRule="auto"/>
        <w:ind w:left="3195" w:right="2354"/>
        <w:jc w:val="both"/>
      </w:pPr>
      <w:r>
        <w:t>8.- Cae los acreedores comerciales en u</w:t>
      </w:r>
      <w:r>
        <w:t>n 17 %, hasta quedar en 253.438,14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Textoindependiente"/>
        <w:spacing w:line="244" w:lineRule="auto"/>
        <w:ind w:left="3195" w:right="2347" w:firstLine="698"/>
        <w:jc w:val="both"/>
      </w:pP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Balance,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obtienen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 se detallan, plasmados en los Informes de Fiscalización de la</w:t>
      </w:r>
      <w:r>
        <w:rPr>
          <w:spacing w:val="1"/>
        </w:rPr>
        <w:t xml:space="preserve"> </w:t>
      </w:r>
      <w:r>
        <w:t>Audiencia de Cuentas de Canarias sobre las Empresas Públicas y Entidades</w:t>
      </w:r>
      <w:r>
        <w:rPr>
          <w:spacing w:val="1"/>
        </w:rPr>
        <w:t xml:space="preserve"> </w:t>
      </w:r>
      <w:r>
        <w:t>Pú</w:t>
      </w:r>
      <w:r>
        <w:t>blicas Empresariales, que ponen de manifiesto la situación económica 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instrumental,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operativos,</w:t>
      </w:r>
      <w:r>
        <w:rPr>
          <w:spacing w:val="1"/>
        </w:rPr>
        <w:t xml:space="preserve"> </w:t>
      </w:r>
      <w:r>
        <w:t>optimizando 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 su financiación,</w:t>
      </w:r>
      <w:r>
        <w:rPr>
          <w:spacing w:val="1"/>
        </w:rPr>
        <w:t xml:space="preserve"> </w:t>
      </w:r>
      <w:r>
        <w:t>redundando 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3"/>
        </w:rPr>
        <w:t xml:space="preserve"> </w:t>
      </w:r>
      <w:r>
        <w:t>eficacia y</w:t>
      </w:r>
      <w:r>
        <w:rPr>
          <w:spacing w:val="1"/>
        </w:rPr>
        <w:t xml:space="preserve"> </w:t>
      </w:r>
      <w:r>
        <w:t>eficiencia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gestión:</w:t>
      </w:r>
    </w:p>
    <w:p w:rsidR="00A15F44" w:rsidRDefault="00A15F44">
      <w:pPr>
        <w:pStyle w:val="Textoindependiente"/>
        <w:spacing w:before="2"/>
        <w:rPr>
          <w:sz w:val="21"/>
        </w:rPr>
      </w:pPr>
    </w:p>
    <w:p w:rsidR="00A15F44" w:rsidRDefault="005131B9">
      <w:pPr>
        <w:spacing w:line="247" w:lineRule="auto"/>
        <w:ind w:left="3195" w:right="2350"/>
        <w:jc w:val="both"/>
      </w:pPr>
      <w:r>
        <w:rPr>
          <w:rFonts w:ascii="Arial" w:hAnsi="Arial"/>
          <w:b/>
        </w:rPr>
        <w:t xml:space="preserve">1.- </w:t>
      </w:r>
      <w:r>
        <w:rPr>
          <w:rFonts w:ascii="Arial" w:hAnsi="Arial"/>
          <w:b/>
          <w:i/>
        </w:rPr>
        <w:t>Endeudamiento Total</w:t>
      </w:r>
      <w:r>
        <w:rPr>
          <w:rFonts w:ascii="Arial" w:hAnsi="Arial"/>
          <w:b/>
        </w:rPr>
        <w:t xml:space="preserve">: </w:t>
      </w:r>
      <w:r>
        <w:t>Mide el nivel global de endeudamiento o proporción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3"/>
        </w:rPr>
        <w:t xml:space="preserve"> </w:t>
      </w:r>
      <w:r>
        <w:t>aportados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acreedores.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tabs>
          <w:tab w:val="left" w:pos="4929"/>
        </w:tabs>
        <w:spacing w:before="1" w:line="242" w:lineRule="auto"/>
        <w:ind w:left="3195" w:right="5820"/>
      </w:pPr>
      <w:r>
        <w:rPr>
          <w:noProof/>
          <w:lang w:eastAsia="es-ES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-36568</wp:posOffset>
            </wp:positionV>
            <wp:extent cx="330200" cy="3937000"/>
            <wp:effectExtent l="0" t="0" r="0" b="0"/>
            <wp:wrapNone/>
            <wp:docPr id="2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Pasivo</w:t>
      </w:r>
      <w:r>
        <w:rPr>
          <w:spacing w:val="-1"/>
          <w:u w:val="single"/>
        </w:rPr>
        <w:t xml:space="preserve"> </w:t>
      </w:r>
      <w:r>
        <w:rPr>
          <w:u w:val="single"/>
        </w:rPr>
        <w:t>Exigible</w:t>
      </w:r>
      <w:r>
        <w:rPr>
          <w:spacing w:val="5"/>
        </w:rPr>
        <w:t xml:space="preserve"> </w:t>
      </w:r>
      <w:r>
        <w:t>=</w:t>
      </w:r>
      <w:r>
        <w:rPr>
          <w:spacing w:val="2"/>
          <w:u w:val="single"/>
        </w:rPr>
        <w:t xml:space="preserve"> </w:t>
      </w:r>
      <w:r>
        <w:rPr>
          <w:u w:val="single"/>
        </w:rPr>
        <w:t>324.317,50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0,20</w:t>
      </w:r>
      <w:r>
        <w:rPr>
          <w:spacing w:val="-56"/>
        </w:rPr>
        <w:t xml:space="preserve"> </w:t>
      </w:r>
      <w:r>
        <w:t>Pasivo</w:t>
      </w:r>
      <w:r>
        <w:rPr>
          <w:spacing w:val="-12"/>
        </w:rPr>
        <w:t xml:space="preserve"> </w:t>
      </w:r>
      <w:r>
        <w:t>Total</w:t>
      </w:r>
      <w:r>
        <w:tab/>
        <w:t>1.651.138,58</w:t>
      </w:r>
      <w:r>
        <w:rPr>
          <w:spacing w:val="3"/>
        </w:rPr>
        <w:t xml:space="preserve"> </w:t>
      </w:r>
      <w:r>
        <w:t>Euros</w:t>
      </w:r>
    </w:p>
    <w:p w:rsidR="00A15F44" w:rsidRDefault="00A15F44">
      <w:pPr>
        <w:pStyle w:val="Textoindependiente"/>
        <w:spacing w:before="6"/>
      </w:pPr>
    </w:p>
    <w:p w:rsidR="00A15F44" w:rsidRDefault="005131B9">
      <w:pPr>
        <w:pStyle w:val="Textoindependiente"/>
        <w:spacing w:line="244" w:lineRule="auto"/>
        <w:ind w:left="3195" w:right="2351" w:firstLine="698"/>
        <w:jc w:val="both"/>
      </w:pP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normal debe ser</w:t>
      </w:r>
      <w:r>
        <w:rPr>
          <w:spacing w:val="1"/>
        </w:rPr>
        <w:t xml:space="preserve"> </w:t>
      </w:r>
      <w:r>
        <w:t>menor que 1,</w:t>
      </w:r>
      <w:r>
        <w:rPr>
          <w:spacing w:val="1"/>
        </w:rPr>
        <w:t xml:space="preserve"> </w:t>
      </w:r>
      <w:r>
        <w:t>de manera</w:t>
      </w:r>
      <w:r>
        <w:rPr>
          <w:spacing w:val="1"/>
        </w:rPr>
        <w:t xml:space="preserve"> </w:t>
      </w:r>
      <w:r>
        <w:t>que cuanto</w:t>
      </w:r>
      <w:r>
        <w:rPr>
          <w:spacing w:val="58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sea,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 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concurso.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puntos respecto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</w:t>
      </w:r>
      <w:r>
        <w:rPr>
          <w:spacing w:val="3"/>
        </w:rPr>
        <w:t xml:space="preserve"> </w:t>
      </w:r>
      <w:r>
        <w:t>poniendo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un bajo nivel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endeudamiento.</w:t>
      </w:r>
    </w:p>
    <w:p w:rsidR="00A15F44" w:rsidRDefault="00A15F44">
      <w:pPr>
        <w:pStyle w:val="Textoindependiente"/>
        <w:spacing w:before="5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49"/>
        <w:jc w:val="both"/>
      </w:pPr>
      <w:r>
        <w:rPr>
          <w:rFonts w:ascii="Arial" w:hAnsi="Arial"/>
          <w:b/>
        </w:rPr>
        <w:t xml:space="preserve">2.- </w:t>
      </w:r>
      <w:r>
        <w:rPr>
          <w:rFonts w:ascii="Arial" w:hAnsi="Arial"/>
          <w:b/>
          <w:i/>
        </w:rPr>
        <w:t>Calidad de la Deuda</w:t>
      </w:r>
      <w:r>
        <w:rPr>
          <w:rFonts w:ascii="Arial" w:hAnsi="Arial"/>
          <w:b/>
        </w:rPr>
        <w:t xml:space="preserve">: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cancelación,</w:t>
      </w:r>
      <w:r>
        <w:rPr>
          <w:spacing w:val="58"/>
        </w:rPr>
        <w:t xml:space="preserve"> </w:t>
      </w:r>
      <w:r>
        <w:t>de tal manera</w:t>
      </w:r>
      <w:r>
        <w:rPr>
          <w:spacing w:val="1"/>
        </w:rPr>
        <w:t xml:space="preserve"> </w:t>
      </w:r>
      <w:r>
        <w:t>que cuanto menor sea esta r</w:t>
      </w:r>
      <w:r>
        <w:t>azón, mejor es la calidad de la deuda, ya que se</w:t>
      </w:r>
      <w:r>
        <w:rPr>
          <w:spacing w:val="1"/>
        </w:rPr>
        <w:t xml:space="preserve"> </w:t>
      </w:r>
      <w:r>
        <w:t>está cancelando deuda a largo plazo, aunque depende del sector en el que se</w:t>
      </w:r>
      <w:r>
        <w:rPr>
          <w:spacing w:val="1"/>
        </w:rPr>
        <w:t xml:space="preserve"> </w:t>
      </w:r>
      <w:r>
        <w:t>encuentre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sujeta a análisis.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tabs>
          <w:tab w:val="left" w:pos="6052"/>
          <w:tab w:val="left" w:pos="6085"/>
        </w:tabs>
        <w:spacing w:line="244" w:lineRule="auto"/>
        <w:ind w:left="3195" w:right="4739"/>
      </w:pPr>
      <w:r>
        <w:rPr>
          <w:u w:val="single"/>
        </w:rPr>
        <w:t>Pasivo Corriente</w:t>
      </w:r>
      <w:r>
        <w:rPr>
          <w:spacing w:val="62"/>
        </w:rPr>
        <w:t xml:space="preserve"> </w:t>
      </w:r>
      <w:r>
        <w:t>=</w:t>
      </w:r>
      <w:r>
        <w:tab/>
      </w:r>
      <w:r>
        <w:rPr>
          <w:u w:val="single"/>
        </w:rPr>
        <w:t>320.516,76 Euros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0,99</w:t>
      </w:r>
      <w:r>
        <w:rPr>
          <w:spacing w:val="-56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(Pasivo</w:t>
      </w:r>
      <w:r>
        <w:rPr>
          <w:spacing w:val="-1"/>
        </w:rPr>
        <w:t xml:space="preserve"> </w:t>
      </w:r>
      <w:r>
        <w:t>Exigible)</w:t>
      </w:r>
      <w:r>
        <w:tab/>
      </w:r>
      <w:r>
        <w:tab/>
        <w:t>324.317,50 Euros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2" w:lineRule="auto"/>
        <w:ind w:left="3195" w:right="2351" w:firstLine="698"/>
        <w:jc w:val="both"/>
      </w:pPr>
      <w:r>
        <w:t>Mejora en 6 puntos porcentuales en relación al ejercicio 2019. Nos dice</w:t>
      </w:r>
      <w:r>
        <w:rPr>
          <w:spacing w:val="1"/>
        </w:rPr>
        <w:t xml:space="preserve"> </w:t>
      </w:r>
      <w:r>
        <w:t>que el 99 por 100 de toda la deuda es a corto plazo, por lo que la calidad de la</w:t>
      </w:r>
      <w:r>
        <w:rPr>
          <w:spacing w:val="1"/>
        </w:rPr>
        <w:t xml:space="preserve"> </w:t>
      </w:r>
      <w:r>
        <w:t>deuda es mejor,</w:t>
      </w:r>
      <w:r>
        <w:rPr>
          <w:spacing w:val="2"/>
        </w:rPr>
        <w:t xml:space="preserve"> </w:t>
      </w:r>
      <w:r>
        <w:t>porque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cancela principalmente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7" w:lineRule="auto"/>
        <w:ind w:left="3195" w:right="2280"/>
      </w:pP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  <w:i/>
        </w:rPr>
        <w:t>Solvencia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60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dice</w:t>
      </w:r>
      <w:r>
        <w:rPr>
          <w:spacing w:val="5"/>
        </w:rPr>
        <w:t xml:space="preserve"> </w:t>
      </w:r>
      <w:r>
        <w:t>cómo</w:t>
      </w:r>
      <w:r>
        <w:rPr>
          <w:spacing w:val="5"/>
        </w:rPr>
        <w:t xml:space="preserve"> </w:t>
      </w:r>
      <w:r>
        <w:t>dis</w:t>
      </w:r>
      <w:r>
        <w:t>tribuye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empresa</w:t>
      </w:r>
      <w:r>
        <w:rPr>
          <w:spacing w:val="3"/>
        </w:rPr>
        <w:t xml:space="preserve"> </w:t>
      </w:r>
      <w:r>
        <w:t>su  financiación</w:t>
      </w:r>
      <w:r>
        <w:rPr>
          <w:spacing w:val="2"/>
        </w:rPr>
        <w:t xml:space="preserve"> </w:t>
      </w:r>
      <w:r>
        <w:t>entre</w:t>
      </w:r>
      <w:r>
        <w:rPr>
          <w:spacing w:val="-56"/>
        </w:rPr>
        <w:t xml:space="preserve"> </w:t>
      </w:r>
      <w:r>
        <w:t>capitales</w:t>
      </w:r>
      <w:r>
        <w:rPr>
          <w:spacing w:val="51"/>
        </w:rPr>
        <w:t xml:space="preserve"> </w:t>
      </w:r>
      <w:r>
        <w:t>propios</w:t>
      </w:r>
      <w:r>
        <w:rPr>
          <w:spacing w:val="5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ajenos</w:t>
      </w:r>
      <w:r>
        <w:rPr>
          <w:spacing w:val="5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indica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medida</w:t>
      </w:r>
      <w:r>
        <w:rPr>
          <w:spacing w:val="48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empresa</w:t>
      </w:r>
      <w:r>
        <w:rPr>
          <w:spacing w:val="49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ha</w:t>
      </w:r>
    </w:p>
    <w:p w:rsidR="00A15F44" w:rsidRDefault="005131B9">
      <w:pPr>
        <w:pStyle w:val="Textoindependiente"/>
        <w:spacing w:before="1"/>
      </w:pPr>
      <w:r>
        <w:rPr>
          <w:noProof/>
          <w:lang w:eastAsia="es-ES"/>
        </w:rPr>
        <w:drawing>
          <wp:anchor distT="0" distB="0" distL="0" distR="0" simplePos="0" relativeHeight="181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183517</wp:posOffset>
            </wp:positionV>
            <wp:extent cx="2827974" cy="268605"/>
            <wp:effectExtent l="0" t="0" r="0" b="0"/>
            <wp:wrapTopAndBottom/>
            <wp:docPr id="2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319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7" type="#_x0000_t202" style="position:absolute;left:0;text-align:left;margin-left:681.3pt;margin-top:535.45pt;width:14.75pt;height:277.5pt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R3njoLQCAAC2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financiado</w:t>
      </w:r>
      <w:r w:rsidR="005131B9">
        <w:rPr>
          <w:spacing w:val="-3"/>
        </w:rPr>
        <w:t xml:space="preserve"> </w:t>
      </w:r>
      <w:r w:rsidR="005131B9">
        <w:t>con</w:t>
      </w:r>
      <w:r w:rsidR="005131B9">
        <w:rPr>
          <w:spacing w:val="1"/>
        </w:rPr>
        <w:t xml:space="preserve"> </w:t>
      </w:r>
      <w:r w:rsidR="005131B9">
        <w:t>capitales</w:t>
      </w:r>
      <w:r w:rsidR="005131B9">
        <w:rPr>
          <w:spacing w:val="-2"/>
        </w:rPr>
        <w:t xml:space="preserve"> </w:t>
      </w:r>
      <w:r w:rsidR="005131B9">
        <w:t>propios.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tabs>
          <w:tab w:val="left" w:pos="6705"/>
          <w:tab w:val="left" w:pos="6853"/>
        </w:tabs>
        <w:spacing w:line="244" w:lineRule="auto"/>
        <w:ind w:left="3195" w:right="3648"/>
      </w:pPr>
      <w:r>
        <w:rPr>
          <w:u w:val="single"/>
        </w:rPr>
        <w:t>Activo</w:t>
      </w:r>
      <w:r>
        <w:rPr>
          <w:spacing w:val="-9"/>
          <w:u w:val="single"/>
        </w:rPr>
        <w:t xml:space="preserve"> </w:t>
      </w:r>
      <w:r>
        <w:rPr>
          <w:u w:val="single"/>
        </w:rPr>
        <w:t>Total</w:t>
      </w:r>
      <w:r>
        <w:rPr>
          <w:spacing w:val="50"/>
        </w:rPr>
        <w:t xml:space="preserve"> </w:t>
      </w:r>
      <w:r>
        <w:t>=</w:t>
      </w:r>
      <w:r>
        <w:tab/>
      </w:r>
      <w:r>
        <w:rPr>
          <w:u w:val="single"/>
        </w:rPr>
        <w:t xml:space="preserve">1.651.138,58 Euros </w:t>
      </w:r>
      <w:r>
        <w:t>=</w:t>
      </w:r>
      <w:r>
        <w:rPr>
          <w:spacing w:val="1"/>
        </w:rPr>
        <w:t xml:space="preserve"> </w:t>
      </w:r>
      <w:r>
        <w:t>4,09 %</w:t>
      </w:r>
      <w:r>
        <w:rPr>
          <w:spacing w:val="-56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Ajenos</w:t>
      </w:r>
      <w:r>
        <w:rPr>
          <w:spacing w:val="-4"/>
        </w:rPr>
        <w:t xml:space="preserve"> </w:t>
      </w:r>
      <w:r>
        <w:t>(Pasivo</w:t>
      </w:r>
      <w:r>
        <w:rPr>
          <w:spacing w:val="-1"/>
        </w:rPr>
        <w:t xml:space="preserve"> </w:t>
      </w:r>
      <w:r>
        <w:t>Exigible)</w:t>
      </w:r>
      <w:r>
        <w:tab/>
      </w:r>
      <w:r>
        <w:tab/>
        <w:t>324.317,50</w:t>
      </w:r>
      <w:r>
        <w:rPr>
          <w:spacing w:val="1"/>
        </w:rPr>
        <w:t xml:space="preserve"> </w:t>
      </w:r>
      <w:r>
        <w:t>Euros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4" w:lineRule="auto"/>
        <w:ind w:left="3195" w:right="2355" w:firstLine="777"/>
        <w:jc w:val="both"/>
      </w:pPr>
      <w:r>
        <w:t>El valor ideal se encuentra entre 1,5 y 2,5, de manera que si fuese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entraría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concurso.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empresa</w:t>
      </w:r>
      <w:r>
        <w:rPr>
          <w:spacing w:val="28"/>
        </w:rPr>
        <w:t xml:space="preserve"> </w:t>
      </w:r>
      <w:r>
        <w:t>está</w:t>
      </w:r>
      <w:r>
        <w:rPr>
          <w:spacing w:val="32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situación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importante</w:t>
      </w:r>
      <w:r>
        <w:rPr>
          <w:spacing w:val="32"/>
        </w:rPr>
        <w:t xml:space="preserve"> </w:t>
      </w:r>
      <w:r>
        <w:t>solvencia,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mejora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situación</w:t>
      </w:r>
      <w:r>
        <w:rPr>
          <w:spacing w:val="32"/>
        </w:rPr>
        <w:t xml:space="preserve"> </w:t>
      </w:r>
      <w:r>
        <w:t>del</w:t>
      </w:r>
      <w:r>
        <w:rPr>
          <w:spacing w:val="-56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anterior, que</w:t>
      </w:r>
      <w:r>
        <w:rPr>
          <w:spacing w:val="3"/>
        </w:rPr>
        <w:t xml:space="preserve"> </w:t>
      </w:r>
      <w:r>
        <w:t>estaba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135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100.</w:t>
      </w:r>
    </w:p>
    <w:p w:rsidR="00A15F44" w:rsidRDefault="00A15F44">
      <w:pPr>
        <w:pStyle w:val="Textoindependiente"/>
        <w:spacing w:before="5"/>
        <w:rPr>
          <w:sz w:val="21"/>
        </w:rPr>
      </w:pPr>
    </w:p>
    <w:p w:rsidR="00A15F44" w:rsidRDefault="005131B9">
      <w:pPr>
        <w:pStyle w:val="Textoindependiente"/>
        <w:spacing w:before="1" w:line="244" w:lineRule="auto"/>
        <w:ind w:left="3195" w:right="2350"/>
        <w:jc w:val="both"/>
      </w:pPr>
      <w:r>
        <w:rPr>
          <w:rFonts w:ascii="Arial" w:hAnsi="Arial"/>
          <w:b/>
        </w:rPr>
        <w:t xml:space="preserve">4.- </w:t>
      </w:r>
      <w:r>
        <w:rPr>
          <w:rFonts w:ascii="Arial" w:hAnsi="Arial"/>
          <w:b/>
          <w:i/>
        </w:rPr>
        <w:t>Análisis de Liquidez</w:t>
      </w:r>
      <w:r>
        <w:rPr>
          <w:rFonts w:ascii="Arial" w:hAnsi="Arial"/>
          <w:b/>
        </w:rPr>
        <w:t xml:space="preserve">: </w:t>
      </w:r>
      <w:r>
        <w:t>Mide la capacidad de pago de las empresas para</w:t>
      </w:r>
      <w:r>
        <w:rPr>
          <w:spacing w:val="1"/>
        </w:rPr>
        <w:t xml:space="preserve"> </w:t>
      </w:r>
      <w:r>
        <w:t>hacer frente a las deudas a corto plazo, es decir, el dinero en efectivo que se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deudas.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manejo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 totales de la empresa como la habilidad gerencial para convertir en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pasivos</w:t>
      </w:r>
      <w:r>
        <w:rPr>
          <w:spacing w:val="2"/>
        </w:rPr>
        <w:t xml:space="preserve"> </w:t>
      </w:r>
      <w:r>
        <w:t>circulantes.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tabs>
          <w:tab w:val="left" w:pos="5975"/>
        </w:tabs>
        <w:spacing w:line="242" w:lineRule="auto"/>
        <w:ind w:left="3195" w:right="4904"/>
      </w:pPr>
      <w:r>
        <w:rPr>
          <w:u w:val="single"/>
        </w:rPr>
        <w:t>Disponible</w:t>
      </w:r>
      <w:r>
        <w:rPr>
          <w:spacing w:val="-1"/>
          <w:u w:val="single"/>
        </w:rPr>
        <w:t xml:space="preserve"> </w:t>
      </w:r>
      <w:r>
        <w:rPr>
          <w:u w:val="single"/>
        </w:rPr>
        <w:t>+</w:t>
      </w:r>
      <w:r>
        <w:rPr>
          <w:spacing w:val="2"/>
          <w:u w:val="single"/>
        </w:rPr>
        <w:t xml:space="preserve"> </w:t>
      </w:r>
      <w:r>
        <w:rPr>
          <w:u w:val="single"/>
        </w:rPr>
        <w:t>Realizable</w:t>
      </w:r>
      <w:r>
        <w:rPr>
          <w:spacing w:val="5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u w:val="single"/>
        </w:rPr>
        <w:t>795.298,51</w:t>
      </w:r>
      <w:r>
        <w:rPr>
          <w:spacing w:val="-2"/>
          <w:u w:val="single"/>
        </w:rPr>
        <w:t xml:space="preserve"> </w:t>
      </w:r>
      <w:r>
        <w:rPr>
          <w:u w:val="single"/>
        </w:rPr>
        <w:t>Euros</w:t>
      </w:r>
      <w:r>
        <w:t xml:space="preserve"> = 148</w:t>
      </w:r>
      <w:r>
        <w:rPr>
          <w:spacing w:val="-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Exigible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 Plazo</w:t>
      </w:r>
      <w:r>
        <w:tab/>
        <w:t>320.516,76</w:t>
      </w:r>
      <w:r>
        <w:rPr>
          <w:spacing w:val="1"/>
        </w:rPr>
        <w:t xml:space="preserve"> </w:t>
      </w:r>
      <w:r>
        <w:t>Euros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50" w:firstLine="698"/>
        <w:jc w:val="both"/>
      </w:pPr>
      <w:r>
        <w:t xml:space="preserve">Existe una importante capacidad </w:t>
      </w:r>
      <w:r>
        <w:t>de pago de la empresa para hacer</w:t>
      </w:r>
      <w:r>
        <w:rPr>
          <w:spacing w:val="1"/>
        </w:rPr>
        <w:t xml:space="preserve"> </w:t>
      </w:r>
      <w:r>
        <w:t>frente a las deudas a corto plazo, poniendo de manifiesto la no existencia de</w:t>
      </w:r>
      <w:r>
        <w:rPr>
          <w:spacing w:val="1"/>
        </w:rPr>
        <w:t xml:space="preserve"> </w:t>
      </w:r>
      <w:r>
        <w:t>problemas de liquidez, mejorando de forma importante respecto el año anterior,</w:t>
      </w:r>
      <w:r>
        <w:rPr>
          <w:spacing w:val="-5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 del</w:t>
      </w:r>
      <w:r>
        <w:rPr>
          <w:spacing w:val="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%.</w:t>
      </w:r>
    </w:p>
    <w:p w:rsidR="00A15F44" w:rsidRDefault="00A15F44">
      <w:pPr>
        <w:pStyle w:val="Textoindependiente"/>
        <w:spacing w:before="6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50"/>
        <w:jc w:val="both"/>
      </w:pPr>
      <w:r>
        <w:rPr>
          <w:rFonts w:ascii="Arial" w:hAnsi="Arial"/>
          <w:b/>
        </w:rPr>
        <w:t xml:space="preserve">5.- </w:t>
      </w:r>
      <w:r>
        <w:rPr>
          <w:rFonts w:ascii="Arial" w:hAnsi="Arial"/>
          <w:b/>
          <w:i/>
        </w:rPr>
        <w:t>Liquidez Total</w:t>
      </w:r>
      <w:r>
        <w:rPr>
          <w:rFonts w:ascii="Arial" w:hAnsi="Arial"/>
          <w:b/>
        </w:rPr>
        <w:t xml:space="preserve">: </w:t>
      </w:r>
      <w:r>
        <w:t>Es el principal medidor de</w:t>
      </w:r>
      <w:r>
        <w:t xml:space="preserve"> liquidez y muestra la proporción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deudas</w:t>
      </w:r>
      <w:r>
        <w:rPr>
          <w:spacing w:val="2"/>
        </w:rPr>
        <w:t xml:space="preserve"> </w:t>
      </w:r>
      <w:r>
        <w:t>a corto plazo,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cubiertas por</w:t>
      </w:r>
      <w:r>
        <w:rPr>
          <w:spacing w:val="1"/>
        </w:rPr>
        <w:t xml:space="preserve"> </w:t>
      </w:r>
      <w:r>
        <w:t>elementos del</w:t>
      </w:r>
      <w:r>
        <w:rPr>
          <w:spacing w:val="1"/>
        </w:rPr>
        <w:t xml:space="preserve"> </w:t>
      </w:r>
      <w:r>
        <w:t>activo.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Textoindependiente"/>
        <w:tabs>
          <w:tab w:val="left" w:pos="5277"/>
        </w:tabs>
        <w:spacing w:line="242" w:lineRule="auto"/>
        <w:ind w:left="3195" w:right="5350"/>
      </w:pPr>
      <w:r>
        <w:rPr>
          <w:u w:val="single"/>
        </w:rPr>
        <w:t>Activo</w:t>
      </w:r>
      <w:r>
        <w:rPr>
          <w:spacing w:val="1"/>
          <w:u w:val="single"/>
        </w:rPr>
        <w:t xml:space="preserve"> </w:t>
      </w:r>
      <w:r>
        <w:rPr>
          <w:u w:val="single"/>
        </w:rPr>
        <w:t>Circulante</w:t>
      </w:r>
      <w:r>
        <w:rPr>
          <w:spacing w:val="5"/>
        </w:rPr>
        <w:t xml:space="preserve"> </w:t>
      </w:r>
      <w:r>
        <w:t>=</w:t>
      </w:r>
      <w:r>
        <w:rPr>
          <w:spacing w:val="8"/>
          <w:u w:val="single"/>
        </w:rPr>
        <w:t xml:space="preserve"> </w:t>
      </w:r>
      <w:r>
        <w:rPr>
          <w:u w:val="single"/>
        </w:rPr>
        <w:t>1.080.248,07 Euros</w:t>
      </w:r>
      <w:r>
        <w:rPr>
          <w:spacing w:val="2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337 %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Circulante</w:t>
      </w:r>
      <w:r>
        <w:tab/>
        <w:t>320.516,76</w:t>
      </w:r>
      <w:r>
        <w:rPr>
          <w:spacing w:val="1"/>
        </w:rPr>
        <w:t xml:space="preserve"> </w:t>
      </w:r>
      <w:r>
        <w:t>Euros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Textoindependiente"/>
        <w:spacing w:line="244" w:lineRule="auto"/>
        <w:ind w:left="3195" w:right="2353" w:firstLine="760"/>
        <w:jc w:val="both"/>
      </w:pPr>
      <w:r>
        <w:rPr>
          <w:noProof/>
          <w:lang w:eastAsia="es-ES"/>
        </w:rPr>
        <w:drawing>
          <wp:anchor distT="0" distB="0" distL="0" distR="0" simplePos="0" relativeHeight="1582336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124340</wp:posOffset>
            </wp:positionV>
            <wp:extent cx="330200" cy="3937000"/>
            <wp:effectExtent l="0" t="0" r="0" b="0"/>
            <wp:wrapNone/>
            <wp:docPr id="2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activo circulante incluye cuentas de bancos, caja, letras por cobrar,</w:t>
      </w:r>
      <w:r>
        <w:rPr>
          <w:spacing w:val="1"/>
        </w:rPr>
        <w:t xml:space="preserve"> </w:t>
      </w:r>
      <w:r>
        <w:t>valores</w:t>
      </w:r>
      <w:r>
        <w:rPr>
          <w:spacing w:val="2"/>
        </w:rPr>
        <w:t xml:space="preserve"> </w:t>
      </w:r>
      <w:r>
        <w:t>de fácil</w:t>
      </w:r>
      <w:r>
        <w:rPr>
          <w:spacing w:val="2"/>
        </w:rPr>
        <w:t xml:space="preserve"> </w:t>
      </w:r>
      <w:r>
        <w:t>negociación.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3195" w:right="2352" w:firstLine="698"/>
        <w:jc w:val="both"/>
      </w:pPr>
      <w:r>
        <w:t>La liquidez es la capacidad potencial que tiene la empresa para pagar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obligaciones.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riqueza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(Activo C</w:t>
      </w:r>
      <w:r>
        <w:t>irculante) y las deudas que habrá que atender a corto plazo (Pasivo</w:t>
      </w:r>
      <w:r>
        <w:rPr>
          <w:spacing w:val="1"/>
        </w:rPr>
        <w:t xml:space="preserve"> </w:t>
      </w:r>
      <w:r>
        <w:t>Circulante),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liquidez.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spacing w:before="1" w:line="244" w:lineRule="auto"/>
        <w:ind w:left="3195" w:right="2349" w:firstLine="780"/>
        <w:jc w:val="both"/>
      </w:pPr>
      <w:r>
        <w:t>Dependerá del grado de realización de los elementos del activo, 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conversión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liquidez</w:t>
      </w:r>
      <w:r>
        <w:rPr>
          <w:spacing w:val="1"/>
        </w:rPr>
        <w:t xml:space="preserve"> </w:t>
      </w:r>
      <w:r>
        <w:t>(derechos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venzan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existencias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vayan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vender,..)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exigibilidad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pasivo,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vencimiento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devolución.</w:t>
      </w:r>
    </w:p>
    <w:p w:rsidR="00A15F44" w:rsidRDefault="00A15F44">
      <w:pPr>
        <w:pStyle w:val="Textoindependiente"/>
        <w:spacing w:before="9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53" w:firstLine="763"/>
        <w:jc w:val="both"/>
      </w:pPr>
      <w:r>
        <w:t>Lo normal es que el valor del ratio sea mayor que 1, es decir, que el</w:t>
      </w:r>
      <w:r>
        <w:rPr>
          <w:spacing w:val="1"/>
        </w:rPr>
        <w:t xml:space="preserve"> </w:t>
      </w:r>
      <w:r>
        <w:t>activo circulante s</w:t>
      </w:r>
      <w:r>
        <w:t>ea mayor que el pasivo circulante y normalmente el activo</w:t>
      </w:r>
      <w:r>
        <w:rPr>
          <w:spacing w:val="1"/>
        </w:rPr>
        <w:t xml:space="preserve"> </w:t>
      </w:r>
      <w:r>
        <w:t>transformado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liquidez</w:t>
      </w:r>
      <w:r>
        <w:rPr>
          <w:spacing w:val="46"/>
        </w:rPr>
        <w:t xml:space="preserve"> </w:t>
      </w:r>
      <w:r>
        <w:t>será</w:t>
      </w:r>
      <w:r>
        <w:rPr>
          <w:spacing w:val="50"/>
        </w:rPr>
        <w:t xml:space="preserve"> </w:t>
      </w:r>
      <w:r>
        <w:t>suficiente</w:t>
      </w:r>
      <w:r>
        <w:rPr>
          <w:spacing w:val="47"/>
        </w:rPr>
        <w:t xml:space="preserve"> </w:t>
      </w:r>
      <w:r>
        <w:t>pago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deudas</w:t>
      </w:r>
      <w:r>
        <w:rPr>
          <w:spacing w:val="46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venzan</w:t>
      </w:r>
      <w:r>
        <w:rPr>
          <w:spacing w:val="49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corto</w:t>
      </w:r>
      <w:r>
        <w:rPr>
          <w:spacing w:val="-1"/>
        </w:rPr>
        <w:t xml:space="preserve"> </w:t>
      </w:r>
      <w:r>
        <w:t>plazo.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4" w:lineRule="auto"/>
        <w:ind w:left="3195" w:right="2350" w:firstLine="806"/>
        <w:jc w:val="both"/>
      </w:pP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Circulante y puede haber problemas para pagar las deudas exigibles a corto</w:t>
      </w:r>
      <w:r>
        <w:rPr>
          <w:spacing w:val="1"/>
        </w:rPr>
        <w:t xml:space="preserve"> </w:t>
      </w:r>
      <w:r>
        <w:t>plazo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cuanto</w:t>
      </w:r>
      <w:r>
        <w:rPr>
          <w:spacing w:val="14"/>
        </w:rPr>
        <w:t xml:space="preserve"> </w:t>
      </w:r>
      <w:r>
        <w:t>menor</w:t>
      </w:r>
      <w:r>
        <w:rPr>
          <w:spacing w:val="15"/>
        </w:rPr>
        <w:t xml:space="preserve"> </w:t>
      </w:r>
      <w:r>
        <w:t>sea,</w:t>
      </w:r>
      <w:r>
        <w:rPr>
          <w:spacing w:val="15"/>
        </w:rPr>
        <w:t xml:space="preserve"> </w:t>
      </w:r>
      <w:r>
        <w:t>significa</w:t>
      </w:r>
      <w:r>
        <w:rPr>
          <w:spacing w:val="1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mayor</w:t>
      </w:r>
      <w:r>
        <w:rPr>
          <w:spacing w:val="15"/>
        </w:rPr>
        <w:t xml:space="preserve"> </w:t>
      </w:r>
      <w:r>
        <w:t>valor</w:t>
      </w:r>
      <w:r>
        <w:rPr>
          <w:spacing w:val="17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endeudamiento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corto</w:t>
      </w:r>
    </w:p>
    <w:p w:rsidR="00A15F44" w:rsidRDefault="005131B9">
      <w:pPr>
        <w:pStyle w:val="Textoindependiente"/>
        <w:spacing w:before="3"/>
      </w:pPr>
      <w:r>
        <w:rPr>
          <w:noProof/>
          <w:lang w:eastAsia="es-ES"/>
        </w:rPr>
        <w:drawing>
          <wp:anchor distT="0" distB="0" distL="0" distR="0" simplePos="0" relativeHeight="184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184822</wp:posOffset>
            </wp:positionV>
            <wp:extent cx="2827974" cy="268605"/>
            <wp:effectExtent l="0" t="0" r="0" b="0"/>
            <wp:wrapTopAndBottom/>
            <wp:docPr id="2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/>
        <w:ind w:left="319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540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8" type="#_x0000_t202" style="position:absolute;left:0;text-align:left;margin-left:681.3pt;margin-top:535.45pt;width:14.75pt;height:277.5pt;z-index: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CDtVCK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plazo.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spacing w:line="244" w:lineRule="auto"/>
        <w:ind w:left="3195" w:right="2346" w:firstLine="777"/>
        <w:jc w:val="both"/>
      </w:pPr>
      <w:r>
        <w:t>Si el valor es demasiado alto, puede significar un exceso de capital</w:t>
      </w:r>
      <w:r>
        <w:rPr>
          <w:spacing w:val="1"/>
        </w:rPr>
        <w:t xml:space="preserve"> </w:t>
      </w:r>
      <w:r>
        <w:t>inaplic</w:t>
      </w:r>
      <w:r>
        <w:t>ado y, por tanto, menor rentabilidad total, aunque la capacidad de pago</w:t>
      </w:r>
      <w:r>
        <w:rPr>
          <w:spacing w:val="1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elevada.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4" w:lineRule="auto"/>
        <w:ind w:left="3195" w:right="2353" w:firstLine="746"/>
        <w:jc w:val="both"/>
      </w:pPr>
      <w:r>
        <w:t>Al ser superior a uno, en correlación con el ratio anterior, observamos</w:t>
      </w:r>
      <w:r>
        <w:rPr>
          <w:spacing w:val="1"/>
        </w:rPr>
        <w:t xml:space="preserve"> </w:t>
      </w:r>
      <w:r>
        <w:t>que existe importante capacidad de pago de la empresa para hacer frente a las</w:t>
      </w:r>
      <w:r>
        <w:rPr>
          <w:spacing w:val="1"/>
        </w:rPr>
        <w:t xml:space="preserve"> </w:t>
      </w:r>
      <w:r>
        <w:t>deudas a corto plazo</w:t>
      </w:r>
      <w:r>
        <w:t>, poniendo de manifiesto inexistencia de problemas de</w:t>
      </w:r>
      <w:r>
        <w:rPr>
          <w:spacing w:val="1"/>
        </w:rPr>
        <w:t xml:space="preserve"> </w:t>
      </w:r>
      <w:r>
        <w:t>liquidez, es posible que en el futuro, estos problemas tampoco aparezcan y</w:t>
      </w:r>
      <w:r>
        <w:rPr>
          <w:spacing w:val="1"/>
        </w:rPr>
        <w:t xml:space="preserve"> </w:t>
      </w:r>
      <w:r>
        <w:t>pueda hacerse frente a las deudas. Mejora este rato frente al año anterior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elevó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295</w:t>
      </w:r>
      <w:r>
        <w:rPr>
          <w:spacing w:val="2"/>
        </w:rPr>
        <w:t xml:space="preserve"> </w:t>
      </w:r>
      <w:r>
        <w:t>%.</w:t>
      </w:r>
    </w:p>
    <w:p w:rsidR="00A15F44" w:rsidRDefault="00A15F44">
      <w:pPr>
        <w:pStyle w:val="Textoindependiente"/>
        <w:spacing w:before="4"/>
        <w:rPr>
          <w:sz w:val="21"/>
        </w:rPr>
      </w:pPr>
    </w:p>
    <w:p w:rsidR="00A15F44" w:rsidRDefault="005131B9">
      <w:pPr>
        <w:pStyle w:val="Textoindependiente"/>
        <w:spacing w:before="1" w:line="244" w:lineRule="auto"/>
        <w:ind w:left="3195" w:right="2351"/>
        <w:jc w:val="both"/>
      </w:pPr>
      <w:r>
        <w:rPr>
          <w:rFonts w:ascii="Arial" w:hAnsi="Arial"/>
          <w:b/>
        </w:rPr>
        <w:t xml:space="preserve">6.- </w:t>
      </w:r>
      <w:r>
        <w:rPr>
          <w:rFonts w:ascii="Arial" w:hAnsi="Arial"/>
          <w:b/>
          <w:i/>
        </w:rPr>
        <w:t>Tesorería</w:t>
      </w:r>
      <w:r>
        <w:rPr>
          <w:rFonts w:ascii="Arial" w:hAnsi="Arial"/>
          <w:b/>
        </w:rPr>
        <w:t xml:space="preserve">: </w:t>
      </w:r>
      <w:r>
        <w:t>Es un indicad</w:t>
      </w:r>
      <w:r>
        <w:t>or que al descartar del activo circulante, cuentas</w:t>
      </w:r>
      <w:r>
        <w:rPr>
          <w:spacing w:val="1"/>
        </w:rPr>
        <w:t xml:space="preserve"> </w:t>
      </w:r>
      <w:r>
        <w:t>que no son fácilmente realizables, proporciona una medida más exigente de la</w:t>
      </w:r>
      <w:r>
        <w:rPr>
          <w:spacing w:val="1"/>
        </w:rPr>
        <w:t xml:space="preserve"> </w:t>
      </w:r>
      <w:r>
        <w:t>capacidad de pago de una empresa en el corto plazo. Elimina el inventario</w:t>
      </w:r>
      <w:r>
        <w:rPr>
          <w:spacing w:val="1"/>
        </w:rPr>
        <w:t xml:space="preserve"> </w:t>
      </w:r>
      <w:r>
        <w:t>porque son activos menos líquidos y los más sujetos a pérdidas en caso de</w:t>
      </w:r>
      <w:r>
        <w:rPr>
          <w:spacing w:val="1"/>
        </w:rPr>
        <w:t xml:space="preserve"> </w:t>
      </w:r>
      <w:r>
        <w:t>quiebra.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tabs>
          <w:tab w:val="left" w:pos="5913"/>
        </w:tabs>
        <w:spacing w:before="1" w:line="244" w:lineRule="auto"/>
        <w:ind w:left="3195" w:right="4904"/>
      </w:pPr>
      <w:r>
        <w:rPr>
          <w:u w:val="single"/>
        </w:rPr>
        <w:t>Realizable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+</w:t>
      </w:r>
      <w:r>
        <w:rPr>
          <w:spacing w:val="2"/>
          <w:u w:val="single"/>
        </w:rPr>
        <w:t xml:space="preserve"> </w:t>
      </w:r>
      <w:r>
        <w:rPr>
          <w:u w:val="single"/>
        </w:rPr>
        <w:t>Disponible</w:t>
      </w:r>
      <w:r>
        <w:rPr>
          <w:spacing w:val="5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u w:val="single"/>
        </w:rPr>
        <w:t>795.298,51</w:t>
      </w:r>
      <w:r>
        <w:rPr>
          <w:spacing w:val="1"/>
          <w:u w:val="single"/>
        </w:rPr>
        <w:t xml:space="preserve"> </w:t>
      </w:r>
      <w:r>
        <w:rPr>
          <w:u w:val="single"/>
        </w:rPr>
        <w:t>Euros</w:t>
      </w:r>
      <w:r>
        <w:t xml:space="preserve"> =</w:t>
      </w:r>
      <w:r>
        <w:rPr>
          <w:spacing w:val="2"/>
        </w:rPr>
        <w:t xml:space="preserve"> </w:t>
      </w:r>
      <w:r>
        <w:t>245</w:t>
      </w:r>
      <w:r>
        <w:rPr>
          <w:spacing w:val="1"/>
        </w:rPr>
        <w:t xml:space="preserve"> </w:t>
      </w:r>
      <w:r>
        <w:t>%</w:t>
      </w:r>
      <w:r>
        <w:rPr>
          <w:spacing w:val="-56"/>
        </w:rPr>
        <w:t xml:space="preserve"> </w:t>
      </w:r>
      <w:r>
        <w:t>Pasivo</w:t>
      </w:r>
      <w:r>
        <w:rPr>
          <w:spacing w:val="-3"/>
        </w:rPr>
        <w:t xml:space="preserve"> </w:t>
      </w:r>
      <w:r>
        <w:t>Exigible</w:t>
      </w:r>
      <w:r>
        <w:tab/>
        <w:t>324.317,50</w:t>
      </w:r>
      <w:r>
        <w:rPr>
          <w:spacing w:val="3"/>
        </w:rPr>
        <w:t xml:space="preserve"> </w:t>
      </w:r>
      <w:r>
        <w:t>Euros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3195" w:right="2352" w:firstLine="698"/>
        <w:jc w:val="both"/>
      </w:pPr>
      <w:r>
        <w:t>Su valor normal entre 0,8 y 1. Si fuera menor que 0,8, la empresa tendrá</w:t>
      </w:r>
      <w:r>
        <w:rPr>
          <w:spacing w:val="-56"/>
        </w:rPr>
        <w:t xml:space="preserve"> </w:t>
      </w:r>
      <w:r>
        <w:t>problemas de liquidez y se estaría anticipando suspensión de pagos. Si fuera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exceso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circulantes ociosos en perjuicio de la rentabilidad de la empresa. Sube en 26</w:t>
      </w:r>
      <w:r>
        <w:rPr>
          <w:spacing w:val="1"/>
        </w:rPr>
        <w:t xml:space="preserve"> </w:t>
      </w:r>
      <w:r>
        <w:t>puntos.</w:t>
      </w:r>
    </w:p>
    <w:p w:rsidR="00A15F44" w:rsidRDefault="00A15F44">
      <w:pPr>
        <w:pStyle w:val="Textoindependiente"/>
        <w:spacing w:before="6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51"/>
        <w:jc w:val="both"/>
      </w:pPr>
      <w:r>
        <w:rPr>
          <w:noProof/>
          <w:lang w:eastAsia="es-ES"/>
        </w:rPr>
        <w:drawing>
          <wp:anchor distT="0" distB="0" distL="0" distR="0" simplePos="0" relativeHeight="1582489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609699</wp:posOffset>
            </wp:positionV>
            <wp:extent cx="330200" cy="3937000"/>
            <wp:effectExtent l="0" t="0" r="0" b="0"/>
            <wp:wrapNone/>
            <wp:docPr id="2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7.- </w:t>
      </w:r>
      <w:r>
        <w:rPr>
          <w:rFonts w:ascii="Arial" w:hAnsi="Arial"/>
          <w:b/>
          <w:i/>
        </w:rPr>
        <w:t>Disponibilidad</w:t>
      </w:r>
      <w:r>
        <w:rPr>
          <w:rFonts w:ascii="Arial" w:hAnsi="Arial"/>
          <w:b/>
        </w:rPr>
        <w:t xml:space="preserve">: </w:t>
      </w:r>
      <w:r>
        <w:t>Mide la capacidad efectiva de la empresa a corto plazo.</w:t>
      </w:r>
      <w:r>
        <w:rPr>
          <w:spacing w:val="1"/>
        </w:rPr>
        <w:t xml:space="preserve"> </w:t>
      </w:r>
      <w:r>
        <w:t>Considera únicamente los activos de caja y bancos y los valores negociables,</w:t>
      </w:r>
      <w:r>
        <w:rPr>
          <w:spacing w:val="1"/>
        </w:rPr>
        <w:t xml:space="preserve"> </w:t>
      </w:r>
      <w:r>
        <w:t>descartando la influencia de la variable tiempo y de la incertidumbre de precios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demás</w:t>
      </w:r>
      <w:r>
        <w:rPr>
          <w:spacing w:val="2"/>
        </w:rPr>
        <w:t xml:space="preserve"> </w:t>
      </w:r>
      <w:r>
        <w:t>cuentas del</w:t>
      </w:r>
      <w:r>
        <w:rPr>
          <w:spacing w:val="2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4" w:lineRule="auto"/>
        <w:ind w:left="3195" w:right="2351" w:firstLine="681"/>
        <w:jc w:val="both"/>
      </w:pPr>
      <w:r>
        <w:t>Nos indica la capacidad de la empresa para operar con sus activos más</w:t>
      </w:r>
      <w:r>
        <w:rPr>
          <w:spacing w:val="1"/>
        </w:rPr>
        <w:t xml:space="preserve"> </w:t>
      </w:r>
      <w:r>
        <w:t>líquidos sin recurrir a sus flujos de venta. Es la capacidad de atender pagos a</w:t>
      </w:r>
      <w:r>
        <w:rPr>
          <w:spacing w:val="1"/>
        </w:rPr>
        <w:t xml:space="preserve"> </w:t>
      </w:r>
      <w:r>
        <w:t>muy corto plazo y será menor que la liquidez general, por ser su numerador, la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líqu</w:t>
      </w:r>
      <w:r>
        <w:t>ida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circulante.</w:t>
      </w:r>
    </w:p>
    <w:p w:rsidR="00A15F44" w:rsidRDefault="00A15F44">
      <w:pPr>
        <w:pStyle w:val="Textoindependiente"/>
      </w:pPr>
    </w:p>
    <w:p w:rsidR="00A15F44" w:rsidRDefault="005131B9">
      <w:pPr>
        <w:pStyle w:val="Textoindependiente"/>
        <w:tabs>
          <w:tab w:val="left" w:pos="6316"/>
        </w:tabs>
        <w:spacing w:line="242" w:lineRule="auto"/>
        <w:ind w:left="3195" w:right="4263"/>
      </w:pPr>
      <w:r>
        <w:rPr>
          <w:u w:val="single"/>
        </w:rPr>
        <w:t>Disponible (caja</w:t>
      </w:r>
      <w:r>
        <w:rPr>
          <w:spacing w:val="1"/>
          <w:u w:val="single"/>
        </w:rPr>
        <w:t xml:space="preserve"> </w:t>
      </w:r>
      <w:r>
        <w:rPr>
          <w:u w:val="single"/>
        </w:rPr>
        <w:t>y bancos)</w:t>
      </w:r>
      <w:r>
        <w:rPr>
          <w:spacing w:val="63"/>
        </w:rPr>
        <w:t xml:space="preserve"> </w:t>
      </w:r>
      <w:r>
        <w:t>=</w:t>
      </w:r>
      <w:r>
        <w:tab/>
      </w:r>
      <w:r>
        <w:rPr>
          <w:u w:val="single"/>
        </w:rPr>
        <w:t>316.630,01 Euros</w:t>
      </w:r>
      <w:r>
        <w:t xml:space="preserve"> =</w:t>
      </w:r>
      <w:r>
        <w:rPr>
          <w:spacing w:val="1"/>
        </w:rPr>
        <w:t xml:space="preserve"> </w:t>
      </w:r>
      <w:r>
        <w:t>0,99 %</w:t>
      </w:r>
      <w:r>
        <w:rPr>
          <w:spacing w:val="-56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Circulante</w:t>
      </w:r>
      <w:r>
        <w:tab/>
        <w:t>320.516,76 Euros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4" w:lineRule="auto"/>
        <w:ind w:left="3195" w:right="2349" w:firstLine="741"/>
        <w:jc w:val="both"/>
      </w:pP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 xml:space="preserve">líquida para hacer frente a las deudas a corto plazo, siendo necesario </w:t>
      </w:r>
      <w:r>
        <w:t>recurrir a</w:t>
      </w:r>
      <w:r>
        <w:rPr>
          <w:spacing w:val="1"/>
        </w:rPr>
        <w:t xml:space="preserve"> </w:t>
      </w:r>
      <w:r>
        <w:t>los flujos de venta para cubrir dichos costes. Empeora respecto el año anterior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 del</w:t>
      </w:r>
      <w:r>
        <w:rPr>
          <w:spacing w:val="2"/>
        </w:rPr>
        <w:t xml:space="preserve"> </w:t>
      </w:r>
      <w:r>
        <w:t>133</w:t>
      </w:r>
      <w:r>
        <w:rPr>
          <w:spacing w:val="1"/>
        </w:rPr>
        <w:t xml:space="preserve"> </w:t>
      </w:r>
      <w:r>
        <w:t>%.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before="1" w:line="244" w:lineRule="auto"/>
        <w:ind w:left="3195" w:right="2348" w:firstLine="736"/>
        <w:jc w:val="both"/>
      </w:pPr>
      <w:r>
        <w:t>Un valor normal es entre 0,1 y 0,2. Si fuera mayor, la empresa</w:t>
      </w:r>
      <w:r>
        <w:rPr>
          <w:spacing w:val="1"/>
        </w:rPr>
        <w:t xml:space="preserve"> </w:t>
      </w:r>
      <w:r>
        <w:t>tiene un</w:t>
      </w:r>
      <w:r>
        <w:rPr>
          <w:spacing w:val="1"/>
        </w:rPr>
        <w:t xml:space="preserve"> </w:t>
      </w:r>
      <w:r>
        <w:t>exceso de</w:t>
      </w:r>
      <w:r>
        <w:rPr>
          <w:spacing w:val="1"/>
        </w:rPr>
        <w:t xml:space="preserve"> </w:t>
      </w:r>
      <w:r>
        <w:t>liquidez que</w:t>
      </w:r>
      <w:r>
        <w:rPr>
          <w:spacing w:val="1"/>
        </w:rPr>
        <w:t xml:space="preserve"> </w:t>
      </w:r>
      <w:r>
        <w:t>afectaría a una menor rentabilidad. Si fuera menor</w:t>
      </w:r>
      <w:r>
        <w:t xml:space="preserve"> que</w:t>
      </w:r>
      <w:r>
        <w:rPr>
          <w:spacing w:val="1"/>
        </w:rPr>
        <w:t xml:space="preserve"> </w:t>
      </w:r>
      <w:r>
        <w:t>0,1,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empresa tendría</w:t>
      </w:r>
      <w:r>
        <w:rPr>
          <w:spacing w:val="3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tesorería</w:t>
      </w:r>
      <w:r>
        <w:rPr>
          <w:spacing w:val="3"/>
        </w:rPr>
        <w:t xml:space="preserve"> </w:t>
      </w:r>
      <w:r>
        <w:t>(déficit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tesorería).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280"/>
      </w:pPr>
      <w:r>
        <w:rPr>
          <w:rFonts w:ascii="Arial" w:hAnsi="Arial"/>
          <w:b/>
        </w:rPr>
        <w:t>8.-</w:t>
      </w:r>
      <w:r>
        <w:rPr>
          <w:rFonts w:ascii="Arial" w:hAnsi="Arial"/>
          <w:b/>
          <w:i/>
        </w:rPr>
        <w:t>Fondo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rFonts w:ascii="Arial" w:hAnsi="Arial"/>
          <w:b/>
          <w:i/>
        </w:rPr>
        <w:t>Maniobra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obtiene,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diferencia,</w:t>
      </w:r>
      <w:r>
        <w:rPr>
          <w:spacing w:val="20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siguiente</w:t>
      </w:r>
      <w:r>
        <w:rPr>
          <w:spacing w:val="-56"/>
        </w:rPr>
        <w:t xml:space="preserve"> </w:t>
      </w:r>
      <w:r>
        <w:t>formulación:</w:t>
      </w:r>
      <w:r>
        <w:rPr>
          <w:spacing w:val="3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circulante.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9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87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202971</wp:posOffset>
            </wp:positionV>
            <wp:extent cx="2827974" cy="268605"/>
            <wp:effectExtent l="0" t="0" r="0" b="0"/>
            <wp:wrapTopAndBottom/>
            <wp:docPr id="25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4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3195" w:right="2353" w:firstLine="69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9" type="#_x0000_t202" style="position:absolute;left:0;text-align:left;margin-left:681.3pt;margin-top:535.45pt;width:14.75pt;height:277.5pt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F5R4Oy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Así</w:t>
      </w:r>
      <w:r w:rsidR="005131B9">
        <w:rPr>
          <w:spacing w:val="24"/>
        </w:rPr>
        <w:t xml:space="preserve"> </w:t>
      </w:r>
      <w:r w:rsidR="005131B9">
        <w:t>pues,</w:t>
      </w:r>
      <w:r w:rsidR="005131B9">
        <w:rPr>
          <w:spacing w:val="30"/>
        </w:rPr>
        <w:t xml:space="preserve"> </w:t>
      </w:r>
      <w:r w:rsidR="005131B9">
        <w:t>el</w:t>
      </w:r>
      <w:r w:rsidR="005131B9">
        <w:rPr>
          <w:spacing w:val="25"/>
        </w:rPr>
        <w:t xml:space="preserve"> </w:t>
      </w:r>
      <w:r w:rsidR="005131B9">
        <w:t>Fondo</w:t>
      </w:r>
      <w:r w:rsidR="005131B9">
        <w:rPr>
          <w:spacing w:val="26"/>
        </w:rPr>
        <w:t xml:space="preserve"> </w:t>
      </w:r>
      <w:r w:rsidR="005131B9">
        <w:t>de</w:t>
      </w:r>
      <w:r w:rsidR="005131B9">
        <w:rPr>
          <w:spacing w:val="23"/>
        </w:rPr>
        <w:t xml:space="preserve"> </w:t>
      </w:r>
      <w:r w:rsidR="005131B9">
        <w:t>Maniobra</w:t>
      </w:r>
      <w:r w:rsidR="005131B9">
        <w:rPr>
          <w:spacing w:val="28"/>
        </w:rPr>
        <w:t xml:space="preserve"> </w:t>
      </w:r>
      <w:r w:rsidR="005131B9">
        <w:t>representa</w:t>
      </w:r>
      <w:r w:rsidR="005131B9">
        <w:rPr>
          <w:spacing w:val="26"/>
        </w:rPr>
        <w:t xml:space="preserve"> </w:t>
      </w:r>
      <w:r w:rsidR="005131B9">
        <w:t>la</w:t>
      </w:r>
      <w:r w:rsidR="005131B9">
        <w:rPr>
          <w:spacing w:val="23"/>
        </w:rPr>
        <w:t xml:space="preserve"> </w:t>
      </w:r>
      <w:r w:rsidR="005131B9">
        <w:t>diferencia</w:t>
      </w:r>
      <w:r w:rsidR="005131B9">
        <w:rPr>
          <w:spacing w:val="26"/>
        </w:rPr>
        <w:t xml:space="preserve"> </w:t>
      </w:r>
      <w:r w:rsidR="005131B9">
        <w:t>entre</w:t>
      </w:r>
      <w:r w:rsidR="005131B9">
        <w:rPr>
          <w:spacing w:val="26"/>
        </w:rPr>
        <w:t xml:space="preserve"> </w:t>
      </w:r>
      <w:r w:rsidR="005131B9">
        <w:t>el</w:t>
      </w:r>
      <w:r w:rsidR="005131B9">
        <w:rPr>
          <w:spacing w:val="27"/>
        </w:rPr>
        <w:t xml:space="preserve"> </w:t>
      </w:r>
      <w:r w:rsidR="005131B9">
        <w:t>valor</w:t>
      </w:r>
      <w:r w:rsidR="005131B9">
        <w:rPr>
          <w:spacing w:val="-56"/>
        </w:rPr>
        <w:t xml:space="preserve"> </w:t>
      </w:r>
      <w:r w:rsidR="005131B9">
        <w:t>de los bienes</w:t>
      </w:r>
      <w:r w:rsidR="005131B9">
        <w:t xml:space="preserve"> y derechos que la empresa puede convertir en efectivo a corto</w:t>
      </w:r>
      <w:r w:rsidR="005131B9">
        <w:rPr>
          <w:spacing w:val="1"/>
        </w:rPr>
        <w:t xml:space="preserve"> </w:t>
      </w:r>
      <w:r w:rsidR="005131B9">
        <w:t>plazo</w:t>
      </w:r>
      <w:r w:rsidR="005131B9">
        <w:rPr>
          <w:spacing w:val="1"/>
        </w:rPr>
        <w:t xml:space="preserve"> </w:t>
      </w:r>
      <w:r w:rsidR="005131B9">
        <w:t>y las</w:t>
      </w:r>
      <w:r w:rsidR="005131B9">
        <w:rPr>
          <w:spacing w:val="1"/>
        </w:rPr>
        <w:t xml:space="preserve"> </w:t>
      </w:r>
      <w:r w:rsidR="005131B9">
        <w:t>obligaciones que la</w:t>
      </w:r>
      <w:r w:rsidR="005131B9">
        <w:rPr>
          <w:spacing w:val="1"/>
        </w:rPr>
        <w:t xml:space="preserve"> </w:t>
      </w:r>
      <w:r w:rsidR="005131B9">
        <w:t>empresa ha contraído</w:t>
      </w:r>
      <w:r w:rsidR="005131B9">
        <w:rPr>
          <w:spacing w:val="1"/>
        </w:rPr>
        <w:t xml:space="preserve"> </w:t>
      </w:r>
      <w:r w:rsidR="005131B9">
        <w:t>con terceros y cuyo</w:t>
      </w:r>
      <w:r w:rsidR="005131B9">
        <w:rPr>
          <w:spacing w:val="1"/>
        </w:rPr>
        <w:t xml:space="preserve"> </w:t>
      </w:r>
      <w:r w:rsidR="005131B9">
        <w:t>vencimiento</w:t>
      </w:r>
      <w:r w:rsidR="005131B9">
        <w:rPr>
          <w:spacing w:val="2"/>
        </w:rPr>
        <w:t xml:space="preserve"> </w:t>
      </w:r>
      <w:r w:rsidR="005131B9">
        <w:t>es,</w:t>
      </w:r>
      <w:r w:rsidR="005131B9">
        <w:rPr>
          <w:spacing w:val="2"/>
        </w:rPr>
        <w:t xml:space="preserve"> </w:t>
      </w:r>
      <w:r w:rsidR="005131B9">
        <w:t>así</w:t>
      </w:r>
      <w:r w:rsidR="005131B9">
        <w:rPr>
          <w:spacing w:val="-2"/>
        </w:rPr>
        <w:t xml:space="preserve"> </w:t>
      </w:r>
      <w:r w:rsidR="005131B9">
        <w:t>mismo,</w:t>
      </w:r>
      <w:r w:rsidR="005131B9">
        <w:rPr>
          <w:spacing w:val="2"/>
        </w:rPr>
        <w:t xml:space="preserve"> </w:t>
      </w:r>
      <w:r w:rsidR="005131B9">
        <w:t>a</w:t>
      </w:r>
      <w:r w:rsidR="005131B9">
        <w:rPr>
          <w:spacing w:val="2"/>
        </w:rPr>
        <w:t xml:space="preserve"> </w:t>
      </w:r>
      <w:r w:rsidR="005131B9">
        <w:t>corto plazo.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2" w:lineRule="auto"/>
        <w:ind w:left="3195" w:right="2353" w:firstLine="698"/>
        <w:jc w:val="both"/>
      </w:pPr>
      <w:r>
        <w:t>También constituye la cantidad de activo circulante que se encuentra de</w:t>
      </w:r>
      <w:r>
        <w:rPr>
          <w:spacing w:val="1"/>
        </w:rPr>
        <w:t xml:space="preserve"> </w:t>
      </w:r>
      <w:r>
        <w:t>manera permanente en la empresa, durante el ciclo de explotación para hacer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el funcionamiento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2"/>
        </w:rPr>
        <w:t xml:space="preserve"> </w:t>
      </w:r>
      <w:r>
        <w:t>ordinaria.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pStyle w:val="Textoindependiente"/>
        <w:spacing w:line="244" w:lineRule="auto"/>
        <w:ind w:left="3195" w:right="2352" w:firstLine="698"/>
        <w:jc w:val="both"/>
      </w:pPr>
      <w:r>
        <w:t xml:space="preserve">Si el activo circulante es </w:t>
      </w:r>
      <w:r>
        <w:rPr>
          <w:u w:val="single"/>
        </w:rPr>
        <w:t xml:space="preserve">mayor </w:t>
      </w:r>
      <w:r>
        <w:t>que el pasivo circulante, resulta evidente</w:t>
      </w:r>
      <w:r>
        <w:rPr>
          <w:spacing w:val="-56"/>
        </w:rPr>
        <w:t xml:space="preserve"> </w:t>
      </w:r>
      <w:r>
        <w:t>que el fondo de maniobra será positivo, lo cual im</w:t>
      </w:r>
      <w:r>
        <w:t>plica que la empresa puede</w:t>
      </w:r>
      <w:r>
        <w:rPr>
          <w:spacing w:val="1"/>
        </w:rPr>
        <w:t xml:space="preserve"> </w:t>
      </w:r>
      <w:r>
        <w:t>hacer frente a la totalidad de sus deudas a corto plazo con el conjunto de 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realizables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sobrante,</w:t>
      </w:r>
      <w:r>
        <w:rPr>
          <w:spacing w:val="1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representa,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afrontar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inversion</w:t>
      </w:r>
      <w:r>
        <w:t>es productivas, ya sea ampliando su negocio, ya sea diversificando su</w:t>
      </w:r>
      <w:r>
        <w:rPr>
          <w:spacing w:val="1"/>
        </w:rPr>
        <w:t xml:space="preserve"> </w:t>
      </w:r>
      <w:r>
        <w:t>actividad.</w:t>
      </w:r>
    </w:p>
    <w:p w:rsidR="00A15F44" w:rsidRDefault="00A15F44">
      <w:pPr>
        <w:pStyle w:val="Textoindependiente"/>
        <w:spacing w:before="8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47" w:firstLine="698"/>
        <w:jc w:val="both"/>
      </w:pPr>
      <w:r>
        <w:t xml:space="preserve">Por el contrario, si el activo circulante es </w:t>
      </w:r>
      <w:r>
        <w:rPr>
          <w:u w:val="single"/>
        </w:rPr>
        <w:t xml:space="preserve">menor </w:t>
      </w:r>
      <w:r>
        <w:t>que el pasivo circulante,</w:t>
      </w:r>
      <w:r>
        <w:rPr>
          <w:spacing w:val="1"/>
        </w:rPr>
        <w:t xml:space="preserve"> </w:t>
      </w:r>
      <w:r>
        <w:t>resulta evidente que el fondo de maniobra será negativo y en tal caso, su valor</w:t>
      </w:r>
      <w:r>
        <w:rPr>
          <w:spacing w:val="1"/>
        </w:rPr>
        <w:t xml:space="preserve"> </w:t>
      </w:r>
      <w:r>
        <w:t>representa el exceso del pasivo circulante sobre el activo circulante, es decir,</w:t>
      </w:r>
      <w:r>
        <w:rPr>
          <w:spacing w:val="1"/>
        </w:rPr>
        <w:t xml:space="preserve"> </w:t>
      </w:r>
      <w:r>
        <w:t>que la empresa para hacer frente a la totalidad de sus deudas a corto plazo</w:t>
      </w:r>
      <w:r>
        <w:rPr>
          <w:spacing w:val="1"/>
        </w:rPr>
        <w:t xml:space="preserve"> </w:t>
      </w:r>
      <w:r>
        <w:t>debería convertir en efectivo el conjunto de sus derechos realizables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inmovilizado;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precisamente,</w:t>
      </w:r>
      <w:r>
        <w:rPr>
          <w:spacing w:val="27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importe</w:t>
      </w:r>
      <w:r>
        <w:rPr>
          <w:spacing w:val="27"/>
        </w:rPr>
        <w:t xml:space="preserve"> </w:t>
      </w:r>
      <w:r>
        <w:t>negativo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fondo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maniobra,</w:t>
      </w:r>
      <w:r>
        <w:rPr>
          <w:spacing w:val="28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decir,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parte</w:t>
      </w:r>
      <w:r>
        <w:rPr>
          <w:spacing w:val="-56"/>
        </w:rPr>
        <w:t xml:space="preserve"> </w:t>
      </w:r>
      <w:r>
        <w:t>del inmovilizado neto se está financiando con exigible a corto plazo; por</w:t>
      </w:r>
      <w:r>
        <w:rPr>
          <w:spacing w:val="58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descapitalizando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velocidad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amortizaciones)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devolución de las financiaciones.   Ello genera un desequilibrio desde el 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centrarse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solucionar</w:t>
      </w:r>
      <w:r>
        <w:rPr>
          <w:spacing w:val="3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desequilibrio.</w:t>
      </w:r>
    </w:p>
    <w:p w:rsidR="00A15F44" w:rsidRDefault="00A15F44">
      <w:pPr>
        <w:pStyle w:val="Textoindependiente"/>
        <w:spacing w:before="4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52" w:firstLine="698"/>
        <w:jc w:val="both"/>
      </w:pPr>
      <w:r>
        <w:rPr>
          <w:noProof/>
          <w:lang w:eastAsia="es-ES"/>
        </w:rPr>
        <w:drawing>
          <wp:anchor distT="0" distB="0" distL="0" distR="0" simplePos="0" relativeHeight="1582643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124340</wp:posOffset>
            </wp:positionV>
            <wp:extent cx="330200" cy="3937000"/>
            <wp:effectExtent l="0" t="0" r="0" b="0"/>
            <wp:wrapNone/>
            <wp:docPr id="2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Pues bien, este Fondo de Maniobra, de acuerdo con los datos contables</w:t>
      </w:r>
      <w:r>
        <w:rPr>
          <w:spacing w:val="-56"/>
        </w:rPr>
        <w:t xml:space="preserve"> </w:t>
      </w:r>
      <w:r>
        <w:t>asciende a un importe positivo de 759.731,31 Euros frente a los 947.853,89</w:t>
      </w:r>
      <w:r>
        <w:rPr>
          <w:spacing w:val="1"/>
        </w:rPr>
        <w:t xml:space="preserve"> </w:t>
      </w:r>
      <w:r>
        <w:t>Euros de esta magnitud en el 2019. Por ello, la empresa a 31 de diciembre 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estabilidad,</w:t>
      </w:r>
      <w:r>
        <w:rPr>
          <w:spacing w:val="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motivará que en principio no existan dificultades para el cumplimiento de 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2"/>
        </w:rPr>
        <w:t xml:space="preserve"> </w:t>
      </w:r>
      <w:r>
        <w:t>plazo.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49" w:firstLine="698"/>
        <w:jc w:val="both"/>
      </w:pPr>
      <w:r>
        <w:t>En líneas generales, son positivos todos los indicadores económicos y</w:t>
      </w:r>
      <w:r>
        <w:rPr>
          <w:spacing w:val="1"/>
        </w:rPr>
        <w:t xml:space="preserve"> </w:t>
      </w:r>
      <w:r>
        <w:t>financieros, poniendo de manifiesto, del estudio del balance, una situación de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liquidez.</w:t>
      </w:r>
    </w:p>
    <w:p w:rsidR="00A15F44" w:rsidRDefault="00A15F44">
      <w:pPr>
        <w:pStyle w:val="Textoindependiente"/>
        <w:spacing w:before="7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48"/>
        <w:jc w:val="both"/>
      </w:pPr>
      <w:r>
        <w:rPr>
          <w:rFonts w:ascii="Arial" w:hAnsi="Arial"/>
          <w:b/>
        </w:rPr>
        <w:t>CUARTO:</w:t>
      </w:r>
      <w:r>
        <w:rPr>
          <w:rFonts w:ascii="Arial" w:hAnsi="Arial"/>
          <w:b/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Ganancias,</w:t>
      </w:r>
      <w:r>
        <w:rPr>
          <w:spacing w:val="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recoge el resultado obtenido en el ejercicio, por importe negativo de 108.988,08</w:t>
      </w:r>
      <w:r>
        <w:rPr>
          <w:spacing w:val="-56"/>
        </w:rPr>
        <w:t xml:space="preserve"> </w:t>
      </w:r>
      <w:r>
        <w:t xml:space="preserve">Euros, </w:t>
      </w:r>
      <w:r>
        <w:t>frente al resultado positivo del año anterior, que fue de 43.398,93 Euros,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extraen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 datos: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tulo2"/>
        <w:numPr>
          <w:ilvl w:val="2"/>
          <w:numId w:val="8"/>
        </w:numPr>
        <w:tabs>
          <w:tab w:val="left" w:pos="3556"/>
        </w:tabs>
        <w:ind w:hanging="361"/>
        <w:jc w:val="left"/>
      </w:pPr>
      <w:r>
        <w:rPr>
          <w:u w:val="thick"/>
        </w:rPr>
        <w:t>INGRESOS:</w:t>
      </w:r>
    </w:p>
    <w:p w:rsidR="00A15F44" w:rsidRDefault="00A15F44">
      <w:pPr>
        <w:pStyle w:val="Textoindependiente"/>
        <w:rPr>
          <w:rFonts w:ascii="Arial"/>
          <w:b/>
          <w:i/>
        </w:rPr>
      </w:pPr>
    </w:p>
    <w:tbl>
      <w:tblPr>
        <w:tblStyle w:val="TableNormal"/>
        <w:tblW w:w="0" w:type="auto"/>
        <w:tblInd w:w="3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419"/>
        <w:gridCol w:w="1558"/>
        <w:gridCol w:w="1418"/>
        <w:gridCol w:w="1560"/>
      </w:tblGrid>
      <w:tr w:rsidR="00A15F44">
        <w:trPr>
          <w:trHeight w:val="506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0" w:line="252" w:lineRule="exact"/>
              <w:ind w:left="108" w:right="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ES 2020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0" w:line="252" w:lineRule="exact"/>
              <w:ind w:right="2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0" w:line="252" w:lineRule="exact"/>
              <w:ind w:right="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ES 2019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spacing w:before="0" w:line="252" w:lineRule="exact"/>
              <w:ind w:left="108" w:right="2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253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Neto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3" w:line="231" w:lineRule="exact"/>
              <w:ind w:left="108"/>
            </w:pPr>
            <w:r>
              <w:t>538.929,45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3" w:line="231" w:lineRule="exact"/>
            </w:pPr>
            <w:r>
              <w:t>171.397,20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3" w:line="231" w:lineRule="exact"/>
            </w:pPr>
            <w:r>
              <w:t>577.</w:t>
            </w:r>
            <w:r>
              <w:rPr>
                <w:spacing w:val="3"/>
              </w:rPr>
              <w:t xml:space="preserve"> </w:t>
            </w:r>
            <w:r>
              <w:t>093,50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spacing w:before="3" w:line="231" w:lineRule="exact"/>
              <w:ind w:left="108"/>
            </w:pPr>
            <w:r>
              <w:t>367.422,28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b/>
          <w:i/>
          <w:sz w:val="20"/>
        </w:rPr>
      </w:pPr>
    </w:p>
    <w:p w:rsidR="00A15F44" w:rsidRDefault="005131B9">
      <w:pPr>
        <w:pStyle w:val="Textoindependiente"/>
        <w:spacing w:before="7"/>
        <w:rPr>
          <w:rFonts w:ascii="Arial"/>
          <w:b/>
          <w:i/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190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182549</wp:posOffset>
            </wp:positionV>
            <wp:extent cx="2827974" cy="268605"/>
            <wp:effectExtent l="0" t="0" r="0" b="0"/>
            <wp:wrapTopAndBottom/>
            <wp:docPr id="25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21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3"/>
        <w:rPr>
          <w:rFonts w:ascii="Arial"/>
          <w:b/>
          <w:i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62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0" type="#_x0000_t202" style="position:absolute;margin-left:681.3pt;margin-top:535.45pt;width:14.75pt;height:277.5pt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62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419"/>
        <w:gridCol w:w="1558"/>
        <w:gridCol w:w="1418"/>
        <w:gridCol w:w="1560"/>
      </w:tblGrid>
      <w:tr w:rsidR="00A15F44">
        <w:trPr>
          <w:trHeight w:val="506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252" w:lineRule="exact"/>
              <w:ind w:right="1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 la Cifra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Negocios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3"/>
              <w:ind w:left="108"/>
            </w:pPr>
            <w:r>
              <w:t>€</w:t>
            </w:r>
          </w:p>
        </w:tc>
        <w:tc>
          <w:tcPr>
            <w:tcW w:w="1558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3"/>
            </w:pPr>
            <w:r>
              <w:t>€</w:t>
            </w:r>
          </w:p>
        </w:tc>
        <w:tc>
          <w:tcPr>
            <w:tcW w:w="1560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15F44">
        <w:trPr>
          <w:trHeight w:val="760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252" w:lineRule="exact"/>
              <w:ind w:right="2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Ingresos de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Explotación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3"/>
              <w:ind w:left="108"/>
            </w:pPr>
            <w:r>
              <w:t>451.646,27</w:t>
            </w:r>
          </w:p>
          <w:p w:rsidR="00A15F44" w:rsidRDefault="005131B9">
            <w:pPr>
              <w:pStyle w:val="TableParagraph"/>
              <w:spacing w:before="3"/>
              <w:ind w:left="108"/>
            </w:pPr>
            <w: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3"/>
            </w:pPr>
            <w:r>
              <w:t>483.476,62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3"/>
            </w:pPr>
            <w:r>
              <w:t>1.237.504,4</w:t>
            </w:r>
          </w:p>
          <w:p w:rsidR="00A15F44" w:rsidRDefault="005131B9">
            <w:pPr>
              <w:pStyle w:val="TableParagraph"/>
              <w:spacing w:before="3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spacing w:before="3"/>
              <w:ind w:left="108"/>
            </w:pPr>
            <w:r>
              <w:t>1.277.119,11</w:t>
            </w:r>
          </w:p>
          <w:p w:rsidR="00A15F44" w:rsidRDefault="005131B9">
            <w:pPr>
              <w:pStyle w:val="TableParagraph"/>
              <w:spacing w:before="3"/>
              <w:ind w:left="108"/>
            </w:pPr>
            <w:r>
              <w:t>€</w:t>
            </w:r>
          </w:p>
        </w:tc>
      </w:tr>
      <w:tr w:rsidR="00A15F44">
        <w:trPr>
          <w:trHeight w:val="505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252" w:lineRule="exact"/>
              <w:ind w:right="2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5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252" w:lineRule="exact"/>
              <w:ind w:right="6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Ingresos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</w:pPr>
            <w:r>
              <w:t>39.053,31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ind w:left="108"/>
            </w:pPr>
            <w:r>
              <w:t>33.886,31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6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ind w:left="108"/>
            </w:pPr>
            <w:r>
              <w:t>990.575,72</w:t>
            </w:r>
          </w:p>
          <w:p w:rsidR="00A15F44" w:rsidRDefault="005131B9">
            <w:pPr>
              <w:pStyle w:val="TableParagraph"/>
              <w:spacing w:before="3" w:line="234" w:lineRule="exact"/>
              <w:ind w:left="108"/>
            </w:pPr>
            <w: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</w:pPr>
            <w:r>
              <w:t>693.927,13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</w:pPr>
            <w:r>
              <w:t>1.814.597,9</w:t>
            </w:r>
          </w:p>
          <w:p w:rsidR="00A15F44" w:rsidRDefault="005131B9">
            <w:pPr>
              <w:pStyle w:val="TableParagraph"/>
              <w:spacing w:before="3" w:line="234" w:lineRule="exact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ind w:left="108"/>
            </w:pPr>
            <w:r>
              <w:t>1.678.427,70</w:t>
            </w:r>
          </w:p>
          <w:p w:rsidR="00A15F44" w:rsidRDefault="005131B9">
            <w:pPr>
              <w:pStyle w:val="TableParagraph"/>
              <w:spacing w:before="3" w:line="234" w:lineRule="exact"/>
              <w:ind w:left="108"/>
            </w:pPr>
            <w:r>
              <w:t>€</w:t>
            </w:r>
          </w:p>
        </w:tc>
      </w:tr>
    </w:tbl>
    <w:p w:rsidR="00A15F44" w:rsidRDefault="00A15F44">
      <w:pPr>
        <w:pStyle w:val="Textoindependiente"/>
        <w:spacing w:before="6"/>
        <w:rPr>
          <w:rFonts w:ascii="Arial"/>
          <w:b/>
          <w:i/>
          <w:sz w:val="13"/>
        </w:rPr>
      </w:pPr>
    </w:p>
    <w:p w:rsidR="00A15F44" w:rsidRDefault="005131B9">
      <w:pPr>
        <w:pStyle w:val="Textoindependiente"/>
        <w:spacing w:before="97" w:line="244" w:lineRule="auto"/>
        <w:ind w:left="3183" w:right="2280" w:firstLine="708"/>
      </w:pPr>
      <w:r>
        <w:t>Cae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70,3</w:t>
      </w:r>
      <w:r>
        <w:rPr>
          <w:spacing w:val="20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respecto</w:t>
      </w:r>
      <w:r>
        <w:rPr>
          <w:spacing w:val="2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2019,</w:t>
      </w:r>
      <w:r>
        <w:rPr>
          <w:spacing w:val="25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ingresos</w:t>
      </w:r>
      <w:r>
        <w:rPr>
          <w:spacing w:val="20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ventas,</w:t>
      </w:r>
      <w:r>
        <w:rPr>
          <w:spacing w:val="22"/>
        </w:rPr>
        <w:t xml:space="preserve"> </w:t>
      </w:r>
      <w:r>
        <w:t>destacando,</w:t>
      </w:r>
      <w:r>
        <w:rPr>
          <w:spacing w:val="-56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actividades:</w:t>
      </w:r>
    </w:p>
    <w:p w:rsidR="00A15F44" w:rsidRDefault="00A15F44">
      <w:pPr>
        <w:pStyle w:val="Textoindependiente"/>
        <w:spacing w:before="3"/>
      </w:pPr>
    </w:p>
    <w:tbl>
      <w:tblPr>
        <w:tblStyle w:val="TableNormal"/>
        <w:tblW w:w="0" w:type="auto"/>
        <w:tblInd w:w="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318"/>
        <w:gridCol w:w="1546"/>
        <w:gridCol w:w="1985"/>
      </w:tblGrid>
      <w:tr w:rsidR="00A15F44">
        <w:trPr>
          <w:trHeight w:val="371"/>
        </w:trPr>
        <w:tc>
          <w:tcPr>
            <w:tcW w:w="2665" w:type="dxa"/>
          </w:tcPr>
          <w:p w:rsidR="00A15F44" w:rsidRDefault="005131B9">
            <w:pPr>
              <w:pStyle w:val="TableParagraph"/>
              <w:spacing w:before="0" w:line="248" w:lineRule="exact"/>
              <w:ind w:left="247" w:right="2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CONCEPTO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spacing w:before="0" w:line="248" w:lineRule="exact"/>
              <w:ind w:left="83" w:right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 2020</w:t>
            </w:r>
          </w:p>
        </w:tc>
        <w:tc>
          <w:tcPr>
            <w:tcW w:w="1546" w:type="dxa"/>
          </w:tcPr>
          <w:p w:rsidR="00A15F44" w:rsidRDefault="005131B9">
            <w:pPr>
              <w:pStyle w:val="TableParagraph"/>
              <w:spacing w:before="0" w:line="248" w:lineRule="exact"/>
              <w:ind w:right="1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 2019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spacing w:before="0" w:line="248" w:lineRule="exact"/>
              <w:ind w:left="4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 2018</w:t>
            </w:r>
          </w:p>
        </w:tc>
      </w:tr>
      <w:tr w:rsidR="00A15F44">
        <w:trPr>
          <w:trHeight w:val="373"/>
        </w:trPr>
        <w:tc>
          <w:tcPr>
            <w:tcW w:w="2665" w:type="dxa"/>
          </w:tcPr>
          <w:p w:rsidR="00A15F44" w:rsidRDefault="005131B9">
            <w:pPr>
              <w:pStyle w:val="TableParagraph"/>
              <w:ind w:left="245" w:right="245"/>
              <w:jc w:val="center"/>
            </w:pPr>
            <w:r>
              <w:rPr>
                <w:spacing w:val="-2"/>
              </w:rPr>
              <w:t>PISCINA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MUNICIPAL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85" w:right="80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46" w:type="dxa"/>
          </w:tcPr>
          <w:p w:rsidR="00A15F44" w:rsidRDefault="005131B9">
            <w:pPr>
              <w:pStyle w:val="TableParagraph"/>
              <w:ind w:left="109" w:right="104"/>
              <w:jc w:val="center"/>
            </w:pPr>
            <w:r>
              <w:t>99.238,91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ind w:left="409"/>
            </w:pPr>
            <w:r>
              <w:t>93.012,79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626"/>
        </w:trPr>
        <w:tc>
          <w:tcPr>
            <w:tcW w:w="2665" w:type="dxa"/>
          </w:tcPr>
          <w:p w:rsidR="00A15F44" w:rsidRDefault="005131B9">
            <w:pPr>
              <w:pStyle w:val="TableParagraph"/>
              <w:ind w:left="248" w:right="245"/>
              <w:jc w:val="center"/>
            </w:pPr>
            <w:r>
              <w:rPr>
                <w:spacing w:val="-1"/>
              </w:rPr>
              <w:t>ESCUELA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INFANTIL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83" w:right="80"/>
              <w:jc w:val="center"/>
            </w:pPr>
            <w:r>
              <w:t>89.457,00</w:t>
            </w:r>
          </w:p>
          <w:p w:rsidR="00A15F44" w:rsidRDefault="005131B9">
            <w:pPr>
              <w:pStyle w:val="TableParagraph"/>
              <w:spacing w:before="3"/>
              <w:ind w:left="3"/>
              <w:jc w:val="center"/>
            </w:pPr>
            <w:r>
              <w:t>€</w:t>
            </w:r>
          </w:p>
        </w:tc>
        <w:tc>
          <w:tcPr>
            <w:tcW w:w="1546" w:type="dxa"/>
          </w:tcPr>
          <w:p w:rsidR="00A15F44" w:rsidRDefault="005131B9">
            <w:pPr>
              <w:pStyle w:val="TableParagraph"/>
              <w:ind w:left="109" w:right="107"/>
              <w:jc w:val="center"/>
            </w:pPr>
            <w:r>
              <w:t>104.642,46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ind w:left="349"/>
            </w:pPr>
            <w:r>
              <w:t>103.462,23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371"/>
        </w:trPr>
        <w:tc>
          <w:tcPr>
            <w:tcW w:w="2665" w:type="dxa"/>
          </w:tcPr>
          <w:p w:rsidR="00A15F44" w:rsidRDefault="005131B9">
            <w:pPr>
              <w:pStyle w:val="TableParagraph"/>
              <w:ind w:left="251" w:right="245"/>
              <w:jc w:val="center"/>
            </w:pPr>
            <w:r>
              <w:rPr>
                <w:spacing w:val="-1"/>
              </w:rPr>
              <w:t>CURSOS</w:t>
            </w:r>
            <w:r>
              <w:rPr>
                <w:spacing w:val="-13"/>
              </w:rPr>
              <w:t xml:space="preserve"> </w:t>
            </w:r>
            <w:r>
              <w:t>NATACIÓN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85" w:right="80"/>
              <w:jc w:val="center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46" w:type="dxa"/>
          </w:tcPr>
          <w:p w:rsidR="00A15F44" w:rsidRDefault="005131B9">
            <w:pPr>
              <w:pStyle w:val="TableParagraph"/>
              <w:ind w:left="109" w:right="104"/>
              <w:jc w:val="center"/>
            </w:pPr>
            <w:r>
              <w:t>29.461,80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ind w:left="409"/>
            </w:pPr>
            <w:r>
              <w:t>33.849,73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374"/>
        </w:trPr>
        <w:tc>
          <w:tcPr>
            <w:tcW w:w="2665" w:type="dxa"/>
          </w:tcPr>
          <w:p w:rsidR="00A15F44" w:rsidRDefault="005131B9">
            <w:pPr>
              <w:pStyle w:val="TableParagraph"/>
              <w:ind w:left="245" w:right="245"/>
              <w:jc w:val="center"/>
            </w:pPr>
            <w:r>
              <w:t>CAMPAMENTO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86" w:right="80"/>
              <w:jc w:val="center"/>
            </w:pPr>
            <w:r>
              <w:t>7.304,62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46" w:type="dxa"/>
          </w:tcPr>
          <w:p w:rsidR="00A15F44" w:rsidRDefault="005131B9">
            <w:pPr>
              <w:pStyle w:val="TableParagraph"/>
              <w:ind w:left="109" w:right="104"/>
              <w:jc w:val="center"/>
            </w:pPr>
            <w:r>
              <w:t>20.823,55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ind w:left="409"/>
            </w:pPr>
            <w:r>
              <w:t>20.363,41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626"/>
        </w:trPr>
        <w:tc>
          <w:tcPr>
            <w:tcW w:w="2665" w:type="dxa"/>
          </w:tcPr>
          <w:p w:rsidR="00A15F44" w:rsidRDefault="005131B9">
            <w:pPr>
              <w:pStyle w:val="TableParagraph"/>
              <w:spacing w:line="242" w:lineRule="auto"/>
              <w:ind w:left="683" w:right="665" w:firstLine="40"/>
            </w:pPr>
            <w:r>
              <w:t>COMPLEJO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DEPORTIVO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86" w:right="80"/>
              <w:jc w:val="center"/>
            </w:pPr>
            <w:r>
              <w:t>5.415,07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46" w:type="dxa"/>
          </w:tcPr>
          <w:p w:rsidR="00A15F44" w:rsidRDefault="005131B9">
            <w:pPr>
              <w:pStyle w:val="TableParagraph"/>
              <w:ind w:left="109" w:right="104"/>
              <w:jc w:val="center"/>
            </w:pPr>
            <w:r>
              <w:t>21.701,83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ind w:left="409"/>
            </w:pPr>
            <w:r>
              <w:t>16.732,64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371"/>
        </w:trPr>
        <w:tc>
          <w:tcPr>
            <w:tcW w:w="2665" w:type="dxa"/>
          </w:tcPr>
          <w:p w:rsidR="00A15F44" w:rsidRDefault="005131B9">
            <w:pPr>
              <w:pStyle w:val="TableParagraph"/>
              <w:ind w:left="247" w:right="245"/>
              <w:jc w:val="center"/>
            </w:pPr>
            <w:r>
              <w:t>CÓMIC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83" w:right="80"/>
              <w:jc w:val="center"/>
            </w:pPr>
            <w:r>
              <w:t>48,00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46" w:type="dxa"/>
          </w:tcPr>
          <w:p w:rsidR="00A15F44" w:rsidRDefault="005131B9">
            <w:pPr>
              <w:pStyle w:val="TableParagraph"/>
              <w:ind w:left="109" w:right="103"/>
              <w:jc w:val="center"/>
            </w:pPr>
            <w:r>
              <w:t>31,95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ind w:left="563"/>
            </w:pPr>
            <w:r>
              <w:t>171,75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628"/>
        </w:trPr>
        <w:tc>
          <w:tcPr>
            <w:tcW w:w="2665" w:type="dxa"/>
          </w:tcPr>
          <w:p w:rsidR="00A15F44" w:rsidRDefault="005131B9">
            <w:pPr>
              <w:pStyle w:val="TableParagraph"/>
              <w:spacing w:before="3"/>
              <w:ind w:left="247" w:right="245"/>
              <w:jc w:val="center"/>
            </w:pPr>
            <w:r>
              <w:t>PARKING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spacing w:before="3"/>
              <w:ind w:left="86" w:right="80"/>
              <w:jc w:val="center"/>
            </w:pPr>
            <w:r>
              <w:t>105.176,69</w:t>
            </w:r>
          </w:p>
          <w:p w:rsidR="00A15F44" w:rsidRDefault="005131B9">
            <w:pPr>
              <w:pStyle w:val="TableParagraph"/>
              <w:spacing w:before="3"/>
              <w:ind w:left="3"/>
              <w:jc w:val="center"/>
            </w:pPr>
            <w:r>
              <w:t>€</w:t>
            </w:r>
          </w:p>
        </w:tc>
        <w:tc>
          <w:tcPr>
            <w:tcW w:w="1546" w:type="dxa"/>
          </w:tcPr>
          <w:p w:rsidR="00A15F44" w:rsidRDefault="005131B9">
            <w:pPr>
              <w:pStyle w:val="TableParagraph"/>
              <w:spacing w:before="3"/>
              <w:ind w:left="109" w:right="104"/>
              <w:jc w:val="center"/>
            </w:pPr>
            <w:r>
              <w:t>83.656,64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985" w:type="dxa"/>
          </w:tcPr>
          <w:p w:rsidR="00A15F44" w:rsidRDefault="005131B9">
            <w:pPr>
              <w:pStyle w:val="TableParagraph"/>
              <w:spacing w:before="3"/>
              <w:ind w:left="349"/>
            </w:pPr>
            <w:r>
              <w:t>103.409,99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</w:tbl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4" w:lineRule="auto"/>
        <w:ind w:left="2475" w:right="2353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82796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61857</wp:posOffset>
            </wp:positionV>
            <wp:extent cx="330200" cy="3937000"/>
            <wp:effectExtent l="0" t="0" r="0" b="0"/>
            <wp:wrapNone/>
            <wp:docPr id="2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cuanto al capítulo de Otros Ingresos de Explotación, destaca la subvención</w:t>
      </w:r>
      <w:r>
        <w:rPr>
          <w:spacing w:val="1"/>
        </w:rPr>
        <w:t xml:space="preserve"> </w:t>
      </w:r>
      <w:r>
        <w:t>de 31.830,34 Euros, para la Escuela Infantil, concedidas por la Comunidad Autónoma</w:t>
      </w:r>
      <w:r>
        <w:rPr>
          <w:spacing w:val="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Canarias</w:t>
      </w:r>
      <w:r>
        <w:rPr>
          <w:spacing w:val="33"/>
        </w:rPr>
        <w:t xml:space="preserve"> </w:t>
      </w:r>
      <w:r>
        <w:t>y,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resto,</w:t>
      </w:r>
      <w:r>
        <w:rPr>
          <w:spacing w:val="31"/>
        </w:rPr>
        <w:t xml:space="preserve"> </w:t>
      </w:r>
      <w:r>
        <w:t>subvenciones</w:t>
      </w:r>
      <w:r>
        <w:rPr>
          <w:spacing w:val="33"/>
        </w:rPr>
        <w:t xml:space="preserve"> </w:t>
      </w:r>
      <w:r>
        <w:t>procedentes</w:t>
      </w:r>
      <w:r>
        <w:rPr>
          <w:spacing w:val="3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Ayuntamiento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Candelaria,</w:t>
      </w:r>
      <w:r>
        <w:rPr>
          <w:spacing w:val="-56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d</w:t>
      </w:r>
      <w:r>
        <w:t>e</w:t>
      </w:r>
      <w:r>
        <w:rPr>
          <w:spacing w:val="2"/>
        </w:rPr>
        <w:t xml:space="preserve"> </w:t>
      </w:r>
      <w:r>
        <w:t>451.646,28</w:t>
      </w:r>
      <w:r>
        <w:rPr>
          <w:spacing w:val="2"/>
        </w:rPr>
        <w:t xml:space="preserve"> </w:t>
      </w:r>
      <w:r>
        <w:t>Euros.</w:t>
      </w:r>
      <w:r>
        <w:rPr>
          <w:spacing w:val="4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detalle: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2"/>
        <w:rPr>
          <w:sz w:val="19"/>
        </w:rPr>
      </w:pPr>
    </w:p>
    <w:p w:rsidR="00A15F44" w:rsidRDefault="005131B9">
      <w:pPr>
        <w:pStyle w:val="Prrafodelista"/>
        <w:numPr>
          <w:ilvl w:val="0"/>
          <w:numId w:val="7"/>
        </w:numPr>
        <w:tabs>
          <w:tab w:val="left" w:pos="3150"/>
          <w:tab w:val="left" w:pos="3151"/>
        </w:tabs>
        <w:spacing w:before="1"/>
        <w:ind w:left="3150" w:hanging="676"/>
      </w:pPr>
      <w:r>
        <w:t>Ayuda</w:t>
      </w:r>
      <w:r>
        <w:rPr>
          <w:spacing w:val="-2"/>
        </w:rPr>
        <w:t xml:space="preserve"> </w:t>
      </w:r>
      <w:r>
        <w:t>a Domicilio: 152.720,37</w:t>
      </w:r>
      <w:r>
        <w:rPr>
          <w:spacing w:val="-3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3162"/>
          <w:tab w:val="left" w:pos="3163"/>
        </w:tabs>
        <w:spacing w:before="123"/>
        <w:ind w:left="3162" w:hanging="688"/>
      </w:pPr>
      <w:r>
        <w:t>Radio</w:t>
      </w:r>
      <w:r>
        <w:rPr>
          <w:spacing w:val="-3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83.993,20</w:t>
      </w:r>
      <w:r>
        <w:rPr>
          <w:spacing w:val="-3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3162"/>
          <w:tab w:val="left" w:pos="3163"/>
        </w:tabs>
        <w:spacing w:before="125"/>
        <w:ind w:left="3162" w:hanging="688"/>
      </w:pPr>
      <w:r>
        <w:t>Escuelas</w:t>
      </w:r>
      <w:r>
        <w:rPr>
          <w:spacing w:val="-2"/>
        </w:rPr>
        <w:t xml:space="preserve"> </w:t>
      </w:r>
      <w:r>
        <w:t>Deportivas: 57.698,63 Euros.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3162"/>
          <w:tab w:val="left" w:pos="3163"/>
        </w:tabs>
        <w:spacing w:before="123"/>
        <w:ind w:left="3162" w:hanging="688"/>
      </w:pPr>
      <w:r>
        <w:t>Limpieza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Conserjería:</w:t>
      </w:r>
      <w:r>
        <w:rPr>
          <w:spacing w:val="4"/>
        </w:rPr>
        <w:t xml:space="preserve"> </w:t>
      </w:r>
      <w:r>
        <w:t>157.234,08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tulo1"/>
        <w:numPr>
          <w:ilvl w:val="2"/>
          <w:numId w:val="8"/>
        </w:numPr>
        <w:tabs>
          <w:tab w:val="left" w:pos="3556"/>
        </w:tabs>
        <w:spacing w:before="200"/>
        <w:ind w:hanging="361"/>
        <w:jc w:val="left"/>
      </w:pPr>
      <w:r>
        <w:t>GASTOS:</w:t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spacing w:before="7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714"/>
        <w:gridCol w:w="1414"/>
        <w:gridCol w:w="1714"/>
        <w:gridCol w:w="1549"/>
      </w:tblGrid>
      <w:tr w:rsidR="00A15F44">
        <w:trPr>
          <w:trHeight w:val="758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8" w:lineRule="exact"/>
              <w:ind w:left="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before="0"/>
              <w:ind w:left="10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before="0"/>
              <w:ind w:left="108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before="0"/>
              <w:ind w:left="105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  <w:spacing w:before="0"/>
              <w:ind w:right="2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253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 Personal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3" w:lineRule="exact"/>
              <w:ind w:left="108"/>
            </w:pPr>
            <w:r>
              <w:t>570.646,64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line="233" w:lineRule="exact"/>
              <w:ind w:left="108"/>
            </w:pPr>
            <w:r>
              <w:t>509.217,75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3" w:lineRule="exact"/>
              <w:ind w:left="105"/>
            </w:pPr>
            <w:r>
              <w:t>654.063,00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  <w:spacing w:line="233" w:lineRule="exact"/>
            </w:pPr>
            <w:r>
              <w:t>500.563,64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</w:tbl>
    <w:p w:rsidR="00A15F44" w:rsidRDefault="005131B9">
      <w:pPr>
        <w:pStyle w:val="Textoindependiente"/>
        <w:rPr>
          <w:rFonts w:ascii="Arial"/>
          <w:b/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93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214613</wp:posOffset>
            </wp:positionV>
            <wp:extent cx="2827974" cy="268605"/>
            <wp:effectExtent l="0" t="0" r="0" b="0"/>
            <wp:wrapTopAndBottom/>
            <wp:docPr id="2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26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5131B9">
      <w:pPr>
        <w:pStyle w:val="Textoindependiente"/>
        <w:spacing w:before="3"/>
        <w:rPr>
          <w:rFonts w:ascii="Arial"/>
          <w:b/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828992" behindDoc="0" locked="0" layoutInCell="1" allowOverlap="1">
            <wp:simplePos x="0" y="0"/>
            <wp:positionH relativeFrom="page">
              <wp:posOffset>3059557</wp:posOffset>
            </wp:positionH>
            <wp:positionV relativeFrom="page">
              <wp:posOffset>9971404</wp:posOffset>
            </wp:positionV>
            <wp:extent cx="2827974" cy="268605"/>
            <wp:effectExtent l="0" t="0" r="0" b="0"/>
            <wp:wrapNone/>
            <wp:docPr id="2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829504" behindDoc="0" locked="0" layoutInCell="1" allowOverlap="1">
            <wp:simplePos x="0" y="0"/>
            <wp:positionH relativeFrom="page">
              <wp:posOffset>8302117</wp:posOffset>
            </wp:positionH>
            <wp:positionV relativeFrom="page">
              <wp:posOffset>6374383</wp:posOffset>
            </wp:positionV>
            <wp:extent cx="329374" cy="3927157"/>
            <wp:effectExtent l="0" t="0" r="0" b="0"/>
            <wp:wrapNone/>
            <wp:docPr id="2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E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3001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1" type="#_x0000_t202" style="position:absolute;margin-left:681.3pt;margin-top:535.45pt;width:14.75pt;height:277.5pt;z-index: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zXvZZ7QCAAC2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63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714"/>
        <w:gridCol w:w="1414"/>
        <w:gridCol w:w="1714"/>
        <w:gridCol w:w="1549"/>
      </w:tblGrid>
      <w:tr w:rsidR="00A15F44">
        <w:trPr>
          <w:trHeight w:val="254"/>
        </w:trPr>
        <w:tc>
          <w:tcPr>
            <w:tcW w:w="2330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before="3" w:line="231" w:lineRule="exact"/>
              <w:ind w:left="108"/>
            </w:pPr>
            <w:r>
              <w:t>€</w:t>
            </w:r>
          </w:p>
        </w:tc>
        <w:tc>
          <w:tcPr>
            <w:tcW w:w="1714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:rsidR="00A15F44" w:rsidRDefault="00A15F4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15F44">
        <w:trPr>
          <w:trHeight w:val="505"/>
        </w:trPr>
        <w:tc>
          <w:tcPr>
            <w:tcW w:w="2330" w:type="dxa"/>
          </w:tcPr>
          <w:p w:rsidR="00A15F44" w:rsidRDefault="005131B9">
            <w:pPr>
              <w:pStyle w:val="TableParagraph"/>
              <w:tabs>
                <w:tab w:val="left" w:pos="956"/>
                <w:tab w:val="left" w:pos="1966"/>
              </w:tabs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</w:rPr>
              <w:tab/>
              <w:t>Gastos</w:t>
            </w:r>
            <w:r>
              <w:rPr>
                <w:rFonts w:ascii="Arial"/>
                <w:b/>
              </w:rPr>
              <w:tab/>
              <w:t>de</w:t>
            </w:r>
          </w:p>
          <w:p w:rsidR="00A15F44" w:rsidRDefault="005131B9">
            <w:pPr>
              <w:pStyle w:val="TableParagraph"/>
              <w:spacing w:line="237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Explotación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8"/>
            </w:pPr>
            <w:r>
              <w:t>294.549,43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08"/>
            </w:pPr>
            <w:r>
              <w:t>286.035,94</w:t>
            </w:r>
          </w:p>
          <w:p w:rsidR="00A15F44" w:rsidRDefault="005131B9">
            <w:pPr>
              <w:pStyle w:val="TableParagraph"/>
              <w:spacing w:before="5" w:line="231" w:lineRule="exact"/>
              <w:ind w:left="108"/>
            </w:pP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5"/>
            </w:pPr>
            <w:r>
              <w:t>1.012.266,14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</w:pPr>
            <w:r>
              <w:t>1.059.888,22</w:t>
            </w:r>
          </w:p>
          <w:p w:rsidR="00A15F44" w:rsidRDefault="005131B9">
            <w:pPr>
              <w:pStyle w:val="TableParagraph"/>
              <w:spacing w:before="5" w:line="231" w:lineRule="exact"/>
            </w:pPr>
            <w:r>
              <w:t>€</w:t>
            </w:r>
          </w:p>
        </w:tc>
      </w:tr>
      <w:tr w:rsidR="00A15F44">
        <w:trPr>
          <w:trHeight w:val="253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Aprovisionamientos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3" w:lineRule="exact"/>
              <w:ind w:left="108"/>
            </w:pPr>
            <w:r>
              <w:t>82.478,16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line="233" w:lineRule="exact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3" w:lineRule="exact"/>
              <w:ind w:left="105"/>
            </w:pPr>
            <w:r>
              <w:t>98.053,04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  <w:spacing w:line="233" w:lineRule="exact"/>
            </w:pPr>
            <w:r>
              <w:t>4.087,65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251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1" w:lineRule="exact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line="231" w:lineRule="exact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1" w:lineRule="exact"/>
              <w:ind w:left="105"/>
            </w:pPr>
            <w:r>
              <w:t>1.654,80 €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  <w:spacing w:line="231" w:lineRule="exact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253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Gastos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3" w:lineRule="exact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spacing w:line="233" w:lineRule="exact"/>
              <w:ind w:left="108"/>
            </w:pPr>
            <w:r>
              <w:t>658,05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spacing w:line="233" w:lineRule="exact"/>
              <w:ind w:left="105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  <w:spacing w:line="233" w:lineRule="exact"/>
            </w:pPr>
            <w:r>
              <w:t>6.134,52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6"/>
        </w:trPr>
        <w:tc>
          <w:tcPr>
            <w:tcW w:w="2330" w:type="dxa"/>
          </w:tcPr>
          <w:p w:rsidR="00A15F44" w:rsidRDefault="005131B9">
            <w:pPr>
              <w:pStyle w:val="TableParagraph"/>
              <w:tabs>
                <w:tab w:val="left" w:pos="1906"/>
              </w:tabs>
              <w:spacing w:before="0"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Amortización</w:t>
            </w:r>
            <w:r>
              <w:rPr>
                <w:rFonts w:ascii="Arial" w:hAnsi="Arial"/>
                <w:b/>
              </w:rPr>
              <w:tab/>
              <w:t>del</w:t>
            </w:r>
          </w:p>
          <w:p w:rsidR="00A15F44" w:rsidRDefault="005131B9">
            <w:pPr>
              <w:pStyle w:val="TableParagraph"/>
              <w:spacing w:before="0" w:line="23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Inmovilizado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8"/>
            </w:pPr>
            <w:r>
              <w:t>42.901,49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08"/>
            </w:pPr>
            <w:r>
              <w:t>43.304,22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5"/>
            </w:pPr>
            <w:r>
              <w:t>33.267,49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</w:pPr>
            <w:r>
              <w:t>37.563,16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1013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/>
              <w:ind w:right="9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Variación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Existencias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Productos</w:t>
            </w:r>
          </w:p>
          <w:p w:rsidR="00A15F44" w:rsidRDefault="005131B9">
            <w:pPr>
              <w:pStyle w:val="TableParagraph"/>
              <w:spacing w:before="0" w:line="23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Terminados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8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08"/>
            </w:pPr>
            <w:r>
              <w:t>28,61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5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</w:pPr>
            <w:r>
              <w:t>26.791,58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A15F44">
        <w:trPr>
          <w:trHeight w:val="506"/>
        </w:trPr>
        <w:tc>
          <w:tcPr>
            <w:tcW w:w="2330" w:type="dxa"/>
          </w:tcPr>
          <w:p w:rsidR="00A15F44" w:rsidRDefault="005131B9">
            <w:pPr>
              <w:pStyle w:val="TableParagraph"/>
              <w:spacing w:before="0" w:line="248" w:lineRule="exact"/>
              <w:ind w:left="795" w:right="7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8"/>
            </w:pPr>
            <w:r>
              <w:t>990.575,72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414" w:type="dxa"/>
          </w:tcPr>
          <w:p w:rsidR="00A15F44" w:rsidRDefault="005131B9">
            <w:pPr>
              <w:pStyle w:val="TableParagraph"/>
              <w:ind w:left="108"/>
            </w:pPr>
            <w:r>
              <w:t>839.244,57</w:t>
            </w:r>
          </w:p>
          <w:p w:rsidR="00A15F44" w:rsidRDefault="005131B9">
            <w:pPr>
              <w:pStyle w:val="TableParagraph"/>
              <w:spacing w:before="3" w:line="233" w:lineRule="exact"/>
              <w:ind w:left="108"/>
            </w:pPr>
            <w:r>
              <w:t>€</w:t>
            </w:r>
          </w:p>
        </w:tc>
        <w:tc>
          <w:tcPr>
            <w:tcW w:w="1714" w:type="dxa"/>
          </w:tcPr>
          <w:p w:rsidR="00A15F44" w:rsidRDefault="005131B9">
            <w:pPr>
              <w:pStyle w:val="TableParagraph"/>
              <w:ind w:left="105"/>
            </w:pPr>
            <w:r>
              <w:t>1.799.304,47</w:t>
            </w:r>
            <w:r>
              <w:rPr>
                <w:spacing w:val="1"/>
              </w:rPr>
              <w:t xml:space="preserve"> </w:t>
            </w:r>
            <w:r>
              <w:t>€</w:t>
            </w:r>
          </w:p>
        </w:tc>
        <w:tc>
          <w:tcPr>
            <w:tcW w:w="1549" w:type="dxa"/>
          </w:tcPr>
          <w:p w:rsidR="00A15F44" w:rsidRDefault="005131B9">
            <w:pPr>
              <w:pStyle w:val="TableParagraph"/>
            </w:pPr>
            <w:r>
              <w:t>1.635.028,77</w:t>
            </w:r>
          </w:p>
          <w:p w:rsidR="00A15F44" w:rsidRDefault="005131B9">
            <w:pPr>
              <w:pStyle w:val="TableParagraph"/>
              <w:spacing w:before="3" w:line="233" w:lineRule="exact"/>
            </w:pPr>
            <w: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spacing w:before="1"/>
        <w:rPr>
          <w:rFonts w:ascii="Arial"/>
          <w:b/>
          <w:sz w:val="20"/>
        </w:rPr>
      </w:pPr>
    </w:p>
    <w:p w:rsidR="00A15F44" w:rsidRDefault="005131B9">
      <w:pPr>
        <w:pStyle w:val="Textoindependiente"/>
        <w:spacing w:before="97" w:line="244" w:lineRule="auto"/>
        <w:ind w:left="2475" w:right="2280" w:firstLine="707"/>
      </w:pPr>
      <w:r>
        <w:t>A</w:t>
      </w:r>
      <w:r>
        <w:rPr>
          <w:spacing w:val="-9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detallar</w:t>
      </w:r>
      <w:r>
        <w:rPr>
          <w:spacing w:val="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realizados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Epelcan,</w:t>
      </w:r>
      <w:r>
        <w:rPr>
          <w:spacing w:val="4"/>
        </w:rPr>
        <w:t xml:space="preserve"> </w:t>
      </w:r>
      <w:r>
        <w:t>distribuidos</w:t>
      </w:r>
      <w:r>
        <w:rPr>
          <w:spacing w:val="-5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centros de coste:</w:t>
      </w:r>
    </w:p>
    <w:p w:rsidR="00A15F44" w:rsidRDefault="00A15F44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2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321"/>
        <w:gridCol w:w="1378"/>
        <w:gridCol w:w="1954"/>
        <w:gridCol w:w="1318"/>
        <w:gridCol w:w="1377"/>
        <w:gridCol w:w="792"/>
      </w:tblGrid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42" w:lineRule="auto"/>
              <w:ind w:right="7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CENTRO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COSTE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  <w:spacing w:before="0" w:line="242" w:lineRule="auto"/>
              <w:ind w:right="26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GASTOS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spacing w:before="0" w:line="242" w:lineRule="auto"/>
              <w:ind w:left="104" w:right="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spacing w:before="0" w:line="248" w:lineRule="exact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Déficit/Superávit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spacing w:before="0" w:line="242" w:lineRule="auto"/>
              <w:ind w:left="104" w:right="26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GASTOS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spacing w:before="0" w:line="242" w:lineRule="auto"/>
              <w:ind w:left="104" w:righ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Déficit</w:t>
            </w:r>
          </w:p>
        </w:tc>
      </w:tr>
      <w:tr w:rsidR="00A15F44">
        <w:trPr>
          <w:trHeight w:val="1041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42" w:lineRule="auto"/>
              <w:ind w:right="9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Servicio 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Domicilio</w:t>
            </w:r>
          </w:p>
        </w:tc>
        <w:tc>
          <w:tcPr>
            <w:tcW w:w="1321" w:type="dxa"/>
          </w:tcPr>
          <w:p w:rsidR="00A15F44" w:rsidRDefault="00A15F44">
            <w:pPr>
              <w:pStyle w:val="TableParagraph"/>
              <w:spacing w:before="6"/>
              <w:ind w:left="0"/>
            </w:pPr>
          </w:p>
          <w:p w:rsidR="00A15F44" w:rsidRDefault="005131B9">
            <w:pPr>
              <w:pStyle w:val="TableParagraph"/>
              <w:spacing w:before="0"/>
            </w:pPr>
            <w:r>
              <w:t>113.975,18</w:t>
            </w:r>
          </w:p>
          <w:p w:rsidR="00A15F44" w:rsidRDefault="005131B9">
            <w:pPr>
              <w:pStyle w:val="TableParagraph"/>
              <w:spacing w:before="3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ind w:left="16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113.975,18</w:t>
            </w:r>
            <w:r>
              <w:rPr>
                <w:spacing w:val="-4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4"/>
            </w:pPr>
            <w:r>
              <w:t>122.176,53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</w:pPr>
            <w:r>
              <w:t>-122.1</w:t>
            </w:r>
          </w:p>
        </w:tc>
      </w:tr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/>
              <w:ind w:right="8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Limpieza 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Conserjería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  <w:spacing w:before="3"/>
            </w:pPr>
            <w:r>
              <w:t>163.731,11</w:t>
            </w:r>
          </w:p>
          <w:p w:rsidR="00A15F44" w:rsidRDefault="005131B9">
            <w:pPr>
              <w:pStyle w:val="TableParagraph"/>
              <w:spacing w:before="3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spacing w:before="3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spacing w:before="3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163.731,11</w:t>
            </w:r>
            <w:r>
              <w:rPr>
                <w:spacing w:val="-7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spacing w:before="3"/>
              <w:ind w:left="104"/>
            </w:pPr>
            <w:r>
              <w:t>114.706,00</w:t>
            </w:r>
          </w:p>
          <w:p w:rsidR="00A15F44" w:rsidRDefault="005131B9">
            <w:pPr>
              <w:pStyle w:val="TableParagraph"/>
              <w:spacing w:before="3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spacing w:before="3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  <w:spacing w:before="3"/>
              <w:ind w:right="-58"/>
            </w:pPr>
            <w:r>
              <w:rPr>
                <w:spacing w:val="-2"/>
              </w:rPr>
              <w:t>-114.70</w:t>
            </w:r>
          </w:p>
        </w:tc>
      </w:tr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Piscina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Municipal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</w:pPr>
            <w:r>
              <w:t>46.702,69</w:t>
            </w:r>
          </w:p>
          <w:p w:rsidR="00A15F44" w:rsidRDefault="005131B9">
            <w:pPr>
              <w:pStyle w:val="TableParagraph"/>
              <w:spacing w:before="5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ind w:left="106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46.702,69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4"/>
            </w:pPr>
            <w:r>
              <w:t>57.537,72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ind w:left="104"/>
            </w:pPr>
            <w:r>
              <w:t>99.238,91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</w:pPr>
            <w:r>
              <w:t>-41.70</w:t>
            </w:r>
          </w:p>
        </w:tc>
      </w:tr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Escuela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Infantil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</w:pPr>
            <w:r>
              <w:t>109.158,82</w:t>
            </w:r>
          </w:p>
          <w:p w:rsidR="00A15F44" w:rsidRDefault="005131B9">
            <w:pPr>
              <w:pStyle w:val="TableParagraph"/>
              <w:spacing w:before="5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ind w:left="104"/>
            </w:pPr>
            <w:r>
              <w:t>89.457,00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ind w:left="106"/>
            </w:pPr>
            <w:r>
              <w:t>-19.701,82</w:t>
            </w:r>
            <w:r>
              <w:rPr>
                <w:spacing w:val="1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4"/>
            </w:pPr>
            <w:r>
              <w:t>132.789,97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ind w:left="104"/>
            </w:pPr>
            <w:r>
              <w:t>104.642,46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  <w:ind w:right="-15"/>
            </w:pPr>
            <w:r>
              <w:t>- 28.14</w:t>
            </w:r>
          </w:p>
        </w:tc>
      </w:tr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Radio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Municipal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</w:pPr>
            <w:r>
              <w:t>67.432,23</w:t>
            </w:r>
          </w:p>
          <w:p w:rsidR="00A15F44" w:rsidRDefault="005131B9">
            <w:pPr>
              <w:pStyle w:val="TableParagraph"/>
              <w:spacing w:before="5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ind w:left="106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67.432,23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4"/>
            </w:pPr>
            <w:r>
              <w:t>74.107,40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</w:pPr>
            <w:r>
              <w:t>-74.10</w:t>
            </w:r>
          </w:p>
        </w:tc>
      </w:tr>
      <w:tr w:rsidR="00A15F44">
        <w:trPr>
          <w:trHeight w:val="1041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/>
              <w:ind w:righ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Escuelas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Deportivas/Cursos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Natación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</w:pPr>
            <w:r>
              <w:t>46.366,81</w:t>
            </w:r>
          </w:p>
          <w:p w:rsidR="00A15F44" w:rsidRDefault="005131B9">
            <w:pPr>
              <w:pStyle w:val="TableParagraph"/>
              <w:spacing w:before="5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ind w:left="106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46.366,81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4"/>
            </w:pPr>
            <w:r>
              <w:t>80.236,42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ind w:left="104"/>
            </w:pPr>
            <w:r>
              <w:t>29.461,80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</w:pPr>
            <w:r>
              <w:t>-50.77</w:t>
            </w:r>
          </w:p>
        </w:tc>
      </w:tr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42" w:lineRule="auto"/>
              <w:ind w:right="65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Campamento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Urbano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</w:pPr>
            <w:r>
              <w:t>13.214,75</w:t>
            </w:r>
          </w:p>
          <w:p w:rsidR="00A15F44" w:rsidRDefault="005131B9">
            <w:pPr>
              <w:pStyle w:val="TableParagraph"/>
              <w:spacing w:before="5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ind w:left="104"/>
            </w:pPr>
            <w:r>
              <w:t>7.304,62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ind w:left="106"/>
            </w:pPr>
            <w:r>
              <w:t>-5.910,13</w:t>
            </w:r>
            <w:r>
              <w:rPr>
                <w:spacing w:val="1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4"/>
            </w:pPr>
            <w:r>
              <w:t>28.604,22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ind w:left="104"/>
            </w:pPr>
            <w:r>
              <w:t>20.823,55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  <w:ind w:right="-15"/>
            </w:pPr>
            <w:r>
              <w:t>-7.780,</w:t>
            </w:r>
          </w:p>
        </w:tc>
      </w:tr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42" w:lineRule="auto"/>
              <w:ind w:right="10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Complejo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Deportivo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</w:pPr>
            <w:r>
              <w:t>24.703,11</w:t>
            </w:r>
          </w:p>
          <w:p w:rsidR="00A15F44" w:rsidRDefault="005131B9">
            <w:pPr>
              <w:pStyle w:val="TableParagraph"/>
              <w:spacing w:before="5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ind w:left="104"/>
            </w:pPr>
            <w:r>
              <w:t>5.415,07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ind w:left="106"/>
            </w:pPr>
            <w:r>
              <w:t>--19.288,04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4"/>
            </w:pPr>
            <w:r>
              <w:t>53.249,82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ind w:left="104"/>
            </w:pPr>
            <w:r>
              <w:t>21.701,83</w:t>
            </w:r>
          </w:p>
          <w:p w:rsidR="00A15F44" w:rsidRDefault="005131B9">
            <w:pPr>
              <w:pStyle w:val="TableParagraph"/>
              <w:spacing w:before="5"/>
              <w:ind w:left="104"/>
            </w:pP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</w:pPr>
            <w:r>
              <w:t>-31.54</w:t>
            </w:r>
          </w:p>
        </w:tc>
      </w:tr>
    </w:tbl>
    <w:p w:rsidR="00A15F44" w:rsidRDefault="00A15F44">
      <w:p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6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3155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2" type="#_x0000_t202" style="position:absolute;margin-left:681.3pt;margin-top:535.45pt;width:14.75pt;height:277.5pt;z-index: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OxJxFC1AgAA&#10;tg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64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321"/>
        <w:gridCol w:w="1378"/>
        <w:gridCol w:w="1954"/>
        <w:gridCol w:w="1318"/>
        <w:gridCol w:w="1377"/>
        <w:gridCol w:w="792"/>
      </w:tblGrid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Cómic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  <w:spacing w:before="3"/>
              <w:ind w:left="91" w:right="142"/>
              <w:jc w:val="center"/>
            </w:pPr>
            <w:r>
              <w:t>3.087,89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spacing w:before="3"/>
              <w:ind w:left="104"/>
            </w:pPr>
            <w:r>
              <w:t>48,00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spacing w:before="3"/>
              <w:ind w:left="106"/>
            </w:pPr>
            <w:r>
              <w:t>-3.039,89</w:t>
            </w:r>
            <w:r>
              <w:rPr>
                <w:spacing w:val="1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spacing w:before="3"/>
              <w:ind w:left="104"/>
            </w:pPr>
            <w:r>
              <w:t>30.523,94</w:t>
            </w:r>
          </w:p>
          <w:p w:rsidR="00A15F44" w:rsidRDefault="005131B9">
            <w:pPr>
              <w:pStyle w:val="TableParagraph"/>
              <w:spacing w:before="3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spacing w:before="3"/>
              <w:ind w:left="104"/>
            </w:pPr>
            <w:r>
              <w:t>31,95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  <w:spacing w:before="3"/>
            </w:pPr>
            <w:r>
              <w:t>-30.49</w:t>
            </w:r>
          </w:p>
        </w:tc>
      </w:tr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Playas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  <w:spacing w:before="3"/>
            </w:pPr>
            <w:r>
              <w:t>11.843,09</w:t>
            </w:r>
          </w:p>
          <w:p w:rsidR="00A15F44" w:rsidRDefault="005131B9">
            <w:pPr>
              <w:pStyle w:val="TableParagraph"/>
              <w:spacing w:before="3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spacing w:before="3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spacing w:before="3"/>
              <w:ind w:left="106"/>
            </w:pPr>
            <w:r>
              <w:t>-11.843,09</w:t>
            </w:r>
            <w:r>
              <w:rPr>
                <w:spacing w:val="-9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spacing w:before="3"/>
              <w:ind w:left="104"/>
            </w:pPr>
            <w:r>
              <w:t>23.499,84</w:t>
            </w:r>
          </w:p>
          <w:p w:rsidR="00A15F44" w:rsidRDefault="005131B9">
            <w:pPr>
              <w:pStyle w:val="TableParagraph"/>
              <w:spacing w:before="3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spacing w:before="3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  <w:spacing w:before="3"/>
            </w:pPr>
            <w:r>
              <w:t>-23.49</w:t>
            </w:r>
          </w:p>
        </w:tc>
      </w:tr>
      <w:tr w:rsidR="00A15F44">
        <w:trPr>
          <w:trHeight w:val="537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Viviendas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  <w:ind w:left="91" w:right="142"/>
              <w:jc w:val="center"/>
            </w:pPr>
            <w:r>
              <w:t>2.139,74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ind w:left="106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2.139,74 €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4"/>
            </w:pPr>
            <w:r>
              <w:t>2.263,15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ind w:left="104"/>
            </w:pPr>
            <w:r>
              <w:t>0,00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  <w:ind w:right="-15"/>
            </w:pPr>
            <w:r>
              <w:t>-2.263,</w:t>
            </w:r>
          </w:p>
        </w:tc>
      </w:tr>
      <w:tr w:rsidR="00A15F44">
        <w:trPr>
          <w:trHeight w:val="789"/>
        </w:trPr>
        <w:tc>
          <w:tcPr>
            <w:tcW w:w="2172" w:type="dxa"/>
          </w:tcPr>
          <w:p w:rsidR="00A15F44" w:rsidRDefault="005131B9">
            <w:pPr>
              <w:pStyle w:val="TableParagraph"/>
              <w:spacing w:before="0"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Parking</w:t>
            </w:r>
          </w:p>
        </w:tc>
        <w:tc>
          <w:tcPr>
            <w:tcW w:w="1321" w:type="dxa"/>
          </w:tcPr>
          <w:p w:rsidR="00A15F44" w:rsidRDefault="005131B9">
            <w:pPr>
              <w:pStyle w:val="TableParagraph"/>
            </w:pPr>
            <w:r>
              <w:t>105.870,65</w:t>
            </w:r>
          </w:p>
          <w:p w:rsidR="00A15F44" w:rsidRDefault="005131B9">
            <w:pPr>
              <w:pStyle w:val="TableParagraph"/>
              <w:spacing w:before="3"/>
            </w:pPr>
            <w:r>
              <w:t>€</w:t>
            </w:r>
          </w:p>
        </w:tc>
        <w:tc>
          <w:tcPr>
            <w:tcW w:w="1378" w:type="dxa"/>
          </w:tcPr>
          <w:p w:rsidR="00A15F44" w:rsidRDefault="005131B9">
            <w:pPr>
              <w:pStyle w:val="TableParagraph"/>
              <w:ind w:left="104"/>
            </w:pPr>
            <w:r>
              <w:t>105.176,69</w:t>
            </w:r>
          </w:p>
          <w:p w:rsidR="00A15F44" w:rsidRDefault="005131B9">
            <w:pPr>
              <w:pStyle w:val="TableParagraph"/>
              <w:spacing w:before="3"/>
              <w:ind w:left="104"/>
            </w:pPr>
            <w:r>
              <w:t>€</w:t>
            </w:r>
          </w:p>
        </w:tc>
        <w:tc>
          <w:tcPr>
            <w:tcW w:w="1954" w:type="dxa"/>
          </w:tcPr>
          <w:p w:rsidR="00A15F44" w:rsidRDefault="005131B9">
            <w:pPr>
              <w:pStyle w:val="TableParagraph"/>
              <w:ind w:left="169"/>
            </w:pPr>
            <w:r>
              <w:t>-693,96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  <w:tc>
          <w:tcPr>
            <w:tcW w:w="1318" w:type="dxa"/>
          </w:tcPr>
          <w:p w:rsidR="00A15F44" w:rsidRDefault="005131B9">
            <w:pPr>
              <w:pStyle w:val="TableParagraph"/>
              <w:ind w:left="104"/>
            </w:pPr>
            <w:r>
              <w:t>62.934,76</w:t>
            </w:r>
          </w:p>
          <w:p w:rsidR="00A15F44" w:rsidRDefault="005131B9">
            <w:pPr>
              <w:pStyle w:val="TableParagraph"/>
              <w:spacing w:before="3"/>
              <w:ind w:left="104"/>
            </w:pPr>
            <w:r>
              <w:t>€</w:t>
            </w:r>
          </w:p>
        </w:tc>
        <w:tc>
          <w:tcPr>
            <w:tcW w:w="1377" w:type="dxa"/>
          </w:tcPr>
          <w:p w:rsidR="00A15F44" w:rsidRDefault="005131B9">
            <w:pPr>
              <w:pStyle w:val="TableParagraph"/>
              <w:ind w:left="104"/>
            </w:pPr>
            <w:r>
              <w:t>83.656,64</w:t>
            </w:r>
          </w:p>
          <w:p w:rsidR="00A15F44" w:rsidRDefault="005131B9">
            <w:pPr>
              <w:pStyle w:val="TableParagraph"/>
              <w:spacing w:before="3"/>
              <w:ind w:left="104"/>
            </w:pPr>
            <w:r>
              <w:t>€</w:t>
            </w:r>
          </w:p>
        </w:tc>
        <w:tc>
          <w:tcPr>
            <w:tcW w:w="792" w:type="dxa"/>
            <w:tcBorders>
              <w:right w:val="nil"/>
            </w:tcBorders>
          </w:tcPr>
          <w:p w:rsidR="00A15F44" w:rsidRDefault="005131B9">
            <w:pPr>
              <w:pStyle w:val="TableParagraph"/>
              <w:ind w:right="-72"/>
            </w:pPr>
            <w:r>
              <w:t>+</w:t>
            </w:r>
            <w:r>
              <w:rPr>
                <w:spacing w:val="2"/>
              </w:rPr>
              <w:t xml:space="preserve"> </w:t>
            </w:r>
            <w:r>
              <w:t>20.72</w:t>
            </w:r>
          </w:p>
        </w:tc>
      </w:tr>
    </w:tbl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9"/>
        <w:rPr>
          <w:sz w:val="18"/>
        </w:rPr>
      </w:pPr>
    </w:p>
    <w:p w:rsidR="00A15F44" w:rsidRDefault="005131B9">
      <w:pPr>
        <w:pStyle w:val="Textoindependiente"/>
        <w:spacing w:before="97" w:line="244" w:lineRule="auto"/>
        <w:ind w:left="2475" w:right="2355" w:firstLine="707"/>
        <w:jc w:val="both"/>
      </w:pPr>
      <w:r>
        <w:t>1.- En los Servicios de Ayuda a Domicilio, el gasto de personal representa el</w:t>
      </w:r>
      <w:r>
        <w:rPr>
          <w:spacing w:val="1"/>
        </w:rPr>
        <w:t xml:space="preserve"> </w:t>
      </w:r>
      <w:r>
        <w:t>94,3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(98,6 %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2019).</w:t>
      </w:r>
    </w:p>
    <w:p w:rsidR="00A15F44" w:rsidRDefault="00A15F44">
      <w:pPr>
        <w:pStyle w:val="Textoindependiente"/>
        <w:spacing w:before="10"/>
        <w:rPr>
          <w:sz w:val="24"/>
        </w:rPr>
      </w:pPr>
    </w:p>
    <w:p w:rsidR="00A15F44" w:rsidRDefault="005131B9">
      <w:pPr>
        <w:pStyle w:val="Textoindependiente"/>
        <w:spacing w:line="242" w:lineRule="auto"/>
        <w:ind w:left="2475" w:right="2352" w:firstLine="707"/>
        <w:jc w:val="both"/>
      </w:pPr>
      <w:r>
        <w:t>2.- En el Servicio de Limpieza y Conserjería, representa el gasto de personal, el</w:t>
      </w:r>
      <w:r>
        <w:rPr>
          <w:spacing w:val="-56"/>
        </w:rPr>
        <w:t xml:space="preserve"> </w:t>
      </w:r>
      <w:r>
        <w:t>65,7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(88,6 %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2019).</w:t>
      </w:r>
    </w:p>
    <w:p w:rsidR="00A15F44" w:rsidRDefault="00A15F44">
      <w:pPr>
        <w:pStyle w:val="Textoindependiente"/>
        <w:spacing w:before="3"/>
        <w:rPr>
          <w:sz w:val="25"/>
        </w:rPr>
      </w:pPr>
    </w:p>
    <w:p w:rsidR="00A15F44" w:rsidRDefault="005131B9">
      <w:pPr>
        <w:pStyle w:val="Textoindependiente"/>
        <w:spacing w:before="1"/>
        <w:ind w:left="3183"/>
      </w:pPr>
      <w:r>
        <w:t>3.-</w:t>
      </w:r>
      <w:r>
        <w:rPr>
          <w:spacing w:val="-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Piscina</w:t>
      </w:r>
      <w:r>
        <w:rPr>
          <w:spacing w:val="-2"/>
        </w:rPr>
        <w:t xml:space="preserve"> </w:t>
      </w:r>
      <w:r>
        <w:t>municipal,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existe</w:t>
      </w:r>
      <w:r>
        <w:t>n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personal.</w:t>
      </w:r>
    </w:p>
    <w:p w:rsidR="00A15F44" w:rsidRDefault="00A15F44">
      <w:pPr>
        <w:pStyle w:val="Textoindependiente"/>
        <w:spacing w:before="3"/>
        <w:rPr>
          <w:sz w:val="25"/>
        </w:rPr>
      </w:pPr>
    </w:p>
    <w:p w:rsidR="00A15F44" w:rsidRDefault="005131B9">
      <w:pPr>
        <w:pStyle w:val="Textoindependiente"/>
        <w:spacing w:line="242" w:lineRule="auto"/>
        <w:ind w:left="2475" w:right="2410" w:firstLine="707"/>
        <w:jc w:val="both"/>
      </w:pPr>
      <w:r>
        <w:t>4.- En la Escuela Infantil, representa el gasto de personal el 80,6 % (47,6 % del</w:t>
      </w:r>
      <w:r>
        <w:rPr>
          <w:spacing w:val="-56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2019).</w:t>
      </w:r>
    </w:p>
    <w:p w:rsidR="00A15F44" w:rsidRDefault="00A15F44">
      <w:pPr>
        <w:pStyle w:val="Textoindependiente"/>
        <w:spacing w:before="4"/>
        <w:rPr>
          <w:sz w:val="25"/>
        </w:rPr>
      </w:pPr>
    </w:p>
    <w:p w:rsidR="00A15F44" w:rsidRDefault="005131B9">
      <w:pPr>
        <w:pStyle w:val="Textoindependiente"/>
        <w:spacing w:line="242" w:lineRule="auto"/>
        <w:ind w:left="2475" w:right="2353" w:firstLine="707"/>
        <w:jc w:val="both"/>
      </w:pPr>
      <w:r>
        <w:t>5.-</w:t>
      </w:r>
      <w:r>
        <w:rPr>
          <w:spacing w:val="1"/>
        </w:rPr>
        <w:t xml:space="preserve"> </w:t>
      </w:r>
      <w:r>
        <w:t>En la Radio Municipal,</w:t>
      </w:r>
      <w:r>
        <w:rPr>
          <w:spacing w:val="58"/>
        </w:rPr>
        <w:t xml:space="preserve"> </w:t>
      </w:r>
      <w:r>
        <w:t>representa el gasto de personal el 81,7 % (79,8</w:t>
      </w:r>
      <w:r>
        <w:rPr>
          <w:spacing w:val="58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 2019).</w:t>
      </w:r>
    </w:p>
    <w:p w:rsidR="00A15F44" w:rsidRDefault="00A15F44">
      <w:pPr>
        <w:pStyle w:val="Textoindependiente"/>
        <w:spacing w:before="1"/>
        <w:rPr>
          <w:sz w:val="25"/>
        </w:rPr>
      </w:pPr>
    </w:p>
    <w:p w:rsidR="00A15F44" w:rsidRDefault="005131B9">
      <w:pPr>
        <w:pStyle w:val="Textoindependiente"/>
        <w:ind w:left="3183"/>
      </w:pPr>
      <w:r>
        <w:t>6.- 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Escuelas</w:t>
      </w:r>
      <w:r>
        <w:rPr>
          <w:spacing w:val="-1"/>
        </w:rPr>
        <w:t xml:space="preserve"> </w:t>
      </w:r>
      <w:r>
        <w:t>Deportivas,</w:t>
      </w:r>
      <w:r>
        <w:rPr>
          <w:spacing w:val="1"/>
        </w:rPr>
        <w:t xml:space="preserve"> </w:t>
      </w:r>
      <w:r>
        <w:t>representa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 personal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95,3</w:t>
      </w:r>
      <w:r>
        <w:rPr>
          <w:spacing w:val="-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(88,1</w:t>
      </w:r>
    </w:p>
    <w:p w:rsidR="00A15F44" w:rsidRDefault="005131B9">
      <w:pPr>
        <w:pStyle w:val="Textoindependiente"/>
        <w:spacing w:before="6"/>
        <w:ind w:left="2475"/>
      </w:pPr>
      <w:r>
        <w:t>%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en</w:t>
      </w:r>
      <w:r>
        <w:rPr>
          <w:spacing w:val="2"/>
        </w:rPr>
        <w:t xml:space="preserve"> </w:t>
      </w:r>
      <w:r>
        <w:t>2019).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8"/>
        <w:rPr>
          <w:sz w:val="23"/>
        </w:rPr>
      </w:pPr>
    </w:p>
    <w:p w:rsidR="00A15F44" w:rsidRDefault="005131B9">
      <w:pPr>
        <w:pStyle w:val="Textoindependiente"/>
        <w:spacing w:line="244" w:lineRule="auto"/>
        <w:ind w:left="2475" w:right="2348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83104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-117974</wp:posOffset>
            </wp:positionV>
            <wp:extent cx="330200" cy="3937000"/>
            <wp:effectExtent l="0" t="0" r="0" b="0"/>
            <wp:wrapNone/>
            <wp:docPr id="2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comprobar si Epelcan, para el ejercicio 2020, consolida sus datos con 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Administraciones Públicas, como aquél que incluye todas las unidades institucionales</w:t>
      </w:r>
      <w:r>
        <w:rPr>
          <w:spacing w:val="1"/>
        </w:rPr>
        <w:t xml:space="preserve"> </w:t>
      </w:r>
      <w:r>
        <w:t>que son otros productores no de mercado cuya producción se destina al consumo</w:t>
      </w:r>
      <w:r>
        <w:rPr>
          <w:spacing w:val="1"/>
        </w:rPr>
        <w:t xml:space="preserve"> </w:t>
      </w:r>
      <w:r>
        <w:t>individual o colectivo, que</w:t>
      </w:r>
      <w:r>
        <w:t xml:space="preserve"> se financian principalmente mediante pagos obligatorios</w:t>
      </w:r>
      <w:r>
        <w:rPr>
          <w:spacing w:val="1"/>
        </w:rPr>
        <w:t xml:space="preserve"> </w:t>
      </w:r>
      <w:r>
        <w:t>efectuados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pertenecientes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efectúen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redistribución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riqueza</w:t>
      </w:r>
      <w:r>
        <w:rPr>
          <w:spacing w:val="1"/>
        </w:rPr>
        <w:t xml:space="preserve"> </w:t>
      </w:r>
      <w:r>
        <w:t>nacional.</w:t>
      </w:r>
      <w:r>
        <w:rPr>
          <w:spacing w:val="1"/>
        </w:rPr>
        <w:t xml:space="preserve"> </w:t>
      </w:r>
      <w:r>
        <w:t>Para</w:t>
      </w:r>
      <w:r>
        <w:rPr>
          <w:spacing w:val="58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 xml:space="preserve">verificamos si se cumple la norma del 50 por </w:t>
      </w:r>
      <w:r>
        <w:t>100, para lo cual tenemos los siguientes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reales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Ganancias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Epelcan:</w:t>
      </w:r>
    </w:p>
    <w:p w:rsidR="00A15F44" w:rsidRDefault="00A15F44">
      <w:pPr>
        <w:pStyle w:val="Textoindependiente"/>
        <w:spacing w:before="8"/>
        <w:rPr>
          <w:sz w:val="20"/>
        </w:rPr>
      </w:pPr>
    </w:p>
    <w:p w:rsidR="00A15F44" w:rsidRDefault="005131B9">
      <w:pPr>
        <w:pStyle w:val="Ttulo1"/>
        <w:ind w:left="3195"/>
      </w:pPr>
      <w:r>
        <w:t>INGRESOS: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Prrafodelista"/>
        <w:numPr>
          <w:ilvl w:val="1"/>
          <w:numId w:val="7"/>
        </w:numPr>
        <w:tabs>
          <w:tab w:val="left" w:pos="3882"/>
          <w:tab w:val="left" w:pos="3883"/>
        </w:tabs>
        <w:spacing w:before="1"/>
        <w:ind w:hanging="688"/>
      </w:pPr>
      <w:r>
        <w:t>Importe</w:t>
      </w:r>
      <w:r>
        <w:rPr>
          <w:spacing w:val="-2"/>
        </w:rPr>
        <w:t xml:space="preserve"> </w:t>
      </w:r>
      <w:r>
        <w:t>Neto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Cifra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Negocios: 171.397,20 Euros.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extoindependiente"/>
        <w:spacing w:line="244" w:lineRule="auto"/>
        <w:ind w:left="3195" w:right="2348"/>
        <w:jc w:val="both"/>
      </w:pPr>
      <w:r>
        <w:rPr>
          <w:rFonts w:ascii="Arial" w:hAnsi="Arial"/>
          <w:b/>
        </w:rPr>
        <w:t xml:space="preserve">Ventas: 171.397,20 Euros </w:t>
      </w:r>
      <w:r>
        <w:t>(No se han incluido otros ingresos de explotación ya</w:t>
      </w:r>
      <w:r>
        <w:rPr>
          <w:spacing w:val="-5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transferencias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pagos,</w:t>
      </w:r>
      <w:r>
        <w:rPr>
          <w:spacing w:val="-1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por diferentes</w:t>
      </w:r>
      <w:r>
        <w:rPr>
          <w:spacing w:val="-1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públicas).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0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199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138922</wp:posOffset>
            </wp:positionV>
            <wp:extent cx="2827974" cy="268605"/>
            <wp:effectExtent l="0" t="0" r="0" b="0"/>
            <wp:wrapTopAndBottom/>
            <wp:docPr id="26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tulo1"/>
        <w:spacing w:before="182"/>
        <w:ind w:left="319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3" type="#_x0000_t202" style="position:absolute;left:0;text-align:left;margin-left:681.3pt;margin-top:535.45pt;width:14.75pt;height:277.5pt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65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GASTOS:</w:t>
      </w:r>
    </w:p>
    <w:p w:rsidR="00A15F44" w:rsidRDefault="00A15F44">
      <w:pPr>
        <w:pStyle w:val="Textoindependiente"/>
        <w:spacing w:before="6"/>
        <w:rPr>
          <w:rFonts w:ascii="Arial"/>
          <w:b/>
        </w:rPr>
      </w:pPr>
    </w:p>
    <w:p w:rsidR="00A15F44" w:rsidRDefault="005131B9">
      <w:pPr>
        <w:pStyle w:val="Prrafodelista"/>
        <w:numPr>
          <w:ilvl w:val="1"/>
          <w:numId w:val="7"/>
        </w:numPr>
        <w:tabs>
          <w:tab w:val="left" w:pos="3882"/>
          <w:tab w:val="left" w:pos="3883"/>
        </w:tabs>
        <w:spacing w:before="1"/>
        <w:ind w:hanging="688"/>
      </w:pPr>
      <w:r>
        <w:t>Gastos</w:t>
      </w:r>
      <w:r>
        <w:rPr>
          <w:spacing w:val="-1"/>
        </w:rPr>
        <w:t xml:space="preserve"> </w:t>
      </w:r>
      <w:r>
        <w:t>Personal:</w:t>
      </w:r>
      <w:r>
        <w:rPr>
          <w:spacing w:val="1"/>
        </w:rPr>
        <w:t xml:space="preserve"> </w:t>
      </w:r>
      <w:r>
        <w:t>509.217,75 Euros.</w:t>
      </w:r>
    </w:p>
    <w:p w:rsidR="00A15F44" w:rsidRDefault="005131B9">
      <w:pPr>
        <w:pStyle w:val="Prrafodelista"/>
        <w:numPr>
          <w:ilvl w:val="1"/>
          <w:numId w:val="7"/>
        </w:numPr>
        <w:tabs>
          <w:tab w:val="left" w:pos="3870"/>
          <w:tab w:val="left" w:pos="3871"/>
        </w:tabs>
        <w:spacing w:before="5"/>
        <w:ind w:left="3870" w:hanging="676"/>
      </w:pPr>
      <w:r>
        <w:t>Aprovisionamientos:</w:t>
      </w:r>
      <w:r>
        <w:rPr>
          <w:spacing w:val="-2"/>
        </w:rPr>
        <w:t xml:space="preserve"> </w:t>
      </w:r>
      <w:r>
        <w:t>4.087,65</w:t>
      </w:r>
      <w:r>
        <w:rPr>
          <w:spacing w:val="-4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1"/>
          <w:numId w:val="7"/>
        </w:numPr>
        <w:tabs>
          <w:tab w:val="left" w:pos="3882"/>
          <w:tab w:val="left" w:pos="3883"/>
        </w:tabs>
        <w:spacing w:before="3"/>
        <w:ind w:hanging="688"/>
      </w:pPr>
      <w:r>
        <w:t>Otro</w:t>
      </w:r>
      <w:r>
        <w:t>s</w:t>
      </w:r>
      <w:r>
        <w:rPr>
          <w:spacing w:val="-1"/>
        </w:rPr>
        <w:t xml:space="preserve"> </w:t>
      </w:r>
      <w:r>
        <w:t>Gastos de</w:t>
      </w:r>
      <w:r>
        <w:rPr>
          <w:spacing w:val="-3"/>
        </w:rPr>
        <w:t xml:space="preserve"> </w:t>
      </w:r>
      <w:r>
        <w:t>Explotación:</w:t>
      </w:r>
      <w:r>
        <w:rPr>
          <w:spacing w:val="2"/>
        </w:rPr>
        <w:t xml:space="preserve"> </w:t>
      </w:r>
      <w:r>
        <w:t>286.035,94</w:t>
      </w:r>
      <w:r>
        <w:rPr>
          <w:spacing w:val="-1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1"/>
          <w:numId w:val="7"/>
        </w:numPr>
        <w:tabs>
          <w:tab w:val="left" w:pos="3870"/>
          <w:tab w:val="left" w:pos="3871"/>
        </w:tabs>
        <w:spacing w:before="5"/>
        <w:ind w:left="3870" w:hanging="676"/>
      </w:pPr>
      <w:r>
        <w:t>Amortización</w:t>
      </w:r>
      <w:r>
        <w:rPr>
          <w:spacing w:val="-3"/>
        </w:rPr>
        <w:t xml:space="preserve"> </w:t>
      </w:r>
      <w:r>
        <w:t>Inmovilizado:</w:t>
      </w:r>
      <w:r>
        <w:rPr>
          <w:spacing w:val="-1"/>
        </w:rPr>
        <w:t xml:space="preserve"> </w:t>
      </w:r>
      <w:r>
        <w:t>37.563,16</w:t>
      </w:r>
      <w:r>
        <w:rPr>
          <w:spacing w:val="-4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1"/>
          <w:numId w:val="7"/>
        </w:numPr>
        <w:tabs>
          <w:tab w:val="left" w:pos="3882"/>
          <w:tab w:val="left" w:pos="3883"/>
        </w:tabs>
        <w:spacing w:before="3"/>
        <w:ind w:hanging="688"/>
      </w:pPr>
      <w:r>
        <w:t>Variación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existencias:</w:t>
      </w:r>
      <w:r>
        <w:rPr>
          <w:spacing w:val="-2"/>
        </w:rPr>
        <w:t xml:space="preserve"> </w:t>
      </w:r>
      <w:r>
        <w:t>28,61</w:t>
      </w:r>
      <w:r>
        <w:rPr>
          <w:spacing w:val="-3"/>
        </w:rPr>
        <w:t xml:space="preserve"> </w:t>
      </w:r>
      <w:r>
        <w:t>Euros.</w:t>
      </w:r>
    </w:p>
    <w:p w:rsidR="00A15F44" w:rsidRDefault="005131B9">
      <w:pPr>
        <w:pStyle w:val="Prrafodelista"/>
        <w:numPr>
          <w:ilvl w:val="1"/>
          <w:numId w:val="7"/>
        </w:numPr>
        <w:tabs>
          <w:tab w:val="left" w:pos="3942"/>
          <w:tab w:val="left" w:pos="3943"/>
        </w:tabs>
        <w:spacing w:before="3"/>
        <w:ind w:left="3942" w:hanging="748"/>
      </w:pPr>
      <w:r>
        <w:t>Otros:</w:t>
      </w:r>
      <w:r>
        <w:rPr>
          <w:spacing w:val="2"/>
        </w:rPr>
        <w:t xml:space="preserve"> </w:t>
      </w:r>
      <w:r>
        <w:t>658,05</w:t>
      </w:r>
      <w:r>
        <w:rPr>
          <w:spacing w:val="1"/>
        </w:rPr>
        <w:t xml:space="preserve"> </w:t>
      </w:r>
      <w:r>
        <w:t>Euros.</w:t>
      </w:r>
    </w:p>
    <w:p w:rsidR="00A15F44" w:rsidRDefault="00A15F44">
      <w:pPr>
        <w:pStyle w:val="Textoindependiente"/>
        <w:spacing w:before="3"/>
      </w:pPr>
    </w:p>
    <w:p w:rsidR="00A15F44" w:rsidRDefault="005131B9">
      <w:pPr>
        <w:pStyle w:val="Textoindependiente"/>
        <w:spacing w:line="244" w:lineRule="auto"/>
        <w:ind w:left="3195" w:right="2350"/>
        <w:jc w:val="both"/>
      </w:pPr>
      <w:r>
        <w:rPr>
          <w:rFonts w:ascii="Arial" w:hAnsi="Arial"/>
          <w:b/>
        </w:rPr>
        <w:t>Costes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Producción: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839.244,57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Euros</w:t>
      </w:r>
      <w:r>
        <w:rPr>
          <w:rFonts w:ascii="Arial" w:hAnsi="Arial"/>
          <w:b/>
          <w:spacing w:val="1"/>
        </w:rPr>
        <w:t xml:space="preserve"> </w:t>
      </w:r>
      <w:r>
        <w:t>(no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financieros,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concedidas,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coste</w:t>
      </w:r>
      <w:r>
        <w:rPr>
          <w:spacing w:val="2"/>
        </w:rPr>
        <w:t xml:space="preserve"> </w:t>
      </w:r>
      <w:r>
        <w:t>de producción</w:t>
      </w:r>
      <w:r>
        <w:rPr>
          <w:spacing w:val="3"/>
        </w:rPr>
        <w:t xml:space="preserve"> </w:t>
      </w:r>
      <w:r>
        <w:t>y el</w:t>
      </w:r>
      <w:r>
        <w:rPr>
          <w:spacing w:val="2"/>
        </w:rPr>
        <w:t xml:space="preserve"> </w:t>
      </w:r>
      <w:r>
        <w:t>impuesto sobre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beneficios).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Textoindependiente"/>
        <w:spacing w:line="244" w:lineRule="auto"/>
        <w:ind w:left="3195" w:right="2352" w:firstLine="1060"/>
        <w:jc w:val="both"/>
      </w:pPr>
      <w:r>
        <w:t>El Ratio da un porcentaje del 20,4%, por lo que Epelcan, es una</w:t>
      </w:r>
      <w:r>
        <w:rPr>
          <w:spacing w:val="1"/>
        </w:rPr>
        <w:t xml:space="preserve"> </w:t>
      </w:r>
      <w:r>
        <w:t>Administración Pública en la Contabilidad Nacional y por tanto, debe consolidar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</w:t>
      </w:r>
      <w:r>
        <w:rPr>
          <w:spacing w:val="2"/>
        </w:rPr>
        <w:t xml:space="preserve"> </w:t>
      </w:r>
      <w:r>
        <w:t>conjuntamente con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Candelaria.</w:t>
      </w:r>
    </w:p>
    <w:p w:rsidR="00A15F44" w:rsidRDefault="00A15F44">
      <w:pPr>
        <w:pStyle w:val="Textoindependiente"/>
        <w:spacing w:before="5"/>
        <w:rPr>
          <w:sz w:val="21"/>
        </w:rPr>
      </w:pPr>
    </w:p>
    <w:p w:rsidR="00A15F44" w:rsidRDefault="005131B9">
      <w:pPr>
        <w:pStyle w:val="Textoindependiente"/>
        <w:spacing w:line="244" w:lineRule="auto"/>
        <w:ind w:left="3195" w:right="2349"/>
        <w:jc w:val="both"/>
      </w:pPr>
      <w:r>
        <w:rPr>
          <w:rFonts w:ascii="Arial" w:hAnsi="Arial"/>
          <w:b/>
        </w:rPr>
        <w:t xml:space="preserve">SEXTO: </w:t>
      </w:r>
      <w:r>
        <w:t>La contratación del personal laboral, se regirá por la normativa laboral</w:t>
      </w:r>
      <w:r>
        <w:rPr>
          <w:spacing w:val="1"/>
        </w:rPr>
        <w:t xml:space="preserve"> </w:t>
      </w:r>
      <w:r>
        <w:t>vigente (Estatuto de los Trabajadores) y por el Estatuto Básico del Empleado</w:t>
      </w:r>
      <w:r>
        <w:rPr>
          <w:spacing w:val="1"/>
        </w:rPr>
        <w:t xml:space="preserve"> </w:t>
      </w:r>
      <w:r>
        <w:t>Público, aunque en esta norma, en cuanto a l</w:t>
      </w:r>
      <w:r>
        <w:t>a selección de dicho personal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igualdad,</w:t>
      </w:r>
      <w:r>
        <w:rPr>
          <w:spacing w:val="1"/>
        </w:rPr>
        <w:t xml:space="preserve"> </w:t>
      </w:r>
      <w:r>
        <w:t>publicidad,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capacidad,</w:t>
      </w:r>
      <w:r>
        <w:rPr>
          <w:spacing w:val="58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también estará sometido (y se han cumplido), a las limitaciones de crecimiento</w:t>
      </w:r>
      <w:r>
        <w:rPr>
          <w:spacing w:val="1"/>
        </w:rPr>
        <w:t xml:space="preserve"> </w:t>
      </w:r>
      <w:r>
        <w:t xml:space="preserve">de las retribuciones establecidas en la Ley de Presupuestos Generales </w:t>
      </w:r>
      <w:r>
        <w:t>del</w:t>
      </w:r>
      <w:r>
        <w:rPr>
          <w:spacing w:val="1"/>
        </w:rPr>
        <w:t xml:space="preserve"> </w:t>
      </w:r>
      <w:r>
        <w:t>Estado para el ejercicio 2018, para el personal laboral del sector público estatal</w:t>
      </w:r>
      <w:r>
        <w:rPr>
          <w:spacing w:val="1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 queda</w:t>
      </w:r>
      <w:r>
        <w:rPr>
          <w:spacing w:val="1"/>
        </w:rPr>
        <w:t xml:space="preserve"> </w:t>
      </w:r>
      <w:r>
        <w:t>limitada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casos que</w:t>
      </w:r>
      <w:r>
        <w:rPr>
          <w:spacing w:val="1"/>
        </w:rPr>
        <w:t xml:space="preserve"> </w:t>
      </w:r>
      <w:r>
        <w:t>resulten</w:t>
      </w:r>
      <w:r>
        <w:rPr>
          <w:spacing w:val="2"/>
        </w:rPr>
        <w:t xml:space="preserve"> </w:t>
      </w:r>
      <w:r>
        <w:t>necesarios,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motivado.</w:t>
      </w:r>
    </w:p>
    <w:p w:rsidR="00A15F44" w:rsidRDefault="00A15F44">
      <w:pPr>
        <w:pStyle w:val="Textoindependiente"/>
        <w:spacing w:before="10"/>
        <w:rPr>
          <w:sz w:val="21"/>
        </w:rPr>
      </w:pPr>
    </w:p>
    <w:p w:rsidR="00A15F44" w:rsidRDefault="005131B9">
      <w:pPr>
        <w:pStyle w:val="Textoindependiente"/>
        <w:spacing w:before="1" w:line="242" w:lineRule="auto"/>
        <w:ind w:left="3195" w:right="2347" w:firstLine="698"/>
        <w:jc w:val="both"/>
      </w:pPr>
      <w:r>
        <w:rPr>
          <w:noProof/>
          <w:lang w:eastAsia="es-ES"/>
        </w:rPr>
        <w:drawing>
          <wp:anchor distT="0" distB="0" distL="0" distR="0" simplePos="0" relativeHeight="1583257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766580</wp:posOffset>
            </wp:positionV>
            <wp:extent cx="330200" cy="3937000"/>
            <wp:effectExtent l="0" t="0" r="0" b="0"/>
            <wp:wrapNone/>
            <wp:docPr id="2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 obstante, el artículo 18.1, de la Ley de Presupuestos Generales del</w:t>
      </w:r>
      <w:r>
        <w:rPr>
          <w:spacing w:val="1"/>
        </w:rPr>
        <w:t xml:space="preserve"> </w:t>
      </w:r>
      <w:r>
        <w:t>Estado para el año 2018, regula que durante el 2018, prorrogado para el 2020,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autorizará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</w:t>
      </w:r>
      <w:r>
        <w:t>mpresariales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</w:t>
      </w:r>
      <w:r>
        <w:rPr>
          <w:spacing w:val="-56"/>
        </w:rPr>
        <w:t xml:space="preserve"> </w:t>
      </w:r>
      <w:r>
        <w:t>estatal salvo en casos excepcionales y para cubrir necesidades urgentes e</w:t>
      </w:r>
      <w:r>
        <w:rPr>
          <w:spacing w:val="1"/>
        </w:rPr>
        <w:t xml:space="preserve"> </w:t>
      </w:r>
      <w:r>
        <w:t>inaplazables que requerirá la previa y expresa autorización del Ministerio de</w:t>
      </w:r>
      <w:r>
        <w:rPr>
          <w:spacing w:val="1"/>
        </w:rPr>
        <w:t xml:space="preserve"> </w:t>
      </w:r>
      <w:r>
        <w:t>Hacienda y Administraciones Públicas a través de las Secretarias</w:t>
      </w:r>
      <w:r>
        <w:t xml:space="preserve"> de Estado de</w:t>
      </w:r>
      <w:r>
        <w:rPr>
          <w:spacing w:val="1"/>
        </w:rPr>
        <w:t xml:space="preserve"> </w:t>
      </w:r>
      <w:r>
        <w:t>Presupuestos y</w:t>
      </w:r>
      <w:r>
        <w:rPr>
          <w:spacing w:val="1"/>
        </w:rPr>
        <w:t xml:space="preserve"> </w:t>
      </w:r>
      <w:r>
        <w:t>Gastos y de</w:t>
      </w:r>
      <w:r>
        <w:rPr>
          <w:spacing w:val="-9"/>
        </w:rPr>
        <w:t xml:space="preserve"> </w:t>
      </w:r>
      <w:r>
        <w:t>Administraciones Públicas.</w:t>
      </w:r>
    </w:p>
    <w:p w:rsidR="00A15F44" w:rsidRDefault="00A15F44">
      <w:pPr>
        <w:pStyle w:val="Textoindependiente"/>
        <w:spacing w:before="8"/>
      </w:pPr>
    </w:p>
    <w:p w:rsidR="00A15F44" w:rsidRDefault="005131B9">
      <w:pPr>
        <w:pStyle w:val="Textoindependiente"/>
        <w:spacing w:before="1" w:line="244" w:lineRule="auto"/>
        <w:ind w:left="3195" w:right="2348"/>
        <w:jc w:val="both"/>
      </w:pPr>
      <w:r>
        <w:rPr>
          <w:rFonts w:ascii="Arial" w:hAnsi="Arial"/>
          <w:b/>
        </w:rPr>
        <w:t xml:space="preserve">SÉPTIMO: </w:t>
      </w:r>
      <w:r>
        <w:t>En 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artículo</w:t>
      </w:r>
      <w:r>
        <w:rPr>
          <w:spacing w:val="58"/>
        </w:rPr>
        <w:t xml:space="preserve"> </w:t>
      </w:r>
      <w:r>
        <w:t>16.2</w:t>
      </w:r>
      <w:r>
        <w:rPr>
          <w:spacing w:val="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1463/2007,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desarrollo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Ley</w:t>
      </w:r>
      <w:r>
        <w:rPr>
          <w:spacing w:val="29"/>
        </w:rPr>
        <w:t xml:space="preserve"> </w:t>
      </w:r>
      <w:r>
        <w:t>18/2001,</w:t>
      </w:r>
      <w:r>
        <w:rPr>
          <w:spacing w:val="32"/>
        </w:rPr>
        <w:t xml:space="preserve"> </w:t>
      </w:r>
      <w:r>
        <w:t>así</w:t>
      </w:r>
      <w:r>
        <w:rPr>
          <w:spacing w:val="28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dispuesto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2/2012,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 Financiera, en relación con el cumplimiento, para las cuentas del</w:t>
      </w:r>
      <w:r>
        <w:rPr>
          <w:spacing w:val="-56"/>
        </w:rPr>
        <w:t xml:space="preserve"> </w:t>
      </w:r>
      <w:r>
        <w:t>2020, de los principios de Estabilidad Presupuestaria, el cumplimiento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</w:t>
      </w:r>
      <w:r>
        <w:t>gla de Gasto y del</w:t>
      </w:r>
      <w:r>
        <w:rPr>
          <w:spacing w:val="1"/>
        </w:rPr>
        <w:t xml:space="preserve"> </w:t>
      </w:r>
      <w:r>
        <w:t>Limite de Deuda,</w:t>
      </w:r>
      <w:r>
        <w:rPr>
          <w:spacing w:val="1"/>
        </w:rPr>
        <w:t xml:space="preserve"> </w:t>
      </w:r>
      <w:r>
        <w:t>señalando que tales principios han de</w:t>
      </w:r>
      <w:r>
        <w:rPr>
          <w:spacing w:val="1"/>
        </w:rPr>
        <w:t xml:space="preserve"> </w:t>
      </w:r>
      <w:r>
        <w:t>cumplirse una vez</w:t>
      </w:r>
      <w:r>
        <w:rPr>
          <w:spacing w:val="58"/>
        </w:rPr>
        <w:t xml:space="preserve"> </w:t>
      </w:r>
      <w:r>
        <w:t>consolidados</w:t>
      </w:r>
      <w:r>
        <w:rPr>
          <w:spacing w:val="58"/>
        </w:rPr>
        <w:t xml:space="preserve"> </w:t>
      </w:r>
      <w:r>
        <w:t>y eliminadas las transferencias dadas entre</w:t>
      </w:r>
      <w:r>
        <w:rPr>
          <w:spacing w:val="1"/>
        </w:rPr>
        <w:t xml:space="preserve"> </w:t>
      </w:r>
      <w:r>
        <w:t>las unidades que integran la corporación local y que</w:t>
      </w:r>
      <w:r>
        <w:rPr>
          <w:spacing w:val="58"/>
        </w:rPr>
        <w:t xml:space="preserve"> </w:t>
      </w:r>
      <w:r>
        <w:t>se incluyen en el ámbito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2.1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2/2012.</w:t>
      </w:r>
    </w:p>
    <w:p w:rsidR="00A15F44" w:rsidRDefault="00A15F44">
      <w:pPr>
        <w:pStyle w:val="Textoindependiente"/>
        <w:spacing w:before="8"/>
        <w:rPr>
          <w:sz w:val="21"/>
        </w:rPr>
      </w:pPr>
    </w:p>
    <w:p w:rsidR="00A15F44" w:rsidRDefault="005131B9">
      <w:pPr>
        <w:pStyle w:val="Textoindependiente"/>
        <w:spacing w:line="242" w:lineRule="auto"/>
        <w:ind w:left="3195" w:right="2351" w:firstLine="698"/>
        <w:jc w:val="both"/>
      </w:pP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cumplimiento para todas</w:t>
      </w:r>
      <w:r>
        <w:rPr>
          <w:spacing w:val="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Públicas.</w:t>
      </w:r>
    </w:p>
    <w:p w:rsidR="00A15F44" w:rsidRDefault="00A15F44">
      <w:pPr>
        <w:pStyle w:val="Textoindependiente"/>
        <w:spacing w:before="3"/>
        <w:rPr>
          <w:sz w:val="31"/>
        </w:rPr>
      </w:pPr>
    </w:p>
    <w:p w:rsidR="00A15F44" w:rsidRDefault="005131B9">
      <w:pPr>
        <w:pStyle w:val="Textoindependiente"/>
        <w:spacing w:line="244" w:lineRule="auto"/>
        <w:ind w:left="3183" w:right="2353" w:firstLine="787"/>
        <w:jc w:val="both"/>
      </w:pPr>
      <w:r>
        <w:t>No obstante, el Congreso de los Diputados en su sesión de 20 de</w:t>
      </w:r>
      <w:r>
        <w:rPr>
          <w:spacing w:val="1"/>
        </w:rPr>
        <w:t xml:space="preserve"> </w:t>
      </w:r>
      <w:r>
        <w:t>octubre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2020</w:t>
      </w:r>
      <w:r>
        <w:rPr>
          <w:spacing w:val="33"/>
        </w:rPr>
        <w:t xml:space="preserve"> </w:t>
      </w:r>
      <w:r>
        <w:t>apreció,</w:t>
      </w:r>
      <w:r>
        <w:rPr>
          <w:spacing w:val="38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mayoría</w:t>
      </w:r>
      <w:r>
        <w:rPr>
          <w:spacing w:val="36"/>
        </w:rPr>
        <w:t xml:space="preserve"> </w:t>
      </w:r>
      <w:r>
        <w:t>absoluta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sus</w:t>
      </w:r>
      <w:r>
        <w:rPr>
          <w:spacing w:val="34"/>
        </w:rPr>
        <w:t xml:space="preserve"> </w:t>
      </w:r>
      <w:r>
        <w:t>miembros,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existe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1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202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139557</wp:posOffset>
            </wp:positionV>
            <wp:extent cx="2827974" cy="268605"/>
            <wp:effectExtent l="0" t="0" r="0" b="0"/>
            <wp:wrapTopAndBottom/>
            <wp:docPr id="27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188" w:line="244" w:lineRule="auto"/>
        <w:ind w:left="3183" w:right="235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35136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4" type="#_x0000_t202" style="position:absolute;left:0;text-align:left;margin-left:681.3pt;margin-top:535.45pt;width:14.75pt;height:277.5pt;z-index: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6Arv97QCAAC1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66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t>una situación de emergencia extraordinaria que motiva la suspensión de las</w:t>
      </w:r>
      <w:r w:rsidR="005131B9">
        <w:rPr>
          <w:spacing w:val="1"/>
        </w:rPr>
        <w:t xml:space="preserve"> </w:t>
      </w:r>
      <w:r w:rsidR="005131B9">
        <w:t>reglas fiscales,</w:t>
      </w:r>
      <w:r w:rsidR="005131B9">
        <w:rPr>
          <w:spacing w:val="1"/>
        </w:rPr>
        <w:t xml:space="preserve"> </w:t>
      </w:r>
      <w:r w:rsidR="005131B9">
        <w:t>requisito que</w:t>
      </w:r>
      <w:r w:rsidR="005131B9">
        <w:rPr>
          <w:spacing w:val="1"/>
        </w:rPr>
        <w:t xml:space="preserve"> </w:t>
      </w:r>
      <w:r w:rsidR="005131B9">
        <w:t>establece el</w:t>
      </w:r>
      <w:r w:rsidR="005131B9">
        <w:rPr>
          <w:spacing w:val="1"/>
        </w:rPr>
        <w:t xml:space="preserve"> </w:t>
      </w:r>
      <w:r w:rsidR="005131B9">
        <w:t>artículo</w:t>
      </w:r>
      <w:r w:rsidR="005131B9">
        <w:rPr>
          <w:spacing w:val="1"/>
        </w:rPr>
        <w:t xml:space="preserve"> </w:t>
      </w:r>
      <w:r w:rsidR="005131B9">
        <w:t>11.3 de</w:t>
      </w:r>
      <w:r w:rsidR="005131B9">
        <w:rPr>
          <w:spacing w:val="1"/>
        </w:rPr>
        <w:t xml:space="preserve"> </w:t>
      </w:r>
      <w:r w:rsidR="005131B9">
        <w:t>la Ley</w:t>
      </w:r>
      <w:r w:rsidR="005131B9">
        <w:rPr>
          <w:spacing w:val="1"/>
        </w:rPr>
        <w:t xml:space="preserve"> </w:t>
      </w:r>
      <w:r w:rsidR="005131B9">
        <w:t>Orgánica</w:t>
      </w:r>
      <w:r w:rsidR="005131B9">
        <w:rPr>
          <w:spacing w:val="1"/>
        </w:rPr>
        <w:t xml:space="preserve"> </w:t>
      </w:r>
      <w:r w:rsidR="005131B9">
        <w:t>2/2012,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27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abril,</w:t>
      </w:r>
      <w:r w:rsidR="005131B9">
        <w:rPr>
          <w:spacing w:val="1"/>
        </w:rPr>
        <w:t xml:space="preserve"> </w:t>
      </w:r>
      <w:r w:rsidR="005131B9">
        <w:t>de</w:t>
      </w:r>
      <w:r w:rsidR="005131B9">
        <w:rPr>
          <w:spacing w:val="1"/>
        </w:rPr>
        <w:t xml:space="preserve"> </w:t>
      </w:r>
      <w:r w:rsidR="005131B9">
        <w:t>Estabilidad</w:t>
      </w:r>
      <w:r w:rsidR="005131B9">
        <w:rPr>
          <w:spacing w:val="1"/>
        </w:rPr>
        <w:t xml:space="preserve"> </w:t>
      </w:r>
      <w:r w:rsidR="005131B9">
        <w:t>Presupuestaria</w:t>
      </w:r>
      <w:r w:rsidR="005131B9">
        <w:rPr>
          <w:spacing w:val="1"/>
        </w:rPr>
        <w:t xml:space="preserve"> </w:t>
      </w:r>
      <w:r w:rsidR="005131B9">
        <w:t>y</w:t>
      </w:r>
      <w:r w:rsidR="005131B9">
        <w:rPr>
          <w:spacing w:val="58"/>
        </w:rPr>
        <w:t xml:space="preserve"> </w:t>
      </w:r>
      <w:r w:rsidR="005131B9">
        <w:t>Sostenibilidad</w:t>
      </w:r>
      <w:r w:rsidR="005131B9">
        <w:rPr>
          <w:spacing w:val="1"/>
        </w:rPr>
        <w:t xml:space="preserve"> </w:t>
      </w:r>
      <w:r w:rsidR="005131B9">
        <w:t>Financiera</w:t>
      </w:r>
      <w:r w:rsidR="005131B9">
        <w:rPr>
          <w:spacing w:val="2"/>
        </w:rPr>
        <w:t xml:space="preserve"> </w:t>
      </w:r>
      <w:r w:rsidR="005131B9">
        <w:t>(en adelante</w:t>
      </w:r>
      <w:r w:rsidR="005131B9">
        <w:rPr>
          <w:spacing w:val="1"/>
        </w:rPr>
        <w:t xml:space="preserve"> </w:t>
      </w:r>
      <w:r w:rsidR="005131B9">
        <w:t>LOEPSF).</w:t>
      </w:r>
    </w:p>
    <w:p w:rsidR="00A15F44" w:rsidRDefault="005131B9">
      <w:pPr>
        <w:pStyle w:val="Textoindependiente"/>
        <w:spacing w:before="199" w:line="244" w:lineRule="auto"/>
        <w:ind w:left="2475" w:right="2350" w:firstLine="707"/>
        <w:jc w:val="both"/>
      </w:pP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quedan suspendidos 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Ministros de 11 de febrero de 2020, por el que se adecúan los objetivos de estabilidad</w:t>
      </w:r>
      <w:r>
        <w:rPr>
          <w:spacing w:val="1"/>
        </w:rPr>
        <w:t xml:space="preserve"> </w:t>
      </w:r>
      <w:r>
        <w:t>presupuestaria y de deuda pública para el conjunto de Administraciones Públicas y 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subsectores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remisión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Cortes</w:t>
      </w:r>
      <w:r>
        <w:rPr>
          <w:spacing w:val="1"/>
        </w:rPr>
        <w:t xml:space="preserve"> </w:t>
      </w:r>
      <w:r>
        <w:t>Generales, así como el Acuerdo de Consejo de Ministros de 11 de febrero de 2020 por</w:t>
      </w:r>
      <w:r>
        <w:rPr>
          <w:spacing w:val="1"/>
        </w:rPr>
        <w:t xml:space="preserve"> </w:t>
      </w:r>
      <w:r>
        <w:t>el que se fijan los objetivos de estabilidad presupuestaria y de deuda pública para el</w:t>
      </w:r>
      <w:r>
        <w:rPr>
          <w:spacing w:val="1"/>
        </w:rPr>
        <w:t xml:space="preserve"> </w:t>
      </w:r>
      <w:r>
        <w:t>conjunto de Administracio</w:t>
      </w:r>
      <w:r>
        <w:t>nes Públicas y de cada uno de sus subsectores para el</w:t>
      </w:r>
      <w:r>
        <w:rPr>
          <w:spacing w:val="1"/>
        </w:rPr>
        <w:t xml:space="preserve"> </w:t>
      </w:r>
      <w:r>
        <w:t>período 2021-2023 para su remisión a las Cortes Generales, y el límite de gasto no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2021.</w:t>
      </w:r>
    </w:p>
    <w:p w:rsidR="00A15F44" w:rsidRDefault="005131B9">
      <w:pPr>
        <w:pStyle w:val="Textoindependiente"/>
        <w:spacing w:before="191" w:line="242" w:lineRule="auto"/>
        <w:ind w:left="2475" w:right="2349" w:firstLine="707"/>
        <w:jc w:val="both"/>
      </w:pPr>
      <w:r>
        <w:t>En cualquier caso es importante tener</w:t>
      </w:r>
      <w:r>
        <w:rPr>
          <w:spacing w:val="58"/>
        </w:rPr>
        <w:t xml:space="preserve"> </w:t>
      </w:r>
      <w:r>
        <w:t>en cuenta que la suspensión de l</w:t>
      </w:r>
      <w:r>
        <w:t>as</w:t>
      </w:r>
      <w:r>
        <w:rPr>
          <w:spacing w:val="1"/>
        </w:rPr>
        <w:t xml:space="preserve"> </w:t>
      </w:r>
      <w:r>
        <w:t>reglas fiscales</w:t>
      </w:r>
      <w:r>
        <w:rPr>
          <w:spacing w:val="1"/>
        </w:rPr>
        <w:t xml:space="preserve"> </w:t>
      </w:r>
      <w:r>
        <w:t>para 2020</w:t>
      </w:r>
      <w:r>
        <w:rPr>
          <w:spacing w:val="1"/>
        </w:rPr>
        <w:t xml:space="preserve"> </w:t>
      </w:r>
      <w:r>
        <w:t>y 2021 no implica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 de 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LOEPSF, del Real Decreto Legislativo 2/2004, de 5 de marzo, por el que se aprueba el</w:t>
      </w:r>
      <w:r>
        <w:rPr>
          <w:spacing w:val="1"/>
        </w:rPr>
        <w:t xml:space="preserve"> </w:t>
      </w:r>
      <w:r>
        <w:t>texto refundido de la Ley Reguladora de las Haciendas Locales (en adelante TRLRHL)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hacendística,</w:t>
      </w:r>
      <w:r>
        <w:rPr>
          <w:spacing w:val="3"/>
        </w:rPr>
        <w:t xml:space="preserve"> </w:t>
      </w:r>
      <w:r>
        <w:t>sino que</w:t>
      </w:r>
      <w:r>
        <w:rPr>
          <w:spacing w:val="1"/>
        </w:rPr>
        <w:t xml:space="preserve"> </w:t>
      </w:r>
      <w:r>
        <w:t>todas continúan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vigor.</w:t>
      </w:r>
    </w:p>
    <w:p w:rsidR="00A15F44" w:rsidRDefault="005131B9">
      <w:pPr>
        <w:pStyle w:val="Textoindependiente"/>
        <w:spacing w:before="207" w:line="242" w:lineRule="auto"/>
        <w:ind w:left="2475" w:right="2350" w:firstLine="707"/>
        <w:jc w:val="both"/>
      </w:pPr>
      <w:r>
        <w:t>Así las cosas, el principio de responsabilidad fiscal al que se refiere el artículo 8</w:t>
      </w:r>
      <w:r>
        <w:rPr>
          <w:spacing w:val="1"/>
        </w:rPr>
        <w:t xml:space="preserve"> </w:t>
      </w:r>
      <w:r>
        <w:t>de la referida LOEPSF no se ha suspendido, y en atención al mismo, las Entidades</w:t>
      </w:r>
      <w:r>
        <w:rPr>
          <w:spacing w:val="1"/>
        </w:rPr>
        <w:t xml:space="preserve"> </w:t>
      </w:r>
      <w:r>
        <w:t>Locales, aún con las reglas fiscales en suspenso, deberán seguir trabajando con la</w:t>
      </w:r>
      <w:r>
        <w:rPr>
          <w:spacing w:val="1"/>
        </w:rPr>
        <w:t xml:space="preserve"> </w:t>
      </w:r>
      <w:r>
        <w:t>misma conducta prudente, en términos financieros y presupuestarios, que en años</w:t>
      </w:r>
      <w:r>
        <w:rPr>
          <w:spacing w:val="1"/>
        </w:rPr>
        <w:t xml:space="preserve"> </w:t>
      </w:r>
      <w:r>
        <w:t>anteriores.</w:t>
      </w:r>
    </w:p>
    <w:p w:rsidR="00A15F44" w:rsidRDefault="00A15F44">
      <w:pPr>
        <w:pStyle w:val="Textoindependiente"/>
        <w:spacing w:before="3"/>
        <w:rPr>
          <w:sz w:val="31"/>
        </w:rPr>
      </w:pPr>
    </w:p>
    <w:p w:rsidR="00A15F44" w:rsidRDefault="005131B9">
      <w:pPr>
        <w:pStyle w:val="Textoindependiente"/>
        <w:spacing w:line="244" w:lineRule="auto"/>
        <w:ind w:left="2475" w:right="2352"/>
        <w:jc w:val="both"/>
      </w:pPr>
      <w:r>
        <w:rPr>
          <w:noProof/>
          <w:lang w:eastAsia="es-ES"/>
        </w:rPr>
        <w:drawing>
          <wp:anchor distT="0" distB="0" distL="0" distR="0" simplePos="0" relativeHeight="15834624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807820</wp:posOffset>
            </wp:positionV>
            <wp:extent cx="330200" cy="3937000"/>
            <wp:effectExtent l="0" t="0" r="0" b="0"/>
            <wp:wrapNone/>
            <wp:docPr id="2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NOVENO</w:t>
      </w:r>
      <w:r>
        <w:t>: En consecuencia, este Interventor, considera que las cuentas anuales de</w:t>
      </w:r>
      <w:r>
        <w:t xml:space="preserve"> 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 de Candelaria, cumplen con la normativa y directrices que la rigen, es</w:t>
      </w:r>
      <w:r>
        <w:rPr>
          <w:spacing w:val="1"/>
        </w:rPr>
        <w:t xml:space="preserve"> </w:t>
      </w:r>
      <w:r>
        <w:t>decir, si la empresa se ha sometido a las normas legales de contabilización de sus</w:t>
      </w:r>
      <w:r>
        <w:rPr>
          <w:spacing w:val="1"/>
        </w:rPr>
        <w:t xml:space="preserve"> </w:t>
      </w:r>
      <w:r>
        <w:t>elementos</w:t>
      </w:r>
      <w:r>
        <w:t xml:space="preserve"> patrimoniales y de los ingresos y gastos, que la gestión se ajusta a 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retratado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algo</w:t>
      </w:r>
      <w:r>
        <w:rPr>
          <w:spacing w:val="-56"/>
        </w:rPr>
        <w:t xml:space="preserve"> </w:t>
      </w:r>
      <w:r>
        <w:t>saneado y estable o por el contrario muestra síntomas de carencias, coyunturales o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impiden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subsistencia, sea por falta de la debida autofinanciación, sea por sus dimensiones</w:t>
      </w:r>
      <w:r>
        <w:rPr>
          <w:spacing w:val="1"/>
        </w:rPr>
        <w:t xml:space="preserve"> </w:t>
      </w:r>
      <w:r>
        <w:t>adecuadas.”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5"/>
        <w:rPr>
          <w:sz w:val="28"/>
        </w:rPr>
      </w:pPr>
    </w:p>
    <w:p w:rsidR="00A15F44" w:rsidRDefault="005131B9">
      <w:pPr>
        <w:pStyle w:val="Ttulo1"/>
        <w:tabs>
          <w:tab w:val="left" w:pos="6244"/>
        </w:tabs>
        <w:ind w:right="2355" w:firstLine="184"/>
      </w:pPr>
      <w:r>
        <w:t>Consta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expediente</w:t>
      </w:r>
      <w:r>
        <w:rPr>
          <w:spacing w:val="57"/>
        </w:rPr>
        <w:t xml:space="preserve"> </w:t>
      </w:r>
      <w:r>
        <w:t>propuesta</w:t>
      </w:r>
      <w:r>
        <w:rPr>
          <w:spacing w:val="57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Concejal</w:t>
      </w:r>
      <w:r>
        <w:rPr>
          <w:spacing w:val="58"/>
        </w:rPr>
        <w:t xml:space="preserve"> </w:t>
      </w:r>
      <w:r>
        <w:t>delegado</w:t>
      </w:r>
      <w:r>
        <w:rPr>
          <w:spacing w:val="57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Hacienda,</w:t>
      </w:r>
      <w:r>
        <w:rPr>
          <w:spacing w:val="58"/>
        </w:rPr>
        <w:t xml:space="preserve"> </w:t>
      </w:r>
      <w:r>
        <w:t>D.</w:t>
      </w:r>
      <w:r>
        <w:rPr>
          <w:spacing w:val="-58"/>
        </w:rPr>
        <w:t xml:space="preserve"> </w:t>
      </w:r>
      <w:r>
        <w:t>Airam Pérez Chinea,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fecha</w:t>
      </w:r>
      <w:r>
        <w:rPr>
          <w:spacing w:val="121"/>
        </w:rPr>
        <w:t xml:space="preserve"> </w:t>
      </w:r>
      <w:r>
        <w:t>de</w:t>
      </w:r>
      <w:r>
        <w:tab/>
        <w:t>de</w:t>
      </w:r>
      <w:r>
        <w:rPr>
          <w:spacing w:val="-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transcrito</w:t>
      </w:r>
      <w:r>
        <w:rPr>
          <w:spacing w:val="-3"/>
        </w:rPr>
        <w:t xml:space="preserve"> </w:t>
      </w:r>
      <w:r>
        <w:t>literalmente</w:t>
      </w:r>
      <w:r>
        <w:rPr>
          <w:spacing w:val="-1"/>
        </w:rPr>
        <w:t xml:space="preserve"> </w:t>
      </w:r>
      <w:r>
        <w:t>dice: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5131B9">
      <w:pPr>
        <w:spacing w:before="171"/>
        <w:ind w:left="3510"/>
        <w:rPr>
          <w:rFonts w:ascii="Arial" w:hAnsi="Arial"/>
          <w:b/>
        </w:rPr>
      </w:pPr>
      <w:r>
        <w:rPr>
          <w:rFonts w:ascii="Arial" w:hAnsi="Arial"/>
          <w:b/>
          <w:spacing w:val="-3"/>
        </w:rPr>
        <w:t>“PROPUESTA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3"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3"/>
        </w:rPr>
        <w:t>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3"/>
        </w:rPr>
        <w:t>CONCEJALÍA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DELEGADA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HACIENDA</w:t>
      </w:r>
    </w:p>
    <w:p w:rsidR="00A15F44" w:rsidRDefault="00A15F44">
      <w:pPr>
        <w:pStyle w:val="Textoindependiente"/>
        <w:rPr>
          <w:rFonts w:ascii="Arial"/>
          <w:b/>
        </w:rPr>
      </w:pPr>
    </w:p>
    <w:p w:rsidR="00A15F44" w:rsidRDefault="005131B9">
      <w:pPr>
        <w:pStyle w:val="Ttulo1"/>
        <w:ind w:right="2351"/>
        <w:jc w:val="both"/>
      </w:pPr>
      <w:r>
        <w:t>ASUNTO: APROBACIÓN DEFINITIVA DE LA CUENTA GENERAL DEL EJERCICIO</w:t>
      </w:r>
      <w:r>
        <w:rPr>
          <w:spacing w:val="1"/>
        </w:rPr>
        <w:t xml:space="preserve"> </w:t>
      </w:r>
      <w:r>
        <w:t>2020</w:t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6A7EE0">
      <w:pPr>
        <w:pStyle w:val="Textoindependiente"/>
        <w:spacing w:before="8"/>
        <w:rPr>
          <w:rFonts w:ascii="Arial"/>
          <w:b/>
          <w:sz w:val="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92800" behindDoc="1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226060</wp:posOffset>
                </wp:positionV>
                <wp:extent cx="605917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>
                            <a:gd name="T0" fmla="+- 0 2842 2842"/>
                            <a:gd name="T1" fmla="*/ T0 w 9542"/>
                            <a:gd name="T2" fmla="+- 0 12384 2842"/>
                            <a:gd name="T3" fmla="*/ T2 w 9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9933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5F17" id="Freeform 7" o:spid="_x0000_s1026" style="position:absolute;margin-left:142.1pt;margin-top:17.8pt;width:477.1pt;height:.1pt;z-index:-156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" path="m,l9542,e" filled="f" strokecolor="#936" strokeweight=".71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  <w:r w:rsidR="005131B9">
        <w:rPr>
          <w:noProof/>
          <w:lang w:eastAsia="es-ES"/>
        </w:rPr>
        <w:drawing>
          <wp:anchor distT="0" distB="0" distL="0" distR="0" simplePos="0" relativeHeight="206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495935</wp:posOffset>
            </wp:positionV>
            <wp:extent cx="2827974" cy="268605"/>
            <wp:effectExtent l="0" t="0" r="0" b="0"/>
            <wp:wrapTopAndBottom/>
            <wp:docPr id="27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pStyle w:val="Textoindependiente"/>
        <w:spacing w:before="3"/>
        <w:rPr>
          <w:rFonts w:ascii="Arial"/>
          <w:b/>
          <w:sz w:val="29"/>
        </w:rPr>
      </w:pPr>
    </w:p>
    <w:p w:rsidR="00A15F44" w:rsidRDefault="00A15F44">
      <w:pPr>
        <w:rPr>
          <w:rFonts w:ascii="Arial"/>
          <w:sz w:val="29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3667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5" type="#_x0000_t202" style="position:absolute;margin-left:681.3pt;margin-top:535.45pt;width:14.75pt;height:277.5pt;z-index: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+jD1JLQCAAC1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67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A15F44">
      <w:pPr>
        <w:pStyle w:val="Textoindependiente"/>
        <w:spacing w:before="4"/>
        <w:rPr>
          <w:rFonts w:ascii="Arial"/>
          <w:b/>
        </w:rPr>
      </w:pPr>
    </w:p>
    <w:p w:rsidR="00A15F44" w:rsidRDefault="005131B9">
      <w:pPr>
        <w:pStyle w:val="Textoindependiente"/>
        <w:spacing w:before="97" w:line="244" w:lineRule="auto"/>
        <w:ind w:left="2475" w:right="2347" w:firstLine="707"/>
        <w:jc w:val="both"/>
      </w:pPr>
      <w:r>
        <w:t>Con fecha 27 de septiembre de 2021, se dictaminó la Cuenta General del</w:t>
      </w:r>
      <w:r>
        <w:rPr>
          <w:spacing w:val="1"/>
        </w:rPr>
        <w:t xml:space="preserve"> </w:t>
      </w:r>
      <w:r>
        <w:t>ejercicio 2</w:t>
      </w:r>
      <w:r>
        <w:t>020, publicándose en el Boletín Oficial de la Provincia, de fecha 1 de octubre</w:t>
      </w:r>
      <w:r>
        <w:rPr>
          <w:spacing w:val="1"/>
        </w:rPr>
        <w:t xml:space="preserve"> </w:t>
      </w:r>
      <w:r>
        <w:t>de 2021, exponiéndose durante un plazo de 15 días, donde los cuales los interesados</w:t>
      </w:r>
      <w:r>
        <w:rPr>
          <w:spacing w:val="1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reclamaciones,</w:t>
      </w:r>
      <w:r>
        <w:rPr>
          <w:spacing w:val="1"/>
        </w:rPr>
        <w:t xml:space="preserve"> </w:t>
      </w:r>
      <w:r>
        <w:t>reparos</w:t>
      </w:r>
      <w:r>
        <w:rPr>
          <w:spacing w:val="3"/>
        </w:rPr>
        <w:t xml:space="preserve"> </w:t>
      </w:r>
      <w:r>
        <w:t>y observaciones.</w:t>
      </w:r>
    </w:p>
    <w:p w:rsidR="00A15F44" w:rsidRDefault="005131B9">
      <w:pPr>
        <w:pStyle w:val="Textoindependiente"/>
        <w:spacing w:before="117" w:line="244" w:lineRule="auto"/>
        <w:ind w:left="2475" w:right="2349" w:firstLine="707"/>
        <w:jc w:val="both"/>
      </w:pPr>
      <w:r>
        <w:t>Una vez finalizado el plazo de expos</w:t>
      </w:r>
      <w:r>
        <w:t>ición al público, el día 25 de octubre de</w:t>
      </w:r>
      <w:r>
        <w:rPr>
          <w:spacing w:val="1"/>
        </w:rPr>
        <w:t xml:space="preserve"> </w:t>
      </w:r>
      <w:r>
        <w:t>2020, se emite, por el interventor municipal, escrito comunicando “Que consultado el</w:t>
      </w:r>
      <w:r>
        <w:rPr>
          <w:spacing w:val="1"/>
        </w:rPr>
        <w:t xml:space="preserve"> </w:t>
      </w:r>
      <w:r>
        <w:t>registro de entrada del Ayuntamiento de Candelaria, en relación al Anuncio de Cuenta</w:t>
      </w:r>
      <w:r>
        <w:rPr>
          <w:spacing w:val="1"/>
        </w:rPr>
        <w:t xml:space="preserve"> </w:t>
      </w:r>
      <w:r>
        <w:t>General del ejercicio 2020, desde el 1 de oc</w:t>
      </w:r>
      <w:r>
        <w:t>tubre al 25 de octubre de 2021, no constan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alegaciones al</w:t>
      </w:r>
      <w:r>
        <w:rPr>
          <w:spacing w:val="2"/>
        </w:rPr>
        <w:t xml:space="preserve"> </w:t>
      </w:r>
      <w:r>
        <w:t>mismo”.</w:t>
      </w:r>
    </w:p>
    <w:p w:rsidR="00A15F44" w:rsidRDefault="00A15F44">
      <w:pPr>
        <w:pStyle w:val="Textoindependiente"/>
        <w:spacing w:before="7"/>
        <w:rPr>
          <w:sz w:val="32"/>
        </w:rPr>
      </w:pPr>
    </w:p>
    <w:p w:rsidR="00A15F44" w:rsidRDefault="005131B9">
      <w:pPr>
        <w:pStyle w:val="Textoindependiente"/>
        <w:spacing w:before="1" w:line="242" w:lineRule="auto"/>
        <w:ind w:left="2475" w:right="2348" w:firstLine="707"/>
        <w:jc w:val="both"/>
      </w:pPr>
      <w:r>
        <w:t>A continuación, detallamos cada una de las cuentas que integran la Cuenta</w:t>
      </w:r>
      <w:r>
        <w:rPr>
          <w:spacing w:val="1"/>
        </w:rPr>
        <w:t xml:space="preserve"> </w:t>
      </w:r>
      <w:r>
        <w:t>General:</w:t>
      </w:r>
    </w:p>
    <w:p w:rsidR="00A15F44" w:rsidRDefault="00A15F44">
      <w:pPr>
        <w:pStyle w:val="Textoindependiente"/>
      </w:pPr>
    </w:p>
    <w:p w:rsidR="00A15F44" w:rsidRDefault="005131B9">
      <w:pPr>
        <w:pStyle w:val="Ttulo1"/>
        <w:numPr>
          <w:ilvl w:val="0"/>
          <w:numId w:val="3"/>
        </w:numPr>
        <w:tabs>
          <w:tab w:val="left" w:pos="3118"/>
          <w:tab w:val="left" w:pos="3119"/>
        </w:tabs>
      </w:pPr>
      <w:r>
        <w:rPr>
          <w:spacing w:val="-2"/>
        </w:rPr>
        <w:t>CUENTAS</w:t>
      </w:r>
      <w:r>
        <w:rPr>
          <w:spacing w:val="-8"/>
        </w:rPr>
        <w:t xml:space="preserve"> </w:t>
      </w:r>
      <w:r>
        <w:rPr>
          <w:spacing w:val="-1"/>
        </w:rPr>
        <w:t>ANUALES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AYUNTAMIENTO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CANDELARIA</w:t>
      </w:r>
    </w:p>
    <w:p w:rsidR="00A15F44" w:rsidRDefault="00A15F44">
      <w:pPr>
        <w:pStyle w:val="Textoindependiente"/>
        <w:spacing w:before="4"/>
        <w:rPr>
          <w:rFonts w:ascii="Arial"/>
          <w:b/>
        </w:rPr>
      </w:pPr>
    </w:p>
    <w:p w:rsidR="00A15F44" w:rsidRDefault="005131B9">
      <w:pPr>
        <w:pStyle w:val="Textoindependiente"/>
        <w:spacing w:line="242" w:lineRule="auto"/>
        <w:ind w:left="2475" w:right="2351" w:firstLine="770"/>
        <w:jc w:val="both"/>
      </w:pPr>
      <w:r>
        <w:t>De acuerdo con lo previsto en las reglas de la Orden de la Instrucción del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modificada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EHA/419/2014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entidades</w:t>
      </w:r>
      <w:r>
        <w:rPr>
          <w:spacing w:val="2"/>
        </w:rPr>
        <w:t xml:space="preserve"> </w:t>
      </w:r>
      <w:r>
        <w:t>locales,</w:t>
      </w:r>
      <w:r>
        <w:rPr>
          <w:spacing w:val="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formada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documentos:</w:t>
      </w:r>
    </w:p>
    <w:p w:rsidR="00A15F44" w:rsidRDefault="00A15F44">
      <w:pPr>
        <w:pStyle w:val="Textoindependiente"/>
        <w:spacing w:before="7"/>
      </w:pPr>
    </w:p>
    <w:p w:rsidR="00A15F44" w:rsidRDefault="005131B9">
      <w:pPr>
        <w:spacing w:before="1"/>
        <w:ind w:left="2475"/>
        <w:rPr>
          <w:rFonts w:ascii="Arial"/>
          <w:b/>
          <w:i/>
        </w:rPr>
      </w:pPr>
      <w:r>
        <w:rPr>
          <w:rFonts w:ascii="Arial"/>
          <w:i/>
        </w:rPr>
        <w:t>1.-</w:t>
      </w:r>
      <w:r>
        <w:rPr>
          <w:rFonts w:ascii="Arial"/>
          <w:b/>
          <w:i/>
        </w:rPr>
        <w:t>BALANCE</w:t>
      </w:r>
    </w:p>
    <w:p w:rsidR="00A15F44" w:rsidRDefault="00A15F44">
      <w:pPr>
        <w:pStyle w:val="Textoindependiente"/>
        <w:rPr>
          <w:rFonts w:ascii="Arial"/>
          <w:b/>
          <w:i/>
        </w:rPr>
      </w:pPr>
    </w:p>
    <w:p w:rsidR="00A15F44" w:rsidRDefault="005131B9">
      <w:pPr>
        <w:pStyle w:val="Ttulo2"/>
      </w:pPr>
      <w:r>
        <w:rPr>
          <w:b w:val="0"/>
          <w:spacing w:val="-2"/>
        </w:rPr>
        <w:t>2.-</w:t>
      </w:r>
      <w:r>
        <w:rPr>
          <w:b w:val="0"/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CUENTA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RESULTADO</w:t>
      </w:r>
      <w:r>
        <w:rPr>
          <w:spacing w:val="-3"/>
        </w:rPr>
        <w:t xml:space="preserve"> </w:t>
      </w:r>
      <w:r>
        <w:rPr>
          <w:spacing w:val="-2"/>
        </w:rPr>
        <w:t>ECONÓMICO</w:t>
      </w:r>
      <w:r>
        <w:rPr>
          <w:spacing w:val="-4"/>
        </w:rPr>
        <w:t xml:space="preserve"> </w:t>
      </w:r>
      <w:r>
        <w:rPr>
          <w:spacing w:val="-1"/>
        </w:rPr>
        <w:t>PATRIMONIAL</w:t>
      </w:r>
    </w:p>
    <w:p w:rsidR="00A15F44" w:rsidRDefault="00A15F44">
      <w:pPr>
        <w:pStyle w:val="Textoindependiente"/>
        <w:rPr>
          <w:rFonts w:ascii="Arial"/>
          <w:b/>
          <w:i/>
        </w:rPr>
      </w:pPr>
    </w:p>
    <w:p w:rsidR="00A15F44" w:rsidRDefault="005131B9">
      <w:pPr>
        <w:ind w:left="2475"/>
        <w:rPr>
          <w:rFonts w:ascii="Arial" w:hAnsi="Arial"/>
          <w:b/>
          <w:i/>
        </w:rPr>
      </w:pPr>
      <w:r>
        <w:rPr>
          <w:rFonts w:ascii="Arial" w:hAnsi="Arial"/>
          <w:i/>
        </w:rPr>
        <w:t>3.-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b/>
          <w:i/>
        </w:rPr>
        <w:t>ESTADO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LIQUIDACIÓN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PRESUPUESTO</w:t>
      </w:r>
    </w:p>
    <w:p w:rsidR="00A15F44" w:rsidRDefault="00A15F44">
      <w:pPr>
        <w:pStyle w:val="Textoindependiente"/>
        <w:spacing w:before="1"/>
        <w:rPr>
          <w:rFonts w:ascii="Arial"/>
          <w:b/>
          <w:i/>
        </w:rPr>
      </w:pPr>
    </w:p>
    <w:p w:rsidR="00A15F44" w:rsidRDefault="005131B9">
      <w:pPr>
        <w:ind w:left="2475"/>
        <w:rPr>
          <w:rFonts w:ascii="Arial"/>
          <w:b/>
          <w:i/>
        </w:rPr>
      </w:pPr>
      <w:r>
        <w:rPr>
          <w:rFonts w:ascii="Arial"/>
          <w:i/>
        </w:rPr>
        <w:t>4.-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b/>
          <w:i/>
        </w:rPr>
        <w:t>LA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MEMORIA</w:t>
      </w:r>
    </w:p>
    <w:p w:rsidR="00A15F44" w:rsidRDefault="00A15F44">
      <w:pPr>
        <w:pStyle w:val="Textoindependiente"/>
        <w:spacing w:before="1"/>
        <w:rPr>
          <w:rFonts w:ascii="Arial"/>
          <w:b/>
          <w:i/>
        </w:rPr>
      </w:pPr>
    </w:p>
    <w:p w:rsidR="00A15F44" w:rsidRDefault="005131B9">
      <w:pPr>
        <w:pStyle w:val="Textoindependiente"/>
        <w:spacing w:line="244" w:lineRule="auto"/>
        <w:ind w:left="2475" w:right="2354" w:firstLine="707"/>
        <w:jc w:val="both"/>
      </w:pPr>
      <w:r>
        <w:rPr>
          <w:noProof/>
          <w:lang w:eastAsia="es-ES"/>
        </w:rPr>
        <w:drawing>
          <wp:anchor distT="0" distB="0" distL="0" distR="0" simplePos="0" relativeHeight="1583616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32901</wp:posOffset>
            </wp:positionV>
            <wp:extent cx="330200" cy="3937000"/>
            <wp:effectExtent l="0" t="0" r="0" b="0"/>
            <wp:wrapNone/>
            <wp:docPr id="2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dichas cuentas anuales de la propia entidad local, deberá unirse la siguiente</w:t>
      </w:r>
      <w:r>
        <w:rPr>
          <w:spacing w:val="1"/>
        </w:rPr>
        <w:t xml:space="preserve"> </w:t>
      </w:r>
      <w:r>
        <w:t>documentación:</w:t>
      </w:r>
    </w:p>
    <w:p w:rsidR="00A15F44" w:rsidRDefault="00A15F44">
      <w:pPr>
        <w:pStyle w:val="Textoindependiente"/>
        <w:spacing w:before="4"/>
      </w:pPr>
    </w:p>
    <w:p w:rsidR="00A15F44" w:rsidRDefault="005131B9">
      <w:pPr>
        <w:pStyle w:val="Prrafodelista"/>
        <w:numPr>
          <w:ilvl w:val="0"/>
          <w:numId w:val="7"/>
        </w:numPr>
        <w:tabs>
          <w:tab w:val="left" w:pos="2661"/>
        </w:tabs>
        <w:ind w:left="2660" w:hanging="186"/>
        <w:jc w:val="both"/>
      </w:pP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Arqueo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existencias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a fin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ejercicio.</w:t>
      </w:r>
    </w:p>
    <w:p w:rsidR="00A15F44" w:rsidRDefault="005131B9">
      <w:pPr>
        <w:pStyle w:val="Prrafodelista"/>
        <w:numPr>
          <w:ilvl w:val="0"/>
          <w:numId w:val="7"/>
        </w:numPr>
        <w:tabs>
          <w:tab w:val="left" w:pos="2659"/>
        </w:tabs>
        <w:spacing w:before="3" w:line="244" w:lineRule="auto"/>
        <w:ind w:left="2475" w:right="2350" w:firstLine="0"/>
        <w:jc w:val="both"/>
      </w:pPr>
      <w:r>
        <w:t>Notas o certificaciones de cada entidad bancaria de los saldos existentes en 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ejercicio.</w:t>
      </w:r>
      <w:r>
        <w:rPr>
          <w:spacing w:val="1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discrepancia entre los saldos contables y los bancarios, se aportará el oportuno estado</w:t>
      </w:r>
      <w:r>
        <w:rPr>
          <w:spacing w:val="-56"/>
        </w:rPr>
        <w:t xml:space="preserve"> </w:t>
      </w:r>
      <w:r>
        <w:t>conciliatorio,</w:t>
      </w:r>
      <w:r>
        <w:rPr>
          <w:spacing w:val="3"/>
        </w:rPr>
        <w:t xml:space="preserve"> </w:t>
      </w:r>
      <w:r>
        <w:t>autorizado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interventor.</w:t>
      </w:r>
    </w:p>
    <w:p w:rsidR="00A15F44" w:rsidRDefault="00A15F44">
      <w:pPr>
        <w:pStyle w:val="Textoindependiente"/>
        <w:spacing w:before="1"/>
      </w:pPr>
    </w:p>
    <w:p w:rsidR="00A15F44" w:rsidRDefault="005131B9">
      <w:pPr>
        <w:pStyle w:val="Textoindependiente"/>
        <w:spacing w:line="244" w:lineRule="auto"/>
        <w:ind w:left="2475" w:right="2357" w:firstLine="707"/>
        <w:jc w:val="both"/>
      </w:pPr>
      <w:r>
        <w:t>Las magnitudes presupuestarias más relevantes</w:t>
      </w:r>
      <w:r>
        <w:rPr>
          <w:spacing w:val="1"/>
        </w:rPr>
        <w:t xml:space="preserve"> </w:t>
      </w:r>
      <w:r>
        <w:t>obtenidas</w:t>
      </w:r>
      <w:r>
        <w:rPr>
          <w:spacing w:val="58"/>
        </w:rPr>
        <w:t xml:space="preserve"> </w:t>
      </w:r>
      <w:r>
        <w:t>en la Liquidación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5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209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135835</wp:posOffset>
            </wp:positionV>
            <wp:extent cx="2827974" cy="268605"/>
            <wp:effectExtent l="0" t="0" r="0" b="0"/>
            <wp:wrapTopAndBottom/>
            <wp:docPr id="28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15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tulo1"/>
        <w:spacing w:before="182"/>
        <w:ind w:left="319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39232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68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6" type="#_x0000_t202" style="position:absolute;left:0;text-align:left;margin-left:681.3pt;margin-top:535.45pt;width:14.75pt;height:277.5pt;z-index: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68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31B9">
        <w:rPr>
          <w:spacing w:val="-1"/>
        </w:rPr>
        <w:t>1.-</w:t>
      </w:r>
      <w:r w:rsidR="005131B9">
        <w:rPr>
          <w:spacing w:val="-13"/>
        </w:rPr>
        <w:t xml:space="preserve"> </w:t>
      </w:r>
      <w:r w:rsidR="005131B9">
        <w:rPr>
          <w:spacing w:val="-1"/>
        </w:rPr>
        <w:t>RESULTADO</w:t>
      </w:r>
      <w:r w:rsidR="005131B9">
        <w:rPr>
          <w:spacing w:val="-10"/>
        </w:rPr>
        <w:t xml:space="preserve"> </w:t>
      </w:r>
      <w:r w:rsidR="005131B9">
        <w:rPr>
          <w:spacing w:val="-1"/>
        </w:rPr>
        <w:t>PRESUPUESTARIO</w:t>
      </w:r>
    </w:p>
    <w:p w:rsidR="00A15F44" w:rsidRDefault="005131B9">
      <w:pPr>
        <w:pStyle w:val="Textoindependiente"/>
        <w:spacing w:before="8"/>
        <w:rPr>
          <w:rFonts w:ascii="Arial"/>
          <w:b/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212" behindDoc="0" locked="0" layoutInCell="1" allowOverlap="1">
            <wp:simplePos x="0" y="0"/>
            <wp:positionH relativeFrom="page">
              <wp:posOffset>1841938</wp:posOffset>
            </wp:positionH>
            <wp:positionV relativeFrom="paragraph">
              <wp:posOffset>168690</wp:posOffset>
            </wp:positionV>
            <wp:extent cx="5549906" cy="2734246"/>
            <wp:effectExtent l="0" t="0" r="0" b="0"/>
            <wp:wrapTopAndBottom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6" cy="273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rPr>
          <w:rFonts w:ascii="Arial"/>
          <w:b/>
          <w:sz w:val="19"/>
        </w:rPr>
      </w:pPr>
    </w:p>
    <w:p w:rsidR="00A15F44" w:rsidRDefault="005131B9">
      <w:pPr>
        <w:ind w:left="3027"/>
        <w:rPr>
          <w:rFonts w:ascii="Arial"/>
          <w:b/>
        </w:rPr>
      </w:pPr>
      <w:r>
        <w:rPr>
          <w:noProof/>
          <w:lang w:eastAsia="es-ES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1713329</wp:posOffset>
            </wp:positionV>
            <wp:extent cx="330200" cy="3937000"/>
            <wp:effectExtent l="0" t="0" r="0" b="0"/>
            <wp:wrapNone/>
            <wp:docPr id="2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2.-</w:t>
      </w:r>
      <w:r>
        <w:rPr>
          <w:rFonts w:ascii="Arial"/>
          <w:b/>
          <w:spacing w:val="58"/>
        </w:rPr>
        <w:t xml:space="preserve"> </w:t>
      </w:r>
      <w:r>
        <w:rPr>
          <w:rFonts w:ascii="Arial"/>
          <w:b/>
        </w:rPr>
        <w:t>REMANENTE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TESORERIA</w:t>
      </w:r>
    </w:p>
    <w:p w:rsidR="00A15F44" w:rsidRDefault="005131B9">
      <w:pPr>
        <w:pStyle w:val="Textoindependiente"/>
        <w:spacing w:before="1"/>
        <w:rPr>
          <w:rFonts w:ascii="Arial"/>
          <w:b/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213" behindDoc="0" locked="0" layoutInCell="1" allowOverlap="1">
            <wp:simplePos x="0" y="0"/>
            <wp:positionH relativeFrom="page">
              <wp:posOffset>1848736</wp:posOffset>
            </wp:positionH>
            <wp:positionV relativeFrom="paragraph">
              <wp:posOffset>179217</wp:posOffset>
            </wp:positionV>
            <wp:extent cx="5509297" cy="2928366"/>
            <wp:effectExtent l="0" t="0" r="0" b="0"/>
            <wp:wrapTopAndBottom/>
            <wp:docPr id="2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297" cy="2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5131B9">
      <w:pPr>
        <w:pStyle w:val="Ttulo1"/>
        <w:numPr>
          <w:ilvl w:val="0"/>
          <w:numId w:val="2"/>
        </w:numPr>
        <w:tabs>
          <w:tab w:val="left" w:pos="3118"/>
          <w:tab w:val="left" w:pos="3119"/>
        </w:tabs>
        <w:ind w:right="2347"/>
      </w:pPr>
      <w:r>
        <w:t>CUENTAS</w:t>
      </w:r>
      <w:r>
        <w:rPr>
          <w:spacing w:val="13"/>
        </w:rPr>
        <w:t xml:space="preserve"> </w:t>
      </w:r>
      <w:r>
        <w:t>ANUALES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SOCIEDAD</w:t>
      </w:r>
      <w:r>
        <w:rPr>
          <w:spacing w:val="18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VIVIENDAS</w:t>
      </w:r>
      <w:r>
        <w:rPr>
          <w:spacing w:val="1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CANDELARIA</w:t>
      </w:r>
      <w:r>
        <w:rPr>
          <w:spacing w:val="-10"/>
        </w:rPr>
        <w:t xml:space="preserve"> </w:t>
      </w:r>
      <w:r>
        <w:t>S.L.U.</w:t>
      </w:r>
    </w:p>
    <w:p w:rsidR="00A15F44" w:rsidRDefault="00A15F44">
      <w:pPr>
        <w:pStyle w:val="Textoindependiente"/>
        <w:spacing w:before="7"/>
        <w:rPr>
          <w:rFonts w:ascii="Arial"/>
          <w:b/>
          <w:sz w:val="31"/>
        </w:rPr>
      </w:pPr>
    </w:p>
    <w:p w:rsidR="00A15F44" w:rsidRDefault="005131B9">
      <w:pPr>
        <w:pStyle w:val="Textoindependiente"/>
        <w:spacing w:line="242" w:lineRule="auto"/>
        <w:ind w:left="2475" w:right="2280" w:firstLine="359"/>
      </w:pPr>
      <w:r>
        <w:t>Que,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examen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Cuenta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Pérdidas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Ganancias,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recoge</w:t>
      </w:r>
      <w:r>
        <w:rPr>
          <w:spacing w:val="19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resultado</w:t>
      </w:r>
      <w:r>
        <w:rPr>
          <w:spacing w:val="-56"/>
        </w:rPr>
        <w:t xml:space="preserve"> </w:t>
      </w:r>
      <w:r>
        <w:t>obtenido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ejercicio, por</w:t>
      </w:r>
      <w:r>
        <w:rPr>
          <w:spacing w:val="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167.418,40,</w:t>
      </w:r>
      <w:r>
        <w:rPr>
          <w:spacing w:val="2"/>
        </w:rPr>
        <w:t xml:space="preserve"> </w:t>
      </w:r>
      <w:r>
        <w:t>extrayendo los</w:t>
      </w:r>
      <w:r>
        <w:rPr>
          <w:spacing w:val="-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datos:</w:t>
      </w:r>
    </w:p>
    <w:p w:rsidR="00A15F44" w:rsidRDefault="00A15F44">
      <w:pPr>
        <w:pStyle w:val="Textoindependiente"/>
        <w:spacing w:before="9"/>
        <w:rPr>
          <w:sz w:val="24"/>
        </w:rPr>
      </w:pPr>
    </w:p>
    <w:p w:rsidR="00A15F44" w:rsidRDefault="005131B9">
      <w:pPr>
        <w:pStyle w:val="Prrafodelista"/>
        <w:numPr>
          <w:ilvl w:val="2"/>
          <w:numId w:val="8"/>
        </w:numPr>
        <w:tabs>
          <w:tab w:val="left" w:pos="3184"/>
        </w:tabs>
        <w:ind w:left="3183" w:hanging="349"/>
        <w:jc w:val="left"/>
        <w:rPr>
          <w:rFonts w:ascii="Arial"/>
          <w:i/>
        </w:rPr>
      </w:pPr>
      <w:r>
        <w:rPr>
          <w:rFonts w:ascii="Arial"/>
          <w:i/>
          <w:u w:val="single"/>
        </w:rPr>
        <w:t>INGRESOS:</w:t>
      </w:r>
    </w:p>
    <w:p w:rsidR="00A15F44" w:rsidRDefault="00A15F44">
      <w:pPr>
        <w:pStyle w:val="Textoindependiente"/>
        <w:rPr>
          <w:rFonts w:ascii="Arial"/>
          <w:i/>
          <w:sz w:val="20"/>
        </w:rPr>
      </w:pPr>
    </w:p>
    <w:p w:rsidR="00A15F44" w:rsidRDefault="00A15F44">
      <w:pPr>
        <w:pStyle w:val="Textoindependiente"/>
        <w:rPr>
          <w:rFonts w:ascii="Arial"/>
          <w:i/>
          <w:sz w:val="20"/>
        </w:rPr>
      </w:pPr>
    </w:p>
    <w:p w:rsidR="00A15F44" w:rsidRDefault="00A15F44">
      <w:pPr>
        <w:pStyle w:val="Textoindependiente"/>
        <w:rPr>
          <w:rFonts w:ascii="Arial"/>
          <w:i/>
          <w:sz w:val="20"/>
        </w:rPr>
      </w:pPr>
    </w:p>
    <w:p w:rsidR="00A15F44" w:rsidRDefault="00A15F44">
      <w:pPr>
        <w:pStyle w:val="Textoindependiente"/>
        <w:rPr>
          <w:rFonts w:ascii="Arial"/>
          <w:i/>
          <w:sz w:val="20"/>
        </w:rPr>
      </w:pPr>
    </w:p>
    <w:p w:rsidR="00A15F44" w:rsidRDefault="005131B9">
      <w:pPr>
        <w:pStyle w:val="Textoindependiente"/>
        <w:spacing w:before="6"/>
        <w:rPr>
          <w:rFonts w:ascii="Arial"/>
          <w:i/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214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218423</wp:posOffset>
            </wp:positionV>
            <wp:extent cx="2827974" cy="268605"/>
            <wp:effectExtent l="0" t="0" r="0" b="0"/>
            <wp:wrapTopAndBottom/>
            <wp:docPr id="28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26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3"/>
        <w:rPr>
          <w:rFonts w:ascii="Arial"/>
          <w:i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40768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69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7" type="#_x0000_t202" style="position:absolute;margin-left:681.3pt;margin-top:535.45pt;width:14.75pt;height:277.5pt;z-index: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ppswIAALQ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69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1743"/>
        <w:gridCol w:w="1484"/>
        <w:gridCol w:w="1755"/>
        <w:gridCol w:w="1446"/>
      </w:tblGrid>
      <w:tr w:rsidR="00A15F44">
        <w:trPr>
          <w:trHeight w:val="789"/>
        </w:trPr>
        <w:tc>
          <w:tcPr>
            <w:tcW w:w="1903" w:type="dxa"/>
          </w:tcPr>
          <w:p w:rsidR="00A15F44" w:rsidRDefault="005131B9">
            <w:pPr>
              <w:pStyle w:val="TableParagraph"/>
              <w:spacing w:before="0"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</w:p>
        </w:tc>
        <w:tc>
          <w:tcPr>
            <w:tcW w:w="1743" w:type="dxa"/>
          </w:tcPr>
          <w:p w:rsidR="00A15F44" w:rsidRDefault="005131B9">
            <w:pPr>
              <w:pStyle w:val="TableParagraph"/>
              <w:spacing w:before="0"/>
              <w:ind w:righ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484" w:type="dxa"/>
          </w:tcPr>
          <w:p w:rsidR="00A15F44" w:rsidRDefault="005131B9">
            <w:pPr>
              <w:pStyle w:val="TableParagraph"/>
              <w:spacing w:before="0"/>
              <w:ind w:left="105" w:righ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spacing w:before="0"/>
              <w:ind w:left="105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446" w:type="dxa"/>
          </w:tcPr>
          <w:p w:rsidR="00A15F44" w:rsidRDefault="005131B9">
            <w:pPr>
              <w:pStyle w:val="TableParagraph"/>
              <w:spacing w:before="0"/>
              <w:ind w:left="106" w:right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652"/>
        </w:trPr>
        <w:tc>
          <w:tcPr>
            <w:tcW w:w="1903" w:type="dxa"/>
          </w:tcPr>
          <w:p w:rsidR="00A15F44" w:rsidRDefault="005131B9">
            <w:pPr>
              <w:pStyle w:val="TableParagraph"/>
              <w:spacing w:before="0" w:line="237" w:lineRule="auto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 Neto de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Cifra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Negocios</w:t>
            </w:r>
          </w:p>
        </w:tc>
        <w:tc>
          <w:tcPr>
            <w:tcW w:w="1743" w:type="dxa"/>
          </w:tcPr>
          <w:p w:rsidR="00A15F44" w:rsidRDefault="005131B9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84" w:type="dxa"/>
          </w:tcPr>
          <w:p w:rsidR="00A15F44" w:rsidRDefault="005131B9">
            <w:pPr>
              <w:pStyle w:val="TableParagraph"/>
              <w:ind w:left="185" w:right="181"/>
              <w:jc w:val="center"/>
              <w:rPr>
                <w:sz w:val="16"/>
              </w:rPr>
            </w:pPr>
            <w:r>
              <w:rPr>
                <w:sz w:val="16"/>
              </w:rPr>
              <w:t>3.948,00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ind w:left="389" w:right="383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46" w:type="dxa"/>
          </w:tcPr>
          <w:p w:rsidR="00A15F44" w:rsidRDefault="005131B9">
            <w:pPr>
              <w:pStyle w:val="TableParagraph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573.787,71 €</w:t>
            </w:r>
          </w:p>
        </w:tc>
      </w:tr>
      <w:tr w:rsidR="00A15F44">
        <w:trPr>
          <w:trHeight w:val="650"/>
        </w:trPr>
        <w:tc>
          <w:tcPr>
            <w:tcW w:w="1903" w:type="dxa"/>
          </w:tcPr>
          <w:p w:rsidR="00A15F44" w:rsidRDefault="005131B9">
            <w:pPr>
              <w:pStyle w:val="TableParagraph"/>
              <w:spacing w:before="0"/>
              <w:ind w:right="3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Otros Ingresos 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1743" w:type="dxa"/>
          </w:tcPr>
          <w:p w:rsidR="00A15F44" w:rsidRDefault="005131B9">
            <w:pPr>
              <w:pStyle w:val="TableParagraph"/>
              <w:spacing w:before="0" w:line="180" w:lineRule="exact"/>
              <w:ind w:left="385" w:right="374"/>
              <w:jc w:val="center"/>
              <w:rPr>
                <w:sz w:val="16"/>
              </w:rPr>
            </w:pPr>
            <w:r>
              <w:rPr>
                <w:sz w:val="16"/>
              </w:rPr>
              <w:t>885.861,86 €</w:t>
            </w:r>
          </w:p>
        </w:tc>
        <w:tc>
          <w:tcPr>
            <w:tcW w:w="1484" w:type="dxa"/>
          </w:tcPr>
          <w:p w:rsidR="00A15F44" w:rsidRDefault="005131B9">
            <w:pPr>
              <w:pStyle w:val="TableParagraph"/>
              <w:spacing w:before="0" w:line="180" w:lineRule="exact"/>
              <w:ind w:left="186" w:right="181"/>
              <w:jc w:val="center"/>
              <w:rPr>
                <w:sz w:val="16"/>
              </w:rPr>
            </w:pPr>
            <w:r>
              <w:rPr>
                <w:sz w:val="16"/>
              </w:rPr>
              <w:t>1.004.079,25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spacing w:before="0" w:line="180" w:lineRule="exact"/>
              <w:ind w:left="389" w:right="383"/>
              <w:jc w:val="center"/>
              <w:rPr>
                <w:sz w:val="16"/>
              </w:rPr>
            </w:pPr>
            <w:r>
              <w:rPr>
                <w:sz w:val="16"/>
              </w:rPr>
              <w:t>810.425,27 €</w:t>
            </w:r>
          </w:p>
        </w:tc>
        <w:tc>
          <w:tcPr>
            <w:tcW w:w="1446" w:type="dxa"/>
          </w:tcPr>
          <w:p w:rsidR="00A15F44" w:rsidRDefault="005131B9">
            <w:pPr>
              <w:pStyle w:val="TableParagraph"/>
              <w:spacing w:before="0" w:line="180" w:lineRule="exact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298.480,65 €</w:t>
            </w:r>
          </w:p>
        </w:tc>
      </w:tr>
      <w:tr w:rsidR="00A15F44">
        <w:trPr>
          <w:trHeight w:val="467"/>
        </w:trPr>
        <w:tc>
          <w:tcPr>
            <w:tcW w:w="1903" w:type="dxa"/>
          </w:tcPr>
          <w:p w:rsidR="00A15F44" w:rsidRDefault="005131B9">
            <w:pPr>
              <w:pStyle w:val="TableParagraph"/>
              <w:spacing w:before="0"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1743" w:type="dxa"/>
          </w:tcPr>
          <w:p w:rsidR="00A15F44" w:rsidRDefault="005131B9">
            <w:pPr>
              <w:pStyle w:val="TableParagraph"/>
              <w:spacing w:before="0" w:line="180" w:lineRule="exact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84" w:type="dxa"/>
          </w:tcPr>
          <w:p w:rsidR="00A15F44" w:rsidRDefault="005131B9">
            <w:pPr>
              <w:pStyle w:val="TableParagraph"/>
              <w:spacing w:before="0" w:line="180" w:lineRule="exact"/>
              <w:ind w:left="185" w:right="181"/>
              <w:jc w:val="center"/>
              <w:rPr>
                <w:sz w:val="16"/>
              </w:rPr>
            </w:pPr>
            <w:r>
              <w:rPr>
                <w:sz w:val="16"/>
              </w:rPr>
              <w:t>781,66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spacing w:before="0" w:line="180" w:lineRule="exact"/>
              <w:ind w:left="389" w:right="3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46" w:type="dxa"/>
          </w:tcPr>
          <w:p w:rsidR="00A15F44" w:rsidRDefault="005131B9">
            <w:pPr>
              <w:pStyle w:val="TableParagraph"/>
              <w:spacing w:before="0" w:line="180" w:lineRule="exact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1.996,62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468"/>
        </w:trPr>
        <w:tc>
          <w:tcPr>
            <w:tcW w:w="1903" w:type="dxa"/>
          </w:tcPr>
          <w:p w:rsidR="00A15F44" w:rsidRDefault="005131B9">
            <w:pPr>
              <w:pStyle w:val="TableParagraph"/>
              <w:spacing w:before="0"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743" w:type="dxa"/>
          </w:tcPr>
          <w:p w:rsidR="00A15F44" w:rsidRDefault="005131B9">
            <w:pPr>
              <w:pStyle w:val="TableParagraph"/>
              <w:spacing w:before="0" w:line="178" w:lineRule="exact"/>
              <w:ind w:left="385" w:right="3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890.861,86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84" w:type="dxa"/>
          </w:tcPr>
          <w:p w:rsidR="00A15F44" w:rsidRDefault="005131B9">
            <w:pPr>
              <w:pStyle w:val="TableParagraph"/>
              <w:spacing w:before="0" w:line="178" w:lineRule="exact"/>
              <w:ind w:left="186" w:right="1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1.008.808,91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755" w:type="dxa"/>
          </w:tcPr>
          <w:p w:rsidR="00A15F44" w:rsidRDefault="005131B9">
            <w:pPr>
              <w:pStyle w:val="TableParagraph"/>
              <w:spacing w:before="0" w:line="178" w:lineRule="exact"/>
              <w:ind w:left="389" w:right="38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815.425,27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46" w:type="dxa"/>
          </w:tcPr>
          <w:p w:rsidR="00A15F44" w:rsidRDefault="005131B9">
            <w:pPr>
              <w:pStyle w:val="TableParagraph"/>
              <w:spacing w:before="0" w:line="178" w:lineRule="exact"/>
              <w:ind w:left="237" w:right="2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874.264,98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i/>
          <w:sz w:val="20"/>
        </w:rPr>
      </w:pPr>
    </w:p>
    <w:p w:rsidR="00A15F44" w:rsidRDefault="00A15F44">
      <w:pPr>
        <w:pStyle w:val="Textoindependiente"/>
        <w:spacing w:before="3"/>
        <w:rPr>
          <w:rFonts w:ascii="Arial"/>
          <w:i/>
          <w:sz w:val="20"/>
        </w:rPr>
      </w:pPr>
    </w:p>
    <w:p w:rsidR="00A15F44" w:rsidRDefault="005131B9">
      <w:pPr>
        <w:pStyle w:val="Prrafodelista"/>
        <w:numPr>
          <w:ilvl w:val="2"/>
          <w:numId w:val="8"/>
        </w:numPr>
        <w:tabs>
          <w:tab w:val="left" w:pos="3184"/>
        </w:tabs>
        <w:spacing w:before="97"/>
        <w:ind w:left="3183" w:hanging="349"/>
        <w:jc w:val="left"/>
      </w:pPr>
      <w:r>
        <w:t>GASTOS</w:t>
      </w:r>
    </w:p>
    <w:p w:rsidR="00A15F44" w:rsidRDefault="00A15F44">
      <w:pPr>
        <w:pStyle w:val="Textoindependiente"/>
        <w:spacing w:before="2"/>
        <w:rPr>
          <w:sz w:val="25"/>
        </w:rPr>
      </w:pPr>
    </w:p>
    <w:tbl>
      <w:tblPr>
        <w:tblStyle w:val="TableNormal"/>
        <w:tblW w:w="0" w:type="auto"/>
        <w:tblInd w:w="2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805"/>
        <w:gridCol w:w="1409"/>
        <w:gridCol w:w="1807"/>
        <w:gridCol w:w="1409"/>
      </w:tblGrid>
      <w:tr w:rsidR="00A15F44">
        <w:trPr>
          <w:trHeight w:val="789"/>
        </w:trPr>
        <w:tc>
          <w:tcPr>
            <w:tcW w:w="1754" w:type="dxa"/>
          </w:tcPr>
          <w:p w:rsidR="00A15F44" w:rsidRDefault="005131B9">
            <w:pPr>
              <w:pStyle w:val="TableParagraph"/>
              <w:spacing w:before="0"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</w:p>
        </w:tc>
        <w:tc>
          <w:tcPr>
            <w:tcW w:w="1805" w:type="dxa"/>
          </w:tcPr>
          <w:p w:rsidR="00A15F44" w:rsidRDefault="005131B9">
            <w:pPr>
              <w:pStyle w:val="TableParagraph"/>
              <w:spacing w:before="0" w:line="242" w:lineRule="auto"/>
              <w:ind w:left="108" w:right="1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242" w:lineRule="auto"/>
              <w:ind w:left="108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2020</w:t>
            </w:r>
          </w:p>
        </w:tc>
        <w:tc>
          <w:tcPr>
            <w:tcW w:w="1807" w:type="dxa"/>
          </w:tcPr>
          <w:p w:rsidR="00A15F44" w:rsidRDefault="005131B9">
            <w:pPr>
              <w:pStyle w:val="TableParagraph"/>
              <w:spacing w:before="0" w:line="242" w:lineRule="auto"/>
              <w:ind w:left="108" w:right="1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PREVISIONES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242" w:lineRule="auto"/>
              <w:ind w:left="109" w:right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15F44">
        <w:trPr>
          <w:trHeight w:val="467"/>
        </w:trPr>
        <w:tc>
          <w:tcPr>
            <w:tcW w:w="1754" w:type="dxa"/>
          </w:tcPr>
          <w:p w:rsidR="00A15F44" w:rsidRDefault="005131B9">
            <w:pPr>
              <w:pStyle w:val="TableParagraph"/>
              <w:spacing w:before="0" w:line="178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 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805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865.357,56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764.647,36 €</w:t>
            </w:r>
          </w:p>
        </w:tc>
        <w:tc>
          <w:tcPr>
            <w:tcW w:w="1807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674.874,00 €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753.661,76 €</w:t>
            </w:r>
          </w:p>
        </w:tc>
      </w:tr>
      <w:tr w:rsidR="00A15F44">
        <w:trPr>
          <w:trHeight w:val="650"/>
        </w:trPr>
        <w:tc>
          <w:tcPr>
            <w:tcW w:w="1754" w:type="dxa"/>
          </w:tcPr>
          <w:p w:rsidR="00A15F44" w:rsidRDefault="005131B9">
            <w:pPr>
              <w:pStyle w:val="TableParagraph"/>
              <w:spacing w:before="0"/>
              <w:ind w:left="105" w:right="3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Otros Gastos 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1805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23.340,86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50.059,65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07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93.164,00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110.463,08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467"/>
        </w:trPr>
        <w:tc>
          <w:tcPr>
            <w:tcW w:w="1754" w:type="dxa"/>
          </w:tcPr>
          <w:p w:rsidR="00A15F44" w:rsidRDefault="005131B9">
            <w:pPr>
              <w:pStyle w:val="TableParagraph"/>
              <w:spacing w:before="0" w:line="178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Aprovisionamientos</w:t>
            </w:r>
          </w:p>
        </w:tc>
        <w:tc>
          <w:tcPr>
            <w:tcW w:w="1805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2.000,00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3.365,72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07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1.200,00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1.132,86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467"/>
        </w:trPr>
        <w:tc>
          <w:tcPr>
            <w:tcW w:w="1754" w:type="dxa"/>
          </w:tcPr>
          <w:p w:rsidR="00A15F44" w:rsidRDefault="005131B9">
            <w:pPr>
              <w:pStyle w:val="TableParagraph"/>
              <w:spacing w:before="0" w:line="178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 Financieros</w:t>
            </w:r>
          </w:p>
        </w:tc>
        <w:tc>
          <w:tcPr>
            <w:tcW w:w="1805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107,30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07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578,00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938,26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465"/>
        </w:trPr>
        <w:tc>
          <w:tcPr>
            <w:tcW w:w="1754" w:type="dxa"/>
          </w:tcPr>
          <w:p w:rsidR="00A15F44" w:rsidRDefault="005131B9">
            <w:pPr>
              <w:pStyle w:val="TableParagraph"/>
              <w:spacing w:before="0" w:line="178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1805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16.441,15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07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345,00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558,39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652"/>
        </w:trPr>
        <w:tc>
          <w:tcPr>
            <w:tcW w:w="1754" w:type="dxa"/>
          </w:tcPr>
          <w:p w:rsidR="00A15F44" w:rsidRDefault="005131B9">
            <w:pPr>
              <w:pStyle w:val="TableParagraph"/>
              <w:spacing w:before="0" w:line="237" w:lineRule="auto"/>
              <w:ind w:left="105" w:right="3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Amortización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Inmovilizado</w:t>
            </w:r>
          </w:p>
        </w:tc>
        <w:tc>
          <w:tcPr>
            <w:tcW w:w="1805" w:type="dxa"/>
          </w:tcPr>
          <w:p w:rsidR="00A15F44" w:rsidRDefault="005131B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163,44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6.769,33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07" w:type="dxa"/>
          </w:tcPr>
          <w:p w:rsidR="00A15F44" w:rsidRDefault="005131B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8.950,51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6.873,53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467"/>
        </w:trPr>
        <w:tc>
          <w:tcPr>
            <w:tcW w:w="1754" w:type="dxa"/>
          </w:tcPr>
          <w:p w:rsidR="00A15F44" w:rsidRDefault="005131B9">
            <w:pPr>
              <w:pStyle w:val="TableParagraph"/>
              <w:spacing w:before="0" w:line="178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805" w:type="dxa"/>
          </w:tcPr>
          <w:p w:rsidR="00A15F44" w:rsidRDefault="005131B9">
            <w:pPr>
              <w:pStyle w:val="TableParagraph"/>
              <w:spacing w:before="0" w:line="178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890.861,86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78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841.390,51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807" w:type="dxa"/>
          </w:tcPr>
          <w:p w:rsidR="00A15F44" w:rsidRDefault="005131B9">
            <w:pPr>
              <w:pStyle w:val="TableParagraph"/>
              <w:spacing w:before="0" w:line="178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779.111,51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409" w:type="dxa"/>
          </w:tcPr>
          <w:p w:rsidR="00A15F44" w:rsidRDefault="005131B9">
            <w:pPr>
              <w:pStyle w:val="TableParagraph"/>
              <w:spacing w:before="0" w:line="178" w:lineRule="exact"/>
              <w:ind w:left="1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873.627,88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</w:tbl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10"/>
        <w:rPr>
          <w:sz w:val="34"/>
        </w:rPr>
      </w:pPr>
    </w:p>
    <w:p w:rsidR="00A15F44" w:rsidRDefault="005131B9">
      <w:pPr>
        <w:pStyle w:val="Ttulo1"/>
        <w:numPr>
          <w:ilvl w:val="0"/>
          <w:numId w:val="2"/>
        </w:numPr>
        <w:tabs>
          <w:tab w:val="left" w:pos="3119"/>
        </w:tabs>
        <w:spacing w:before="1"/>
        <w:ind w:right="2355"/>
        <w:jc w:val="both"/>
      </w:pPr>
      <w:r>
        <w:rPr>
          <w:noProof/>
          <w:lang w:eastAsia="es-ES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-840624</wp:posOffset>
            </wp:positionV>
            <wp:extent cx="330200" cy="3937000"/>
            <wp:effectExtent l="0" t="0" r="0" b="0"/>
            <wp:wrapNone/>
            <wp:docPr id="2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CUENTAS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 DE EMPRESAS Y SERVICIOS PÚBLICOS DEL AYUNTAMIENTO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CANDELARIA</w:t>
      </w:r>
    </w:p>
    <w:p w:rsidR="00A15F44" w:rsidRDefault="00A15F44">
      <w:pPr>
        <w:pStyle w:val="Textoindependiente"/>
        <w:spacing w:before="2"/>
        <w:rPr>
          <w:rFonts w:ascii="Arial"/>
          <w:b/>
        </w:rPr>
      </w:pPr>
    </w:p>
    <w:p w:rsidR="00A15F44" w:rsidRDefault="005131B9">
      <w:pPr>
        <w:pStyle w:val="Textoindependiente"/>
        <w:spacing w:line="244" w:lineRule="auto"/>
        <w:ind w:left="3195" w:right="2350" w:firstLine="612"/>
        <w:jc w:val="both"/>
      </w:pPr>
      <w:r>
        <w:t>Que, del examen de la Cuenta de Pérdidas y Ganancias, que recoge el</w:t>
      </w:r>
      <w:r>
        <w:rPr>
          <w:spacing w:val="1"/>
        </w:rPr>
        <w:t xml:space="preserve"> </w:t>
      </w:r>
      <w:r>
        <w:t>resultado obtenido en el ejercicio, por importe negativo de 108.988,08 Euros,</w:t>
      </w:r>
      <w:r>
        <w:rPr>
          <w:spacing w:val="1"/>
        </w:rPr>
        <w:t xml:space="preserve"> </w:t>
      </w:r>
      <w:r>
        <w:t>frente al resultado positivo del año anterior, que fue de 43.398,93 Euros, se</w:t>
      </w:r>
      <w:r>
        <w:rPr>
          <w:spacing w:val="1"/>
        </w:rPr>
        <w:t xml:space="preserve"> </w:t>
      </w:r>
      <w:r>
        <w:t>extraen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 datos:</w:t>
      </w:r>
    </w:p>
    <w:p w:rsidR="00A15F44" w:rsidRDefault="00A15F44">
      <w:pPr>
        <w:pStyle w:val="Textoindependiente"/>
        <w:spacing w:before="8"/>
        <w:rPr>
          <w:sz w:val="21"/>
        </w:rPr>
      </w:pPr>
    </w:p>
    <w:p w:rsidR="00A15F44" w:rsidRDefault="005131B9">
      <w:pPr>
        <w:pStyle w:val="Prrafodelista"/>
        <w:numPr>
          <w:ilvl w:val="3"/>
          <w:numId w:val="8"/>
        </w:numPr>
        <w:tabs>
          <w:tab w:val="left" w:pos="3556"/>
        </w:tabs>
        <w:ind w:hanging="361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INGRESOS:</w:t>
      </w:r>
    </w:p>
    <w:p w:rsidR="00A15F44" w:rsidRDefault="00A15F44">
      <w:pPr>
        <w:pStyle w:val="Textoindependiente"/>
        <w:spacing w:before="4" w:after="1"/>
        <w:rPr>
          <w:rFonts w:ascii="Arial"/>
          <w:b/>
          <w:i/>
          <w:sz w:val="16"/>
        </w:rPr>
      </w:pPr>
    </w:p>
    <w:tbl>
      <w:tblPr>
        <w:tblStyle w:val="TableNormal"/>
        <w:tblW w:w="0" w:type="auto"/>
        <w:tblInd w:w="3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419"/>
        <w:gridCol w:w="1558"/>
        <w:gridCol w:w="1418"/>
        <w:gridCol w:w="1560"/>
      </w:tblGrid>
      <w:tr w:rsidR="00A15F44">
        <w:trPr>
          <w:trHeight w:val="366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0" w:line="177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PREVISIONES</w:t>
            </w:r>
          </w:p>
          <w:p w:rsidR="00A15F44" w:rsidRDefault="005131B9">
            <w:pPr>
              <w:pStyle w:val="TableParagraph"/>
              <w:spacing w:before="0" w:line="170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0" w:line="177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REAL</w:t>
            </w:r>
          </w:p>
          <w:p w:rsidR="00A15F44" w:rsidRDefault="005131B9">
            <w:pPr>
              <w:pStyle w:val="TableParagraph"/>
              <w:spacing w:before="0" w:line="170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0" w:line="177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PREVISIONES</w:t>
            </w:r>
          </w:p>
          <w:p w:rsidR="00A15F44" w:rsidRDefault="005131B9">
            <w:pPr>
              <w:pStyle w:val="TableParagraph"/>
              <w:spacing w:before="0" w:line="170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spacing w:before="0" w:line="177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REAL</w:t>
            </w:r>
          </w:p>
          <w:p w:rsidR="00A15F44" w:rsidRDefault="005131B9">
            <w:pPr>
              <w:pStyle w:val="TableParagraph"/>
              <w:spacing w:before="0" w:line="170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2019</w:t>
            </w:r>
          </w:p>
        </w:tc>
      </w:tr>
      <w:tr w:rsidR="00A15F44">
        <w:trPr>
          <w:trHeight w:val="369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 Neto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la</w:t>
            </w:r>
          </w:p>
          <w:p w:rsidR="00A15F44" w:rsidRDefault="005131B9">
            <w:pPr>
              <w:pStyle w:val="TableParagraph"/>
              <w:spacing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Cifra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Negocios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538.929,45 €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171.397,20 €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577.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093,50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367.422,28 €</w:t>
            </w:r>
          </w:p>
        </w:tc>
      </w:tr>
      <w:tr w:rsidR="00A15F44">
        <w:trPr>
          <w:trHeight w:val="366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177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:rsidR="00A15F44" w:rsidRDefault="005131B9">
            <w:pPr>
              <w:pStyle w:val="TableParagraph"/>
              <w:spacing w:before="0" w:line="17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451.646,27 €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483.476,62 €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1.237.504,46 €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1.277.119,11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b/>
          <w:i/>
          <w:sz w:val="20"/>
        </w:rPr>
      </w:pPr>
    </w:p>
    <w:p w:rsidR="00A15F44" w:rsidRDefault="005131B9">
      <w:pPr>
        <w:pStyle w:val="Textoindependiente"/>
        <w:spacing w:before="10"/>
        <w:rPr>
          <w:rFonts w:ascii="Arial"/>
          <w:b/>
          <w:i/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217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147967</wp:posOffset>
            </wp:positionV>
            <wp:extent cx="2827974" cy="268605"/>
            <wp:effectExtent l="0" t="0" r="0" b="0"/>
            <wp:wrapTopAndBottom/>
            <wp:docPr id="29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rFonts w:ascii="Arial"/>
          <w:sz w:val="16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spacing w:before="3"/>
        <w:rPr>
          <w:rFonts w:ascii="Arial"/>
          <w:b/>
          <w:i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42304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70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8" type="#_x0000_t202" style="position:absolute;margin-left:681.3pt;margin-top:535.45pt;width:14.75pt;height:277.5pt;z-index: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0X50JbQCAAC0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70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419"/>
        <w:gridCol w:w="1558"/>
        <w:gridCol w:w="1418"/>
        <w:gridCol w:w="1560"/>
      </w:tblGrid>
      <w:tr w:rsidR="00A15F44">
        <w:trPr>
          <w:trHeight w:val="369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182" w:lineRule="exact"/>
              <w:ind w:right="6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184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0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39.053,31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spacing w:before="0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33.886,31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184"/>
        </w:trPr>
        <w:tc>
          <w:tcPr>
            <w:tcW w:w="1656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419" w:type="dxa"/>
          </w:tcPr>
          <w:p w:rsidR="00A15F44" w:rsidRDefault="005131B9">
            <w:pPr>
              <w:pStyle w:val="TableParagraph"/>
              <w:spacing w:before="0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990.575,72 €</w:t>
            </w:r>
          </w:p>
        </w:tc>
        <w:tc>
          <w:tcPr>
            <w:tcW w:w="1558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693.927,13 €</w:t>
            </w:r>
          </w:p>
        </w:tc>
        <w:tc>
          <w:tcPr>
            <w:tcW w:w="1418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1.814.597,96 €</w:t>
            </w:r>
          </w:p>
        </w:tc>
        <w:tc>
          <w:tcPr>
            <w:tcW w:w="1560" w:type="dxa"/>
          </w:tcPr>
          <w:p w:rsidR="00A15F44" w:rsidRDefault="005131B9">
            <w:pPr>
              <w:pStyle w:val="TableParagraph"/>
              <w:spacing w:before="0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1.678.427,70 €</w:t>
            </w:r>
          </w:p>
        </w:tc>
      </w:tr>
    </w:tbl>
    <w:p w:rsidR="00A15F44" w:rsidRDefault="00A15F44">
      <w:pPr>
        <w:pStyle w:val="Textoindependiente"/>
        <w:rPr>
          <w:rFonts w:ascii="Arial"/>
          <w:b/>
          <w:i/>
          <w:sz w:val="20"/>
        </w:rPr>
      </w:pPr>
    </w:p>
    <w:p w:rsidR="00A15F44" w:rsidRDefault="00A15F44">
      <w:pPr>
        <w:pStyle w:val="Textoindependiente"/>
        <w:spacing w:before="7"/>
        <w:rPr>
          <w:rFonts w:ascii="Arial"/>
          <w:b/>
          <w:i/>
          <w:sz w:val="23"/>
        </w:rPr>
      </w:pPr>
    </w:p>
    <w:p w:rsidR="00A15F44" w:rsidRDefault="005131B9">
      <w:pPr>
        <w:pStyle w:val="Ttulo1"/>
        <w:numPr>
          <w:ilvl w:val="3"/>
          <w:numId w:val="8"/>
        </w:numPr>
        <w:tabs>
          <w:tab w:val="left" w:pos="3556"/>
        </w:tabs>
        <w:ind w:hanging="361"/>
      </w:pPr>
      <w:r>
        <w:t>GASTOS:</w:t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736"/>
        <w:gridCol w:w="1685"/>
        <w:gridCol w:w="1735"/>
        <w:gridCol w:w="1685"/>
      </w:tblGrid>
      <w:tr w:rsidR="00A15F44">
        <w:trPr>
          <w:trHeight w:val="366"/>
        </w:trPr>
        <w:tc>
          <w:tcPr>
            <w:tcW w:w="1879" w:type="dxa"/>
          </w:tcPr>
          <w:p w:rsidR="00A15F44" w:rsidRDefault="005131B9">
            <w:pPr>
              <w:pStyle w:val="TableParagraph"/>
              <w:spacing w:before="0" w:line="178" w:lineRule="exact"/>
              <w:ind w:left="8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1736" w:type="dxa"/>
          </w:tcPr>
          <w:p w:rsidR="00A15F44" w:rsidRDefault="005131B9">
            <w:pPr>
              <w:pStyle w:val="TableParagraph"/>
              <w:spacing w:before="0"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735" w:type="dxa"/>
          </w:tcPr>
          <w:p w:rsidR="00A15F44" w:rsidRDefault="005131B9">
            <w:pPr>
              <w:pStyle w:val="TableParagraph"/>
              <w:spacing w:before="0"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78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 w:rsidR="00A15F44">
        <w:trPr>
          <w:trHeight w:val="184"/>
        </w:trPr>
        <w:tc>
          <w:tcPr>
            <w:tcW w:w="1879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 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736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570.646,64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509.217,75 €</w:t>
            </w:r>
          </w:p>
        </w:tc>
        <w:tc>
          <w:tcPr>
            <w:tcW w:w="1735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654.063,00 €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500.563,64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369"/>
        </w:trPr>
        <w:tc>
          <w:tcPr>
            <w:tcW w:w="1879" w:type="dxa"/>
          </w:tcPr>
          <w:p w:rsidR="00A15F44" w:rsidRDefault="005131B9">
            <w:pPr>
              <w:pStyle w:val="TableParagraph"/>
              <w:tabs>
                <w:tab w:val="left" w:pos="788"/>
                <w:tab w:val="left" w:pos="1585"/>
              </w:tabs>
              <w:spacing w:before="0"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z w:val="16"/>
              </w:rPr>
              <w:tab/>
              <w:t>Gastos</w:t>
            </w:r>
            <w:r>
              <w:rPr>
                <w:rFonts w:ascii="Arial"/>
                <w:b/>
                <w:sz w:val="16"/>
              </w:rPr>
              <w:tab/>
              <w:t>de</w:t>
            </w:r>
          </w:p>
          <w:p w:rsidR="00A15F44" w:rsidRDefault="005131B9">
            <w:pPr>
              <w:pStyle w:val="TableParagraph"/>
              <w:spacing w:line="171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1736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294.549,43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286.035,94 €</w:t>
            </w:r>
          </w:p>
        </w:tc>
        <w:tc>
          <w:tcPr>
            <w:tcW w:w="1735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1.012.266,14 €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1.059.888,22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181"/>
        </w:trPr>
        <w:tc>
          <w:tcPr>
            <w:tcW w:w="1879" w:type="dxa"/>
          </w:tcPr>
          <w:p w:rsidR="00A15F44" w:rsidRDefault="005131B9">
            <w:pPr>
              <w:pStyle w:val="TableParagraph"/>
              <w:spacing w:before="0" w:line="16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Aprovisionamientos</w:t>
            </w:r>
          </w:p>
        </w:tc>
        <w:tc>
          <w:tcPr>
            <w:tcW w:w="1736" w:type="dxa"/>
          </w:tcPr>
          <w:p w:rsidR="00A15F44" w:rsidRDefault="005131B9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82.478,16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35" w:type="dxa"/>
          </w:tcPr>
          <w:p w:rsidR="00A15F44" w:rsidRDefault="005131B9">
            <w:pPr>
              <w:pStyle w:val="TableParagraph"/>
              <w:spacing w:before="0" w:line="162" w:lineRule="exact"/>
              <w:rPr>
                <w:sz w:val="16"/>
              </w:rPr>
            </w:pPr>
            <w:r>
              <w:rPr>
                <w:sz w:val="16"/>
              </w:rPr>
              <w:t>98.053,04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4.087,65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184"/>
        </w:trPr>
        <w:tc>
          <w:tcPr>
            <w:tcW w:w="1879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 Financieros</w:t>
            </w:r>
          </w:p>
        </w:tc>
        <w:tc>
          <w:tcPr>
            <w:tcW w:w="1736" w:type="dxa"/>
          </w:tcPr>
          <w:p w:rsidR="00A15F44" w:rsidRDefault="005131B9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35" w:type="dxa"/>
          </w:tcPr>
          <w:p w:rsidR="00A15F44" w:rsidRDefault="005131B9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1.654,80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184"/>
        </w:trPr>
        <w:tc>
          <w:tcPr>
            <w:tcW w:w="1879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1736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658,05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35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6.134,52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369"/>
        </w:trPr>
        <w:tc>
          <w:tcPr>
            <w:tcW w:w="1879" w:type="dxa"/>
          </w:tcPr>
          <w:p w:rsidR="00A15F44" w:rsidRDefault="005131B9">
            <w:pPr>
              <w:pStyle w:val="TableParagraph"/>
              <w:tabs>
                <w:tab w:val="left" w:pos="1542"/>
              </w:tabs>
              <w:spacing w:before="0" w:line="178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z w:val="16"/>
              </w:rPr>
              <w:tab/>
              <w:t>del</w:t>
            </w:r>
          </w:p>
          <w:p w:rsidR="00A15F44" w:rsidRDefault="005131B9">
            <w:pPr>
              <w:pStyle w:val="TableParagraph"/>
              <w:spacing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Inmovilizado</w:t>
            </w:r>
          </w:p>
        </w:tc>
        <w:tc>
          <w:tcPr>
            <w:tcW w:w="1736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42.901,49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43.304,22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35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33.267,49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37.563,16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551"/>
        </w:trPr>
        <w:tc>
          <w:tcPr>
            <w:tcW w:w="1879" w:type="dxa"/>
          </w:tcPr>
          <w:p w:rsidR="00A15F44" w:rsidRDefault="005131B9">
            <w:pPr>
              <w:pStyle w:val="TableParagraph"/>
              <w:spacing w:before="0" w:line="237" w:lineRule="auto"/>
              <w:ind w:right="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Variación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Existencias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Productos</w:t>
            </w:r>
          </w:p>
          <w:p w:rsidR="00A15F44" w:rsidRDefault="005131B9">
            <w:pPr>
              <w:pStyle w:val="TableParagraph"/>
              <w:spacing w:before="0" w:line="17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Terminados</w:t>
            </w:r>
          </w:p>
        </w:tc>
        <w:tc>
          <w:tcPr>
            <w:tcW w:w="1736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28,61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35" w:type="dxa"/>
          </w:tcPr>
          <w:p w:rsidR="00A15F44" w:rsidRDefault="005131B9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26.791,58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A15F44">
        <w:trPr>
          <w:trHeight w:val="184"/>
        </w:trPr>
        <w:tc>
          <w:tcPr>
            <w:tcW w:w="1879" w:type="dxa"/>
          </w:tcPr>
          <w:p w:rsidR="00A15F44" w:rsidRDefault="005131B9">
            <w:pPr>
              <w:pStyle w:val="TableParagraph"/>
              <w:spacing w:before="0" w:line="164" w:lineRule="exact"/>
              <w:ind w:left="8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736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990.575,72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839.244,57 €</w:t>
            </w:r>
          </w:p>
        </w:tc>
        <w:tc>
          <w:tcPr>
            <w:tcW w:w="1735" w:type="dxa"/>
          </w:tcPr>
          <w:p w:rsidR="00A15F44" w:rsidRDefault="005131B9">
            <w:pPr>
              <w:pStyle w:val="TableParagraph"/>
              <w:spacing w:before="0" w:line="164" w:lineRule="exact"/>
              <w:rPr>
                <w:sz w:val="16"/>
              </w:rPr>
            </w:pPr>
            <w:r>
              <w:rPr>
                <w:sz w:val="16"/>
              </w:rPr>
              <w:t>1.799.304,47 €</w:t>
            </w:r>
          </w:p>
        </w:tc>
        <w:tc>
          <w:tcPr>
            <w:tcW w:w="1685" w:type="dxa"/>
          </w:tcPr>
          <w:p w:rsidR="00A15F44" w:rsidRDefault="005131B9">
            <w:pPr>
              <w:pStyle w:val="TableParagraph"/>
              <w:spacing w:before="0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1.635.028,77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</w:tbl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spacing w:before="6"/>
        <w:rPr>
          <w:rFonts w:ascii="Arial"/>
          <w:b/>
          <w:sz w:val="20"/>
        </w:rPr>
      </w:pPr>
    </w:p>
    <w:p w:rsidR="00A15F44" w:rsidRDefault="005131B9">
      <w:pPr>
        <w:pStyle w:val="Textoindependiente"/>
        <w:spacing w:before="97"/>
        <w:ind w:left="3183"/>
      </w:pPr>
      <w:r>
        <w:t>Visto</w:t>
      </w:r>
      <w:r>
        <w:rPr>
          <w:spacing w:val="-2"/>
        </w:rPr>
        <w:t xml:space="preserve"> </w:t>
      </w:r>
      <w:r>
        <w:t>el informe</w:t>
      </w:r>
      <w:r>
        <w:rPr>
          <w:spacing w:val="-3"/>
        </w:rPr>
        <w:t xml:space="preserve"> </w:t>
      </w:r>
      <w:r>
        <w:t>favorable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Intervención de Fondos</w:t>
      </w:r>
      <w:r>
        <w:rPr>
          <w:spacing w:val="-1"/>
        </w:rPr>
        <w:t xml:space="preserve"> </w:t>
      </w:r>
      <w:r>
        <w:t>municipal.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9"/>
        <w:rPr>
          <w:sz w:val="19"/>
        </w:rPr>
      </w:pPr>
    </w:p>
    <w:p w:rsidR="00A15F44" w:rsidRDefault="005131B9">
      <w:pPr>
        <w:pStyle w:val="Textoindependiente"/>
        <w:spacing w:line="244" w:lineRule="auto"/>
        <w:ind w:left="2475" w:right="2280" w:firstLine="707"/>
      </w:pPr>
      <w:r>
        <w:t>Por</w:t>
      </w:r>
      <w:r>
        <w:rPr>
          <w:spacing w:val="31"/>
        </w:rPr>
        <w:t xml:space="preserve"> </w:t>
      </w:r>
      <w:r>
        <w:t>ello,</w:t>
      </w:r>
      <w:r>
        <w:rPr>
          <w:spacing w:val="30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Concejalía</w:t>
      </w:r>
      <w:r>
        <w:rPr>
          <w:spacing w:val="32"/>
        </w:rPr>
        <w:t xml:space="preserve"> </w:t>
      </w:r>
      <w:r>
        <w:t>Delegada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Hacienda,</w:t>
      </w:r>
      <w:r>
        <w:rPr>
          <w:spacing w:val="33"/>
        </w:rPr>
        <w:t xml:space="preserve"> </w:t>
      </w:r>
      <w:r>
        <w:t>PROPONE</w:t>
      </w:r>
      <w:r>
        <w:rPr>
          <w:spacing w:val="2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Ayuntamiento</w:t>
      </w:r>
      <w:r>
        <w:rPr>
          <w:spacing w:val="-56"/>
        </w:rPr>
        <w:t xml:space="preserve"> </w:t>
      </w:r>
      <w:r>
        <w:t>Pleno,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adopción</w:t>
      </w:r>
      <w:r>
        <w:rPr>
          <w:spacing w:val="3"/>
        </w:rPr>
        <w:t xml:space="preserve"> </w:t>
      </w:r>
      <w:r>
        <w:t>del siguiente</w:t>
      </w:r>
      <w:r>
        <w:rPr>
          <w:spacing w:val="-12"/>
        </w:rPr>
        <w:t xml:space="preserve"> </w:t>
      </w:r>
      <w:r>
        <w:t>ACUERDO: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5131B9">
      <w:pPr>
        <w:pStyle w:val="Textoindependiente"/>
        <w:spacing w:before="215"/>
        <w:ind w:left="2475"/>
        <w:jc w:val="both"/>
      </w:pPr>
      <w:r>
        <w:rPr>
          <w:rFonts w:ascii="Arial"/>
          <w:b/>
        </w:rPr>
        <w:t>PRIMERO:</w:t>
      </w:r>
      <w:r>
        <w:rPr>
          <w:rFonts w:ascii="Arial"/>
          <w:b/>
          <w:spacing w:val="-13"/>
        </w:rPr>
        <w:t xml:space="preserve"> </w:t>
      </w:r>
      <w:r>
        <w:t>Aprobar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2020.</w:t>
      </w:r>
    </w:p>
    <w:p w:rsidR="00A15F44" w:rsidRDefault="00A15F44">
      <w:pPr>
        <w:pStyle w:val="Textoindependiente"/>
        <w:rPr>
          <w:sz w:val="24"/>
        </w:rPr>
      </w:pPr>
    </w:p>
    <w:p w:rsidR="00A15F44" w:rsidRDefault="00A15F44">
      <w:pPr>
        <w:pStyle w:val="Textoindependiente"/>
        <w:spacing w:before="4"/>
        <w:rPr>
          <w:sz w:val="19"/>
        </w:rPr>
      </w:pPr>
    </w:p>
    <w:p w:rsidR="00A15F44" w:rsidRDefault="005131B9">
      <w:pPr>
        <w:pStyle w:val="Textoindependiente"/>
        <w:spacing w:before="1" w:line="244" w:lineRule="auto"/>
        <w:ind w:left="2475" w:right="2353"/>
        <w:jc w:val="both"/>
      </w:pPr>
      <w:r>
        <w:rPr>
          <w:noProof/>
          <w:lang w:eastAsia="es-ES"/>
        </w:rPr>
        <w:drawing>
          <wp:anchor distT="0" distB="0" distL="0" distR="0" simplePos="0" relativeHeight="15841792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-116612</wp:posOffset>
            </wp:positionV>
            <wp:extent cx="330200" cy="3937000"/>
            <wp:effectExtent l="0" t="0" r="0" b="0"/>
            <wp:wrapNone/>
            <wp:docPr id="2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SEGUNDO: </w:t>
      </w:r>
      <w:r>
        <w:t>Remitir Cuenta General aprobada a la Audiencia de Cuentas de Canarias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posible la fiscalización externa a que se refiere el artículo</w:t>
      </w:r>
      <w:r>
        <w:rPr>
          <w:spacing w:val="1"/>
        </w:rPr>
        <w:t xml:space="preserve"> </w:t>
      </w:r>
      <w:r>
        <w:t>223 del ya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2/2004,</w:t>
      </w:r>
      <w:r>
        <w:rPr>
          <w:spacing w:val="1"/>
        </w:rPr>
        <w:t xml:space="preserve"> </w:t>
      </w:r>
      <w:r>
        <w:t>de 5</w:t>
      </w:r>
      <w:r>
        <w:rPr>
          <w:spacing w:val="1"/>
        </w:rPr>
        <w:t xml:space="preserve"> </w:t>
      </w:r>
      <w:r>
        <w:t>de marzo”</w:t>
      </w:r>
    </w:p>
    <w:p w:rsidR="00A15F44" w:rsidRDefault="005131B9">
      <w:pPr>
        <w:pStyle w:val="Ttulo1"/>
        <w:spacing w:before="115"/>
        <w:ind w:right="2350"/>
        <w:jc w:val="both"/>
      </w:pPr>
      <w:r>
        <w:t>El Pleno de la Corporación por la unanimidad de los 17 concejales presentes</w:t>
      </w:r>
      <w:r>
        <w:rPr>
          <w:spacing w:val="1"/>
        </w:rPr>
        <w:t xml:space="preserve"> </w:t>
      </w:r>
      <w:r>
        <w:t>ratificó la inclusión de este asunto en el orden</w:t>
      </w:r>
      <w:r>
        <w:t xml:space="preserve"> del día conforme el artículo 82.3</w:t>
      </w:r>
      <w:r>
        <w:rPr>
          <w:spacing w:val="1"/>
        </w:rPr>
        <w:t xml:space="preserve"> </w:t>
      </w:r>
      <w:r>
        <w:t>del ROF y se motivó la misma porque es necesario su aprobación antes que</w:t>
      </w:r>
      <w:r>
        <w:rPr>
          <w:spacing w:val="1"/>
        </w:rPr>
        <w:t xml:space="preserve"> </w:t>
      </w:r>
      <w:r>
        <w:t>finalice el mes de octubre como establece el oficio de la Audiencia de Cuentas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consta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expediente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fecha 24</w:t>
      </w:r>
      <w:r>
        <w:rPr>
          <w:spacing w:val="-2"/>
        </w:rPr>
        <w:t xml:space="preserve"> </w:t>
      </w:r>
      <w:r>
        <w:t>de septiembre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spacing w:before="9"/>
        <w:rPr>
          <w:rFonts w:ascii="Arial"/>
          <w:b/>
          <w:sz w:val="18"/>
        </w:rPr>
      </w:pPr>
    </w:p>
    <w:p w:rsidR="00A15F44" w:rsidRDefault="005131B9">
      <w:pPr>
        <w:ind w:left="247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VOTA</w:t>
      </w:r>
      <w:r>
        <w:rPr>
          <w:rFonts w:ascii="Arial" w:hAnsi="Arial"/>
          <w:b/>
        </w:rPr>
        <w:t>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PLENO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2021.</w:t>
      </w:r>
    </w:p>
    <w:p w:rsidR="00A15F44" w:rsidRDefault="00A15F44">
      <w:pPr>
        <w:pStyle w:val="Textoindependiente"/>
        <w:rPr>
          <w:rFonts w:ascii="Arial"/>
          <w:b/>
        </w:rPr>
      </w:pPr>
    </w:p>
    <w:p w:rsidR="00A15F44" w:rsidRDefault="005131B9">
      <w:pPr>
        <w:pStyle w:val="Ttulo1"/>
        <w:jc w:val="both"/>
      </w:pPr>
      <w:r>
        <w:t>Votos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favor:</w:t>
      </w:r>
      <w:r>
        <w:rPr>
          <w:spacing w:val="-4"/>
        </w:rPr>
        <w:t xml:space="preserve"> </w:t>
      </w:r>
      <w:r>
        <w:t>10.</w:t>
      </w:r>
    </w:p>
    <w:p w:rsidR="00A15F44" w:rsidRDefault="005131B9">
      <w:pPr>
        <w:pStyle w:val="Textoindependiente"/>
        <w:spacing w:before="5" w:line="244" w:lineRule="auto"/>
        <w:ind w:left="2475" w:right="2351"/>
        <w:jc w:val="both"/>
      </w:pPr>
      <w:r>
        <w:t>10</w:t>
      </w:r>
      <w:r>
        <w:rPr>
          <w:spacing w:val="1"/>
        </w:rPr>
        <w:t xml:space="preserve"> </w:t>
      </w:r>
      <w:r>
        <w:t>concejales</w:t>
      </w:r>
      <w:r>
        <w:rPr>
          <w:spacing w:val="1"/>
        </w:rPr>
        <w:t xml:space="preserve"> </w:t>
      </w:r>
      <w:r>
        <w:t>del Grupo</w:t>
      </w:r>
      <w:r>
        <w:rPr>
          <w:spacing w:val="1"/>
        </w:rPr>
        <w:t xml:space="preserve"> </w:t>
      </w:r>
      <w:r>
        <w:t>Socialista: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Don Jorge Baute Delgado,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Olivia</w:t>
      </w:r>
      <w:r>
        <w:rPr>
          <w:spacing w:val="1"/>
        </w:rPr>
        <w:t xml:space="preserve"> </w:t>
      </w:r>
      <w:r>
        <w:t>Concepción Pérez Díaz, Don José Francisco Pinto Ramos, Doña Hilaria Cecilia Otazo</w:t>
      </w:r>
      <w:r>
        <w:rPr>
          <w:spacing w:val="1"/>
        </w:rPr>
        <w:t xml:space="preserve"> </w:t>
      </w:r>
      <w:r>
        <w:t>González,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Airam</w:t>
      </w:r>
      <w:r>
        <w:rPr>
          <w:spacing w:val="1"/>
        </w:rPr>
        <w:t xml:space="preserve"> </w:t>
      </w:r>
      <w:r>
        <w:t>Pérez</w:t>
      </w:r>
      <w:r>
        <w:rPr>
          <w:spacing w:val="1"/>
        </w:rPr>
        <w:t xml:space="preserve"> </w:t>
      </w:r>
      <w:r>
        <w:t>Chinea,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Margarita</w:t>
      </w:r>
      <w:r>
        <w:rPr>
          <w:spacing w:val="1"/>
        </w:rPr>
        <w:t xml:space="preserve"> </w:t>
      </w:r>
      <w:r>
        <w:t>Eva</w:t>
      </w:r>
      <w:r>
        <w:rPr>
          <w:spacing w:val="1"/>
        </w:rPr>
        <w:t xml:space="preserve"> </w:t>
      </w:r>
      <w:r>
        <w:t>Tendero</w:t>
      </w:r>
      <w:r>
        <w:rPr>
          <w:spacing w:val="1"/>
        </w:rPr>
        <w:t xml:space="preserve"> </w:t>
      </w:r>
      <w:r>
        <w:t>Barroso,</w:t>
      </w:r>
      <w:r>
        <w:rPr>
          <w:spacing w:val="58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González</w:t>
      </w:r>
      <w:r>
        <w:rPr>
          <w:spacing w:val="1"/>
        </w:rPr>
        <w:t xml:space="preserve"> </w:t>
      </w:r>
      <w:r>
        <w:t>Pestano,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María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Carmen</w:t>
      </w:r>
      <w:r>
        <w:rPr>
          <w:spacing w:val="1"/>
        </w:rPr>
        <w:t xml:space="preserve"> </w:t>
      </w:r>
      <w:r>
        <w:t>Clemente</w:t>
      </w:r>
      <w:r>
        <w:rPr>
          <w:spacing w:val="1"/>
        </w:rPr>
        <w:t xml:space="preserve"> </w:t>
      </w:r>
      <w:r>
        <w:t>Díaz,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Olegario Francisco</w:t>
      </w:r>
      <w:r>
        <w:rPr>
          <w:spacing w:val="-9"/>
        </w:rPr>
        <w:t xml:space="preserve"> </w:t>
      </w:r>
      <w:r>
        <w:t>Alonso</w:t>
      </w:r>
      <w:r>
        <w:rPr>
          <w:spacing w:val="1"/>
        </w:rPr>
        <w:t xml:space="preserve"> </w:t>
      </w:r>
      <w:r>
        <w:t>Bello</w:t>
      </w:r>
      <w:r>
        <w:rPr>
          <w:spacing w:val="1"/>
        </w:rPr>
        <w:t xml:space="preserve"> </w:t>
      </w:r>
      <w:r>
        <w:t>y Don</w:t>
      </w:r>
      <w:r>
        <w:rPr>
          <w:spacing w:val="2"/>
        </w:rPr>
        <w:t xml:space="preserve"> </w:t>
      </w:r>
      <w:r>
        <w:t>Reinaldo</w:t>
      </w:r>
      <w:r>
        <w:rPr>
          <w:spacing w:val="2"/>
        </w:rPr>
        <w:t xml:space="preserve"> </w:t>
      </w:r>
      <w:r>
        <w:t>José</w:t>
      </w:r>
      <w:r>
        <w:rPr>
          <w:spacing w:val="-5"/>
        </w:rPr>
        <w:t xml:space="preserve"> </w:t>
      </w:r>
      <w:r>
        <w:t>Triviño</w:t>
      </w:r>
      <w:r>
        <w:rPr>
          <w:spacing w:val="2"/>
        </w:rPr>
        <w:t xml:space="preserve"> </w:t>
      </w:r>
      <w:r>
        <w:t>Blanco.</w: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rPr>
          <w:sz w:val="20"/>
        </w:rPr>
      </w:pPr>
    </w:p>
    <w:p w:rsidR="00A15F44" w:rsidRDefault="005131B9">
      <w:pPr>
        <w:pStyle w:val="Textoindependiente"/>
        <w:spacing w:before="10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220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225168</wp:posOffset>
            </wp:positionV>
            <wp:extent cx="2827974" cy="268605"/>
            <wp:effectExtent l="0" t="0" r="0" b="0"/>
            <wp:wrapTopAndBottom/>
            <wp:docPr id="29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44" w:rsidRDefault="00A15F44">
      <w:pPr>
        <w:rPr>
          <w:sz w:val="27"/>
        </w:rPr>
        <w:sectPr w:rsidR="00A15F44">
          <w:pgSz w:w="14180" w:h="16840"/>
          <w:pgMar w:top="1800" w:right="480" w:bottom="280" w:left="360" w:header="708" w:footer="0" w:gutter="0"/>
          <w:cols w:space="720"/>
        </w:sectPr>
      </w:pPr>
    </w:p>
    <w:p w:rsidR="00A15F44" w:rsidRDefault="006A7EE0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843840" behindDoc="0" locked="0" layoutInCell="1" allowOverlap="1">
                <wp:simplePos x="0" y="0"/>
                <wp:positionH relativeFrom="page">
                  <wp:posOffset>8652510</wp:posOffset>
                </wp:positionH>
                <wp:positionV relativeFrom="page">
                  <wp:posOffset>6800215</wp:posOffset>
                </wp:positionV>
                <wp:extent cx="187325" cy="3524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44" w:rsidRDefault="005131B9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A6ZMSD6FK6P3PYGAFPZLRKTS4 | Verificación: https://candelaria.sedelectronica.es/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9" type="#_x0000_t202" style="position:absolute;margin-left:681.3pt;margin-top:535.45pt;width:14.75pt;height:277.5pt;z-index: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A15F44" w:rsidRDefault="005131B9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A6ZMSD6FK6P3PYGAFPZLRKTS4 | Verificación: https://candelaria.sedelectronica.es/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F44" w:rsidRDefault="00A15F44">
      <w:pPr>
        <w:pStyle w:val="Textoindependiente"/>
        <w:rPr>
          <w:sz w:val="20"/>
        </w:rPr>
      </w:pPr>
    </w:p>
    <w:p w:rsidR="00A15F44" w:rsidRDefault="00A15F44">
      <w:pPr>
        <w:pStyle w:val="Textoindependiente"/>
        <w:spacing w:before="9"/>
        <w:rPr>
          <w:sz w:val="20"/>
        </w:rPr>
      </w:pPr>
    </w:p>
    <w:p w:rsidR="00A15F44" w:rsidRDefault="005131B9">
      <w:pPr>
        <w:pStyle w:val="Ttulo1"/>
      </w:pPr>
      <w:r>
        <w:t>Votos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contra:</w:t>
      </w:r>
      <w:r>
        <w:rPr>
          <w:spacing w:val="-4"/>
        </w:rPr>
        <w:t xml:space="preserve"> </w:t>
      </w:r>
      <w:r>
        <w:t>1.</w:t>
      </w:r>
    </w:p>
    <w:p w:rsidR="00A15F44" w:rsidRDefault="005131B9">
      <w:pPr>
        <w:pStyle w:val="Textoindependiente"/>
        <w:spacing w:before="8"/>
        <w:ind w:left="2475"/>
      </w:pP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Mixto,</w:t>
      </w:r>
      <w:r>
        <w:rPr>
          <w:spacing w:val="4"/>
        </w:rPr>
        <w:t xml:space="preserve"> </w:t>
      </w:r>
      <w:r>
        <w:t>Don</w:t>
      </w:r>
      <w:r>
        <w:rPr>
          <w:spacing w:val="-10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Delgado</w:t>
      </w:r>
      <w:r>
        <w:rPr>
          <w:spacing w:val="2"/>
        </w:rPr>
        <w:t xml:space="preserve"> </w:t>
      </w:r>
      <w:r>
        <w:t>García.</w:t>
      </w:r>
    </w:p>
    <w:p w:rsidR="00A15F44" w:rsidRDefault="00A15F44">
      <w:pPr>
        <w:pStyle w:val="Textoindependiente"/>
        <w:spacing w:before="2"/>
      </w:pPr>
    </w:p>
    <w:p w:rsidR="00A15F44" w:rsidRDefault="005131B9">
      <w:pPr>
        <w:pStyle w:val="Ttulo1"/>
      </w:pPr>
      <w:r>
        <w:t>Abstención:</w:t>
      </w:r>
      <w:r>
        <w:rPr>
          <w:spacing w:val="-1"/>
        </w:rPr>
        <w:t xml:space="preserve"> </w:t>
      </w:r>
      <w:r>
        <w:t>6.</w:t>
      </w:r>
    </w:p>
    <w:p w:rsidR="00A15F44" w:rsidRDefault="005131B9">
      <w:pPr>
        <w:pStyle w:val="Textoindependiente"/>
        <w:spacing w:before="5" w:line="242" w:lineRule="auto"/>
        <w:ind w:left="2475" w:right="2280"/>
      </w:pPr>
      <w:r>
        <w:t>3</w:t>
      </w:r>
      <w:r>
        <w:rPr>
          <w:spacing w:val="56"/>
        </w:rPr>
        <w:t xml:space="preserve"> </w:t>
      </w:r>
      <w:r>
        <w:t>concejales</w:t>
      </w:r>
      <w:r>
        <w:rPr>
          <w:spacing w:val="56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Grupo</w:t>
      </w:r>
      <w:r>
        <w:rPr>
          <w:spacing w:val="53"/>
        </w:rPr>
        <w:t xml:space="preserve"> </w:t>
      </w:r>
      <w:r>
        <w:t>Popular:</w:t>
      </w:r>
      <w:r>
        <w:rPr>
          <w:spacing w:val="58"/>
        </w:rPr>
        <w:t xml:space="preserve"> </w:t>
      </w:r>
      <w:r>
        <w:t>Don</w:t>
      </w:r>
      <w:r>
        <w:rPr>
          <w:spacing w:val="55"/>
        </w:rPr>
        <w:t xml:space="preserve"> </w:t>
      </w:r>
      <w:r>
        <w:t>Juan</w:t>
      </w:r>
      <w:r>
        <w:rPr>
          <w:spacing w:val="56"/>
        </w:rPr>
        <w:t xml:space="preserve"> </w:t>
      </w:r>
      <w:r>
        <w:t>Miguel</w:t>
      </w:r>
      <w:r>
        <w:rPr>
          <w:spacing w:val="54"/>
        </w:rPr>
        <w:t xml:space="preserve"> </w:t>
      </w:r>
      <w:r>
        <w:t>Olivera</w:t>
      </w:r>
      <w:r>
        <w:rPr>
          <w:spacing w:val="56"/>
        </w:rPr>
        <w:t xml:space="preserve"> </w:t>
      </w:r>
      <w:r>
        <w:t>González,</w:t>
      </w:r>
      <w:r>
        <w:rPr>
          <w:spacing w:val="58"/>
        </w:rPr>
        <w:t xml:space="preserve"> </w:t>
      </w:r>
      <w:r>
        <w:t>Don</w:t>
      </w:r>
      <w:r>
        <w:rPr>
          <w:spacing w:val="55"/>
        </w:rPr>
        <w:t xml:space="preserve"> </w:t>
      </w:r>
      <w:r>
        <w:t>Jacobo</w:t>
      </w:r>
      <w:r>
        <w:rPr>
          <w:spacing w:val="-55"/>
        </w:rPr>
        <w:t xml:space="preserve"> </w:t>
      </w:r>
      <w:r>
        <w:t>López</w:t>
      </w:r>
      <w:r>
        <w:rPr>
          <w:spacing w:val="1"/>
        </w:rPr>
        <w:t xml:space="preserve"> </w:t>
      </w:r>
      <w:r>
        <w:t>Fariña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Doña</w:t>
      </w:r>
      <w:r>
        <w:rPr>
          <w:spacing w:val="2"/>
        </w:rPr>
        <w:t xml:space="preserve"> </w:t>
      </w:r>
      <w:r>
        <w:t>Raquel</w:t>
      </w:r>
      <w:r>
        <w:rPr>
          <w:spacing w:val="2"/>
        </w:rPr>
        <w:t xml:space="preserve"> </w:t>
      </w:r>
      <w:r>
        <w:t>Martín</w:t>
      </w:r>
      <w:r>
        <w:rPr>
          <w:spacing w:val="2"/>
        </w:rPr>
        <w:t xml:space="preserve"> </w:t>
      </w:r>
      <w:r>
        <w:t>Castro.</w:t>
      </w:r>
    </w:p>
    <w:p w:rsidR="00A15F44" w:rsidRDefault="005131B9">
      <w:pPr>
        <w:pStyle w:val="Textoindependiente"/>
        <w:spacing w:before="124" w:line="357" w:lineRule="auto"/>
        <w:ind w:left="2475" w:right="3869"/>
      </w:pPr>
      <w:r>
        <w:t>1 de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Mixto</w:t>
      </w:r>
      <w:r>
        <w:rPr>
          <w:spacing w:val="1"/>
        </w:rPr>
        <w:t xml:space="preserve"> </w:t>
      </w:r>
      <w:r>
        <w:t>(CC-PNC):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Ángela</w:t>
      </w:r>
      <w:r>
        <w:rPr>
          <w:spacing w:val="-1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Perera.</w:t>
      </w:r>
      <w:r>
        <w:rPr>
          <w:spacing w:val="-5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Mixto</w:t>
      </w:r>
      <w:r>
        <w:rPr>
          <w:spacing w:val="1"/>
        </w:rPr>
        <w:t xml:space="preserve"> </w:t>
      </w:r>
      <w:r>
        <w:t>(Cs),</w:t>
      </w:r>
      <w:r>
        <w:rPr>
          <w:spacing w:val="3"/>
        </w:rPr>
        <w:t xml:space="preserve"> </w:t>
      </w:r>
      <w:r>
        <w:t>Don Pedro</w:t>
      </w:r>
      <w:r>
        <w:rPr>
          <w:spacing w:val="-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Pérez Viña.</w:t>
      </w:r>
    </w:p>
    <w:p w:rsidR="00A15F44" w:rsidRDefault="005131B9">
      <w:pPr>
        <w:pStyle w:val="Textoindependiente"/>
        <w:spacing w:before="5"/>
        <w:ind w:left="2475"/>
      </w:pP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concejal del</w:t>
      </w:r>
      <w:r>
        <w:rPr>
          <w:spacing w:val="-3"/>
        </w:rPr>
        <w:t xml:space="preserve"> </w:t>
      </w:r>
      <w:r>
        <w:t>Grupo Mixto (VxC):</w:t>
      </w:r>
      <w:r>
        <w:rPr>
          <w:spacing w:val="1"/>
        </w:rPr>
        <w:t xml:space="preserve"> </w:t>
      </w:r>
      <w:r>
        <w:t>Doña</w:t>
      </w:r>
      <w:r>
        <w:rPr>
          <w:spacing w:val="-11"/>
        </w:rPr>
        <w:t xml:space="preserve"> </w:t>
      </w:r>
      <w:r>
        <w:t>Alicia Mercedes</w:t>
      </w:r>
      <w:r>
        <w:rPr>
          <w:spacing w:val="-1"/>
        </w:rPr>
        <w:t xml:space="preserve"> </w:t>
      </w:r>
      <w:r>
        <w:t>Marrero</w:t>
      </w:r>
      <w:r>
        <w:rPr>
          <w:spacing w:val="1"/>
        </w:rPr>
        <w:t xml:space="preserve"> </w:t>
      </w:r>
      <w:r>
        <w:t>Meneses.</w:t>
      </w:r>
    </w:p>
    <w:p w:rsidR="00A15F44" w:rsidRDefault="00A15F44">
      <w:pPr>
        <w:pStyle w:val="Textoindependiente"/>
        <w:spacing w:before="6"/>
        <w:rPr>
          <w:sz w:val="32"/>
        </w:rPr>
      </w:pPr>
    </w:p>
    <w:p w:rsidR="00A15F44" w:rsidRDefault="005131B9">
      <w:pPr>
        <w:pStyle w:val="Ttulo1"/>
        <w:ind w:left="2394" w:right="2345"/>
        <w:jc w:val="center"/>
      </w:pPr>
      <w:r>
        <w:t>ACUERDO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PLENO DE 28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A15F44" w:rsidRDefault="00A15F44">
      <w:pPr>
        <w:pStyle w:val="Textoindependiente"/>
        <w:spacing w:before="1"/>
        <w:rPr>
          <w:rFonts w:ascii="Arial"/>
          <w:b/>
        </w:rPr>
      </w:pPr>
    </w:p>
    <w:p w:rsidR="00A15F44" w:rsidRDefault="005131B9">
      <w:pPr>
        <w:ind w:left="2475"/>
        <w:jc w:val="both"/>
        <w:rPr>
          <w:rFonts w:ascii="Arial"/>
          <w:b/>
        </w:rPr>
      </w:pPr>
      <w:r>
        <w:rPr>
          <w:rFonts w:ascii="Arial"/>
          <w:b/>
        </w:rPr>
        <w:t>PRIMERO: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Aprobar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Cuenta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General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ejercicio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2020.</w:t>
      </w:r>
    </w:p>
    <w:p w:rsidR="00A15F44" w:rsidRDefault="005131B9">
      <w:pPr>
        <w:pStyle w:val="Ttulo1"/>
        <w:spacing w:before="121"/>
        <w:ind w:right="2349"/>
        <w:jc w:val="both"/>
      </w:pPr>
      <w:r>
        <w:t>SEGUNDO: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Canarias para hacer posible la fiscalización externa a que se refiere el artículo</w:t>
      </w:r>
      <w:r>
        <w:rPr>
          <w:spacing w:val="1"/>
        </w:rPr>
        <w:t xml:space="preserve"> </w:t>
      </w:r>
      <w:r>
        <w:t>223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mencionado Real</w:t>
      </w:r>
      <w:r>
        <w:rPr>
          <w:spacing w:val="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 2/2004,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 de</w:t>
      </w:r>
      <w:r>
        <w:rPr>
          <w:spacing w:val="-3"/>
        </w:rPr>
        <w:t xml:space="preserve"> </w:t>
      </w:r>
      <w:r>
        <w:t>marzo.</w:t>
      </w:r>
    </w:p>
    <w:p w:rsidR="00A15F44" w:rsidRDefault="005131B9">
      <w:pPr>
        <w:spacing w:before="120"/>
        <w:ind w:left="2475" w:right="2350" w:firstLine="707"/>
        <w:jc w:val="both"/>
        <w:rPr>
          <w:rFonts w:ascii="Arial" w:hAnsi="Arial"/>
          <w:b/>
        </w:rPr>
      </w:pPr>
      <w:r>
        <w:rPr>
          <w:noProof/>
          <w:lang w:eastAsia="es-ES"/>
        </w:rPr>
        <w:drawing>
          <wp:anchor distT="0" distB="0" distL="0" distR="0" simplePos="0" relativeHeight="15843328" behindDoc="0" locked="0" layoutInCell="1" allowOverlap="1">
            <wp:simplePos x="0" y="0"/>
            <wp:positionH relativeFrom="page">
              <wp:posOffset>8302117</wp:posOffset>
            </wp:positionH>
            <wp:positionV relativeFrom="paragraph">
              <wp:posOffset>1835249</wp:posOffset>
            </wp:positionV>
            <wp:extent cx="330200" cy="3937000"/>
            <wp:effectExtent l="0" t="0" r="0" b="0"/>
            <wp:wrapNone/>
            <wp:docPr id="2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Y para que conste en el expediente electrónico de su razón, se expide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copia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electrónica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certificada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adoptado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conforme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dispuesto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70.2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39/2015,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octubre,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orden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visto bueno del Concejal delegado de Atención y Participación Ciudadana,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Consumo,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Relaciones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Institucionales,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Prot</w:t>
      </w:r>
      <w:r>
        <w:rPr>
          <w:rFonts w:ascii="Arial" w:hAnsi="Arial"/>
          <w:b/>
        </w:rPr>
        <w:t>ocolo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Interior,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Pinto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Ramos,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virtud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delegación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efectuada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2025/2019, de 24 de junio, de conformidad con lo dispuesto en los arts. 204 y 205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 Reglamento de Organización, Funcionamiento y Régimen Jurídico de 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Entidades Locales aprobado por Real Decreto 2568/1986, de 28 de noviembre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todo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términos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aprobación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acta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correspondiente.</w:t>
      </w: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A15F44">
      <w:pPr>
        <w:pStyle w:val="Textoindependiente"/>
        <w:rPr>
          <w:rFonts w:ascii="Arial"/>
          <w:b/>
          <w:sz w:val="24"/>
        </w:rPr>
      </w:pPr>
    </w:p>
    <w:p w:rsidR="00A15F44" w:rsidRDefault="005131B9">
      <w:pPr>
        <w:pStyle w:val="Ttulo1"/>
        <w:spacing w:before="193"/>
        <w:ind w:left="2461" w:right="2343"/>
        <w:jc w:val="center"/>
      </w:pPr>
      <w:r>
        <w:t>DOCUMENTO</w:t>
      </w:r>
      <w:r>
        <w:rPr>
          <w:spacing w:val="-6"/>
        </w:rPr>
        <w:t xml:space="preserve"> </w:t>
      </w:r>
      <w:r>
        <w:t>FIRMADO</w:t>
      </w:r>
      <w:r>
        <w:rPr>
          <w:spacing w:val="-6"/>
        </w:rPr>
        <w:t xml:space="preserve"> </w:t>
      </w:r>
      <w:r>
        <w:t>ELECTRÓNICAMENTE</w:t>
      </w: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A15F44">
      <w:pPr>
        <w:pStyle w:val="Textoindependiente"/>
        <w:rPr>
          <w:rFonts w:ascii="Arial"/>
          <w:b/>
          <w:sz w:val="20"/>
        </w:rPr>
      </w:pPr>
    </w:p>
    <w:p w:rsidR="00A15F44" w:rsidRDefault="005131B9">
      <w:pPr>
        <w:pStyle w:val="Textoindependiente"/>
        <w:spacing w:before="4"/>
        <w:rPr>
          <w:rFonts w:ascii="Arial"/>
          <w:b/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223" behindDoc="0" locked="0" layoutInCell="1" allowOverlap="1">
            <wp:simplePos x="0" y="0"/>
            <wp:positionH relativeFrom="page">
              <wp:posOffset>3059557</wp:posOffset>
            </wp:positionH>
            <wp:positionV relativeFrom="paragraph">
              <wp:posOffset>180674</wp:posOffset>
            </wp:positionV>
            <wp:extent cx="2827974" cy="268605"/>
            <wp:effectExtent l="0" t="0" r="0" b="0"/>
            <wp:wrapTopAndBottom/>
            <wp:docPr id="30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5F44">
      <w:pgSz w:w="14180" w:h="16840"/>
      <w:pgMar w:top="1800" w:right="480" w:bottom="280" w:left="3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B9" w:rsidRDefault="005131B9">
      <w:r>
        <w:separator/>
      </w:r>
    </w:p>
  </w:endnote>
  <w:endnote w:type="continuationSeparator" w:id="0">
    <w:p w:rsidR="005131B9" w:rsidRDefault="0051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B9" w:rsidRDefault="005131B9">
      <w:r>
        <w:separator/>
      </w:r>
    </w:p>
  </w:footnote>
  <w:footnote w:type="continuationSeparator" w:id="0">
    <w:p w:rsidR="005131B9" w:rsidRDefault="0051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44" w:rsidRDefault="00513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988480" behindDoc="1" locked="0" layoutInCell="1" allowOverlap="1">
          <wp:simplePos x="0" y="0"/>
          <wp:positionH relativeFrom="page">
            <wp:posOffset>1837553</wp:posOffset>
          </wp:positionH>
          <wp:positionV relativeFrom="page">
            <wp:posOffset>449579</wp:posOffset>
          </wp:positionV>
          <wp:extent cx="552306" cy="6997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306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21F"/>
    <w:multiLevelType w:val="hybridMultilevel"/>
    <w:tmpl w:val="4D425AFA"/>
    <w:lvl w:ilvl="0" w:tplc="7C1A6A66">
      <w:numFmt w:val="bullet"/>
      <w:lvlText w:val="-"/>
      <w:lvlJc w:val="left"/>
      <w:pPr>
        <w:ind w:left="4758" w:hanging="68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6BE6CF5E">
      <w:numFmt w:val="bullet"/>
      <w:lvlText w:val="•"/>
      <w:lvlJc w:val="left"/>
      <w:pPr>
        <w:ind w:left="5617" w:hanging="687"/>
      </w:pPr>
      <w:rPr>
        <w:rFonts w:hint="default"/>
        <w:lang w:val="es-ES" w:eastAsia="en-US" w:bidi="ar-SA"/>
      </w:rPr>
    </w:lvl>
    <w:lvl w:ilvl="2" w:tplc="EF7C1622">
      <w:numFmt w:val="bullet"/>
      <w:lvlText w:val="•"/>
      <w:lvlJc w:val="left"/>
      <w:pPr>
        <w:ind w:left="6474" w:hanging="687"/>
      </w:pPr>
      <w:rPr>
        <w:rFonts w:hint="default"/>
        <w:lang w:val="es-ES" w:eastAsia="en-US" w:bidi="ar-SA"/>
      </w:rPr>
    </w:lvl>
    <w:lvl w:ilvl="3" w:tplc="7D8CF3EA">
      <w:numFmt w:val="bullet"/>
      <w:lvlText w:val="•"/>
      <w:lvlJc w:val="left"/>
      <w:pPr>
        <w:ind w:left="7332" w:hanging="687"/>
      </w:pPr>
      <w:rPr>
        <w:rFonts w:hint="default"/>
        <w:lang w:val="es-ES" w:eastAsia="en-US" w:bidi="ar-SA"/>
      </w:rPr>
    </w:lvl>
    <w:lvl w:ilvl="4" w:tplc="FC2A8C16">
      <w:numFmt w:val="bullet"/>
      <w:lvlText w:val="•"/>
      <w:lvlJc w:val="left"/>
      <w:pPr>
        <w:ind w:left="8189" w:hanging="687"/>
      </w:pPr>
      <w:rPr>
        <w:rFonts w:hint="default"/>
        <w:lang w:val="es-ES" w:eastAsia="en-US" w:bidi="ar-SA"/>
      </w:rPr>
    </w:lvl>
    <w:lvl w:ilvl="5" w:tplc="CABE6198">
      <w:numFmt w:val="bullet"/>
      <w:lvlText w:val="•"/>
      <w:lvlJc w:val="left"/>
      <w:pPr>
        <w:ind w:left="9047" w:hanging="687"/>
      </w:pPr>
      <w:rPr>
        <w:rFonts w:hint="default"/>
        <w:lang w:val="es-ES" w:eastAsia="en-US" w:bidi="ar-SA"/>
      </w:rPr>
    </w:lvl>
    <w:lvl w:ilvl="6" w:tplc="91725A6A">
      <w:numFmt w:val="bullet"/>
      <w:lvlText w:val="•"/>
      <w:lvlJc w:val="left"/>
      <w:pPr>
        <w:ind w:left="9904" w:hanging="687"/>
      </w:pPr>
      <w:rPr>
        <w:rFonts w:hint="default"/>
        <w:lang w:val="es-ES" w:eastAsia="en-US" w:bidi="ar-SA"/>
      </w:rPr>
    </w:lvl>
    <w:lvl w:ilvl="7" w:tplc="F976B8D4">
      <w:numFmt w:val="bullet"/>
      <w:lvlText w:val="•"/>
      <w:lvlJc w:val="left"/>
      <w:pPr>
        <w:ind w:left="10761" w:hanging="687"/>
      </w:pPr>
      <w:rPr>
        <w:rFonts w:hint="default"/>
        <w:lang w:val="es-ES" w:eastAsia="en-US" w:bidi="ar-SA"/>
      </w:rPr>
    </w:lvl>
    <w:lvl w:ilvl="8" w:tplc="1AD846F2">
      <w:numFmt w:val="bullet"/>
      <w:lvlText w:val="•"/>
      <w:lvlJc w:val="left"/>
      <w:pPr>
        <w:ind w:left="11619" w:hanging="687"/>
      </w:pPr>
      <w:rPr>
        <w:rFonts w:hint="default"/>
        <w:lang w:val="es-ES" w:eastAsia="en-US" w:bidi="ar-SA"/>
      </w:rPr>
    </w:lvl>
  </w:abstractNum>
  <w:abstractNum w:abstractNumId="1" w15:restartNumberingAfterBreak="0">
    <w:nsid w:val="12C25092"/>
    <w:multiLevelType w:val="hybridMultilevel"/>
    <w:tmpl w:val="74508210"/>
    <w:lvl w:ilvl="0" w:tplc="47D64B36">
      <w:numFmt w:val="bullet"/>
      <w:lvlText w:val=""/>
      <w:lvlJc w:val="left"/>
      <w:pPr>
        <w:ind w:left="2931" w:hanging="43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37CB3AA">
      <w:numFmt w:val="bullet"/>
      <w:lvlText w:val="•"/>
      <w:lvlJc w:val="left"/>
      <w:pPr>
        <w:ind w:left="3979" w:hanging="430"/>
      </w:pPr>
      <w:rPr>
        <w:rFonts w:hint="default"/>
        <w:lang w:val="es-ES" w:eastAsia="en-US" w:bidi="ar-SA"/>
      </w:rPr>
    </w:lvl>
    <w:lvl w:ilvl="2" w:tplc="0F7C6706">
      <w:numFmt w:val="bullet"/>
      <w:lvlText w:val="•"/>
      <w:lvlJc w:val="left"/>
      <w:pPr>
        <w:ind w:left="5018" w:hanging="430"/>
      </w:pPr>
      <w:rPr>
        <w:rFonts w:hint="default"/>
        <w:lang w:val="es-ES" w:eastAsia="en-US" w:bidi="ar-SA"/>
      </w:rPr>
    </w:lvl>
    <w:lvl w:ilvl="3" w:tplc="ADD2F7A6">
      <w:numFmt w:val="bullet"/>
      <w:lvlText w:val="•"/>
      <w:lvlJc w:val="left"/>
      <w:pPr>
        <w:ind w:left="6058" w:hanging="430"/>
      </w:pPr>
      <w:rPr>
        <w:rFonts w:hint="default"/>
        <w:lang w:val="es-ES" w:eastAsia="en-US" w:bidi="ar-SA"/>
      </w:rPr>
    </w:lvl>
    <w:lvl w:ilvl="4" w:tplc="1E52AD4C">
      <w:numFmt w:val="bullet"/>
      <w:lvlText w:val="•"/>
      <w:lvlJc w:val="left"/>
      <w:pPr>
        <w:ind w:left="7097" w:hanging="430"/>
      </w:pPr>
      <w:rPr>
        <w:rFonts w:hint="default"/>
        <w:lang w:val="es-ES" w:eastAsia="en-US" w:bidi="ar-SA"/>
      </w:rPr>
    </w:lvl>
    <w:lvl w:ilvl="5" w:tplc="EC229352">
      <w:numFmt w:val="bullet"/>
      <w:lvlText w:val="•"/>
      <w:lvlJc w:val="left"/>
      <w:pPr>
        <w:ind w:left="8137" w:hanging="430"/>
      </w:pPr>
      <w:rPr>
        <w:rFonts w:hint="default"/>
        <w:lang w:val="es-ES" w:eastAsia="en-US" w:bidi="ar-SA"/>
      </w:rPr>
    </w:lvl>
    <w:lvl w:ilvl="6" w:tplc="45FEA4FE">
      <w:numFmt w:val="bullet"/>
      <w:lvlText w:val="•"/>
      <w:lvlJc w:val="left"/>
      <w:pPr>
        <w:ind w:left="9176" w:hanging="430"/>
      </w:pPr>
      <w:rPr>
        <w:rFonts w:hint="default"/>
        <w:lang w:val="es-ES" w:eastAsia="en-US" w:bidi="ar-SA"/>
      </w:rPr>
    </w:lvl>
    <w:lvl w:ilvl="7" w:tplc="2CE81298">
      <w:numFmt w:val="bullet"/>
      <w:lvlText w:val="•"/>
      <w:lvlJc w:val="left"/>
      <w:pPr>
        <w:ind w:left="10215" w:hanging="430"/>
      </w:pPr>
      <w:rPr>
        <w:rFonts w:hint="default"/>
        <w:lang w:val="es-ES" w:eastAsia="en-US" w:bidi="ar-SA"/>
      </w:rPr>
    </w:lvl>
    <w:lvl w:ilvl="8" w:tplc="D8EA2564">
      <w:numFmt w:val="bullet"/>
      <w:lvlText w:val="•"/>
      <w:lvlJc w:val="left"/>
      <w:pPr>
        <w:ind w:left="11255" w:hanging="430"/>
      </w:pPr>
      <w:rPr>
        <w:rFonts w:hint="default"/>
        <w:lang w:val="es-ES" w:eastAsia="en-US" w:bidi="ar-SA"/>
      </w:rPr>
    </w:lvl>
  </w:abstractNum>
  <w:abstractNum w:abstractNumId="2" w15:restartNumberingAfterBreak="0">
    <w:nsid w:val="29945369"/>
    <w:multiLevelType w:val="hybridMultilevel"/>
    <w:tmpl w:val="4BEC306A"/>
    <w:lvl w:ilvl="0" w:tplc="A56812A8">
      <w:start w:val="1"/>
      <w:numFmt w:val="lowerLetter"/>
      <w:lvlText w:val="%1)"/>
      <w:lvlJc w:val="left"/>
      <w:pPr>
        <w:ind w:left="2475" w:hanging="26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334C3094">
      <w:numFmt w:val="bullet"/>
      <w:lvlText w:val="•"/>
      <w:lvlJc w:val="left"/>
      <w:pPr>
        <w:ind w:left="3565" w:hanging="262"/>
      </w:pPr>
      <w:rPr>
        <w:rFonts w:hint="default"/>
        <w:lang w:val="es-ES" w:eastAsia="en-US" w:bidi="ar-SA"/>
      </w:rPr>
    </w:lvl>
    <w:lvl w:ilvl="2" w:tplc="27A2E9B0">
      <w:numFmt w:val="bullet"/>
      <w:lvlText w:val="•"/>
      <w:lvlJc w:val="left"/>
      <w:pPr>
        <w:ind w:left="4650" w:hanging="262"/>
      </w:pPr>
      <w:rPr>
        <w:rFonts w:hint="default"/>
        <w:lang w:val="es-ES" w:eastAsia="en-US" w:bidi="ar-SA"/>
      </w:rPr>
    </w:lvl>
    <w:lvl w:ilvl="3" w:tplc="C23ACE44">
      <w:numFmt w:val="bullet"/>
      <w:lvlText w:val="•"/>
      <w:lvlJc w:val="left"/>
      <w:pPr>
        <w:ind w:left="5736" w:hanging="262"/>
      </w:pPr>
      <w:rPr>
        <w:rFonts w:hint="default"/>
        <w:lang w:val="es-ES" w:eastAsia="en-US" w:bidi="ar-SA"/>
      </w:rPr>
    </w:lvl>
    <w:lvl w:ilvl="4" w:tplc="8C482AFE">
      <w:numFmt w:val="bullet"/>
      <w:lvlText w:val="•"/>
      <w:lvlJc w:val="left"/>
      <w:pPr>
        <w:ind w:left="6821" w:hanging="262"/>
      </w:pPr>
      <w:rPr>
        <w:rFonts w:hint="default"/>
        <w:lang w:val="es-ES" w:eastAsia="en-US" w:bidi="ar-SA"/>
      </w:rPr>
    </w:lvl>
    <w:lvl w:ilvl="5" w:tplc="CEAAE1FA">
      <w:numFmt w:val="bullet"/>
      <w:lvlText w:val="•"/>
      <w:lvlJc w:val="left"/>
      <w:pPr>
        <w:ind w:left="7907" w:hanging="262"/>
      </w:pPr>
      <w:rPr>
        <w:rFonts w:hint="default"/>
        <w:lang w:val="es-ES" w:eastAsia="en-US" w:bidi="ar-SA"/>
      </w:rPr>
    </w:lvl>
    <w:lvl w:ilvl="6" w:tplc="C10C67BC">
      <w:numFmt w:val="bullet"/>
      <w:lvlText w:val="•"/>
      <w:lvlJc w:val="left"/>
      <w:pPr>
        <w:ind w:left="8992" w:hanging="262"/>
      </w:pPr>
      <w:rPr>
        <w:rFonts w:hint="default"/>
        <w:lang w:val="es-ES" w:eastAsia="en-US" w:bidi="ar-SA"/>
      </w:rPr>
    </w:lvl>
    <w:lvl w:ilvl="7" w:tplc="0BC049AE">
      <w:numFmt w:val="bullet"/>
      <w:lvlText w:val="•"/>
      <w:lvlJc w:val="left"/>
      <w:pPr>
        <w:ind w:left="10077" w:hanging="262"/>
      </w:pPr>
      <w:rPr>
        <w:rFonts w:hint="default"/>
        <w:lang w:val="es-ES" w:eastAsia="en-US" w:bidi="ar-SA"/>
      </w:rPr>
    </w:lvl>
    <w:lvl w:ilvl="8" w:tplc="E5022B78">
      <w:numFmt w:val="bullet"/>
      <w:lvlText w:val="•"/>
      <w:lvlJc w:val="left"/>
      <w:pPr>
        <w:ind w:left="11163" w:hanging="262"/>
      </w:pPr>
      <w:rPr>
        <w:rFonts w:hint="default"/>
        <w:lang w:val="es-ES" w:eastAsia="en-US" w:bidi="ar-SA"/>
      </w:rPr>
    </w:lvl>
  </w:abstractNum>
  <w:abstractNum w:abstractNumId="3" w15:restartNumberingAfterBreak="0">
    <w:nsid w:val="2A7A32EF"/>
    <w:multiLevelType w:val="hybridMultilevel"/>
    <w:tmpl w:val="8A78B970"/>
    <w:lvl w:ilvl="0" w:tplc="A57855FC">
      <w:numFmt w:val="bullet"/>
      <w:lvlText w:val=""/>
      <w:lvlJc w:val="left"/>
      <w:pPr>
        <w:ind w:left="319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780AA08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2" w:tplc="797E418C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3" w:tplc="E732FFE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4" w:tplc="C1BE0DFA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5" w:tplc="A718B1FE">
      <w:numFmt w:val="bullet"/>
      <w:lvlText w:val="•"/>
      <w:lvlJc w:val="left"/>
      <w:pPr>
        <w:ind w:left="8267" w:hanging="360"/>
      </w:pPr>
      <w:rPr>
        <w:rFonts w:hint="default"/>
        <w:lang w:val="es-ES" w:eastAsia="en-US" w:bidi="ar-SA"/>
      </w:rPr>
    </w:lvl>
    <w:lvl w:ilvl="6" w:tplc="CAB4EE74">
      <w:numFmt w:val="bullet"/>
      <w:lvlText w:val="•"/>
      <w:lvlJc w:val="left"/>
      <w:pPr>
        <w:ind w:left="9280" w:hanging="360"/>
      </w:pPr>
      <w:rPr>
        <w:rFonts w:hint="default"/>
        <w:lang w:val="es-ES" w:eastAsia="en-US" w:bidi="ar-SA"/>
      </w:rPr>
    </w:lvl>
    <w:lvl w:ilvl="7" w:tplc="797879BC">
      <w:numFmt w:val="bullet"/>
      <w:lvlText w:val="•"/>
      <w:lvlJc w:val="left"/>
      <w:pPr>
        <w:ind w:left="10293" w:hanging="360"/>
      </w:pPr>
      <w:rPr>
        <w:rFonts w:hint="default"/>
        <w:lang w:val="es-ES" w:eastAsia="en-US" w:bidi="ar-SA"/>
      </w:rPr>
    </w:lvl>
    <w:lvl w:ilvl="8" w:tplc="84400E0A">
      <w:numFmt w:val="bullet"/>
      <w:lvlText w:val="•"/>
      <w:lvlJc w:val="left"/>
      <w:pPr>
        <w:ind w:left="1130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9A77D72"/>
    <w:multiLevelType w:val="hybridMultilevel"/>
    <w:tmpl w:val="B1323B2C"/>
    <w:lvl w:ilvl="0" w:tplc="82160788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4CB6747A">
      <w:numFmt w:val="bullet"/>
      <w:lvlText w:val=""/>
      <w:lvlJc w:val="left"/>
      <w:pPr>
        <w:ind w:left="319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5B6C6E6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3" w:tplc="FB1AD8C8">
      <w:numFmt w:val="bullet"/>
      <w:lvlText w:val="•"/>
      <w:lvlJc w:val="left"/>
      <w:pPr>
        <w:ind w:left="5452" w:hanging="360"/>
      </w:pPr>
      <w:rPr>
        <w:rFonts w:hint="default"/>
        <w:lang w:val="es-ES" w:eastAsia="en-US" w:bidi="ar-SA"/>
      </w:rPr>
    </w:lvl>
    <w:lvl w:ilvl="4" w:tplc="278458AA">
      <w:numFmt w:val="bullet"/>
      <w:lvlText w:val="•"/>
      <w:lvlJc w:val="left"/>
      <w:pPr>
        <w:ind w:left="6578" w:hanging="360"/>
      </w:pPr>
      <w:rPr>
        <w:rFonts w:hint="default"/>
        <w:lang w:val="es-ES" w:eastAsia="en-US" w:bidi="ar-SA"/>
      </w:rPr>
    </w:lvl>
    <w:lvl w:ilvl="5" w:tplc="EDEAEBD6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  <w:lvl w:ilvl="6" w:tplc="FAD0840E">
      <w:numFmt w:val="bullet"/>
      <w:lvlText w:val="•"/>
      <w:lvlJc w:val="left"/>
      <w:pPr>
        <w:ind w:left="8830" w:hanging="360"/>
      </w:pPr>
      <w:rPr>
        <w:rFonts w:hint="default"/>
        <w:lang w:val="es-ES" w:eastAsia="en-US" w:bidi="ar-SA"/>
      </w:rPr>
    </w:lvl>
    <w:lvl w:ilvl="7" w:tplc="9446C7DE">
      <w:numFmt w:val="bullet"/>
      <w:lvlText w:val="•"/>
      <w:lvlJc w:val="left"/>
      <w:pPr>
        <w:ind w:left="9956" w:hanging="360"/>
      </w:pPr>
      <w:rPr>
        <w:rFonts w:hint="default"/>
        <w:lang w:val="es-ES" w:eastAsia="en-US" w:bidi="ar-SA"/>
      </w:rPr>
    </w:lvl>
    <w:lvl w:ilvl="8" w:tplc="0EA64E04">
      <w:numFmt w:val="bullet"/>
      <w:lvlText w:val="•"/>
      <w:lvlJc w:val="left"/>
      <w:pPr>
        <w:ind w:left="1108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BCB7A92"/>
    <w:multiLevelType w:val="hybridMultilevel"/>
    <w:tmpl w:val="314A4516"/>
    <w:lvl w:ilvl="0" w:tplc="B37AFDB8">
      <w:numFmt w:val="bullet"/>
      <w:lvlText w:val="-"/>
      <w:lvlJc w:val="left"/>
      <w:pPr>
        <w:ind w:left="319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143A405A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2" w:tplc="1868D7C4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3" w:tplc="F6105C40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4" w:tplc="7B98FA8E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5" w:tplc="CD62E842">
      <w:numFmt w:val="bullet"/>
      <w:lvlText w:val="•"/>
      <w:lvlJc w:val="left"/>
      <w:pPr>
        <w:ind w:left="8267" w:hanging="360"/>
      </w:pPr>
      <w:rPr>
        <w:rFonts w:hint="default"/>
        <w:lang w:val="es-ES" w:eastAsia="en-US" w:bidi="ar-SA"/>
      </w:rPr>
    </w:lvl>
    <w:lvl w:ilvl="6" w:tplc="C0703CA6">
      <w:numFmt w:val="bullet"/>
      <w:lvlText w:val="•"/>
      <w:lvlJc w:val="left"/>
      <w:pPr>
        <w:ind w:left="9280" w:hanging="360"/>
      </w:pPr>
      <w:rPr>
        <w:rFonts w:hint="default"/>
        <w:lang w:val="es-ES" w:eastAsia="en-US" w:bidi="ar-SA"/>
      </w:rPr>
    </w:lvl>
    <w:lvl w:ilvl="7" w:tplc="0F4C2524">
      <w:numFmt w:val="bullet"/>
      <w:lvlText w:val="•"/>
      <w:lvlJc w:val="left"/>
      <w:pPr>
        <w:ind w:left="10293" w:hanging="360"/>
      </w:pPr>
      <w:rPr>
        <w:rFonts w:hint="default"/>
        <w:lang w:val="es-ES" w:eastAsia="en-US" w:bidi="ar-SA"/>
      </w:rPr>
    </w:lvl>
    <w:lvl w:ilvl="8" w:tplc="3BAEE6DE">
      <w:numFmt w:val="bullet"/>
      <w:lvlText w:val="•"/>
      <w:lvlJc w:val="left"/>
      <w:pPr>
        <w:ind w:left="1130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7521BBD"/>
    <w:multiLevelType w:val="hybridMultilevel"/>
    <w:tmpl w:val="C972CD7C"/>
    <w:lvl w:ilvl="0" w:tplc="B1F8E670">
      <w:numFmt w:val="bullet"/>
      <w:lvlText w:val=""/>
      <w:lvlJc w:val="left"/>
      <w:pPr>
        <w:ind w:left="311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BA2986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2" w:tplc="667CFB24">
      <w:numFmt w:val="bullet"/>
      <w:lvlText w:val="•"/>
      <w:lvlJc w:val="left"/>
      <w:pPr>
        <w:ind w:left="5162" w:hanging="360"/>
      </w:pPr>
      <w:rPr>
        <w:rFonts w:hint="default"/>
        <w:lang w:val="es-ES" w:eastAsia="en-US" w:bidi="ar-SA"/>
      </w:rPr>
    </w:lvl>
    <w:lvl w:ilvl="3" w:tplc="1B0870A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4" w:tplc="30E630EE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  <w:lvl w:ilvl="5" w:tplc="64AA6DBC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  <w:lvl w:ilvl="6" w:tplc="515485A8">
      <w:numFmt w:val="bullet"/>
      <w:lvlText w:val="•"/>
      <w:lvlJc w:val="left"/>
      <w:pPr>
        <w:ind w:left="9248" w:hanging="360"/>
      </w:pPr>
      <w:rPr>
        <w:rFonts w:hint="default"/>
        <w:lang w:val="es-ES" w:eastAsia="en-US" w:bidi="ar-SA"/>
      </w:rPr>
    </w:lvl>
    <w:lvl w:ilvl="7" w:tplc="183AEBC8">
      <w:numFmt w:val="bullet"/>
      <w:lvlText w:val="•"/>
      <w:lvlJc w:val="left"/>
      <w:pPr>
        <w:ind w:left="10269" w:hanging="360"/>
      </w:pPr>
      <w:rPr>
        <w:rFonts w:hint="default"/>
        <w:lang w:val="es-ES" w:eastAsia="en-US" w:bidi="ar-SA"/>
      </w:rPr>
    </w:lvl>
    <w:lvl w:ilvl="8" w:tplc="18CCC354">
      <w:numFmt w:val="bullet"/>
      <w:lvlText w:val="•"/>
      <w:lvlJc w:val="left"/>
      <w:pPr>
        <w:ind w:left="1129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ABA5504"/>
    <w:multiLevelType w:val="hybridMultilevel"/>
    <w:tmpl w:val="7A6CE232"/>
    <w:lvl w:ilvl="0" w:tplc="56EABCFE">
      <w:numFmt w:val="bullet"/>
      <w:lvlText w:val=""/>
      <w:lvlJc w:val="left"/>
      <w:pPr>
        <w:ind w:left="311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E86E50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2" w:tplc="5E043E74">
      <w:numFmt w:val="bullet"/>
      <w:lvlText w:val="•"/>
      <w:lvlJc w:val="left"/>
      <w:pPr>
        <w:ind w:left="5162" w:hanging="360"/>
      </w:pPr>
      <w:rPr>
        <w:rFonts w:hint="default"/>
        <w:lang w:val="es-ES" w:eastAsia="en-US" w:bidi="ar-SA"/>
      </w:rPr>
    </w:lvl>
    <w:lvl w:ilvl="3" w:tplc="43CE92B8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4" w:tplc="0EC85242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  <w:lvl w:ilvl="5" w:tplc="46BCED0E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  <w:lvl w:ilvl="6" w:tplc="C61C9394">
      <w:numFmt w:val="bullet"/>
      <w:lvlText w:val="•"/>
      <w:lvlJc w:val="left"/>
      <w:pPr>
        <w:ind w:left="9248" w:hanging="360"/>
      </w:pPr>
      <w:rPr>
        <w:rFonts w:hint="default"/>
        <w:lang w:val="es-ES" w:eastAsia="en-US" w:bidi="ar-SA"/>
      </w:rPr>
    </w:lvl>
    <w:lvl w:ilvl="7" w:tplc="266433BA">
      <w:numFmt w:val="bullet"/>
      <w:lvlText w:val="•"/>
      <w:lvlJc w:val="left"/>
      <w:pPr>
        <w:ind w:left="10269" w:hanging="360"/>
      </w:pPr>
      <w:rPr>
        <w:rFonts w:hint="default"/>
        <w:lang w:val="es-ES" w:eastAsia="en-US" w:bidi="ar-SA"/>
      </w:rPr>
    </w:lvl>
    <w:lvl w:ilvl="8" w:tplc="ED1E4DF4">
      <w:numFmt w:val="bullet"/>
      <w:lvlText w:val="•"/>
      <w:lvlJc w:val="left"/>
      <w:pPr>
        <w:ind w:left="1129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BF34610"/>
    <w:multiLevelType w:val="hybridMultilevel"/>
    <w:tmpl w:val="3EF6CD7C"/>
    <w:lvl w:ilvl="0" w:tplc="B3C4D9AE">
      <w:numFmt w:val="bullet"/>
      <w:lvlText w:val="-"/>
      <w:lvlJc w:val="left"/>
      <w:pPr>
        <w:ind w:left="2528" w:hanging="15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8C8E9A06">
      <w:numFmt w:val="bullet"/>
      <w:lvlText w:val="-"/>
      <w:lvlJc w:val="left"/>
      <w:pPr>
        <w:ind w:left="3882" w:hanging="68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5302095E">
      <w:numFmt w:val="bullet"/>
      <w:lvlText w:val="•"/>
      <w:lvlJc w:val="left"/>
      <w:pPr>
        <w:ind w:left="4930" w:hanging="687"/>
      </w:pPr>
      <w:rPr>
        <w:rFonts w:hint="default"/>
        <w:lang w:val="es-ES" w:eastAsia="en-US" w:bidi="ar-SA"/>
      </w:rPr>
    </w:lvl>
    <w:lvl w:ilvl="3" w:tplc="A5067E26">
      <w:numFmt w:val="bullet"/>
      <w:lvlText w:val="•"/>
      <w:lvlJc w:val="left"/>
      <w:pPr>
        <w:ind w:left="5980" w:hanging="687"/>
      </w:pPr>
      <w:rPr>
        <w:rFonts w:hint="default"/>
        <w:lang w:val="es-ES" w:eastAsia="en-US" w:bidi="ar-SA"/>
      </w:rPr>
    </w:lvl>
    <w:lvl w:ilvl="4" w:tplc="E3F6E5F2">
      <w:numFmt w:val="bullet"/>
      <w:lvlText w:val="•"/>
      <w:lvlJc w:val="left"/>
      <w:pPr>
        <w:ind w:left="7031" w:hanging="687"/>
      </w:pPr>
      <w:rPr>
        <w:rFonts w:hint="default"/>
        <w:lang w:val="es-ES" w:eastAsia="en-US" w:bidi="ar-SA"/>
      </w:rPr>
    </w:lvl>
    <w:lvl w:ilvl="5" w:tplc="0C52150C">
      <w:numFmt w:val="bullet"/>
      <w:lvlText w:val="•"/>
      <w:lvlJc w:val="left"/>
      <w:pPr>
        <w:ind w:left="8081" w:hanging="687"/>
      </w:pPr>
      <w:rPr>
        <w:rFonts w:hint="default"/>
        <w:lang w:val="es-ES" w:eastAsia="en-US" w:bidi="ar-SA"/>
      </w:rPr>
    </w:lvl>
    <w:lvl w:ilvl="6" w:tplc="CE16B9B0">
      <w:numFmt w:val="bullet"/>
      <w:lvlText w:val="•"/>
      <w:lvlJc w:val="left"/>
      <w:pPr>
        <w:ind w:left="9132" w:hanging="687"/>
      </w:pPr>
      <w:rPr>
        <w:rFonts w:hint="default"/>
        <w:lang w:val="es-ES" w:eastAsia="en-US" w:bidi="ar-SA"/>
      </w:rPr>
    </w:lvl>
    <w:lvl w:ilvl="7" w:tplc="18ACD9A2">
      <w:numFmt w:val="bullet"/>
      <w:lvlText w:val="•"/>
      <w:lvlJc w:val="left"/>
      <w:pPr>
        <w:ind w:left="10182" w:hanging="687"/>
      </w:pPr>
      <w:rPr>
        <w:rFonts w:hint="default"/>
        <w:lang w:val="es-ES" w:eastAsia="en-US" w:bidi="ar-SA"/>
      </w:rPr>
    </w:lvl>
    <w:lvl w:ilvl="8" w:tplc="99FCCDC0">
      <w:numFmt w:val="bullet"/>
      <w:lvlText w:val="•"/>
      <w:lvlJc w:val="left"/>
      <w:pPr>
        <w:ind w:left="11233" w:hanging="687"/>
      </w:pPr>
      <w:rPr>
        <w:rFonts w:hint="default"/>
        <w:lang w:val="es-ES" w:eastAsia="en-US" w:bidi="ar-SA"/>
      </w:rPr>
    </w:lvl>
  </w:abstractNum>
  <w:abstractNum w:abstractNumId="9" w15:restartNumberingAfterBreak="0">
    <w:nsid w:val="60A90036"/>
    <w:multiLevelType w:val="hybridMultilevel"/>
    <w:tmpl w:val="8ADC99EC"/>
    <w:lvl w:ilvl="0" w:tplc="9B849BA6">
      <w:start w:val="1"/>
      <w:numFmt w:val="lowerLetter"/>
      <w:lvlText w:val="%1)"/>
      <w:lvlJc w:val="left"/>
      <w:pPr>
        <w:ind w:left="3162" w:hanging="687"/>
        <w:jc w:val="left"/>
      </w:pPr>
      <w:rPr>
        <w:rFonts w:ascii="Arial" w:eastAsia="Arial" w:hAnsi="Arial" w:cs="Arial" w:hint="default"/>
        <w:i/>
        <w:iCs/>
        <w:w w:val="100"/>
        <w:sz w:val="22"/>
        <w:szCs w:val="22"/>
        <w:lang w:val="es-ES" w:eastAsia="en-US" w:bidi="ar-SA"/>
      </w:rPr>
    </w:lvl>
    <w:lvl w:ilvl="1" w:tplc="C232725A">
      <w:numFmt w:val="bullet"/>
      <w:lvlText w:val="•"/>
      <w:lvlJc w:val="left"/>
      <w:pPr>
        <w:ind w:left="4177" w:hanging="687"/>
      </w:pPr>
      <w:rPr>
        <w:rFonts w:hint="default"/>
        <w:lang w:val="es-ES" w:eastAsia="en-US" w:bidi="ar-SA"/>
      </w:rPr>
    </w:lvl>
    <w:lvl w:ilvl="2" w:tplc="8ADED368">
      <w:numFmt w:val="bullet"/>
      <w:lvlText w:val="•"/>
      <w:lvlJc w:val="left"/>
      <w:pPr>
        <w:ind w:left="5194" w:hanging="687"/>
      </w:pPr>
      <w:rPr>
        <w:rFonts w:hint="default"/>
        <w:lang w:val="es-ES" w:eastAsia="en-US" w:bidi="ar-SA"/>
      </w:rPr>
    </w:lvl>
    <w:lvl w:ilvl="3" w:tplc="EC7E2F16">
      <w:numFmt w:val="bullet"/>
      <w:lvlText w:val="•"/>
      <w:lvlJc w:val="left"/>
      <w:pPr>
        <w:ind w:left="6212" w:hanging="687"/>
      </w:pPr>
      <w:rPr>
        <w:rFonts w:hint="default"/>
        <w:lang w:val="es-ES" w:eastAsia="en-US" w:bidi="ar-SA"/>
      </w:rPr>
    </w:lvl>
    <w:lvl w:ilvl="4" w:tplc="A5CE6ED0">
      <w:numFmt w:val="bullet"/>
      <w:lvlText w:val="•"/>
      <w:lvlJc w:val="left"/>
      <w:pPr>
        <w:ind w:left="7229" w:hanging="687"/>
      </w:pPr>
      <w:rPr>
        <w:rFonts w:hint="default"/>
        <w:lang w:val="es-ES" w:eastAsia="en-US" w:bidi="ar-SA"/>
      </w:rPr>
    </w:lvl>
    <w:lvl w:ilvl="5" w:tplc="BF326F50">
      <w:numFmt w:val="bullet"/>
      <w:lvlText w:val="•"/>
      <w:lvlJc w:val="left"/>
      <w:pPr>
        <w:ind w:left="8247" w:hanging="687"/>
      </w:pPr>
      <w:rPr>
        <w:rFonts w:hint="default"/>
        <w:lang w:val="es-ES" w:eastAsia="en-US" w:bidi="ar-SA"/>
      </w:rPr>
    </w:lvl>
    <w:lvl w:ilvl="6" w:tplc="ABEC0CB0">
      <w:numFmt w:val="bullet"/>
      <w:lvlText w:val="•"/>
      <w:lvlJc w:val="left"/>
      <w:pPr>
        <w:ind w:left="9264" w:hanging="687"/>
      </w:pPr>
      <w:rPr>
        <w:rFonts w:hint="default"/>
        <w:lang w:val="es-ES" w:eastAsia="en-US" w:bidi="ar-SA"/>
      </w:rPr>
    </w:lvl>
    <w:lvl w:ilvl="7" w:tplc="0D5E27D8">
      <w:numFmt w:val="bullet"/>
      <w:lvlText w:val="•"/>
      <w:lvlJc w:val="left"/>
      <w:pPr>
        <w:ind w:left="10281" w:hanging="687"/>
      </w:pPr>
      <w:rPr>
        <w:rFonts w:hint="default"/>
        <w:lang w:val="es-ES" w:eastAsia="en-US" w:bidi="ar-SA"/>
      </w:rPr>
    </w:lvl>
    <w:lvl w:ilvl="8" w:tplc="E9FC2AC2">
      <w:numFmt w:val="bullet"/>
      <w:lvlText w:val="•"/>
      <w:lvlJc w:val="left"/>
      <w:pPr>
        <w:ind w:left="11299" w:hanging="687"/>
      </w:pPr>
      <w:rPr>
        <w:rFonts w:hint="default"/>
        <w:lang w:val="es-ES" w:eastAsia="en-US" w:bidi="ar-SA"/>
      </w:rPr>
    </w:lvl>
  </w:abstractNum>
  <w:abstractNum w:abstractNumId="10" w15:restartNumberingAfterBreak="0">
    <w:nsid w:val="67D7725F"/>
    <w:multiLevelType w:val="hybridMultilevel"/>
    <w:tmpl w:val="F54E4A64"/>
    <w:lvl w:ilvl="0" w:tplc="4B5218C6">
      <w:numFmt w:val="bullet"/>
      <w:lvlText w:val="-"/>
      <w:lvlJc w:val="left"/>
      <w:pPr>
        <w:ind w:left="2475" w:hanging="1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03684D6">
      <w:numFmt w:val="bullet"/>
      <w:lvlText w:val=""/>
      <w:lvlJc w:val="left"/>
      <w:pPr>
        <w:ind w:left="311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E7660B0"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3" w:tplc="D368EE06"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4" w:tplc="03425BE6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5" w:tplc="F89C1518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6" w:tplc="B8285494">
      <w:numFmt w:val="bullet"/>
      <w:lvlText w:val="•"/>
      <w:lvlJc w:val="left"/>
      <w:pPr>
        <w:ind w:left="8267" w:hanging="360"/>
      </w:pPr>
      <w:rPr>
        <w:rFonts w:hint="default"/>
        <w:lang w:val="es-ES" w:eastAsia="en-US" w:bidi="ar-SA"/>
      </w:rPr>
    </w:lvl>
    <w:lvl w:ilvl="7" w:tplc="34DE9D40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4D087D48">
      <w:numFmt w:val="bullet"/>
      <w:lvlText w:val="•"/>
      <w:lvlJc w:val="left"/>
      <w:pPr>
        <w:ind w:left="1080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8CD4E86"/>
    <w:multiLevelType w:val="hybridMultilevel"/>
    <w:tmpl w:val="6F3E188A"/>
    <w:lvl w:ilvl="0" w:tplc="E14EEABA">
      <w:numFmt w:val="bullet"/>
      <w:lvlText w:val=""/>
      <w:lvlJc w:val="left"/>
      <w:pPr>
        <w:ind w:left="283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98E8D0C">
      <w:numFmt w:val="bullet"/>
      <w:lvlText w:val=""/>
      <w:lvlJc w:val="left"/>
      <w:pPr>
        <w:ind w:left="311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A00E1B6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3" w:tplc="AFF25CDE">
      <w:numFmt w:val="bullet"/>
      <w:lvlText w:val="•"/>
      <w:lvlJc w:val="left"/>
      <w:pPr>
        <w:ind w:left="5389" w:hanging="360"/>
      </w:pPr>
      <w:rPr>
        <w:rFonts w:hint="default"/>
        <w:lang w:val="es-ES" w:eastAsia="en-US" w:bidi="ar-SA"/>
      </w:rPr>
    </w:lvl>
    <w:lvl w:ilvl="4" w:tplc="45EE1D90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5" w:tplc="9C10B512">
      <w:numFmt w:val="bullet"/>
      <w:lvlText w:val="•"/>
      <w:lvlJc w:val="left"/>
      <w:pPr>
        <w:ind w:left="7659" w:hanging="360"/>
      </w:pPr>
      <w:rPr>
        <w:rFonts w:hint="default"/>
        <w:lang w:val="es-ES" w:eastAsia="en-US" w:bidi="ar-SA"/>
      </w:rPr>
    </w:lvl>
    <w:lvl w:ilvl="6" w:tplc="F67ED7DE">
      <w:numFmt w:val="bullet"/>
      <w:lvlText w:val="•"/>
      <w:lvlJc w:val="left"/>
      <w:pPr>
        <w:ind w:left="8794" w:hanging="360"/>
      </w:pPr>
      <w:rPr>
        <w:rFonts w:hint="default"/>
        <w:lang w:val="es-ES" w:eastAsia="en-US" w:bidi="ar-SA"/>
      </w:rPr>
    </w:lvl>
    <w:lvl w:ilvl="7" w:tplc="027E0C00">
      <w:numFmt w:val="bullet"/>
      <w:lvlText w:val="•"/>
      <w:lvlJc w:val="left"/>
      <w:pPr>
        <w:ind w:left="9929" w:hanging="360"/>
      </w:pPr>
      <w:rPr>
        <w:rFonts w:hint="default"/>
        <w:lang w:val="es-ES" w:eastAsia="en-US" w:bidi="ar-SA"/>
      </w:rPr>
    </w:lvl>
    <w:lvl w:ilvl="8" w:tplc="B2D64F88">
      <w:numFmt w:val="bullet"/>
      <w:lvlText w:val="•"/>
      <w:lvlJc w:val="left"/>
      <w:pPr>
        <w:ind w:left="1106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C791DD2"/>
    <w:multiLevelType w:val="hybridMultilevel"/>
    <w:tmpl w:val="6A92EC6C"/>
    <w:lvl w:ilvl="0" w:tplc="709A3AD8">
      <w:start w:val="1"/>
      <w:numFmt w:val="upperLetter"/>
      <w:lvlText w:val="%1)"/>
      <w:lvlJc w:val="left"/>
      <w:pPr>
        <w:ind w:left="3125" w:hanging="291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C9A08EE8">
      <w:start w:val="1"/>
      <w:numFmt w:val="upperLetter"/>
      <w:lvlText w:val="%2)"/>
      <w:lvlJc w:val="left"/>
      <w:pPr>
        <w:ind w:left="3476" w:hanging="293"/>
        <w:jc w:val="right"/>
      </w:pPr>
      <w:rPr>
        <w:rFonts w:ascii="Arial" w:eastAsia="Arial" w:hAnsi="Arial" w:cs="Arial" w:hint="default"/>
        <w:b/>
        <w:bCs/>
        <w:i/>
        <w:iCs/>
        <w:spacing w:val="-2"/>
        <w:w w:val="100"/>
        <w:sz w:val="22"/>
        <w:szCs w:val="22"/>
        <w:lang w:val="es-ES" w:eastAsia="en-US" w:bidi="ar-SA"/>
      </w:rPr>
    </w:lvl>
    <w:lvl w:ilvl="2" w:tplc="FE08444A">
      <w:numFmt w:val="bullet"/>
      <w:lvlText w:val="•"/>
      <w:lvlJc w:val="left"/>
      <w:pPr>
        <w:ind w:left="3480" w:hanging="293"/>
      </w:pPr>
      <w:rPr>
        <w:rFonts w:hint="default"/>
        <w:lang w:val="es-ES" w:eastAsia="en-US" w:bidi="ar-SA"/>
      </w:rPr>
    </w:lvl>
    <w:lvl w:ilvl="3" w:tplc="506A62BE">
      <w:numFmt w:val="bullet"/>
      <w:lvlText w:val="•"/>
      <w:lvlJc w:val="left"/>
      <w:pPr>
        <w:ind w:left="4711" w:hanging="293"/>
      </w:pPr>
      <w:rPr>
        <w:rFonts w:hint="default"/>
        <w:lang w:val="es-ES" w:eastAsia="en-US" w:bidi="ar-SA"/>
      </w:rPr>
    </w:lvl>
    <w:lvl w:ilvl="4" w:tplc="8B26D01C">
      <w:numFmt w:val="bullet"/>
      <w:lvlText w:val="•"/>
      <w:lvlJc w:val="left"/>
      <w:pPr>
        <w:ind w:left="5943" w:hanging="293"/>
      </w:pPr>
      <w:rPr>
        <w:rFonts w:hint="default"/>
        <w:lang w:val="es-ES" w:eastAsia="en-US" w:bidi="ar-SA"/>
      </w:rPr>
    </w:lvl>
    <w:lvl w:ilvl="5" w:tplc="6096E7EA">
      <w:numFmt w:val="bullet"/>
      <w:lvlText w:val="•"/>
      <w:lvlJc w:val="left"/>
      <w:pPr>
        <w:ind w:left="7175" w:hanging="293"/>
      </w:pPr>
      <w:rPr>
        <w:rFonts w:hint="default"/>
        <w:lang w:val="es-ES" w:eastAsia="en-US" w:bidi="ar-SA"/>
      </w:rPr>
    </w:lvl>
    <w:lvl w:ilvl="6" w:tplc="9E329586">
      <w:numFmt w:val="bullet"/>
      <w:lvlText w:val="•"/>
      <w:lvlJc w:val="left"/>
      <w:pPr>
        <w:ind w:left="8407" w:hanging="293"/>
      </w:pPr>
      <w:rPr>
        <w:rFonts w:hint="default"/>
        <w:lang w:val="es-ES" w:eastAsia="en-US" w:bidi="ar-SA"/>
      </w:rPr>
    </w:lvl>
    <w:lvl w:ilvl="7" w:tplc="A11C292C">
      <w:numFmt w:val="bullet"/>
      <w:lvlText w:val="•"/>
      <w:lvlJc w:val="left"/>
      <w:pPr>
        <w:ind w:left="9638" w:hanging="293"/>
      </w:pPr>
      <w:rPr>
        <w:rFonts w:hint="default"/>
        <w:lang w:val="es-ES" w:eastAsia="en-US" w:bidi="ar-SA"/>
      </w:rPr>
    </w:lvl>
    <w:lvl w:ilvl="8" w:tplc="DE889E2E">
      <w:numFmt w:val="bullet"/>
      <w:lvlText w:val="•"/>
      <w:lvlJc w:val="left"/>
      <w:pPr>
        <w:ind w:left="10870" w:hanging="293"/>
      </w:pPr>
      <w:rPr>
        <w:rFonts w:hint="default"/>
        <w:lang w:val="es-ES" w:eastAsia="en-US" w:bidi="ar-SA"/>
      </w:rPr>
    </w:lvl>
  </w:abstractNum>
  <w:abstractNum w:abstractNumId="13" w15:restartNumberingAfterBreak="0">
    <w:nsid w:val="6CE31366"/>
    <w:multiLevelType w:val="hybridMultilevel"/>
    <w:tmpl w:val="A454C6C8"/>
    <w:lvl w:ilvl="0" w:tplc="8B4EAB44">
      <w:numFmt w:val="bullet"/>
      <w:lvlText w:val=""/>
      <w:lvlJc w:val="left"/>
      <w:pPr>
        <w:ind w:left="3195" w:hanging="360"/>
      </w:pPr>
      <w:rPr>
        <w:rFonts w:hint="default"/>
        <w:w w:val="100"/>
        <w:lang w:val="es-ES" w:eastAsia="en-US" w:bidi="ar-SA"/>
      </w:rPr>
    </w:lvl>
    <w:lvl w:ilvl="1" w:tplc="CF50D0A6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2" w:tplc="E5E2916E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3" w:tplc="CD3AD130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4" w:tplc="DF6CF76E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5" w:tplc="C35EA6E6">
      <w:numFmt w:val="bullet"/>
      <w:lvlText w:val="•"/>
      <w:lvlJc w:val="left"/>
      <w:pPr>
        <w:ind w:left="8267" w:hanging="360"/>
      </w:pPr>
      <w:rPr>
        <w:rFonts w:hint="default"/>
        <w:lang w:val="es-ES" w:eastAsia="en-US" w:bidi="ar-SA"/>
      </w:rPr>
    </w:lvl>
    <w:lvl w:ilvl="6" w:tplc="4E9C3976">
      <w:numFmt w:val="bullet"/>
      <w:lvlText w:val="•"/>
      <w:lvlJc w:val="left"/>
      <w:pPr>
        <w:ind w:left="9280" w:hanging="360"/>
      </w:pPr>
      <w:rPr>
        <w:rFonts w:hint="default"/>
        <w:lang w:val="es-ES" w:eastAsia="en-US" w:bidi="ar-SA"/>
      </w:rPr>
    </w:lvl>
    <w:lvl w:ilvl="7" w:tplc="DE94790E">
      <w:numFmt w:val="bullet"/>
      <w:lvlText w:val="•"/>
      <w:lvlJc w:val="left"/>
      <w:pPr>
        <w:ind w:left="10293" w:hanging="360"/>
      </w:pPr>
      <w:rPr>
        <w:rFonts w:hint="default"/>
        <w:lang w:val="es-ES" w:eastAsia="en-US" w:bidi="ar-SA"/>
      </w:rPr>
    </w:lvl>
    <w:lvl w:ilvl="8" w:tplc="813A2DA0">
      <w:numFmt w:val="bullet"/>
      <w:lvlText w:val="•"/>
      <w:lvlJc w:val="left"/>
      <w:pPr>
        <w:ind w:left="11307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1670B1"/>
    <w:multiLevelType w:val="hybridMultilevel"/>
    <w:tmpl w:val="30DCF30E"/>
    <w:lvl w:ilvl="0" w:tplc="E21842C0">
      <w:start w:val="1"/>
      <w:numFmt w:val="upperLetter"/>
      <w:lvlText w:val="%1)"/>
      <w:lvlJc w:val="left"/>
      <w:pPr>
        <w:ind w:left="3183" w:hanging="348"/>
        <w:jc w:val="left"/>
      </w:pPr>
      <w:rPr>
        <w:rFonts w:hint="default"/>
        <w:i/>
        <w:iCs/>
        <w:spacing w:val="-1"/>
        <w:w w:val="100"/>
        <w:lang w:val="es-ES" w:eastAsia="en-US" w:bidi="ar-SA"/>
      </w:rPr>
    </w:lvl>
    <w:lvl w:ilvl="1" w:tplc="17FC7458">
      <w:start w:val="1"/>
      <w:numFmt w:val="upperLetter"/>
      <w:lvlText w:val="%2)"/>
      <w:lvlJc w:val="left"/>
      <w:pPr>
        <w:ind w:left="3555" w:hanging="360"/>
        <w:jc w:val="left"/>
      </w:pPr>
      <w:rPr>
        <w:rFonts w:hint="default"/>
        <w:b/>
        <w:bCs/>
        <w:i/>
        <w:iCs/>
        <w:spacing w:val="-2"/>
        <w:w w:val="100"/>
        <w:lang w:val="es-ES" w:eastAsia="en-US" w:bidi="ar-SA"/>
      </w:rPr>
    </w:lvl>
    <w:lvl w:ilvl="2" w:tplc="D8CC94E4">
      <w:start w:val="1"/>
      <w:numFmt w:val="upperLetter"/>
      <w:lvlText w:val="%3)"/>
      <w:lvlJc w:val="left"/>
      <w:pPr>
        <w:ind w:left="3894" w:hanging="339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3" w:tplc="53321F12">
      <w:numFmt w:val="bullet"/>
      <w:lvlText w:val="•"/>
      <w:lvlJc w:val="left"/>
      <w:pPr>
        <w:ind w:left="5079" w:hanging="339"/>
      </w:pPr>
      <w:rPr>
        <w:rFonts w:hint="default"/>
        <w:lang w:val="es-ES" w:eastAsia="en-US" w:bidi="ar-SA"/>
      </w:rPr>
    </w:lvl>
    <w:lvl w:ilvl="4" w:tplc="3E4E8B7A">
      <w:numFmt w:val="bullet"/>
      <w:lvlText w:val="•"/>
      <w:lvlJc w:val="left"/>
      <w:pPr>
        <w:ind w:left="6258" w:hanging="339"/>
      </w:pPr>
      <w:rPr>
        <w:rFonts w:hint="default"/>
        <w:lang w:val="es-ES" w:eastAsia="en-US" w:bidi="ar-SA"/>
      </w:rPr>
    </w:lvl>
    <w:lvl w:ilvl="5" w:tplc="37DC65EC">
      <w:numFmt w:val="bullet"/>
      <w:lvlText w:val="•"/>
      <w:lvlJc w:val="left"/>
      <w:pPr>
        <w:ind w:left="7437" w:hanging="339"/>
      </w:pPr>
      <w:rPr>
        <w:rFonts w:hint="default"/>
        <w:lang w:val="es-ES" w:eastAsia="en-US" w:bidi="ar-SA"/>
      </w:rPr>
    </w:lvl>
    <w:lvl w:ilvl="6" w:tplc="820C7442">
      <w:numFmt w:val="bullet"/>
      <w:lvlText w:val="•"/>
      <w:lvlJc w:val="left"/>
      <w:pPr>
        <w:ind w:left="8617" w:hanging="339"/>
      </w:pPr>
      <w:rPr>
        <w:rFonts w:hint="default"/>
        <w:lang w:val="es-ES" w:eastAsia="en-US" w:bidi="ar-SA"/>
      </w:rPr>
    </w:lvl>
    <w:lvl w:ilvl="7" w:tplc="85C0B1E0">
      <w:numFmt w:val="bullet"/>
      <w:lvlText w:val="•"/>
      <w:lvlJc w:val="left"/>
      <w:pPr>
        <w:ind w:left="9796" w:hanging="339"/>
      </w:pPr>
      <w:rPr>
        <w:rFonts w:hint="default"/>
        <w:lang w:val="es-ES" w:eastAsia="en-US" w:bidi="ar-SA"/>
      </w:rPr>
    </w:lvl>
    <w:lvl w:ilvl="8" w:tplc="8C16BA48">
      <w:numFmt w:val="bullet"/>
      <w:lvlText w:val="•"/>
      <w:lvlJc w:val="left"/>
      <w:pPr>
        <w:ind w:left="10975" w:hanging="339"/>
      </w:pPr>
      <w:rPr>
        <w:rFonts w:hint="default"/>
        <w:lang w:val="es-ES" w:eastAsia="en-US" w:bidi="ar-SA"/>
      </w:rPr>
    </w:lvl>
  </w:abstractNum>
  <w:abstractNum w:abstractNumId="15" w15:restartNumberingAfterBreak="0">
    <w:nsid w:val="746A680A"/>
    <w:multiLevelType w:val="hybridMultilevel"/>
    <w:tmpl w:val="3342D1A0"/>
    <w:lvl w:ilvl="0" w:tplc="7706C15E">
      <w:numFmt w:val="bullet"/>
      <w:lvlText w:val=""/>
      <w:lvlJc w:val="left"/>
      <w:pPr>
        <w:ind w:left="311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D3A4026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2" w:tplc="69020744">
      <w:numFmt w:val="bullet"/>
      <w:lvlText w:val="•"/>
      <w:lvlJc w:val="left"/>
      <w:pPr>
        <w:ind w:left="5162" w:hanging="360"/>
      </w:pPr>
      <w:rPr>
        <w:rFonts w:hint="default"/>
        <w:lang w:val="es-ES" w:eastAsia="en-US" w:bidi="ar-SA"/>
      </w:rPr>
    </w:lvl>
    <w:lvl w:ilvl="3" w:tplc="17EE580E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4" w:tplc="76588EA4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  <w:lvl w:ilvl="5" w:tplc="B2585D02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  <w:lvl w:ilvl="6" w:tplc="A22E2A02">
      <w:numFmt w:val="bullet"/>
      <w:lvlText w:val="•"/>
      <w:lvlJc w:val="left"/>
      <w:pPr>
        <w:ind w:left="9248" w:hanging="360"/>
      </w:pPr>
      <w:rPr>
        <w:rFonts w:hint="default"/>
        <w:lang w:val="es-ES" w:eastAsia="en-US" w:bidi="ar-SA"/>
      </w:rPr>
    </w:lvl>
    <w:lvl w:ilvl="7" w:tplc="FD9605AE">
      <w:numFmt w:val="bullet"/>
      <w:lvlText w:val="•"/>
      <w:lvlJc w:val="left"/>
      <w:pPr>
        <w:ind w:left="10269" w:hanging="360"/>
      </w:pPr>
      <w:rPr>
        <w:rFonts w:hint="default"/>
        <w:lang w:val="es-ES" w:eastAsia="en-US" w:bidi="ar-SA"/>
      </w:rPr>
    </w:lvl>
    <w:lvl w:ilvl="8" w:tplc="334689AC">
      <w:numFmt w:val="bullet"/>
      <w:lvlText w:val="•"/>
      <w:lvlJc w:val="left"/>
      <w:pPr>
        <w:ind w:left="11291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9686F49"/>
    <w:multiLevelType w:val="hybridMultilevel"/>
    <w:tmpl w:val="405EC940"/>
    <w:lvl w:ilvl="0" w:tplc="1B0CDD6E">
      <w:start w:val="1"/>
      <w:numFmt w:val="lowerLetter"/>
      <w:lvlText w:val="%1)"/>
      <w:lvlJc w:val="left"/>
      <w:pPr>
        <w:ind w:left="3027" w:hanging="687"/>
        <w:jc w:val="left"/>
      </w:pPr>
      <w:rPr>
        <w:rFonts w:ascii="Arial" w:eastAsia="Arial" w:hAnsi="Arial" w:cs="Arial" w:hint="default"/>
        <w:i/>
        <w:iCs/>
        <w:w w:val="100"/>
        <w:sz w:val="22"/>
        <w:szCs w:val="22"/>
        <w:lang w:val="es-ES" w:eastAsia="en-US" w:bidi="ar-SA"/>
      </w:rPr>
    </w:lvl>
    <w:lvl w:ilvl="1" w:tplc="61428444">
      <w:start w:val="1"/>
      <w:numFmt w:val="upperLetter"/>
      <w:lvlText w:val="%2)"/>
      <w:lvlJc w:val="left"/>
      <w:pPr>
        <w:ind w:left="3466" w:hanging="283"/>
        <w:jc w:val="right"/>
      </w:pPr>
      <w:rPr>
        <w:rFonts w:hint="default"/>
        <w:spacing w:val="-1"/>
        <w:w w:val="100"/>
        <w:lang w:val="es-ES" w:eastAsia="en-US" w:bidi="ar-SA"/>
      </w:rPr>
    </w:lvl>
    <w:lvl w:ilvl="2" w:tplc="A5C4C158">
      <w:start w:val="3"/>
      <w:numFmt w:val="upperLetter"/>
      <w:lvlText w:val="%3)"/>
      <w:lvlJc w:val="left"/>
      <w:pPr>
        <w:ind w:left="3555" w:hanging="360"/>
        <w:jc w:val="right"/>
      </w:pPr>
      <w:rPr>
        <w:rFonts w:hint="default"/>
        <w:b/>
        <w:bCs/>
        <w:i/>
        <w:iCs/>
        <w:spacing w:val="-2"/>
        <w:w w:val="100"/>
        <w:lang w:val="es-ES" w:eastAsia="en-US" w:bidi="ar-SA"/>
      </w:rPr>
    </w:lvl>
    <w:lvl w:ilvl="3" w:tplc="CE9A8516">
      <w:start w:val="5"/>
      <w:numFmt w:val="upperLetter"/>
      <w:lvlText w:val="%4)"/>
      <w:lvlJc w:val="left"/>
      <w:pPr>
        <w:ind w:left="3555" w:hanging="360"/>
        <w:jc w:val="left"/>
      </w:pPr>
      <w:rPr>
        <w:rFonts w:hint="default"/>
        <w:b/>
        <w:bCs/>
        <w:i/>
        <w:iCs/>
        <w:spacing w:val="-1"/>
        <w:w w:val="100"/>
        <w:lang w:val="es-ES" w:eastAsia="en-US" w:bidi="ar-SA"/>
      </w:rPr>
    </w:lvl>
    <w:lvl w:ilvl="4" w:tplc="0FDE1024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5" w:tplc="8D709882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6" w:tplc="2870A342">
      <w:numFmt w:val="bullet"/>
      <w:lvlText w:val="•"/>
      <w:lvlJc w:val="left"/>
      <w:pPr>
        <w:ind w:left="8447" w:hanging="360"/>
      </w:pPr>
      <w:rPr>
        <w:rFonts w:hint="default"/>
        <w:lang w:val="es-ES" w:eastAsia="en-US" w:bidi="ar-SA"/>
      </w:rPr>
    </w:lvl>
    <w:lvl w:ilvl="7" w:tplc="9E582048">
      <w:numFmt w:val="bullet"/>
      <w:lvlText w:val="•"/>
      <w:lvlJc w:val="left"/>
      <w:pPr>
        <w:ind w:left="9668" w:hanging="360"/>
      </w:pPr>
      <w:rPr>
        <w:rFonts w:hint="default"/>
        <w:lang w:val="es-ES" w:eastAsia="en-US" w:bidi="ar-SA"/>
      </w:rPr>
    </w:lvl>
    <w:lvl w:ilvl="8" w:tplc="ECF2C68E">
      <w:numFmt w:val="bullet"/>
      <w:lvlText w:val="•"/>
      <w:lvlJc w:val="left"/>
      <w:pPr>
        <w:ind w:left="10890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BDE352C"/>
    <w:multiLevelType w:val="hybridMultilevel"/>
    <w:tmpl w:val="0AB08540"/>
    <w:lvl w:ilvl="0" w:tplc="6A5A5C6A">
      <w:numFmt w:val="bullet"/>
      <w:lvlText w:val=""/>
      <w:lvlJc w:val="left"/>
      <w:pPr>
        <w:ind w:left="311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7CE210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2" w:tplc="12D83FE2">
      <w:numFmt w:val="bullet"/>
      <w:lvlText w:val="•"/>
      <w:lvlJc w:val="left"/>
      <w:pPr>
        <w:ind w:left="5162" w:hanging="360"/>
      </w:pPr>
      <w:rPr>
        <w:rFonts w:hint="default"/>
        <w:lang w:val="es-ES" w:eastAsia="en-US" w:bidi="ar-SA"/>
      </w:rPr>
    </w:lvl>
    <w:lvl w:ilvl="3" w:tplc="15D8848C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4" w:tplc="66C033C0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  <w:lvl w:ilvl="5" w:tplc="DE0ABF5A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  <w:lvl w:ilvl="6" w:tplc="8376C722">
      <w:numFmt w:val="bullet"/>
      <w:lvlText w:val="•"/>
      <w:lvlJc w:val="left"/>
      <w:pPr>
        <w:ind w:left="9248" w:hanging="360"/>
      </w:pPr>
      <w:rPr>
        <w:rFonts w:hint="default"/>
        <w:lang w:val="es-ES" w:eastAsia="en-US" w:bidi="ar-SA"/>
      </w:rPr>
    </w:lvl>
    <w:lvl w:ilvl="7" w:tplc="162CD628">
      <w:numFmt w:val="bullet"/>
      <w:lvlText w:val="•"/>
      <w:lvlJc w:val="left"/>
      <w:pPr>
        <w:ind w:left="10269" w:hanging="360"/>
      </w:pPr>
      <w:rPr>
        <w:rFonts w:hint="default"/>
        <w:lang w:val="es-ES" w:eastAsia="en-US" w:bidi="ar-SA"/>
      </w:rPr>
    </w:lvl>
    <w:lvl w:ilvl="8" w:tplc="339E7B38">
      <w:numFmt w:val="bullet"/>
      <w:lvlText w:val="•"/>
      <w:lvlJc w:val="left"/>
      <w:pPr>
        <w:ind w:left="11291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5"/>
  </w:num>
  <w:num w:numId="5">
    <w:abstractNumId w:val="0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4"/>
  </w:num>
  <w:num w:numId="15">
    <w:abstractNumId w:val="2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44"/>
    <w:rsid w:val="005131B9"/>
    <w:rsid w:val="006A7EE0"/>
    <w:rsid w:val="00A1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1B360-44B3-4220-BC3C-9B712B9F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247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2475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94"/>
      <w:ind w:left="1118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311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24679</Words>
  <Characters>135737</Characters>
  <Application>Microsoft Office Word</Application>
  <DocSecurity>0</DocSecurity>
  <Lines>1131</Lines>
  <Paragraphs>320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Freijido Martínez (Archivo-Ayto. de Candelaria)</dc:creator>
  <cp:lastModifiedBy>teresa.freijido</cp:lastModifiedBy>
  <cp:revision>2</cp:revision>
  <dcterms:created xsi:type="dcterms:W3CDTF">2021-11-02T09:14:00Z</dcterms:created>
  <dcterms:modified xsi:type="dcterms:W3CDTF">2021-11-02T09:14:00Z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2021-10-30T00:00:00Z</vt:filetime>
  </property>
</Properties>
</file>