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EA" w:rsidRDefault="00AE7EFF">
      <w:pPr>
        <w:tabs>
          <w:tab w:val="center" w:pos="888"/>
          <w:tab w:val="center" w:pos="3071"/>
        </w:tabs>
        <w:spacing w:after="1357" w:line="265" w:lineRule="auto"/>
      </w:pPr>
      <w:bookmarkStart w:id="0" w:name="_GoBack"/>
      <w:bookmarkEnd w:id="0"/>
      <w:r>
        <w:tab/>
      </w:r>
      <w:r>
        <w:rPr>
          <w:noProof/>
        </w:rPr>
        <mc:AlternateContent>
          <mc:Choice Requires="wpg">
            <w:drawing>
              <wp:inline distT="0" distB="0" distL="0" distR="0">
                <wp:extent cx="790575" cy="803275"/>
                <wp:effectExtent l="0" t="0" r="0" b="0"/>
                <wp:docPr id="87550" name="Group 87550"/>
                <wp:cNvGraphicFramePr/>
                <a:graphic xmlns:a="http://schemas.openxmlformats.org/drawingml/2006/main">
                  <a:graphicData uri="http://schemas.microsoft.com/office/word/2010/wordprocessingGroup">
                    <wpg:wgp>
                      <wpg:cNvGrpSpPr/>
                      <wpg:grpSpPr>
                        <a:xfrm>
                          <a:off x="0" y="0"/>
                          <a:ext cx="790575" cy="803275"/>
                          <a:chOff x="0" y="0"/>
                          <a:chExt cx="790575" cy="803275"/>
                        </a:xfrm>
                      </wpg:grpSpPr>
                      <wps:wsp>
                        <wps:cNvPr id="6" name="Shape 6"/>
                        <wps:cNvSpPr/>
                        <wps:spPr>
                          <a:xfrm>
                            <a:off x="790575" y="3175"/>
                            <a:ext cx="0" cy="800100"/>
                          </a:xfrm>
                          <a:custGeom>
                            <a:avLst/>
                            <a:gdLst/>
                            <a:ahLst/>
                            <a:cxnLst/>
                            <a:rect l="0" t="0" r="0" b="0"/>
                            <a:pathLst>
                              <a:path h="800100">
                                <a:moveTo>
                                  <a:pt x="0" y="0"/>
                                </a:moveTo>
                                <a:lnTo>
                                  <a:pt x="0" y="800100"/>
                                </a:lnTo>
                              </a:path>
                            </a:pathLst>
                          </a:custGeom>
                          <a:ln w="28575"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0"/>
                            <a:ext cx="686435" cy="798195"/>
                          </a:xfrm>
                          <a:prstGeom prst="rect">
                            <a:avLst/>
                          </a:prstGeom>
                        </pic:spPr>
                      </pic:pic>
                    </wpg:wgp>
                  </a:graphicData>
                </a:graphic>
              </wp:inline>
            </w:drawing>
          </mc:Choice>
          <mc:Fallback xmlns:a="http://schemas.openxmlformats.org/drawingml/2006/main">
            <w:pict>
              <v:group id="Group 87550" style="width:62.25pt;height:63.25pt;mso-position-horizontal-relative:char;mso-position-vertical-relative:line" coordsize="7905,8032">
                <v:shape id="Shape 6" style="position:absolute;width:0;height:8001;left:7905;top:31;" coordsize="0,800100" path="m0,0l0,800100">
                  <v:stroke weight="2.25pt" endcap="square" joinstyle="miter" miterlimit="10" on="true" color="#993366"/>
                  <v:fill on="false" color="#000000" opacity="0"/>
                </v:shape>
                <v:shape id="Picture 8" style="position:absolute;width:6864;height:7981;left:0;top:0;" filled="f">
                  <v:imagedata r:id="rId8"/>
                </v:shape>
              </v:group>
            </w:pict>
          </mc:Fallback>
        </mc:AlternateContent>
      </w:r>
      <w:r>
        <w:rPr>
          <w:b/>
          <w:sz w:val="18"/>
        </w:rPr>
        <w:tab/>
        <w:t>SECRETARÍA GENERAL</w:t>
      </w:r>
    </w:p>
    <w:p w:rsidR="00D52FEA" w:rsidRDefault="00AE7EFF">
      <w:pPr>
        <w:spacing w:after="3"/>
        <w:ind w:left="84" w:right="8" w:hanging="10"/>
        <w:jc w:val="both"/>
      </w:pPr>
      <w:r>
        <w:rPr>
          <w:b/>
        </w:rPr>
        <w:t>Acta</w:t>
      </w:r>
    </w:p>
    <w:p w:rsidR="00D52FEA" w:rsidRDefault="00AE7EFF">
      <w:pPr>
        <w:spacing w:after="3"/>
        <w:ind w:left="84" w:right="8" w:hanging="10"/>
        <w:jc w:val="both"/>
      </w:pPr>
      <w:r>
        <w:rPr>
          <w:b/>
        </w:rPr>
        <w:t>Sesión Ordinaria. Junta Gobierno Local del 23-02-2026, aplazada al 25-02-2026.</w:t>
      </w:r>
    </w:p>
    <w:p w:rsidR="00D52FEA" w:rsidRDefault="00AE7EFF">
      <w:pPr>
        <w:spacing w:after="328"/>
        <w:ind w:left="79" w:right="-742"/>
      </w:pPr>
      <w:r>
        <w:rPr>
          <w:noProof/>
        </w:rPr>
        <mc:AlternateContent>
          <mc:Choice Requires="wpg">
            <w:drawing>
              <wp:inline distT="0" distB="0" distL="0" distR="0">
                <wp:extent cx="6057900" cy="25400"/>
                <wp:effectExtent l="0" t="0" r="0" b="0"/>
                <wp:docPr id="87551" name="Group 87551"/>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92" name="Shape 92"/>
                        <wps:cNvSpPr/>
                        <wps:spPr>
                          <a:xfrm>
                            <a:off x="0" y="0"/>
                            <a:ext cx="6057900" cy="0"/>
                          </a:xfrm>
                          <a:custGeom>
                            <a:avLst/>
                            <a:gdLst/>
                            <a:ahLst/>
                            <a:cxnLst/>
                            <a:rect l="0" t="0" r="0" b="0"/>
                            <a:pathLst>
                              <a:path w="6057900">
                                <a:moveTo>
                                  <a:pt x="0" y="0"/>
                                </a:moveTo>
                                <a:lnTo>
                                  <a:pt x="6057900"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551" style="width:477pt;height:2pt;mso-position-horizontal-relative:char;mso-position-vertical-relative:line" coordsize="60579,254">
                <v:shape id="Shape 92" style="position:absolute;width:60579;height:0;left:0;top:0;" coordsize="6057900,0" path="m0,0l6057900,0">
                  <v:stroke weight="2pt" endcap="square" joinstyle="miter" miterlimit="10" on="true" color="#993366"/>
                  <v:fill on="false" color="#000000" opacity="0"/>
                </v:shape>
              </v:group>
            </w:pict>
          </mc:Fallback>
        </mc:AlternateContent>
      </w:r>
    </w:p>
    <w:p w:rsidR="00D52FEA" w:rsidRDefault="00AE7EFF">
      <w:pPr>
        <w:pStyle w:val="Ttulo1"/>
        <w:ind w:left="846"/>
      </w:pPr>
      <w:r>
        <w:t>A C T A DE LA SESIÓN ORDINARIA CELEBRADA POR LA</w:t>
      </w:r>
    </w:p>
    <w:p w:rsidR="00D52FEA" w:rsidRDefault="00AE7EFF">
      <w:pPr>
        <w:spacing w:after="462" w:line="265" w:lineRule="auto"/>
        <w:ind w:left="846" w:right="3" w:hanging="10"/>
        <w:jc w:val="center"/>
      </w:pPr>
      <w:r>
        <w:rPr>
          <w:b/>
        </w:rPr>
        <w:t>JUNTA DE GOBIERNO LOCAL EL DÍA 25 DE FEBRERO DE 2026.</w:t>
      </w:r>
    </w:p>
    <w:p w:rsidR="00D52FEA" w:rsidRDefault="00AE7EFF">
      <w:pPr>
        <w:spacing w:after="3"/>
        <w:ind w:left="84" w:right="8"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7552" name="Group 87552"/>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95" name="Rectangle 95"/>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6" name="Rectangle 96"/>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7" name="Rectangle 97"/>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 de 93 </w:t>
                              </w:r>
                            </w:p>
                          </w:txbxContent>
                        </wps:txbx>
                        <wps:bodyPr horzOverflow="overflow" vert="horz" lIns="0" tIns="0" rIns="0" bIns="0" rtlCol="0">
                          <a:noAutofit/>
                        </wps:bodyPr>
                      </wps:wsp>
                    </wpg:wgp>
                  </a:graphicData>
                </a:graphic>
              </wp:anchor>
            </w:drawing>
          </mc:Choice>
          <mc:Fallback xmlns:a="http://schemas.openxmlformats.org/drawingml/2006/main">
            <w:pict>
              <v:group id="Group 87552" style="width:18.7031pt;height:254.202pt;position:absolute;mso-position-horizontal-relative:page;mso-position-horizontal:absolute;margin-left:549.528pt;mso-position-vertical-relative:page;margin-top:518.688pt;" coordsize="2375,32283">
                <v:rect id="Rectangle 95"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6"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7"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 de 93 </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1396997</wp:posOffset>
                </wp:positionV>
                <wp:extent cx="368300" cy="5921502"/>
                <wp:effectExtent l="0" t="0" r="0" b="0"/>
                <wp:wrapSquare wrapText="bothSides"/>
                <wp:docPr id="87553" name="Group 87553"/>
                <wp:cNvGraphicFramePr/>
                <a:graphic xmlns:a="http://schemas.openxmlformats.org/drawingml/2006/main">
                  <a:graphicData uri="http://schemas.microsoft.com/office/word/2010/wordprocessingGroup">
                    <wpg:wgp>
                      <wpg:cNvGrpSpPr/>
                      <wpg:grpSpPr>
                        <a:xfrm>
                          <a:off x="0" y="0"/>
                          <a:ext cx="368300" cy="5921502"/>
                          <a:chOff x="0" y="0"/>
                          <a:chExt cx="368300" cy="5921502"/>
                        </a:xfrm>
                      </wpg:grpSpPr>
                      <wps:wsp>
                        <wps:cNvPr id="98" name="Shape 98"/>
                        <wps:cNvSpPr/>
                        <wps:spPr>
                          <a:xfrm>
                            <a:off x="0" y="0"/>
                            <a:ext cx="368300" cy="2929001"/>
                          </a:xfrm>
                          <a:custGeom>
                            <a:avLst/>
                            <a:gdLst/>
                            <a:ahLst/>
                            <a:cxnLst/>
                            <a:rect l="0" t="0" r="0" b="0"/>
                            <a:pathLst>
                              <a:path w="368300" h="2929001">
                                <a:moveTo>
                                  <a:pt x="0" y="2929001"/>
                                </a:moveTo>
                                <a:lnTo>
                                  <a:pt x="368300" y="2929001"/>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99" name="Shape 99"/>
                        <wps:cNvSpPr/>
                        <wps:spPr>
                          <a:xfrm>
                            <a:off x="0" y="2992501"/>
                            <a:ext cx="368300" cy="2929001"/>
                          </a:xfrm>
                          <a:custGeom>
                            <a:avLst/>
                            <a:gdLst/>
                            <a:ahLst/>
                            <a:cxnLst/>
                            <a:rect l="0" t="0" r="0" b="0"/>
                            <a:pathLst>
                              <a:path w="368300" h="2929001">
                                <a:moveTo>
                                  <a:pt x="0" y="2929001"/>
                                </a:moveTo>
                                <a:lnTo>
                                  <a:pt x="368300" y="2929001"/>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553" style="width:29pt;height:466.26pt;position:absolute;mso-position-horizontal-relative:page;mso-position-horizontal:absolute;margin-left:20pt;mso-position-vertical-relative:page;margin-top:110pt;" coordsize="3683,59215">
                <v:shape id="Shape 98" style="position:absolute;width:3683;height:29290;left:0;top:0;" coordsize="368300,2929001" path="m0,2929001l368300,2929001l368300,0l0,0x">
                  <v:stroke weight="0.5pt" endcap="flat" joinstyle="miter" miterlimit="10" on="true" color="#808080"/>
                  <v:fill on="false" color="#000000" opacity="0"/>
                </v:shape>
                <v:shape id="Shape 99" style="position:absolute;width:3683;height:29290;left:0;top:29925;" coordsize="368300,2929001" path="m0,2929001l368300,2929001l368300,0l0,0x">
                  <v:stroke weight="0.5pt" endcap="flat" joinstyle="miter" miterlimit="10" on="true" color="#808080"/>
                  <v:fill on="false" color="#000000" opacity="0"/>
                </v:shape>
                <w10:wrap type="square"/>
              </v:group>
            </w:pict>
          </mc:Fallback>
        </mc:AlternateContent>
      </w:r>
      <w:r>
        <w:rPr>
          <w:b/>
        </w:rPr>
        <w:t>SRES. ASISTENTES:</w:t>
      </w:r>
    </w:p>
    <w:tbl>
      <w:tblPr>
        <w:tblStyle w:val="TableGrid"/>
        <w:tblW w:w="9627" w:type="dxa"/>
        <w:tblInd w:w="74" w:type="dxa"/>
        <w:tblCellMar>
          <w:top w:w="0" w:type="dxa"/>
          <w:left w:w="0" w:type="dxa"/>
          <w:bottom w:w="0" w:type="dxa"/>
          <w:right w:w="0" w:type="dxa"/>
        </w:tblCellMar>
        <w:tblLook w:val="04A0" w:firstRow="1" w:lastRow="0" w:firstColumn="1" w:lastColumn="0" w:noHBand="0" w:noVBand="1"/>
      </w:tblPr>
      <w:tblGrid>
        <w:gridCol w:w="4782"/>
        <w:gridCol w:w="4845"/>
      </w:tblGrid>
      <w:tr w:rsidR="00D52FEA">
        <w:trPr>
          <w:trHeight w:val="3558"/>
        </w:trPr>
        <w:tc>
          <w:tcPr>
            <w:tcW w:w="4782" w:type="dxa"/>
            <w:tcBorders>
              <w:top w:val="nil"/>
              <w:left w:val="nil"/>
              <w:bottom w:val="nil"/>
              <w:right w:val="nil"/>
            </w:tcBorders>
            <w:vAlign w:val="bottom"/>
          </w:tcPr>
          <w:p w:rsidR="00D52FEA" w:rsidRDefault="00AE7EFF">
            <w:pPr>
              <w:spacing w:after="0"/>
            </w:pPr>
            <w:r>
              <w:rPr>
                <w:b/>
              </w:rPr>
              <w:t>Alcaldesa-Presidenta</w:t>
            </w:r>
          </w:p>
          <w:p w:rsidR="00D52FEA" w:rsidRDefault="00AE7EFF">
            <w:pPr>
              <w:spacing w:after="216"/>
            </w:pPr>
            <w:r>
              <w:t>Dª. María Concepción Br</w:t>
            </w:r>
            <w:r>
              <w:t>ito Núñez</w:t>
            </w:r>
          </w:p>
          <w:p w:rsidR="00D52FEA" w:rsidRDefault="00AE7EFF">
            <w:pPr>
              <w:spacing w:after="0"/>
            </w:pPr>
            <w:r>
              <w:rPr>
                <w:b/>
              </w:rPr>
              <w:t>Tenientes de Alcalde:</w:t>
            </w:r>
          </w:p>
          <w:p w:rsidR="00D52FEA" w:rsidRDefault="00AE7EFF">
            <w:pPr>
              <w:spacing w:after="0"/>
            </w:pPr>
            <w:r>
              <w:t>D. José Francisco Pinto Ramos</w:t>
            </w:r>
          </w:p>
          <w:p w:rsidR="00D52FEA" w:rsidRDefault="00AE7EFF">
            <w:pPr>
              <w:spacing w:after="0"/>
            </w:pPr>
            <w:r>
              <w:t>D. Reinaldo José Triviño Blanco</w:t>
            </w:r>
          </w:p>
          <w:p w:rsidR="00D52FEA" w:rsidRDefault="00AE7EFF">
            <w:pPr>
              <w:spacing w:after="758" w:line="227" w:lineRule="auto"/>
              <w:ind w:right="1175"/>
            </w:pPr>
            <w:r>
              <w:t>Dª Margarita Eva Tendero Barroso D. Manuel Alberto González Pestano</w:t>
            </w:r>
          </w:p>
          <w:p w:rsidR="00D52FEA" w:rsidRDefault="00AE7EFF">
            <w:pPr>
              <w:spacing w:after="0"/>
            </w:pPr>
            <w:r>
              <w:rPr>
                <w:b/>
              </w:rPr>
              <w:t>Secretario:</w:t>
            </w:r>
          </w:p>
          <w:p w:rsidR="00D52FEA" w:rsidRDefault="00AE7EFF">
            <w:pPr>
              <w:spacing w:after="0"/>
            </w:pPr>
            <w:r>
              <w:t>D. Octavio Manuel Fernández Hernández</w:t>
            </w:r>
            <w:r>
              <w:rPr>
                <w:b/>
              </w:rPr>
              <w:t>.</w:t>
            </w:r>
          </w:p>
        </w:tc>
        <w:tc>
          <w:tcPr>
            <w:tcW w:w="4845" w:type="dxa"/>
            <w:tcBorders>
              <w:top w:val="nil"/>
              <w:left w:val="nil"/>
              <w:bottom w:val="nil"/>
              <w:right w:val="nil"/>
            </w:tcBorders>
          </w:tcPr>
          <w:p w:rsidR="00D52FEA" w:rsidRDefault="00AE7EFF">
            <w:pPr>
              <w:spacing w:after="529" w:line="226" w:lineRule="auto"/>
              <w:ind w:right="63"/>
              <w:jc w:val="both"/>
            </w:pPr>
            <w:r>
              <w:t>En Candelaria, a veinticinco de febrero de dos mil veintiséis, siendo las 14:00 horas, se constituyó la Junta de Gobierno Local en segunda convocatoria en la Sala de reuniones de la Casa Consistorial bajo la presidencia de la Señora Alcaldesa-Presidenta, c</w:t>
            </w:r>
            <w:r>
              <w:t>on asistencia de los Sres. Tenientes de Alcalde expresados al margen, al objeto de celebrar sesión ordinaria y tratar de los asuntos comprendidos en el orden del día de la convocatoria.</w:t>
            </w:r>
          </w:p>
          <w:p w:rsidR="00D52FEA" w:rsidRDefault="00AE7EFF">
            <w:pPr>
              <w:spacing w:after="0"/>
              <w:jc w:val="both"/>
            </w:pPr>
            <w:r>
              <w:t xml:space="preserve">Asiste el Secretario General del Ayuntamiento D. </w:t>
            </w:r>
          </w:p>
          <w:p w:rsidR="00D52FEA" w:rsidRDefault="00AE7EFF">
            <w:pPr>
              <w:spacing w:after="0"/>
            </w:pPr>
            <w:r>
              <w:t>Octavio Manuel Ferná</w:t>
            </w:r>
            <w:r>
              <w:t>ndez Hernández.</w:t>
            </w:r>
          </w:p>
        </w:tc>
      </w:tr>
    </w:tbl>
    <w:p w:rsidR="00D52FEA" w:rsidRDefault="00AE7EFF">
      <w:pPr>
        <w:spacing w:after="512" w:line="226" w:lineRule="auto"/>
        <w:ind w:left="668" w:right="11" w:hanging="7"/>
        <w:jc w:val="both"/>
      </w:pPr>
      <w:r>
        <w:rPr>
          <w:b/>
          <w:sz w:val="24"/>
        </w:rPr>
        <w:t xml:space="preserve">   Declarada abierta la sesión por la Presidencia, se pasó al estudio de los temas objeto de la misma.</w:t>
      </w:r>
    </w:p>
    <w:p w:rsidR="00D52FEA" w:rsidRDefault="00AE7EFF">
      <w:pPr>
        <w:spacing w:after="241"/>
        <w:ind w:left="1046" w:right="8" w:hanging="10"/>
        <w:jc w:val="both"/>
      </w:pPr>
      <w:r>
        <w:rPr>
          <w:b/>
        </w:rPr>
        <w:t>A) PARTE RESOLUTIVA</w:t>
      </w:r>
    </w:p>
    <w:p w:rsidR="00D52FEA" w:rsidRDefault="00AE7EFF">
      <w:pPr>
        <w:spacing w:after="0" w:line="226" w:lineRule="auto"/>
        <w:ind w:left="668" w:right="268" w:hanging="7"/>
        <w:jc w:val="both"/>
      </w:pPr>
      <w:r>
        <w:rPr>
          <w:b/>
          <w:sz w:val="24"/>
          <w:shd w:val="clear" w:color="auto" w:fill="F5F7F9"/>
        </w:rPr>
        <w:t>1.-</w:t>
      </w:r>
      <w:r>
        <w:rPr>
          <w:b/>
          <w:sz w:val="24"/>
        </w:rPr>
        <w:t xml:space="preserve"> Aprobación del acta de la sesión ordinaria del 25 de septiembre </w:t>
      </w:r>
      <w:r>
        <w:rPr>
          <w:b/>
          <w:sz w:val="24"/>
        </w:rPr>
        <w:t>de 2025,  el acta del 13 de octubre de 2025, acta del 22 de octubre de 2025, el acta del 12 de noviembre de 2025, el acta del 17 de noviembre de 2025, el acta de la sesión extraordinaria del 20 de noviembre de 2025, el acta de la sesión ordinaria  del 28 d</w:t>
      </w:r>
      <w:r>
        <w:rPr>
          <w:b/>
          <w:sz w:val="24"/>
        </w:rPr>
        <w:t>e noviembre de 2025, el acta del 15 de diciembre de 2025, el acta de la sesión extraordinaria-urgente del 14 de enero de 2026, el acta de la sesión ordinaria del 19 de enero de 2026 y el acta del 11 de febrero de 2026.</w:t>
      </w:r>
    </w:p>
    <w:p w:rsidR="00D52FEA" w:rsidRDefault="00AE7EFF">
      <w:pPr>
        <w:spacing w:after="250"/>
        <w:ind w:left="676"/>
      </w:pPr>
      <w:r>
        <w:rPr>
          <w:b/>
          <w:sz w:val="24"/>
        </w:rPr>
        <w:t xml:space="preserve"> </w:t>
      </w:r>
    </w:p>
    <w:p w:rsidR="00D52FEA" w:rsidRDefault="00AE7EFF">
      <w:pPr>
        <w:spacing w:after="0"/>
        <w:ind w:left="828"/>
        <w:jc w:val="center"/>
      </w:pPr>
      <w:r>
        <w:rPr>
          <w:sz w:val="14"/>
        </w:rPr>
        <w:t xml:space="preserve">      </w:t>
      </w:r>
      <w:r>
        <w:rPr>
          <w:strike/>
          <w:sz w:val="14"/>
        </w:rPr>
        <w:t xml:space="preserve">                    </w:t>
      </w:r>
      <w:r>
        <w:rPr>
          <w:sz w:val="14"/>
        </w:rPr>
        <w:t xml:space="preserve"> </w:t>
      </w:r>
      <w:r>
        <w:rPr>
          <w:strike/>
          <w:sz w:val="14"/>
        </w:rPr>
        <w:t xml:space="preserve">                     </w:t>
      </w:r>
      <w:r>
        <w:rPr>
          <w:sz w:val="14"/>
        </w:rPr>
        <w:t xml:space="preserve"> </w:t>
      </w:r>
      <w:r>
        <w:rPr>
          <w:strike/>
          <w:sz w:val="14"/>
        </w:rPr>
        <w:t xml:space="preserve">                    </w:t>
      </w:r>
      <w:r>
        <w:rPr>
          <w:sz w:val="14"/>
        </w:rPr>
        <w:t xml:space="preserve"> </w:t>
      </w:r>
      <w:r>
        <w:rPr>
          <w:strike/>
          <w:sz w:val="14"/>
        </w:rPr>
        <w:t xml:space="preserve">                    </w:t>
      </w:r>
      <w:r>
        <w:rPr>
          <w:sz w:val="14"/>
        </w:rPr>
        <w:t xml:space="preserve"> </w:t>
      </w:r>
      <w:r>
        <w:rPr>
          <w:strike/>
          <w:sz w:val="14"/>
        </w:rPr>
        <w:t xml:space="preserve">                     </w:t>
      </w:r>
      <w:r>
        <w:rPr>
          <w:sz w:val="14"/>
        </w:rPr>
        <w:t xml:space="preserve">                </w:t>
      </w:r>
    </w:p>
    <w:p w:rsidR="00D52FEA" w:rsidRDefault="00AE7EFF">
      <w:pPr>
        <w:spacing w:after="276" w:line="226" w:lineRule="auto"/>
        <w:ind w:left="668" w:right="11" w:hanging="7"/>
        <w:jc w:val="both"/>
      </w:pPr>
      <w:r>
        <w:rPr>
          <w:b/>
          <w:sz w:val="24"/>
        </w:rPr>
        <w:t>La Junta de Gobierno Local, previo debate y por unanimidad de los miembros presentes, acuerda:</w:t>
      </w:r>
    </w:p>
    <w:p w:rsidR="00D52FEA" w:rsidRDefault="00AE7EFF">
      <w:pPr>
        <w:spacing w:after="0" w:line="226" w:lineRule="auto"/>
        <w:ind w:left="668" w:right="264" w:hanging="7"/>
        <w:jc w:val="both"/>
      </w:pPr>
      <w:r>
        <w:rPr>
          <w:b/>
          <w:sz w:val="24"/>
        </w:rPr>
        <w:lastRenderedPageBreak/>
        <w:t>Aprobación del acta de la sesión ordinaria del 25 de septie</w:t>
      </w:r>
      <w:r>
        <w:rPr>
          <w:b/>
          <w:sz w:val="24"/>
        </w:rPr>
        <w:t>mbre de 2025,  el acta del 13 de octubre de 2025, acta del 22 de octubre de 2025, el acta del 12 de noviembre de 2025, el acta del 17 de noviembre de 2025, el acta de la sesión extraordinaria del 20 de noviembre de 2025, el acta de la sesión ordinaria  del</w:t>
      </w:r>
      <w:r>
        <w:rPr>
          <w:b/>
          <w:sz w:val="24"/>
        </w:rPr>
        <w:t xml:space="preserve"> 28 de noviembre de 2025, el acta del 15 de diciembre de 2025, el acta de la sesión extraordinaria-urgente del 14 de enero de 2026, el acta de la sesión ordinaria del 19 de enero de 2026 y el acta del 11 de febrero de 2026.</w:t>
      </w:r>
    </w:p>
    <w:p w:rsidR="00D52FEA" w:rsidRDefault="00AE7EFF">
      <w:pPr>
        <w:spacing w:after="972"/>
        <w:ind w:left="676"/>
      </w:pPr>
      <w:r>
        <w:rPr>
          <w:b/>
          <w:sz w:val="24"/>
        </w:rPr>
        <w:t xml:space="preserve"> </w:t>
      </w:r>
    </w:p>
    <w:tbl>
      <w:tblPr>
        <w:tblStyle w:val="TableGrid"/>
        <w:tblpPr w:vertAnchor="text" w:tblpX="356" w:tblpY="-7"/>
        <w:tblOverlap w:val="never"/>
        <w:tblW w:w="5007" w:type="dxa"/>
        <w:tblInd w:w="0" w:type="dxa"/>
        <w:tblCellMar>
          <w:top w:w="7" w:type="dxa"/>
          <w:left w:w="2" w:type="dxa"/>
          <w:bottom w:w="0" w:type="dxa"/>
          <w:right w:w="0" w:type="dxa"/>
        </w:tblCellMar>
        <w:tblLook w:val="04A0" w:firstRow="1" w:lastRow="0" w:firstColumn="1" w:lastColumn="0" w:noHBand="0" w:noVBand="1"/>
      </w:tblPr>
      <w:tblGrid>
        <w:gridCol w:w="5007"/>
      </w:tblGrid>
      <w:tr w:rsidR="00D52FEA">
        <w:trPr>
          <w:trHeight w:val="275"/>
        </w:trPr>
        <w:tc>
          <w:tcPr>
            <w:tcW w:w="5007" w:type="dxa"/>
            <w:tcBorders>
              <w:top w:val="nil"/>
              <w:left w:val="nil"/>
              <w:bottom w:val="nil"/>
              <w:right w:val="nil"/>
            </w:tcBorders>
            <w:shd w:val="clear" w:color="auto" w:fill="F5F7F9"/>
          </w:tcPr>
          <w:p w:rsidR="00D52FEA" w:rsidRDefault="00AE7EFF">
            <w:pPr>
              <w:spacing w:after="0"/>
              <w:jc w:val="both"/>
            </w:pPr>
            <w:r>
              <w:rPr>
                <w:b/>
                <w:sz w:val="24"/>
              </w:rPr>
              <w:t>2.-</w:t>
            </w:r>
            <w:r>
              <w:rPr>
                <w:b/>
                <w:sz w:val="24"/>
                <w:u w:val="single" w:color="000000"/>
              </w:rPr>
              <w:t>Expediente 1930/2026</w:t>
            </w:r>
            <w:r>
              <w:rPr>
                <w:b/>
                <w:sz w:val="24"/>
              </w:rPr>
              <w:t>. Aprob</w:t>
            </w:r>
            <w:r>
              <w:rPr>
                <w:b/>
                <w:sz w:val="24"/>
              </w:rPr>
              <w:t>ación de</w:t>
            </w:r>
          </w:p>
        </w:tc>
      </w:tr>
    </w:tbl>
    <w:p w:rsidR="00D52FEA" w:rsidRDefault="00AE7EFF">
      <w:pPr>
        <w:spacing w:after="512" w:line="226" w:lineRule="auto"/>
        <w:ind w:left="365" w:right="11" w:hanging="7"/>
        <w:jc w:val="both"/>
      </w:pPr>
      <w:r>
        <w:rPr>
          <w:noProof/>
        </w:rPr>
        <mc:AlternateContent>
          <mc:Choice Requires="wpg">
            <w:drawing>
              <wp:anchor distT="0" distB="0" distL="114300" distR="114300" simplePos="0" relativeHeight="251660288"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8400" name="Group 88400"/>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91" name="Rectangle 191"/>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92" name="Rectangle 192"/>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3" name="Rectangle 193"/>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2 de 93 </w:t>
                              </w:r>
                            </w:p>
                          </w:txbxContent>
                        </wps:txbx>
                        <wps:bodyPr horzOverflow="overflow" vert="horz" lIns="0" tIns="0" rIns="0" bIns="0" rtlCol="0">
                          <a:noAutofit/>
                        </wps:bodyPr>
                      </wps:wsp>
                    </wpg:wgp>
                  </a:graphicData>
                </a:graphic>
              </wp:anchor>
            </w:drawing>
          </mc:Choice>
          <mc:Fallback xmlns:a="http://schemas.openxmlformats.org/drawingml/2006/main">
            <w:pict>
              <v:group id="Group 88400" style="width:18.7031pt;height:254.202pt;position:absolute;mso-position-horizontal-relative:page;mso-position-horizontal:absolute;margin-left:549.528pt;mso-position-vertical-relative:page;margin-top:518.688pt;" coordsize="2375,32283">
                <v:rect id="Rectangle 191"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9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 de 93 </w:t>
                        </w:r>
                      </w:p>
                    </w:txbxContent>
                  </v:textbox>
                </v:rect>
                <w10:wrap type="square"/>
              </v:group>
            </w:pict>
          </mc:Fallback>
        </mc:AlternateContent>
      </w:r>
      <w:r>
        <w:rPr>
          <w:sz w:val="24"/>
        </w:rPr>
        <w:t xml:space="preserve"> </w:t>
      </w:r>
      <w:r>
        <w:rPr>
          <w:b/>
          <w:sz w:val="24"/>
        </w:rPr>
        <w:t xml:space="preserve">Convenio entre CIFP Los </w:t>
      </w:r>
      <w:r>
        <w:rPr>
          <w:b/>
          <w:sz w:val="24"/>
        </w:rPr>
        <w:t>Gladiolos y Ayuntamiento de Candelaria para realización de formación en empresa u organismo equiparado en las Enseñanzas de Formación Profesional</w:t>
      </w:r>
    </w:p>
    <w:p w:rsidR="00D52FEA" w:rsidRDefault="00AE7EFF">
      <w:pPr>
        <w:spacing w:after="477"/>
        <w:ind w:left="353" w:right="8" w:hanging="10"/>
        <w:jc w:val="both"/>
      </w:pPr>
      <w:r>
        <w:rPr>
          <w:b/>
          <w:color w:val="FF0000"/>
        </w:rPr>
        <w:t xml:space="preserve">      </w:t>
      </w:r>
      <w:r>
        <w:rPr>
          <w:b/>
        </w:rPr>
        <w:t>Consta en el expediente propuesta</w:t>
      </w:r>
      <w:r>
        <w:rPr>
          <w:b/>
          <w:color w:val="FF0000"/>
        </w:rPr>
        <w:t xml:space="preserve"> </w:t>
      </w:r>
      <w:r>
        <w:rPr>
          <w:b/>
        </w:rPr>
        <w:t>de la Alcaldesa Presidenta, Dª. María Concepción Brito Núñez,</w:t>
      </w:r>
      <w:r>
        <w:rPr>
          <w:b/>
          <w:color w:val="FF0000"/>
        </w:rPr>
        <w:t xml:space="preserve"> </w:t>
      </w:r>
      <w:r>
        <w:rPr>
          <w:b/>
        </w:rPr>
        <w:t>de fecha</w:t>
      </w:r>
      <w:r>
        <w:rPr>
          <w:b/>
        </w:rPr>
        <w:t xml:space="preserve"> 13 de febrero de 2026, que transcrito literalmente dice:</w:t>
      </w:r>
    </w:p>
    <w:p w:rsidR="00D52FEA" w:rsidRDefault="00AE7EFF">
      <w:pPr>
        <w:pStyle w:val="Ttulo1"/>
        <w:spacing w:after="450"/>
        <w:ind w:left="846" w:right="497"/>
      </w:pPr>
      <w:r>
        <w:t>“PROPUESTA A LA JUNTA DE GOBIERNO LOCAL</w:t>
      </w:r>
    </w:p>
    <w:p w:rsidR="00D52FEA" w:rsidRDefault="00AE7EFF">
      <w:pPr>
        <w:spacing w:after="491" w:line="228" w:lineRule="auto"/>
        <w:ind w:left="353" w:right="11" w:hanging="10"/>
        <w:jc w:val="both"/>
      </w:pPr>
      <w:r>
        <w:t xml:space="preserve">Doña María Concepción Brito Núñez, en calidad de Alcaldesa Presidenta, al amparo de lo dispuesto en el Reglamento de Organización, Funcionamiento y Régimen </w:t>
      </w:r>
      <w:r>
        <w:t>Jurídico de las Entidades Locales, así como en la Ley 7/1985, de 2 de abril, Reguladora de las Bases de Régimen Local.</w:t>
      </w:r>
    </w:p>
    <w:p w:rsidR="00D52FEA" w:rsidRDefault="00AE7EFF">
      <w:pPr>
        <w:spacing w:after="491" w:line="228" w:lineRule="auto"/>
        <w:ind w:left="353" w:right="11" w:hanging="10"/>
        <w:jc w:val="both"/>
      </w:pPr>
      <w:r>
        <w:t>A la vista del borrador del Convenio entre el CIFP Los Gladiolos y el Ayuntamiento de Candelaria para la realización de la formación en e</w:t>
      </w:r>
      <w:r>
        <w:t>mpresa u organismo equiparado en las enseñanzas de formación profesional.</w:t>
      </w:r>
    </w:p>
    <w:p w:rsidR="00D52FEA" w:rsidRDefault="00AE7EFF">
      <w:pPr>
        <w:spacing w:after="491" w:line="228" w:lineRule="auto"/>
        <w:ind w:left="353" w:right="11" w:hanging="10"/>
        <w:jc w:val="both"/>
      </w:pPr>
      <w:r>
        <w:t>Considerando lo establecido en el artículo 86 de la Ley 39/2015, de 1 de octubre, del Procedimiento Administrativo Común de las Administraciones Públicas.</w:t>
      </w:r>
    </w:p>
    <w:p w:rsidR="00D52FEA" w:rsidRDefault="00AE7EFF">
      <w:pPr>
        <w:spacing w:after="484" w:line="228" w:lineRule="auto"/>
        <w:ind w:left="353" w:right="11" w:hanging="10"/>
        <w:jc w:val="both"/>
      </w:pPr>
      <w:r>
        <w:t>Se propone por parte de est</w:t>
      </w:r>
      <w:r>
        <w:t>a Alcaldía a la Junta de Gobierno Local la adopción del siguiente acuerdo:</w:t>
      </w:r>
    </w:p>
    <w:p w:rsidR="00D52FEA" w:rsidRDefault="00AE7EFF">
      <w:pPr>
        <w:spacing w:after="593" w:line="228" w:lineRule="auto"/>
        <w:ind w:left="353" w:right="11" w:hanging="10"/>
        <w:jc w:val="both"/>
      </w:pPr>
      <w:r>
        <w:rPr>
          <w:b/>
        </w:rPr>
        <w:t>Primero</w:t>
      </w:r>
      <w:r>
        <w:t xml:space="preserve">: Aprobar el texto del Convenio entre el CIFP Los Gladiolos y el Ayuntamiento de Candelaria para la realización de la formación en empresa u organismo equiparado </w:t>
      </w:r>
      <w:r>
        <w:t>en las enseñanzas de formación profesional, con efectos desde el día de su firma:</w:t>
      </w:r>
    </w:p>
    <w:p w:rsidR="00D52FEA" w:rsidRDefault="00AE7EFF">
      <w:pPr>
        <w:spacing w:after="28" w:line="226" w:lineRule="auto"/>
        <w:ind w:left="488"/>
      </w:pPr>
      <w:r>
        <w:rPr>
          <w:b/>
          <w:sz w:val="20"/>
        </w:rPr>
        <w:lastRenderedPageBreak/>
        <w:t xml:space="preserve">CONVENIO ENTRE EL CENTRO DOCENTE Y LA ENTIDAD PARA LA REALIZACIÓN DE </w:t>
      </w:r>
    </w:p>
    <w:p w:rsidR="00D52FEA" w:rsidRDefault="00AE7EFF">
      <w:pPr>
        <w:spacing w:after="220" w:line="226" w:lineRule="auto"/>
        <w:ind w:left="3215" w:hanging="2848"/>
      </w:pPr>
      <w:r>
        <w:rPr>
          <w:b/>
          <w:sz w:val="20"/>
        </w:rPr>
        <w:t>LA FORMACIÓN EN EMPRESA U ORGANISMO EQUIPARADO EN LAS ENSEÑANZAS DE FORMACIÓN PROFESIONAL</w:t>
      </w:r>
    </w:p>
    <w:p w:rsidR="00D52FEA" w:rsidRDefault="00AE7EFF">
      <w:pPr>
        <w:spacing w:after="205" w:line="265" w:lineRule="auto"/>
        <w:ind w:left="353" w:hanging="10"/>
      </w:pPr>
      <w:r>
        <w:rPr>
          <w:b/>
          <w:sz w:val="18"/>
        </w:rPr>
        <w:t xml:space="preserve">POR EL CENTRO </w:t>
      </w:r>
      <w:r>
        <w:rPr>
          <w:b/>
          <w:sz w:val="18"/>
        </w:rPr>
        <w:t>DOCENTE:</w:t>
      </w:r>
    </w:p>
    <w:p w:rsidR="00D52FEA" w:rsidRDefault="00AE7EFF">
      <w:pPr>
        <w:spacing w:after="230" w:line="235" w:lineRule="auto"/>
        <w:ind w:left="353" w:right="22" w:hanging="10"/>
        <w:jc w:val="both"/>
      </w:pPr>
      <w:r>
        <w:rPr>
          <w:sz w:val="18"/>
        </w:rPr>
        <w:t xml:space="preserve">D./Dña. ANIRIA TIRMA DÍAZ CRUZ, con DNI 42080080Q, como director/a del centro docente CIFP LOS GLADIOLOS, con código 38016519, y domicilio en la calle C/ LOS HUARACHEROS, Nº 5, del término municipal Santa Cruz de Tenerife, provincia de Santa Cruz </w:t>
      </w:r>
      <w:r>
        <w:rPr>
          <w:sz w:val="18"/>
        </w:rPr>
        <w:t>de Tenerife, código postal 38007, teléfono 922-922414, e-mail del centro 38016519@gobiernodecanarias.org, en adelante referido como "el centro docente".</w:t>
      </w:r>
    </w:p>
    <w:p w:rsidR="00D52FEA" w:rsidRDefault="00AE7EFF">
      <w:pPr>
        <w:spacing w:after="205" w:line="265" w:lineRule="auto"/>
        <w:ind w:left="353" w:hanging="10"/>
      </w:pPr>
      <w:r>
        <w:rPr>
          <w:b/>
          <w:sz w:val="18"/>
        </w:rPr>
        <w:t xml:space="preserve">POR LA EMPRESA U ORGANISMO EQUIPARADO </w:t>
      </w:r>
    </w:p>
    <w:p w:rsidR="00D52FEA" w:rsidRDefault="00AE7EFF">
      <w:pPr>
        <w:spacing w:after="0" w:line="235" w:lineRule="auto"/>
        <w:ind w:left="353" w:right="22" w:hanging="10"/>
        <w:jc w:val="both"/>
      </w:pPr>
      <w:r>
        <w:rPr>
          <w:sz w:val="18"/>
        </w:rPr>
        <w:t xml:space="preserve">D./Dña. MARÍA CONCEPCIÓN BRITO NÚÑEZ, con NIF/CIF 43817344K, en </w:t>
      </w:r>
      <w:r>
        <w:rPr>
          <w:sz w:val="18"/>
        </w:rPr>
        <w:t xml:space="preserve">calidad de ALCALDESAPRESIDENTA actuando como representante legal de AYUNTAMIENTO DE CANDELARIA, CIF </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661312"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6649" name="Group 86649"/>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298" name="Rectangle 298"/>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99" name="Rectangle 299"/>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0" name="Rectangle 300"/>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 de 93 </w:t>
                              </w:r>
                            </w:p>
                          </w:txbxContent>
                        </wps:txbx>
                        <wps:bodyPr horzOverflow="overflow" vert="horz" lIns="0" tIns="0" rIns="0" bIns="0" rtlCol="0">
                          <a:noAutofit/>
                        </wps:bodyPr>
                      </wps:wsp>
                    </wpg:wgp>
                  </a:graphicData>
                </a:graphic>
              </wp:anchor>
            </w:drawing>
          </mc:Choice>
          <mc:Fallback xmlns:a="http://schemas.openxmlformats.org/drawingml/2006/main">
            <w:pict>
              <v:group id="Group 86649" style="width:18.7031pt;height:254.202pt;position:absolute;mso-position-horizontal-relative:page;mso-position-horizontal:absolute;margin-left:549.528pt;mso-position-vertical-relative:page;margin-top:518.688pt;" coordsize="2375,32283">
                <v:rect id="Rectangle 298"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99"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0"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 de 93 </w:t>
                        </w:r>
                      </w:p>
                    </w:txbxContent>
                  </v:textbox>
                </v:rect>
                <w10:wrap type="square"/>
              </v:group>
            </w:pict>
          </mc:Fallback>
        </mc:AlternateContent>
      </w:r>
      <w:r>
        <w:rPr>
          <w:sz w:val="18"/>
        </w:rPr>
        <w:t>P3801100C, y con domicilio social en AVENIDA DE LA CONSTITUCIÓN, 7, término municipal Candelaria, provincia de Santa Cruz de Tenerife, teléfono 922503655, e-mail em</w:t>
      </w:r>
      <w:r>
        <w:rPr>
          <w:sz w:val="18"/>
        </w:rPr>
        <w:t>pleo@candelaria.es, en adelante referida como "la entidad colaboradora".</w:t>
      </w:r>
    </w:p>
    <w:p w:rsidR="00D52FEA" w:rsidRDefault="00AE7EFF">
      <w:pPr>
        <w:spacing w:after="210"/>
        <w:ind w:left="314" w:right="2" w:hanging="10"/>
        <w:jc w:val="center"/>
      </w:pPr>
      <w:r>
        <w:rPr>
          <w:b/>
          <w:sz w:val="18"/>
        </w:rPr>
        <w:t>EXPONEN</w:t>
      </w:r>
    </w:p>
    <w:p w:rsidR="00D52FEA" w:rsidRDefault="00AE7EFF">
      <w:pPr>
        <w:spacing w:after="230" w:line="235" w:lineRule="auto"/>
        <w:ind w:left="353" w:right="22" w:hanging="10"/>
        <w:jc w:val="both"/>
      </w:pPr>
      <w:r>
        <w:rPr>
          <w:b/>
          <w:sz w:val="18"/>
        </w:rPr>
        <w:t>Primero.</w:t>
      </w:r>
      <w:r>
        <w:rPr>
          <w:sz w:val="18"/>
        </w:rPr>
        <w:t>- La Ley Orgánica 2/2006, de 3 de mayo, de Educación, define en el artículo 42.bis la Formación Profesional dual del Sistema Educativo Español como el conjunto de acci</w:t>
      </w:r>
      <w:r>
        <w:rPr>
          <w:sz w:val="18"/>
        </w:rPr>
        <w:t>ones e iniciativas formativas que, en corresponsabilidad con las empresas, tienen por objeto la cualificación profesional de las personas, armonizando los procesos de enseñanza y aprendizaje entre los centros docentes y los centros de trabajo. Asimismo dis</w:t>
      </w:r>
      <w:r>
        <w:rPr>
          <w:sz w:val="18"/>
        </w:rPr>
        <w:t>pone que el Gobierno, previa consulta a las Comunidades Autónomas, regulará las condiciones y requisitos básicos que permitan el desarrollo por las Administraciones educativas de la Formación Profesional dual en el ámbito del sistema educativo.</w:t>
      </w:r>
    </w:p>
    <w:p w:rsidR="00D52FEA" w:rsidRDefault="00AE7EFF">
      <w:pPr>
        <w:spacing w:after="230" w:line="235" w:lineRule="auto"/>
        <w:ind w:left="353" w:right="22" w:hanging="10"/>
        <w:jc w:val="both"/>
      </w:pPr>
      <w:r>
        <w:rPr>
          <w:b/>
          <w:sz w:val="18"/>
        </w:rPr>
        <w:t>Segundo.</w:t>
      </w:r>
      <w:r>
        <w:rPr>
          <w:sz w:val="18"/>
        </w:rPr>
        <w:t>- L</w:t>
      </w:r>
      <w:r>
        <w:rPr>
          <w:sz w:val="18"/>
        </w:rPr>
        <w:t>a Ley Orgánica 3/2022, de 31 de marzo, de Ordenación e Integración de la Formación Profesional (LOOIFP) define en su artículo 2.12 la formación profesional dual como la formación profesional que se realiza armonizando los procesos de enseñanza y aprendizaj</w:t>
      </w:r>
      <w:r>
        <w:rPr>
          <w:sz w:val="18"/>
        </w:rPr>
        <w:t>e entre el centro de formación profesional y la empresa u organismo equiparado, en corresponsabilidad entre ambos agentes, con la finalidad de la mejora de la empleabilidad de la persona en formación. A su vez, en su artículo 55.2 establece que el carácter</w:t>
      </w:r>
      <w:r>
        <w:rPr>
          <w:sz w:val="18"/>
        </w:rPr>
        <w:t xml:space="preserve"> dual de la Formación Profesional se desarrollará mediante una distribución adecuada de los procesos formativos entre los centros de formación profesional y las empresas u organismos equiparados. A tal efecto, se establecen dos regímenes de oferta, general</w:t>
      </w:r>
      <w:r>
        <w:rPr>
          <w:sz w:val="18"/>
        </w:rPr>
        <w:t xml:space="preserve"> e intensiva, contribuyendo ambos al logro de las competencias previstas en cada oferta de formación.</w:t>
      </w:r>
    </w:p>
    <w:p w:rsidR="00D52FEA" w:rsidRDefault="00AE7EFF">
      <w:pPr>
        <w:spacing w:after="230" w:line="235" w:lineRule="auto"/>
        <w:ind w:left="353" w:right="22" w:hanging="10"/>
        <w:jc w:val="both"/>
      </w:pPr>
      <w:r>
        <w:rPr>
          <w:sz w:val="18"/>
        </w:rPr>
        <w:t>Por otro lado, el presente convenio atiende al carácter transitorio que presenta el módulo de Formación en Centros de Trabajo (FCT) según se desprende del</w:t>
      </w:r>
      <w:r>
        <w:rPr>
          <w:sz w:val="18"/>
        </w:rPr>
        <w:t xml:space="preserve"> artículo 11.3 y 4 del Real Decreto 278/2023, de 11 de abril, por el que se establece el calendario de implementación del Sistema de Formación Profesional establecido por la citada Ley Orgánica 3/2022, de 31 de marzo, considerando la existencia actual de C</w:t>
      </w:r>
      <w:r>
        <w:rPr>
          <w:sz w:val="18"/>
        </w:rPr>
        <w:t>iclos Formativos regulados sobre la base de la Ley Orgánica 1/1990, de 3 de octubre, de Ordenación General del Sistema Educativo (derogada por la LOOIFP).</w:t>
      </w:r>
    </w:p>
    <w:p w:rsidR="00D52FEA" w:rsidRDefault="00AE7EFF">
      <w:pPr>
        <w:spacing w:after="230" w:line="235" w:lineRule="auto"/>
        <w:ind w:left="353" w:right="22" w:hanging="10"/>
        <w:jc w:val="both"/>
      </w:pPr>
      <w:r>
        <w:rPr>
          <w:sz w:val="18"/>
        </w:rPr>
        <w:t>Respecto de la duración de la fase de formación en la empresa, el apartado 5 del citado artículo 55 e</w:t>
      </w:r>
      <w:r>
        <w:rPr>
          <w:sz w:val="18"/>
        </w:rPr>
        <w:t>stablece que tendrá una duración mínima del 25 % de la duración total prevista de la formación y deberá realizarse en el seno de una o varias empresas u organismos equiparados, públicos o privados, pertenecientes al sector productivo o de servicios que sir</w:t>
      </w:r>
      <w:r>
        <w:rPr>
          <w:sz w:val="18"/>
        </w:rPr>
        <w:t>va de referencia a la formación. A ello, añade una excepción relativa a las ofertas asociadas a estándares de competencia profesional de nivel 1 disponiendo que podrán limitar la formación en empresa hasta un mínimo del 20 % de la duración total prevista d</w:t>
      </w:r>
      <w:r>
        <w:rPr>
          <w:sz w:val="18"/>
        </w:rPr>
        <w:t>e la formación. De igual modo, el presente acuerdo tiene en consideración las previsiones de los apartados 6 y 7 del repetido precepto.</w:t>
      </w:r>
    </w:p>
    <w:p w:rsidR="00D52FEA" w:rsidRDefault="00AE7EFF">
      <w:pPr>
        <w:spacing w:after="240" w:line="226" w:lineRule="auto"/>
        <w:ind w:left="347" w:right="28" w:hanging="10"/>
        <w:jc w:val="both"/>
      </w:pPr>
      <w:r>
        <w:rPr>
          <w:sz w:val="18"/>
        </w:rPr>
        <w:t>En el apartado 8 del mencionado artículo 55 de la LOOIFP se preceptúa que «</w:t>
      </w:r>
      <w:r>
        <w:rPr>
          <w:i/>
          <w:sz w:val="18"/>
        </w:rPr>
        <w:t>Los centros del sistema de formación profesio</w:t>
      </w:r>
      <w:r>
        <w:rPr>
          <w:i/>
          <w:sz w:val="18"/>
        </w:rPr>
        <w:t>nal autorizados para impartir enseñanzas de formación profesional del sistema educativo, sean de titularidad pública o privada, establecerán los acuerdos con las empresas u organismos equiparados que aseguren el acceso efectivo de todo el alumnado a la rea</w:t>
      </w:r>
      <w:r>
        <w:rPr>
          <w:i/>
          <w:sz w:val="18"/>
        </w:rPr>
        <w:t>lización de la formación en empresa u organismos equiparado. No se podrá vincular el periodo de formación en empresa u organismo equiparado a contraprestación o donación por parte del centro de formación profesional, ni directamente ni a través de fundacio</w:t>
      </w:r>
      <w:r>
        <w:rPr>
          <w:i/>
          <w:sz w:val="18"/>
        </w:rPr>
        <w:t>nes u organizaciones vinculadas con ellos, cuando la citada estancia de formación en empresa u organismo equiparado forme parte del currículo de la oferta formativa</w:t>
      </w:r>
      <w:r>
        <w:rPr>
          <w:sz w:val="18"/>
        </w:rPr>
        <w:t>.»</w:t>
      </w:r>
    </w:p>
    <w:p w:rsidR="00D52FEA" w:rsidRDefault="00AE7EFF">
      <w:pPr>
        <w:spacing w:after="230" w:line="235" w:lineRule="auto"/>
        <w:ind w:left="353" w:right="22" w:hanging="10"/>
        <w:jc w:val="both"/>
      </w:pPr>
      <w:r>
        <w:rPr>
          <w:b/>
          <w:sz w:val="18"/>
        </w:rPr>
        <w:t>Tercero.</w:t>
      </w:r>
      <w:r>
        <w:rPr>
          <w:sz w:val="18"/>
        </w:rPr>
        <w:t>- El Real Decreto 659/2023, de 18 de julio, por el que se desarrolla la ordenació</w:t>
      </w:r>
      <w:r>
        <w:rPr>
          <w:sz w:val="18"/>
        </w:rPr>
        <w:t>n del Sistema de Formación Profesional establece en su artículo 156.2 el contenido mínimo que debe tener el acuerdo o convenio a suscribir por la dirección de los centros de formación profesional autorizados para impartir las ofertas de dichas enseñanzas c</w:t>
      </w:r>
      <w:r>
        <w:rPr>
          <w:sz w:val="18"/>
        </w:rPr>
        <w:t>on las empresas u organismo equiparados.</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662336"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6575" name="Group 86575"/>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426" name="Rectangle 426"/>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27" name="Rectangle 427"/>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8" name="Rectangle 428"/>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 de 93 </w:t>
                              </w:r>
                            </w:p>
                          </w:txbxContent>
                        </wps:txbx>
                        <wps:bodyPr horzOverflow="overflow" vert="horz" lIns="0" tIns="0" rIns="0" bIns="0" rtlCol="0">
                          <a:noAutofit/>
                        </wps:bodyPr>
                      </wps:wsp>
                    </wpg:wgp>
                  </a:graphicData>
                </a:graphic>
              </wp:anchor>
            </w:drawing>
          </mc:Choice>
          <mc:Fallback xmlns:a="http://schemas.openxmlformats.org/drawingml/2006/main">
            <w:pict>
              <v:group id="Group 86575" style="width:18.7031pt;height:254.202pt;position:absolute;mso-position-horizontal-relative:page;mso-position-horizontal:absolute;margin-left:549.528pt;mso-position-vertical-relative:page;margin-top:518.688pt;" coordsize="2375,32283">
                <v:rect id="Rectangle 426"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27"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8"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 de 93 </w:t>
                        </w:r>
                      </w:p>
                    </w:txbxContent>
                  </v:textbox>
                </v:rect>
                <w10:wrap type="square"/>
              </v:group>
            </w:pict>
          </mc:Fallback>
        </mc:AlternateContent>
      </w:r>
      <w:r>
        <w:rPr>
          <w:b/>
          <w:sz w:val="18"/>
        </w:rPr>
        <w:t>Cuarto.</w:t>
      </w:r>
      <w:r>
        <w:rPr>
          <w:sz w:val="18"/>
        </w:rPr>
        <w:t>- La Disposición adicional quincuagésima segunda del Real Decreto Legislativo 8/2015, de 30 de octubre, por el que se aprueba el texto refundido de la Ley General de la Seguridad Social (TRLGSS) dispone que la realización de prácticas formativas en empresa</w:t>
      </w:r>
      <w:r>
        <w:rPr>
          <w:sz w:val="18"/>
        </w:rPr>
        <w:t>s, instituciones o entidades incluidas en programas de formación y la realización de prácticas académicas externas al amparo de la respectiva regulación legal y reglamentaria, determinará la inclusión en el sistema de la Seguridad Social de las personas qu</w:t>
      </w:r>
      <w:r>
        <w:rPr>
          <w:sz w:val="18"/>
        </w:rPr>
        <w:t>e las realicen en los términos de esta disposición adicional.</w:t>
      </w:r>
    </w:p>
    <w:p w:rsidR="00D52FEA" w:rsidRDefault="00AE7EFF">
      <w:pPr>
        <w:spacing w:after="230" w:line="235" w:lineRule="auto"/>
        <w:ind w:left="353" w:right="22" w:hanging="10"/>
        <w:jc w:val="both"/>
      </w:pPr>
      <w:r>
        <w:rPr>
          <w:sz w:val="18"/>
        </w:rPr>
        <w:t>Así, se incluyen en dicha previsión, entre otras, las prácticas realizadas por alumnos de formación profesional, siempre que las mismas no se presten en el régimen de formación profesional inten</w:t>
      </w:r>
      <w:r>
        <w:rPr>
          <w:sz w:val="18"/>
        </w:rPr>
        <w:t>siva, así como las realizadas por alumnos de Enseñanzas Artísticas Superiores, enseñanzas artísticas profesionales y enseñanzas deportivas del sistema educativo.</w:t>
      </w:r>
    </w:p>
    <w:p w:rsidR="00D52FEA" w:rsidRDefault="00AE7EFF">
      <w:pPr>
        <w:spacing w:after="230" w:line="235" w:lineRule="auto"/>
        <w:ind w:left="353" w:right="22" w:hanging="10"/>
        <w:jc w:val="both"/>
      </w:pPr>
      <w:r>
        <w:rPr>
          <w:sz w:val="18"/>
        </w:rPr>
        <w:t>El apartado 3 de dicha disposición adicional señala, entre otras previsiones, que la acción pr</w:t>
      </w:r>
      <w:r>
        <w:rPr>
          <w:sz w:val="18"/>
        </w:rPr>
        <w:t>otectora será la correspondiente al régimen de Seguridad Social aplicable, con la exclusión de la protección por desempleo, de la cobertura del Fondo de Garantía Salarial y por Formación Profesional. En el supuesto de las prácticas no remuneradas se exclui</w:t>
      </w:r>
      <w:r>
        <w:rPr>
          <w:sz w:val="18"/>
        </w:rPr>
        <w:t>rá también la protección por la prestación de incapacidad temporal derivada de contingencias comunes.</w:t>
      </w:r>
    </w:p>
    <w:p w:rsidR="00D52FEA" w:rsidRDefault="00AE7EFF">
      <w:pPr>
        <w:spacing w:after="230" w:line="235" w:lineRule="auto"/>
        <w:ind w:left="353" w:right="22" w:hanging="10"/>
        <w:jc w:val="both"/>
      </w:pPr>
      <w:r>
        <w:rPr>
          <w:sz w:val="18"/>
        </w:rPr>
        <w:t>El punto 4 de la referida disposición contiene las reglas relativas al cumplimiento de las obligaciones a la Seguridad Social, así dispone:</w:t>
      </w:r>
    </w:p>
    <w:p w:rsidR="00D52FEA" w:rsidRDefault="00AE7EFF">
      <w:pPr>
        <w:spacing w:after="240" w:line="226" w:lineRule="auto"/>
        <w:ind w:left="868" w:right="28" w:hanging="10"/>
        <w:jc w:val="both"/>
      </w:pPr>
      <w:r>
        <w:rPr>
          <w:i/>
          <w:sz w:val="18"/>
        </w:rPr>
        <w:t>«a) En el caso de las prácticas formativas remuneradas, el cumplimiento de las obligaciones de Seguridad Social corresponderá a la entidad u organismo que financie el programa de formación, que asumirá a estos efectos la condición de empresario. En el supu</w:t>
      </w:r>
      <w:r>
        <w:rPr>
          <w:i/>
          <w:sz w:val="18"/>
        </w:rPr>
        <w:t xml:space="preserve">esto de que el programa esté cofinanciado por dos o más entidades u organismos, tendrá la condición de empresario aquel al que corresponda hacer efectiva la respectiva contraprestación económica. </w:t>
      </w:r>
    </w:p>
    <w:p w:rsidR="00D52FEA" w:rsidRDefault="00AE7EFF">
      <w:pPr>
        <w:spacing w:after="240" w:line="226" w:lineRule="auto"/>
        <w:ind w:left="347" w:right="28" w:hanging="10"/>
        <w:jc w:val="both"/>
      </w:pPr>
      <w:r>
        <w:rPr>
          <w:i/>
          <w:sz w:val="18"/>
        </w:rPr>
        <w:t>Las altas y las bajas en la Seguridad Social se practicarán</w:t>
      </w:r>
      <w:r>
        <w:rPr>
          <w:i/>
          <w:sz w:val="18"/>
        </w:rPr>
        <w:t xml:space="preserve"> de acuerdo con la normativa general de aplicación. </w:t>
      </w:r>
    </w:p>
    <w:p w:rsidR="00D52FEA" w:rsidRDefault="00AE7EFF">
      <w:pPr>
        <w:spacing w:after="240" w:line="226" w:lineRule="auto"/>
        <w:ind w:left="868" w:right="28" w:hanging="10"/>
        <w:jc w:val="both"/>
      </w:pPr>
      <w:r>
        <w:rPr>
          <w:i/>
          <w:sz w:val="18"/>
        </w:rPr>
        <w:t>b) En el caso de las prácticas formativas no remuneradas, el cumplimiento de las obligaciones de Seguridad Social corresponderá a la empresa, institución o entidad en la que se desarrollen aquellos, salv</w:t>
      </w:r>
      <w:r>
        <w:rPr>
          <w:i/>
          <w:sz w:val="18"/>
        </w:rPr>
        <w:t>o que en el convenio o acuerdo de cooperación que, en su caso, se suscriba para su realización se disponga que tales obligaciones corresponderán al centro de formación responsable de la oferta formativa. Quien asuma la condición de empresario deberá comuni</w:t>
      </w:r>
      <w:r>
        <w:rPr>
          <w:i/>
          <w:sz w:val="18"/>
        </w:rPr>
        <w:t xml:space="preserve">car los días efectivos de prácticas a partir de la información que facilite el centro donde se realice la práctica formativa. (...)» </w:t>
      </w:r>
    </w:p>
    <w:p w:rsidR="00D52FEA" w:rsidRDefault="00AE7EFF">
      <w:pPr>
        <w:spacing w:after="230" w:line="235" w:lineRule="auto"/>
        <w:ind w:left="353" w:right="22" w:hanging="10"/>
        <w:jc w:val="both"/>
      </w:pPr>
      <w:r>
        <w:rPr>
          <w:sz w:val="18"/>
        </w:rPr>
        <w:t xml:space="preserve">En cuanto a la cotización a la Seguridad Social aplicable en cada caso, se estará a lo previsto en los apartados 5 a 7 de </w:t>
      </w:r>
      <w:r>
        <w:rPr>
          <w:sz w:val="18"/>
        </w:rPr>
        <w:t>la citada disposición adicional.</w:t>
      </w:r>
    </w:p>
    <w:p w:rsidR="00D52FEA" w:rsidRDefault="00AE7EFF">
      <w:pPr>
        <w:spacing w:after="230" w:line="235" w:lineRule="auto"/>
        <w:ind w:left="353" w:right="22" w:hanging="10"/>
        <w:jc w:val="both"/>
      </w:pPr>
      <w:r>
        <w:rPr>
          <w:b/>
          <w:sz w:val="18"/>
        </w:rPr>
        <w:t>Quinto.</w:t>
      </w:r>
      <w:r>
        <w:rPr>
          <w:sz w:val="18"/>
        </w:rPr>
        <w:t>- El Real Decreto Legislativo 2/2015, de 23 de octubre, por el que se aprueba el Texto Refundido del Estatuto de los Trabajadores, establece en su artículo 11.2 la formación en alternancia para llevar a cabo de forma</w:t>
      </w:r>
      <w:r>
        <w:rPr>
          <w:sz w:val="18"/>
        </w:rPr>
        <w:t xml:space="preserve"> adecuada la formación dual, siendo aplicable el Real Decreto 1529/2012, de 8 de noviembre, por el que se desarrolla el contrato para la formación y el aprendizaje en aquellos preceptos que no sean incompatibles con el nuevo régimen jurídico.</w:t>
      </w:r>
    </w:p>
    <w:p w:rsidR="00D52FEA" w:rsidRDefault="00AE7EFF">
      <w:pPr>
        <w:spacing w:after="230" w:line="235" w:lineRule="auto"/>
        <w:ind w:left="353" w:right="22" w:hanging="10"/>
        <w:jc w:val="both"/>
      </w:pPr>
      <w:r>
        <w:rPr>
          <w:sz w:val="18"/>
        </w:rPr>
        <w:t>El apartado 1</w:t>
      </w:r>
      <w:r>
        <w:rPr>
          <w:sz w:val="18"/>
        </w:rPr>
        <w:t xml:space="preserve"> del artículo 29 del Real Decreto 1529/2012, de 8 de noviembre, establece que los centros educativos autorizados para impartir ciclos formativos de formación profesional podrán suscribir convenios de colaboración con empresas del sector correspondiente, de</w:t>
      </w:r>
      <w:r>
        <w:rPr>
          <w:sz w:val="18"/>
        </w:rPr>
        <w:t xml:space="preserve"> acuerdo con lo que determine la normativa autonómica.</w:t>
      </w:r>
    </w:p>
    <w:p w:rsidR="00D52FEA" w:rsidRDefault="00AE7EFF">
      <w:pPr>
        <w:spacing w:after="230" w:line="235" w:lineRule="auto"/>
        <w:ind w:left="353" w:right="22" w:hanging="10"/>
        <w:jc w:val="both"/>
      </w:pPr>
      <w:r>
        <w:rPr>
          <w:b/>
          <w:sz w:val="18"/>
        </w:rPr>
        <w:t>Sexto.</w:t>
      </w:r>
      <w:r>
        <w:rPr>
          <w:sz w:val="18"/>
        </w:rPr>
        <w:t>- Que ambas partes manifiestan su interés en colaborar en la formación del alumnado de Formación Profesional, facilitando plazas formativas para la realización de la fase de formación en empresas</w:t>
      </w:r>
      <w:r>
        <w:rPr>
          <w:sz w:val="18"/>
        </w:rPr>
        <w:t xml:space="preserve"> u organismos equiparados de los ciclos formativos y cursos de especialización, que permita completar la adquisición de competencias profesionales y resultados de aprendizaje propios de cada oferta formativa, conocer la realidad del entorno laboral del sec</w:t>
      </w:r>
      <w:r>
        <w:rPr>
          <w:sz w:val="18"/>
        </w:rPr>
        <w:t>tor productivo o de servicios de referencia, afianzar habilidades permanentes para la empleabilidad vinculadas a la profesión que requieren situaciones reales de trabajo y facilitar una experiencia de inserción y relacional en entorno de trabajo.</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663360"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6756" name="Group 86756"/>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536" name="Rectangle 536"/>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Cód. V</w:t>
                              </w:r>
                              <w:r>
                                <w:rPr>
                                  <w:rFonts w:ascii="Arial" w:eastAsia="Arial" w:hAnsi="Arial" w:cs="Arial"/>
                                  <w:sz w:val="12"/>
                                </w:rPr>
                                <w:t xml:space="preserve">alidación: 4ZGH99ZDW43MDHZEPFDA5FF52 </w:t>
                              </w:r>
                            </w:p>
                          </w:txbxContent>
                        </wps:txbx>
                        <wps:bodyPr horzOverflow="overflow" vert="horz" lIns="0" tIns="0" rIns="0" bIns="0" rtlCol="0">
                          <a:noAutofit/>
                        </wps:bodyPr>
                      </wps:wsp>
                      <wps:wsp>
                        <wps:cNvPr id="537" name="Rectangle 537"/>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8" name="Rectangle 538"/>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 de 93 </w:t>
                              </w:r>
                            </w:p>
                          </w:txbxContent>
                        </wps:txbx>
                        <wps:bodyPr horzOverflow="overflow" vert="horz" lIns="0" tIns="0" rIns="0" bIns="0" rtlCol="0">
                          <a:noAutofit/>
                        </wps:bodyPr>
                      </wps:wsp>
                    </wpg:wgp>
                  </a:graphicData>
                </a:graphic>
              </wp:anchor>
            </w:drawing>
          </mc:Choice>
          <mc:Fallback xmlns:a="http://schemas.openxmlformats.org/drawingml/2006/main">
            <w:pict>
              <v:group id="Group 86756" style="width:18.7031pt;height:254.202pt;position:absolute;mso-position-horizontal-relative:page;mso-position-horizontal:absolute;margin-left:549.528pt;mso-position-vertical-relative:page;margin-top:518.688pt;" coordsize="2375,32283">
                <v:rect id="Rectangle 536"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37"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8"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 de 93 </w:t>
                        </w:r>
                      </w:p>
                    </w:txbxContent>
                  </v:textbox>
                </v:rect>
                <w10:wrap type="square"/>
              </v:group>
            </w:pict>
          </mc:Fallback>
        </mc:AlternateContent>
      </w:r>
      <w:r>
        <w:rPr>
          <w:sz w:val="18"/>
        </w:rPr>
        <w:t>En tal sentido, las partes acuerdan compartir los recursos humanos, materiales y de infraestructura en materia de Formación Profesional estableciendo a través del presente acuerdo convencional la cooperación necesaria para la adecuada implementación, en es</w:t>
      </w:r>
      <w:r>
        <w:rPr>
          <w:sz w:val="18"/>
        </w:rPr>
        <w:t>te periodo, del nuevo Sistema de Formación Profesional para la formación en empresa u organismo equiparado (en adelante empresa).</w:t>
      </w:r>
    </w:p>
    <w:p w:rsidR="00D52FEA" w:rsidRDefault="00AE7EFF">
      <w:pPr>
        <w:spacing w:after="230" w:line="235" w:lineRule="auto"/>
        <w:ind w:left="353" w:right="22" w:hanging="10"/>
        <w:jc w:val="both"/>
      </w:pPr>
      <w:r>
        <w:rPr>
          <w:sz w:val="18"/>
        </w:rPr>
        <w:t xml:space="preserve">Por cuanto antecede, las partes se reconocen capacidad y legitimación necesaria para la suscripción del presente convenio, de </w:t>
      </w:r>
      <w:r>
        <w:rPr>
          <w:sz w:val="18"/>
        </w:rPr>
        <w:t>acuerdo con las siguientes</w:t>
      </w:r>
    </w:p>
    <w:p w:rsidR="00D52FEA" w:rsidRDefault="00AE7EFF">
      <w:pPr>
        <w:spacing w:after="210"/>
        <w:ind w:left="314" w:hanging="10"/>
        <w:jc w:val="center"/>
      </w:pPr>
      <w:r>
        <w:rPr>
          <w:b/>
          <w:sz w:val="18"/>
        </w:rPr>
        <w:t>CLÁUSULAS</w:t>
      </w:r>
    </w:p>
    <w:p w:rsidR="00D52FEA" w:rsidRDefault="00AE7EFF">
      <w:pPr>
        <w:spacing w:after="205" w:line="265" w:lineRule="auto"/>
        <w:ind w:left="353" w:hanging="10"/>
      </w:pPr>
      <w:r>
        <w:rPr>
          <w:b/>
          <w:sz w:val="18"/>
        </w:rPr>
        <w:t xml:space="preserve">PRIMERA.- Objeto y ámbito de aplicación. </w:t>
      </w:r>
    </w:p>
    <w:p w:rsidR="00D52FEA" w:rsidRDefault="00AE7EFF">
      <w:pPr>
        <w:spacing w:after="230" w:line="235" w:lineRule="auto"/>
        <w:ind w:left="353" w:right="22" w:hanging="10"/>
        <w:jc w:val="both"/>
      </w:pPr>
      <w:r>
        <w:rPr>
          <w:sz w:val="18"/>
        </w:rPr>
        <w:t>El presente convenio tiene como objeto establecer las condiciones en las que se llevará a cabo la colaboración de ambas partes con el fin de posibilitar el desarrollo de estanci</w:t>
      </w:r>
      <w:r>
        <w:rPr>
          <w:sz w:val="18"/>
        </w:rPr>
        <w:t>as de formación en empresa u organismo equiparado en régimen general como intensivo, así como, en su caso, el desarrollo del módulo de Formación en Centros de Trabajo (en adelante FCT), tanto en el ámbito nacional como en el de movilidades de internacional</w:t>
      </w:r>
      <w:r>
        <w:rPr>
          <w:sz w:val="18"/>
        </w:rPr>
        <w:t>ización, todo ello con el fin de proporcionar una cualificación profesional que combine la formación recibida en un centro educativo con la actividad formativa en empresas, de acuerdo con el perfil profesional que debe alcanzar el alumnado en relación al g</w:t>
      </w:r>
      <w:r>
        <w:rPr>
          <w:sz w:val="18"/>
        </w:rPr>
        <w:t>rado en que cursan los estudios.</w:t>
      </w:r>
    </w:p>
    <w:p w:rsidR="00D52FEA" w:rsidRDefault="00AE7EFF">
      <w:pPr>
        <w:spacing w:after="205" w:line="265" w:lineRule="auto"/>
        <w:ind w:left="353" w:hanging="10"/>
      </w:pPr>
      <w:r>
        <w:rPr>
          <w:b/>
          <w:sz w:val="18"/>
        </w:rPr>
        <w:t xml:space="preserve">SEGUNDA.- Financiación. </w:t>
      </w:r>
    </w:p>
    <w:p w:rsidR="00D52FEA" w:rsidRDefault="00AE7EFF">
      <w:pPr>
        <w:numPr>
          <w:ilvl w:val="0"/>
          <w:numId w:val="1"/>
        </w:numPr>
        <w:spacing w:after="230" w:line="235" w:lineRule="auto"/>
        <w:ind w:right="22" w:hanging="10"/>
        <w:jc w:val="both"/>
      </w:pPr>
      <w:r>
        <w:rPr>
          <w:sz w:val="18"/>
        </w:rPr>
        <w:t>Los compromisos del presente Convenio se realizan con los medios humanos y materiales con los que cuentan cada parte signataria, no suponiendo, en este caso, obligación económica alguna para las par</w:t>
      </w:r>
      <w:r>
        <w:rPr>
          <w:sz w:val="18"/>
        </w:rPr>
        <w:t>tes, sin perjuicio de lo dispuesto en el apartado siguiente.</w:t>
      </w:r>
    </w:p>
    <w:p w:rsidR="00D52FEA" w:rsidRDefault="00AE7EFF">
      <w:pPr>
        <w:numPr>
          <w:ilvl w:val="0"/>
          <w:numId w:val="1"/>
        </w:numPr>
        <w:spacing w:after="230" w:line="235" w:lineRule="auto"/>
        <w:ind w:right="22" w:hanging="10"/>
        <w:jc w:val="both"/>
      </w:pPr>
      <w:r>
        <w:rPr>
          <w:sz w:val="18"/>
        </w:rPr>
        <w:t>La Consejería de Educación, Formación Profesional, Actividad Física y Deportes asume la obligación generada como consecuencia de la Formación en empresa u organismo equiparado por el alumnado, en</w:t>
      </w:r>
      <w:r>
        <w:rPr>
          <w:sz w:val="18"/>
        </w:rPr>
        <w:t xml:space="preserve"> los términos establecidos en la cláusula quinta A), teniendo un impacto sobre los recursos financieros, y cumpliéndose, en todo caso, los principios de estabilidad, sostenibilidad financiera y eficiencia de la actividad.</w:t>
      </w:r>
    </w:p>
    <w:p w:rsidR="00D52FEA" w:rsidRDefault="00AE7EFF">
      <w:pPr>
        <w:spacing w:after="205" w:line="265" w:lineRule="auto"/>
        <w:ind w:left="353" w:hanging="10"/>
      </w:pPr>
      <w:r>
        <w:rPr>
          <w:b/>
          <w:sz w:val="18"/>
        </w:rPr>
        <w:t xml:space="preserve">TERCERA.- Duración. </w:t>
      </w:r>
    </w:p>
    <w:p w:rsidR="00D52FEA" w:rsidRDefault="00AE7EFF">
      <w:pPr>
        <w:numPr>
          <w:ilvl w:val="0"/>
          <w:numId w:val="2"/>
        </w:numPr>
        <w:spacing w:after="230" w:line="235" w:lineRule="auto"/>
        <w:ind w:right="22" w:hanging="708"/>
        <w:jc w:val="both"/>
      </w:pPr>
      <w:r>
        <w:rPr>
          <w:sz w:val="18"/>
        </w:rPr>
        <w:t>La duración d</w:t>
      </w:r>
      <w:r>
        <w:rPr>
          <w:sz w:val="18"/>
        </w:rPr>
        <w:t>el presente convenio será de 48 meses a partir de la fecha de firma.</w:t>
      </w:r>
    </w:p>
    <w:p w:rsidR="00D52FEA" w:rsidRDefault="00AE7EFF">
      <w:pPr>
        <w:numPr>
          <w:ilvl w:val="0"/>
          <w:numId w:val="2"/>
        </w:numPr>
        <w:spacing w:after="230" w:line="235" w:lineRule="auto"/>
        <w:ind w:right="22" w:hanging="708"/>
        <w:jc w:val="both"/>
      </w:pPr>
      <w:r>
        <w:rPr>
          <w:sz w:val="18"/>
        </w:rPr>
        <w:t>Se prorrogará, por acuerdo unánime de los firmantes, de acuerdo con lo dispuesto en el artículo 49 h) de la Ley 40/2015,de 1 de octubre, de Régimen Jurídico del Sector Público, hasta un m</w:t>
      </w:r>
      <w:r>
        <w:rPr>
          <w:sz w:val="18"/>
        </w:rPr>
        <w:t>áximo de cuatro años adicionales, salvo denuncia expresa de alguna de las partes, que deberá comunicarse por escrito con una antelación de al menos quince días.</w:t>
      </w:r>
    </w:p>
    <w:p w:rsidR="00D52FEA" w:rsidRDefault="00AE7EFF">
      <w:pPr>
        <w:numPr>
          <w:ilvl w:val="0"/>
          <w:numId w:val="2"/>
        </w:numPr>
        <w:spacing w:after="230" w:line="235" w:lineRule="auto"/>
        <w:ind w:right="22" w:hanging="708"/>
        <w:jc w:val="both"/>
      </w:pPr>
      <w:r>
        <w:rPr>
          <w:sz w:val="18"/>
        </w:rPr>
        <w:t>En cualquier caso, la extinción del convenio deberá respetar la finalización de los planes de f</w:t>
      </w:r>
      <w:r>
        <w:rPr>
          <w:sz w:val="18"/>
        </w:rPr>
        <w:t>ormación y, en su caso,programas formativos que hayan sido organizadas al amparo del mismo.</w:t>
      </w:r>
    </w:p>
    <w:p w:rsidR="00D52FEA" w:rsidRDefault="00AE7EFF">
      <w:pPr>
        <w:numPr>
          <w:ilvl w:val="0"/>
          <w:numId w:val="2"/>
        </w:numPr>
        <w:spacing w:after="230" w:line="235" w:lineRule="auto"/>
        <w:ind w:right="22" w:hanging="708"/>
        <w:jc w:val="both"/>
      </w:pPr>
      <w:r>
        <w:rPr>
          <w:sz w:val="18"/>
        </w:rPr>
        <w:t>Sin perjuicio de lo anterior, si conforme al presente convenio se acuerda la realización del módulo de FCT de aquellastitulaciones aún vigentes desde la firma hasta</w:t>
      </w:r>
      <w:r>
        <w:rPr>
          <w:sz w:val="18"/>
        </w:rPr>
        <w:t xml:space="preserve"> su extinción, y la duración del mismo supere la vigencia de dicho módulo, quedará sin efecto la parte del convenio relativa a este módulo manteniéndose aplicable lo restante para la formación en alternancia.</w:t>
      </w:r>
    </w:p>
    <w:p w:rsidR="00D52FEA" w:rsidRDefault="00AE7EFF">
      <w:pPr>
        <w:spacing w:after="205" w:line="265" w:lineRule="auto"/>
        <w:ind w:left="353" w:hanging="10"/>
      </w:pPr>
      <w:r>
        <w:rPr>
          <w:b/>
          <w:sz w:val="18"/>
        </w:rPr>
        <w:t>CUARTA.- Naturaleza jurídica de la relación alu</w:t>
      </w:r>
      <w:r>
        <w:rPr>
          <w:b/>
          <w:sz w:val="18"/>
        </w:rPr>
        <w:t xml:space="preserve">mnado-empresa u organismo equiparado. </w:t>
      </w:r>
    </w:p>
    <w:p w:rsidR="00D52FEA" w:rsidRDefault="00AE7EFF">
      <w:pPr>
        <w:numPr>
          <w:ilvl w:val="0"/>
          <w:numId w:val="3"/>
        </w:numPr>
        <w:spacing w:after="230" w:line="235" w:lineRule="auto"/>
        <w:ind w:right="22" w:hanging="10"/>
        <w:jc w:val="both"/>
      </w:pPr>
      <w:r>
        <w:rPr>
          <w:sz w:val="18"/>
        </w:rPr>
        <w:t xml:space="preserve">La fase de formación en empresa u organismo equiparado tendrá con carácter general naturaleza formativa y carácter nolaboral, y de su realización no se derivarán en ningún caso obligaciones </w:t>
      </w:r>
      <w:r>
        <w:rPr>
          <w:sz w:val="18"/>
        </w:rPr>
        <w:t>propias de una relación laboral o de prestación contractual de servicios, sin perjuicio de las derivadas de la vinculación en régimen intensivo.</w:t>
      </w:r>
    </w:p>
    <w:p w:rsidR="00D52FEA" w:rsidRDefault="00AE7EFF">
      <w:pPr>
        <w:numPr>
          <w:ilvl w:val="0"/>
          <w:numId w:val="3"/>
        </w:numPr>
        <w:spacing w:after="230" w:line="235" w:lineRule="auto"/>
        <w:ind w:right="22" w:hanging="10"/>
        <w:jc w:val="both"/>
      </w:pPr>
      <w:r>
        <w:rPr>
          <w:noProof/>
        </w:rPr>
        <mc:AlternateContent>
          <mc:Choice Requires="wpg">
            <w:drawing>
              <wp:anchor distT="0" distB="0" distL="114300" distR="114300" simplePos="0" relativeHeight="251664384"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6313" name="Group 86313"/>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646" name="Rectangle 646"/>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47" name="Rectangle 647"/>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48" name="Rectangle 648"/>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Documen</w:t>
                              </w:r>
                              <w:r>
                                <w:rPr>
                                  <w:rFonts w:ascii="Arial" w:eastAsia="Arial" w:hAnsi="Arial" w:cs="Arial"/>
                                  <w:sz w:val="12"/>
                                </w:rPr>
                                <w:t xml:space="preserve">to firmado electrónicamente desde la plataforma esPublico Gestiona | Página 6 de 93 </w:t>
                              </w:r>
                            </w:p>
                          </w:txbxContent>
                        </wps:txbx>
                        <wps:bodyPr horzOverflow="overflow" vert="horz" lIns="0" tIns="0" rIns="0" bIns="0" rtlCol="0">
                          <a:noAutofit/>
                        </wps:bodyPr>
                      </wps:wsp>
                    </wpg:wgp>
                  </a:graphicData>
                </a:graphic>
              </wp:anchor>
            </w:drawing>
          </mc:Choice>
          <mc:Fallback xmlns:a="http://schemas.openxmlformats.org/drawingml/2006/main">
            <w:pict>
              <v:group id="Group 86313" style="width:18.7031pt;height:254.202pt;position:absolute;mso-position-horizontal-relative:page;mso-position-horizontal:absolute;margin-left:549.528pt;mso-position-vertical-relative:page;margin-top:518.688pt;" coordsize="2375,32283">
                <v:rect id="Rectangle 646"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47"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48"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 de 93 </w:t>
                        </w:r>
                      </w:p>
                    </w:txbxContent>
                  </v:textbox>
                </v:rect>
                <w10:wrap type="square"/>
              </v:group>
            </w:pict>
          </mc:Fallback>
        </mc:AlternateContent>
      </w:r>
      <w:r>
        <w:rPr>
          <w:sz w:val="18"/>
        </w:rPr>
        <w:t>La empresa u organismo equiparado no podrá cubrir, ni siquiera con carácter interino, ningún puesto de trabajo en plantillacon la persona que realice actividades formativa</w:t>
      </w:r>
      <w:r>
        <w:rPr>
          <w:sz w:val="18"/>
        </w:rPr>
        <w:t>s en la misma, salvo que se establezca al efecto una relación laboral, debiéndose cumplir con lo dispuesto en el artículo 156.2, i) del Real Decreto 659/2023, de 18 de julio. En este caso, se considerará que la persona en formación abandona el plan de form</w:t>
      </w:r>
      <w:r>
        <w:rPr>
          <w:sz w:val="18"/>
        </w:rPr>
        <w:t>ación o, en su caso, programa formativo, y la empresa u organismo equiparado comunicará este hecho a la persona titular de la Dirección del centro de formación, quien a su vez lo pondrá en conocimiento de la Dirección General competente en materia de Forma</w:t>
      </w:r>
      <w:r>
        <w:rPr>
          <w:sz w:val="18"/>
        </w:rPr>
        <w:t>ción Profesional.</w:t>
      </w:r>
    </w:p>
    <w:p w:rsidR="00D52FEA" w:rsidRDefault="00AE7EFF">
      <w:pPr>
        <w:numPr>
          <w:ilvl w:val="0"/>
          <w:numId w:val="3"/>
        </w:numPr>
        <w:spacing w:after="230" w:line="235" w:lineRule="auto"/>
        <w:ind w:right="22" w:hanging="10"/>
        <w:jc w:val="both"/>
      </w:pPr>
      <w:r>
        <w:rPr>
          <w:sz w:val="18"/>
        </w:rPr>
        <w:t>En el supuesto del alumnado vinculado a la empresa u organismo equiparado conforme al régimen intensivo, regirá lo dispuesto en la cláusula duodécima del presente Convenio.</w:t>
      </w:r>
    </w:p>
    <w:p w:rsidR="00D52FEA" w:rsidRDefault="00AE7EFF">
      <w:pPr>
        <w:spacing w:after="0" w:line="489" w:lineRule="auto"/>
        <w:ind w:left="353" w:right="4266" w:hanging="10"/>
      </w:pPr>
      <w:r>
        <w:rPr>
          <w:b/>
          <w:sz w:val="18"/>
        </w:rPr>
        <w:t>QUINTA.- Obligaciones generales de las partes.  A) Compromisos de</w:t>
      </w:r>
      <w:r>
        <w:rPr>
          <w:b/>
          <w:sz w:val="18"/>
        </w:rPr>
        <w:t xml:space="preserve">l centro docente. </w:t>
      </w:r>
    </w:p>
    <w:p w:rsidR="00D52FEA" w:rsidRDefault="00AE7EFF">
      <w:pPr>
        <w:numPr>
          <w:ilvl w:val="0"/>
          <w:numId w:val="4"/>
        </w:numPr>
        <w:spacing w:after="338" w:line="235" w:lineRule="auto"/>
        <w:ind w:right="22" w:hanging="10"/>
        <w:jc w:val="both"/>
      </w:pPr>
      <w:r>
        <w:rPr>
          <w:sz w:val="18"/>
        </w:rPr>
        <w:t>Velar por la calidad de las actividades formativas en empresas u organismos equiparados mediante las oportunas accionesde programación, estableciendo los mecanismos de seguimiento, evaluación y control del proceso de enseñanzas y aprendi</w:t>
      </w:r>
      <w:r>
        <w:rPr>
          <w:sz w:val="18"/>
        </w:rPr>
        <w:t>zaje del alumnado a través del equipo docente en colaboración con la empresa u organismo equiparado.</w:t>
      </w:r>
    </w:p>
    <w:p w:rsidR="00D52FEA" w:rsidRDefault="00AE7EFF">
      <w:pPr>
        <w:numPr>
          <w:ilvl w:val="0"/>
          <w:numId w:val="4"/>
        </w:numPr>
        <w:spacing w:after="230" w:line="235" w:lineRule="auto"/>
        <w:ind w:right="22" w:hanging="10"/>
        <w:jc w:val="both"/>
      </w:pPr>
      <w:r>
        <w:rPr>
          <w:sz w:val="18"/>
        </w:rPr>
        <w:t>Elaborar un plan de formación individualizado para cada persona en formación, conforme a lo dispuesto en el Anexo I del presente convenio.</w:t>
      </w:r>
    </w:p>
    <w:p w:rsidR="00D52FEA" w:rsidRDefault="00AE7EFF">
      <w:pPr>
        <w:numPr>
          <w:ilvl w:val="0"/>
          <w:numId w:val="4"/>
        </w:numPr>
        <w:spacing w:after="0" w:line="235" w:lineRule="auto"/>
        <w:ind w:right="22" w:hanging="10"/>
        <w:jc w:val="both"/>
      </w:pPr>
      <w:r>
        <w:rPr>
          <w:sz w:val="18"/>
        </w:rPr>
        <w:t>Designar al tuto</w:t>
      </w:r>
      <w:r>
        <w:rPr>
          <w:sz w:val="18"/>
        </w:rPr>
        <w:t>r o tutora dual del centro educativo responsable del seguimiento de la fase de formación en la empresa y dela comunicación con la misma, así como a los cotutores o coturoras conforme a lo dispuesto a la Instrucción Duodécima de la Resolución de 5 de noviem</w:t>
      </w:r>
      <w:r>
        <w:rPr>
          <w:sz w:val="18"/>
        </w:rPr>
        <w:t xml:space="preserve">bre, por la que se dictan instrucciones y orientaciones para la formación dual en empresas u organismos equiparados en los Certificados Profesionales (Grado C), los Ciclos Formativos de Grado Básico, Medio y Superior (Grados </w:t>
      </w:r>
    </w:p>
    <w:p w:rsidR="00D52FEA" w:rsidRDefault="00AE7EFF">
      <w:pPr>
        <w:spacing w:after="230" w:line="235" w:lineRule="auto"/>
        <w:ind w:left="353" w:right="22" w:hanging="10"/>
        <w:jc w:val="both"/>
      </w:pPr>
      <w:r>
        <w:rPr>
          <w:sz w:val="18"/>
        </w:rPr>
        <w:t xml:space="preserve">D, niveles 1, 2 y 3) y Cursos de Especialización (Grado E, niveles 2 y 3), en aplicación del Real Decreto 659/2023, de 18 de julio, en los centros docentes no universitarios de la Comunidad Autónoma de Canarias, consignando sus datos identificativos en el </w:t>
      </w:r>
      <w:r>
        <w:rPr>
          <w:sz w:val="18"/>
        </w:rPr>
        <w:t>Plan de Formación individualizado.</w:t>
      </w:r>
    </w:p>
    <w:p w:rsidR="00D52FEA" w:rsidRDefault="00AE7EFF">
      <w:pPr>
        <w:numPr>
          <w:ilvl w:val="0"/>
          <w:numId w:val="4"/>
        </w:numPr>
        <w:spacing w:after="230" w:line="235" w:lineRule="auto"/>
        <w:ind w:right="22" w:hanging="10"/>
        <w:jc w:val="both"/>
      </w:pPr>
      <w:r>
        <w:rPr>
          <w:sz w:val="18"/>
        </w:rPr>
        <w:t>Facilitar al tutor o tutora docente la realización de las acciones relacionadas con la programación, seguimiento yevaluación de las actividades formativas en empresas u organismos equiparados.</w:t>
      </w:r>
    </w:p>
    <w:p w:rsidR="00D52FEA" w:rsidRDefault="00AE7EFF">
      <w:pPr>
        <w:numPr>
          <w:ilvl w:val="0"/>
          <w:numId w:val="4"/>
        </w:numPr>
        <w:spacing w:after="230" w:line="235" w:lineRule="auto"/>
        <w:ind w:right="22" w:hanging="10"/>
        <w:jc w:val="both"/>
      </w:pPr>
      <w:r>
        <w:rPr>
          <w:sz w:val="18"/>
        </w:rPr>
        <w:t>Proporcionar en el centro ed</w:t>
      </w:r>
      <w:r>
        <w:rPr>
          <w:sz w:val="18"/>
        </w:rPr>
        <w:t xml:space="preserve">ucativo la formación necesaria para que el alumnado desarrolle el plan de formación en laempresa u organismo equiparado con aprovechamiento y en condiciones de seguridad, incidiendo en la necesidad de adoptar las medidas de prevención de riesgos laborales </w:t>
      </w:r>
      <w:r>
        <w:rPr>
          <w:sz w:val="18"/>
        </w:rPr>
        <w:t>y en el respeto a las normas generales de seguridad individuales, colectivas y medioambientales.</w:t>
      </w:r>
    </w:p>
    <w:p w:rsidR="00D52FEA" w:rsidRDefault="00AE7EFF">
      <w:pPr>
        <w:numPr>
          <w:ilvl w:val="0"/>
          <w:numId w:val="4"/>
        </w:numPr>
        <w:spacing w:after="230" w:line="235" w:lineRule="auto"/>
        <w:ind w:right="22" w:hanging="10"/>
        <w:jc w:val="both"/>
      </w:pPr>
      <w:r>
        <w:rPr>
          <w:sz w:val="18"/>
        </w:rPr>
        <w:t xml:space="preserve">Asesorar y apoyar a la entidad colaboradora en los aspectos relacionados con la planificación, gestión y desarrollo de lafase de formación en la misma y en lo </w:t>
      </w:r>
      <w:r>
        <w:rPr>
          <w:sz w:val="18"/>
        </w:rPr>
        <w:t>relacionado con su seguimiento y evaluación.</w:t>
      </w:r>
    </w:p>
    <w:p w:rsidR="00D52FEA" w:rsidRDefault="00AE7EFF">
      <w:pPr>
        <w:numPr>
          <w:ilvl w:val="0"/>
          <w:numId w:val="4"/>
        </w:numPr>
        <w:spacing w:after="230" w:line="235" w:lineRule="auto"/>
        <w:ind w:right="22" w:hanging="10"/>
        <w:jc w:val="both"/>
      </w:pPr>
      <w:r>
        <w:rPr>
          <w:sz w:val="18"/>
        </w:rPr>
        <w:t>Comunicar a la entidad colaboradora, antes de la incorporación de las personas en formación, el protocolo de actuación encaso de accidentes y el procedimiento de reclamación patrimonial que debe seguirse en caso</w:t>
      </w:r>
      <w:r>
        <w:rPr>
          <w:sz w:val="18"/>
        </w:rPr>
        <w:t xml:space="preserve"> de producirse daños materiales atribuibles al alumnado durante el desarrollo de la fase de formación en empresas u organismos equiparados.</w:t>
      </w:r>
    </w:p>
    <w:p w:rsidR="00D52FEA" w:rsidRDefault="00AE7EFF">
      <w:pPr>
        <w:numPr>
          <w:ilvl w:val="0"/>
          <w:numId w:val="4"/>
        </w:numPr>
        <w:spacing w:after="230" w:line="235" w:lineRule="auto"/>
        <w:ind w:right="22" w:hanging="10"/>
        <w:jc w:val="both"/>
      </w:pPr>
      <w:r>
        <w:rPr>
          <w:sz w:val="18"/>
        </w:rPr>
        <w:t xml:space="preserve">Informar, de forma previa a la realización de la fase de formación en empresa u organismo equiparado al alumnado de </w:t>
      </w:r>
      <w:r>
        <w:rPr>
          <w:sz w:val="18"/>
        </w:rPr>
        <w:t>lascondiciones y compromisos a asumir, al menos, con los siguientes puntos:</w:t>
      </w:r>
    </w:p>
    <w:p w:rsidR="00D52FEA" w:rsidRDefault="00AE7EFF">
      <w:pPr>
        <w:numPr>
          <w:ilvl w:val="0"/>
          <w:numId w:val="5"/>
        </w:numPr>
        <w:spacing w:after="230" w:line="235" w:lineRule="auto"/>
        <w:ind w:right="22" w:hanging="10"/>
        <w:jc w:val="both"/>
      </w:pPr>
      <w:r>
        <w:rPr>
          <w:sz w:val="18"/>
        </w:rPr>
        <w:t>El alumno/a se identificará, durante la estancia en la entidad colaboradora, mediante DNI o documento acreditativode la identidad y, en el caso de que sea necesaria, tarjeta de ide</w:t>
      </w:r>
      <w:r>
        <w:rPr>
          <w:sz w:val="18"/>
        </w:rPr>
        <w:t>ntificación del centro docente.</w:t>
      </w:r>
    </w:p>
    <w:p w:rsidR="00D52FEA" w:rsidRDefault="00AE7EFF">
      <w:pPr>
        <w:numPr>
          <w:ilvl w:val="0"/>
          <w:numId w:val="5"/>
        </w:numPr>
        <w:spacing w:after="230" w:line="235" w:lineRule="auto"/>
        <w:ind w:right="22" w:hanging="10"/>
        <w:jc w:val="both"/>
      </w:pPr>
      <w:r>
        <w:rPr>
          <w:noProof/>
        </w:rPr>
        <mc:AlternateContent>
          <mc:Choice Requires="wpg">
            <w:drawing>
              <wp:anchor distT="0" distB="0" distL="114300" distR="114300" simplePos="0" relativeHeight="251665408"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7630" name="Group 87630"/>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757" name="Rectangle 757"/>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58" name="Rectangle 758"/>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59" name="Rectangle 759"/>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 de 93 </w:t>
                              </w:r>
                            </w:p>
                          </w:txbxContent>
                        </wps:txbx>
                        <wps:bodyPr horzOverflow="overflow" vert="horz" lIns="0" tIns="0" rIns="0" bIns="0" rtlCol="0">
                          <a:noAutofit/>
                        </wps:bodyPr>
                      </wps:wsp>
                    </wpg:wgp>
                  </a:graphicData>
                </a:graphic>
              </wp:anchor>
            </w:drawing>
          </mc:Choice>
          <mc:Fallback xmlns:a="http://schemas.openxmlformats.org/drawingml/2006/main">
            <w:pict>
              <v:group id="Group 87630" style="width:18.7031pt;height:254.202pt;position:absolute;mso-position-horizontal-relative:page;mso-position-horizontal:absolute;margin-left:549.528pt;mso-position-vertical-relative:page;margin-top:518.688pt;" coordsize="2375,32283">
                <v:rect id="Rectangle 757"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58"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59"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 de 93 </w:t>
                        </w:r>
                      </w:p>
                    </w:txbxContent>
                  </v:textbox>
                </v:rect>
                <w10:wrap type="square"/>
              </v:group>
            </w:pict>
          </mc:Fallback>
        </mc:AlternateContent>
      </w:r>
      <w:r>
        <w:rPr>
          <w:sz w:val="18"/>
        </w:rPr>
        <w:t>El alumno/a cumplirá las nor</w:t>
      </w:r>
      <w:r>
        <w:rPr>
          <w:sz w:val="18"/>
        </w:rPr>
        <w:t>mas de carácter interno de la entidad colaboradora y seguirá las instrucciones quereciba de sus responsables, debiendo realizar con la debida diligencia las actividades y tareas encomendadas por la empresa derivadas del plan de formación.</w:t>
      </w:r>
    </w:p>
    <w:p w:rsidR="00D52FEA" w:rsidRDefault="00AE7EFF">
      <w:pPr>
        <w:numPr>
          <w:ilvl w:val="0"/>
          <w:numId w:val="5"/>
        </w:numPr>
        <w:spacing w:after="230" w:line="235" w:lineRule="auto"/>
        <w:ind w:right="22" w:hanging="10"/>
        <w:jc w:val="both"/>
      </w:pPr>
      <w:r>
        <w:rPr>
          <w:sz w:val="18"/>
        </w:rPr>
        <w:t>El alumno/a cumpl</w:t>
      </w:r>
      <w:r>
        <w:rPr>
          <w:sz w:val="18"/>
        </w:rPr>
        <w:t>irá el calendario, horario y plan de formación acordado con la entidad colaboradora y seresponsabilizará de remitir semanalmente al tutor dual del centro docente, la hoja semanal de seguimiento de actividades, debidamente cumplimentada y firmada, y cualqui</w:t>
      </w:r>
      <w:r>
        <w:rPr>
          <w:sz w:val="18"/>
        </w:rPr>
        <w:t>er otro requisito establecido para la evaluación de la fase de formación en empresas u organismos equiparados.</w:t>
      </w:r>
    </w:p>
    <w:p w:rsidR="00D52FEA" w:rsidRDefault="00AE7EFF">
      <w:pPr>
        <w:numPr>
          <w:ilvl w:val="0"/>
          <w:numId w:val="5"/>
        </w:numPr>
        <w:spacing w:after="230" w:line="235" w:lineRule="auto"/>
        <w:ind w:right="22" w:hanging="10"/>
        <w:jc w:val="both"/>
      </w:pPr>
      <w:r>
        <w:rPr>
          <w:sz w:val="18"/>
        </w:rPr>
        <w:t>El alumno/a comunicará al centro y a la empresa, a la mayor brevedad posible, cualquier ausencia o retraso.</w:t>
      </w:r>
    </w:p>
    <w:p w:rsidR="00D52FEA" w:rsidRDefault="00AE7EFF">
      <w:pPr>
        <w:numPr>
          <w:ilvl w:val="0"/>
          <w:numId w:val="5"/>
        </w:numPr>
        <w:spacing w:after="230" w:line="235" w:lineRule="auto"/>
        <w:ind w:right="22" w:hanging="10"/>
        <w:jc w:val="both"/>
      </w:pPr>
      <w:r>
        <w:rPr>
          <w:sz w:val="18"/>
        </w:rPr>
        <w:t>El alumno/a seguirá la normativa de o</w:t>
      </w:r>
      <w:r>
        <w:rPr>
          <w:sz w:val="18"/>
        </w:rPr>
        <w:t>rganización, prevención de riesgos laborales, emergencias y protocolosambientales establecidos por la entidad colaboradora, debiendo respetar y cuidar los medios materiales que se pongan a disposición.</w:t>
      </w:r>
    </w:p>
    <w:p w:rsidR="00D52FEA" w:rsidRDefault="00AE7EFF">
      <w:pPr>
        <w:numPr>
          <w:ilvl w:val="0"/>
          <w:numId w:val="5"/>
        </w:numPr>
        <w:spacing w:after="230" w:line="235" w:lineRule="auto"/>
        <w:ind w:right="22" w:hanging="10"/>
        <w:jc w:val="both"/>
      </w:pPr>
      <w:r>
        <w:rPr>
          <w:sz w:val="18"/>
        </w:rPr>
        <w:t>El alumno/a deberá respetar la política de confidencia</w:t>
      </w:r>
      <w:r>
        <w:rPr>
          <w:sz w:val="18"/>
        </w:rPr>
        <w:t>lidad aludida en este convenio sobre los datos e informaciónconcernientes a la empresa a los que tenga acceso o llegue a su conocimiento como consecuencia del desarrollo de la actividad formativa, evitando la reproducción o almacenamiento de los datos de l</w:t>
      </w:r>
      <w:r>
        <w:rPr>
          <w:sz w:val="18"/>
        </w:rPr>
        <w:t>a misma, así como su transmisión por cualquier medio.</w:t>
      </w:r>
    </w:p>
    <w:p w:rsidR="00D52FEA" w:rsidRDefault="00AE7EFF">
      <w:pPr>
        <w:numPr>
          <w:ilvl w:val="0"/>
          <w:numId w:val="6"/>
        </w:numPr>
        <w:spacing w:after="230" w:line="235" w:lineRule="auto"/>
        <w:ind w:right="22" w:hanging="708"/>
        <w:jc w:val="both"/>
      </w:pPr>
      <w:r>
        <w:rPr>
          <w:sz w:val="18"/>
        </w:rPr>
        <w:t xml:space="preserve">Comunicar al alumnado en formación en empresa u organismo equiparado los criterios de asignación de empresaestablecidos en la cláusula novena del presente convenio, en las condiciones </w:t>
      </w:r>
      <w:r>
        <w:rPr>
          <w:sz w:val="18"/>
        </w:rPr>
        <w:t>establecidas en el artículo 155 del Real Decreto 659/2023, de 18 de julio.</w:t>
      </w:r>
    </w:p>
    <w:p w:rsidR="00D52FEA" w:rsidRDefault="00AE7EFF">
      <w:pPr>
        <w:numPr>
          <w:ilvl w:val="0"/>
          <w:numId w:val="6"/>
        </w:numPr>
        <w:spacing w:after="230" w:line="235" w:lineRule="auto"/>
        <w:ind w:right="22" w:hanging="708"/>
        <w:jc w:val="both"/>
      </w:pPr>
      <w:r>
        <w:rPr>
          <w:sz w:val="18"/>
        </w:rPr>
        <w:t>Colaborar con el tutor o tutora dual en la valoración de la adquisición de los resultados de aprendizaje alcanzados, deacuerdo con los criterios de evaluación establecidos, recogida</w:t>
      </w:r>
      <w:r>
        <w:rPr>
          <w:sz w:val="18"/>
        </w:rPr>
        <w:t xml:space="preserve"> en los informes elaborados para su posterior calificación y registro en los documentos oficiales de evaluación.</w:t>
      </w:r>
    </w:p>
    <w:p w:rsidR="00D52FEA" w:rsidRDefault="00AE7EFF">
      <w:pPr>
        <w:numPr>
          <w:ilvl w:val="0"/>
          <w:numId w:val="6"/>
        </w:numPr>
        <w:spacing w:after="230" w:line="235" w:lineRule="auto"/>
        <w:ind w:right="22" w:hanging="708"/>
        <w:jc w:val="both"/>
      </w:pPr>
      <w:r>
        <w:rPr>
          <w:sz w:val="18"/>
        </w:rPr>
        <w:t>Cumplir con la legislación vigente en materia de Seguridad Social durante la fase de formación en empresa u organismoequiparado según lo señala</w:t>
      </w:r>
      <w:r>
        <w:rPr>
          <w:sz w:val="18"/>
        </w:rPr>
        <w:t>do en la cláusula duodécima. En tal medida, la Consejería de Educación, Formación Profesional, Actividad Física y Deportes asume el coste del 5% no bonificado de las Cotizaciones por Contingencias Comunes de la Seguridad Social por cada alumno o alumna.</w:t>
      </w:r>
    </w:p>
    <w:p w:rsidR="00D52FEA" w:rsidRDefault="00AE7EFF">
      <w:pPr>
        <w:numPr>
          <w:ilvl w:val="0"/>
          <w:numId w:val="6"/>
        </w:numPr>
        <w:spacing w:after="230" w:line="235" w:lineRule="auto"/>
        <w:ind w:right="22" w:hanging="708"/>
        <w:jc w:val="both"/>
      </w:pPr>
      <w:r>
        <w:rPr>
          <w:sz w:val="18"/>
        </w:rPr>
        <w:t>Pr</w:t>
      </w:r>
      <w:r>
        <w:rPr>
          <w:sz w:val="18"/>
        </w:rPr>
        <w:t xml:space="preserve">oporcionar la formación inicial del alumnado relativa a los riesgos específicos y las medidas de prevención de riesgoslaborales correspondientes al perfil profesional y al uso de equipos de protección individual que se utilizan en el sector profesional en </w:t>
      </w:r>
      <w:r>
        <w:rPr>
          <w:sz w:val="18"/>
        </w:rPr>
        <w:t>el que realiza la fase de formación en empresa u organismo equiparado.</w:t>
      </w:r>
    </w:p>
    <w:p w:rsidR="00D52FEA" w:rsidRDefault="00AE7EFF">
      <w:pPr>
        <w:numPr>
          <w:ilvl w:val="0"/>
          <w:numId w:val="6"/>
        </w:numPr>
        <w:spacing w:after="18" w:line="235" w:lineRule="auto"/>
        <w:ind w:right="22" w:hanging="708"/>
        <w:jc w:val="both"/>
      </w:pPr>
      <w:r>
        <w:rPr>
          <w:sz w:val="18"/>
        </w:rPr>
        <w:t xml:space="preserve">Proceder al alta y baja en el Sistema Nacional de la Seguridad Social conforme lo dispuesto en la </w:t>
      </w:r>
    </w:p>
    <w:p w:rsidR="00D52FEA" w:rsidRDefault="00AE7EFF">
      <w:pPr>
        <w:spacing w:after="230" w:line="235" w:lineRule="auto"/>
        <w:ind w:left="353" w:right="22" w:hanging="10"/>
        <w:jc w:val="both"/>
      </w:pPr>
      <w:r>
        <w:rPr>
          <w:sz w:val="18"/>
        </w:rPr>
        <w:t>Disposición Adicional52º del Real Decreto Legislativo 8/2015, de 30 de octubre, por el</w:t>
      </w:r>
      <w:r>
        <w:rPr>
          <w:sz w:val="18"/>
        </w:rPr>
        <w:t xml:space="preserve"> que se aprueba el Texto Refundido de la Ley General de la Seguridad Social, gestionada a través del centro directivo competente en materia de Formación Profesional. </w:t>
      </w:r>
    </w:p>
    <w:p w:rsidR="00D52FEA" w:rsidRDefault="00AE7EFF">
      <w:pPr>
        <w:spacing w:after="205" w:line="265" w:lineRule="auto"/>
        <w:ind w:left="353" w:hanging="10"/>
      </w:pPr>
      <w:r>
        <w:rPr>
          <w:b/>
          <w:sz w:val="18"/>
        </w:rPr>
        <w:t xml:space="preserve">B) Compromisos de la empresa u organismo equiparado: </w:t>
      </w:r>
    </w:p>
    <w:p w:rsidR="00D52FEA" w:rsidRDefault="00AE7EFF">
      <w:pPr>
        <w:spacing w:after="230" w:line="235" w:lineRule="auto"/>
        <w:ind w:left="353" w:right="22" w:hanging="10"/>
        <w:jc w:val="both"/>
      </w:pPr>
      <w:r>
        <w:rPr>
          <w:sz w:val="18"/>
        </w:rPr>
        <w:t>La empresa u organismo equiparado s</w:t>
      </w:r>
      <w:r>
        <w:rPr>
          <w:sz w:val="18"/>
        </w:rPr>
        <w:t>e compromete para la consecución de los fines del presente acuerdo, además de los establecidos en el artículo 153.2 del real Decreto 659/2023, a:</w:t>
      </w:r>
    </w:p>
    <w:p w:rsidR="00D52FEA" w:rsidRDefault="00AE7EFF">
      <w:pPr>
        <w:numPr>
          <w:ilvl w:val="0"/>
          <w:numId w:val="7"/>
        </w:numPr>
        <w:spacing w:after="230" w:line="235" w:lineRule="auto"/>
        <w:ind w:right="22" w:hanging="10"/>
        <w:jc w:val="both"/>
      </w:pPr>
      <w:r>
        <w:rPr>
          <w:sz w:val="18"/>
        </w:rPr>
        <w:t>Apoyar y desarrollar la realización formativa de formación profesional, tanto del plan de formación como progr</w:t>
      </w:r>
      <w:r>
        <w:rPr>
          <w:sz w:val="18"/>
        </w:rPr>
        <w:t>amaformativo, en sus centros de trabajo o a través de la modalidad de teletrabajo, según lo dispuesto de forma expresa en el plan formación o programa formativo específico, en las condiciones y en los términos descritos en las distintas disposiciones estab</w:t>
      </w:r>
      <w:r>
        <w:rPr>
          <w:sz w:val="18"/>
        </w:rPr>
        <w:t>lecidas al efecto.</w:t>
      </w:r>
    </w:p>
    <w:p w:rsidR="00D52FEA" w:rsidRDefault="00AE7EFF">
      <w:pPr>
        <w:numPr>
          <w:ilvl w:val="0"/>
          <w:numId w:val="7"/>
        </w:numPr>
        <w:spacing w:after="230" w:line="235" w:lineRule="auto"/>
        <w:ind w:right="22" w:hanging="10"/>
        <w:jc w:val="both"/>
      </w:pPr>
      <w:r>
        <w:rPr>
          <w:noProof/>
        </w:rPr>
        <mc:AlternateContent>
          <mc:Choice Requires="wpg">
            <w:drawing>
              <wp:anchor distT="0" distB="0" distL="114300" distR="114300" simplePos="0" relativeHeight="251666432"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8003" name="Group 88003"/>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871" name="Rectangle 871"/>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72" name="Rectangle 872"/>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73" name="Rectangle 873"/>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 de 93 </w:t>
                              </w:r>
                            </w:p>
                          </w:txbxContent>
                        </wps:txbx>
                        <wps:bodyPr horzOverflow="overflow" vert="horz" lIns="0" tIns="0" rIns="0" bIns="0" rtlCol="0">
                          <a:noAutofit/>
                        </wps:bodyPr>
                      </wps:wsp>
                    </wpg:wgp>
                  </a:graphicData>
                </a:graphic>
              </wp:anchor>
            </w:drawing>
          </mc:Choice>
          <mc:Fallback xmlns:a="http://schemas.openxmlformats.org/drawingml/2006/main">
            <w:pict>
              <v:group id="Group 88003" style="width:18.7031pt;height:254.202pt;position:absolute;mso-position-horizontal-relative:page;mso-position-horizontal:absolute;margin-left:549.528pt;mso-position-vertical-relative:page;margin-top:518.688pt;" coordsize="2375,32283">
                <v:rect id="Rectangle 871"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7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7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 de 93 </w:t>
                        </w:r>
                      </w:p>
                    </w:txbxContent>
                  </v:textbox>
                </v:rect>
                <w10:wrap type="square"/>
              </v:group>
            </w:pict>
          </mc:Fallback>
        </mc:AlternateContent>
      </w:r>
      <w:r>
        <w:rPr>
          <w:sz w:val="18"/>
        </w:rPr>
        <w:t xml:space="preserve">Facilitar el uso compartido de las instalaciones y equipamientos garantizando que se cumplen los requisitos en lasinstalaciones y recursos definidos en la normativa reguladora para el desarrollo de las actividades formativas, con la finalidad de verificar </w:t>
      </w:r>
      <w:r>
        <w:rPr>
          <w:sz w:val="18"/>
        </w:rPr>
        <w:t>la adquisición de los resultados de aprendizaje, de uno o varios módulos profesionales, de acuerdo con los criterios de evaluación, de los ciclos formativos y/o cursos de especialización del Sistema de Formación Profesional.</w:t>
      </w:r>
    </w:p>
    <w:p w:rsidR="00D52FEA" w:rsidRDefault="00AE7EFF">
      <w:pPr>
        <w:numPr>
          <w:ilvl w:val="0"/>
          <w:numId w:val="7"/>
        </w:numPr>
        <w:spacing w:after="230" w:line="235" w:lineRule="auto"/>
        <w:ind w:right="22" w:hanging="10"/>
        <w:jc w:val="both"/>
      </w:pPr>
      <w:r>
        <w:rPr>
          <w:sz w:val="18"/>
        </w:rPr>
        <w:t>Comunicar, con antelación al co</w:t>
      </w:r>
      <w:r>
        <w:rPr>
          <w:sz w:val="18"/>
        </w:rPr>
        <w:t>mienzo de la actividad formativa, tanto al centro docente y a los/as alumnos/as, las normasque sobre Seguridad y Salud en el Trabajo tenga establecidas la Entidad con carácter general y aquellas otras que con carácter particular se hayan establecido para e</w:t>
      </w:r>
      <w:r>
        <w:rPr>
          <w:sz w:val="18"/>
        </w:rPr>
        <w:t>ste tipo de alumnado.</w:t>
      </w:r>
    </w:p>
    <w:p w:rsidR="00D52FEA" w:rsidRDefault="00AE7EFF">
      <w:pPr>
        <w:numPr>
          <w:ilvl w:val="0"/>
          <w:numId w:val="7"/>
        </w:numPr>
        <w:spacing w:after="230" w:line="235" w:lineRule="auto"/>
        <w:ind w:right="22" w:hanging="10"/>
        <w:jc w:val="both"/>
      </w:pPr>
      <w:r>
        <w:rPr>
          <w:sz w:val="18"/>
        </w:rPr>
        <w:t xml:space="preserve">Designar a un tutor o tutora de la empresa u organismo equiparado como coordinador de la actividad formativa en laempresa, que tendrá entre sus funciones las establecidas en el artículo 162.1 del Real decreto 659/2023 citado, y en la </w:t>
      </w:r>
      <w:r>
        <w:rPr>
          <w:sz w:val="18"/>
        </w:rPr>
        <w:t>mencionada Instrucción Duodécima de la Resolución para la formación dual en empresas u organismos equiparados, y en particular:</w:t>
      </w:r>
    </w:p>
    <w:p w:rsidR="00D52FEA" w:rsidRDefault="00AE7EFF">
      <w:pPr>
        <w:numPr>
          <w:ilvl w:val="0"/>
          <w:numId w:val="8"/>
        </w:numPr>
        <w:spacing w:after="230" w:line="235" w:lineRule="auto"/>
        <w:ind w:right="22" w:hanging="708"/>
        <w:jc w:val="both"/>
      </w:pPr>
      <w:r>
        <w:rPr>
          <w:sz w:val="18"/>
        </w:rPr>
        <w:t>Tutorizar la realización en la empresa u organismo equiparado de las actividades formativas necesarias para la adquisición de lo</w:t>
      </w:r>
      <w:r>
        <w:rPr>
          <w:sz w:val="18"/>
        </w:rPr>
        <w:t>s resultados de aprendizaje correspondientes.</w:t>
      </w:r>
    </w:p>
    <w:p w:rsidR="00D52FEA" w:rsidRDefault="00AE7EFF">
      <w:pPr>
        <w:numPr>
          <w:ilvl w:val="0"/>
          <w:numId w:val="8"/>
        </w:numPr>
        <w:spacing w:after="230" w:line="235" w:lineRule="auto"/>
        <w:ind w:right="22" w:hanging="708"/>
        <w:jc w:val="both"/>
      </w:pPr>
      <w:r>
        <w:rPr>
          <w:sz w:val="18"/>
        </w:rPr>
        <w:t>Procurar que se cumplan las normas de régimen interno establecidas por el centro de trabajo.</w:t>
      </w:r>
    </w:p>
    <w:p w:rsidR="00D52FEA" w:rsidRDefault="00AE7EFF">
      <w:pPr>
        <w:numPr>
          <w:ilvl w:val="0"/>
          <w:numId w:val="8"/>
        </w:numPr>
        <w:spacing w:after="230" w:line="235" w:lineRule="auto"/>
        <w:ind w:right="22" w:hanging="708"/>
        <w:jc w:val="both"/>
      </w:pPr>
      <w:r>
        <w:rPr>
          <w:sz w:val="18"/>
        </w:rPr>
        <w:t>Asegurar que el alumnado porte los equipos de protección individual que se le proporcionen, así como el distintivo qu</w:t>
      </w:r>
      <w:r>
        <w:rPr>
          <w:sz w:val="18"/>
        </w:rPr>
        <w:t>e les identifique como alumnado de formación profesional.</w:t>
      </w:r>
    </w:p>
    <w:p w:rsidR="00D52FEA" w:rsidRDefault="00AE7EFF">
      <w:pPr>
        <w:numPr>
          <w:ilvl w:val="0"/>
          <w:numId w:val="8"/>
        </w:numPr>
        <w:spacing w:after="230" w:line="235" w:lineRule="auto"/>
        <w:ind w:right="22" w:hanging="708"/>
        <w:jc w:val="both"/>
      </w:pPr>
      <w:r>
        <w:rPr>
          <w:sz w:val="18"/>
        </w:rPr>
        <w:t>Colaborar con el profesorado del centro docente, mediante la elaboración de un informe de valoración, en el seguimiento del alumnado durante su estancia en la empresa y en la evaluación de los apren</w:t>
      </w:r>
      <w:r>
        <w:rPr>
          <w:sz w:val="18"/>
        </w:rPr>
        <w:t>dizajes alcanzados.</w:t>
      </w:r>
    </w:p>
    <w:p w:rsidR="00D52FEA" w:rsidRDefault="00AE7EFF">
      <w:pPr>
        <w:numPr>
          <w:ilvl w:val="0"/>
          <w:numId w:val="8"/>
        </w:numPr>
        <w:spacing w:after="230" w:line="235" w:lineRule="auto"/>
        <w:ind w:right="22" w:hanging="708"/>
        <w:jc w:val="both"/>
      </w:pPr>
      <w:r>
        <w:rPr>
          <w:sz w:val="18"/>
        </w:rPr>
        <w:t>Encomendar al alumnado, en base al plan de formación acordado, la realización de actividades formativas relacionadas con el perfil profesional del ciclo en el que se encuentra matriculado, orientadas a la adquisición de los resultados d</w:t>
      </w:r>
      <w:r>
        <w:rPr>
          <w:sz w:val="18"/>
        </w:rPr>
        <w:t>e aprendizaje establecidos en el currículo del título.</w:t>
      </w:r>
    </w:p>
    <w:p w:rsidR="00D52FEA" w:rsidRDefault="00AE7EFF">
      <w:pPr>
        <w:numPr>
          <w:ilvl w:val="0"/>
          <w:numId w:val="9"/>
        </w:numPr>
        <w:spacing w:after="338" w:line="235" w:lineRule="auto"/>
        <w:ind w:right="22" w:hanging="708"/>
        <w:jc w:val="both"/>
      </w:pPr>
      <w:r>
        <w:rPr>
          <w:sz w:val="18"/>
        </w:rPr>
        <w:t xml:space="preserve">Poner a disposición del alumnado instrumentos y equipamientos necesarios para el cumplimiento de las actividadesformativas, así como garantizar la adecuada orientación y asesoramiento para el correcto </w:t>
      </w:r>
      <w:r>
        <w:rPr>
          <w:sz w:val="18"/>
        </w:rPr>
        <w:t>desempeño de las mismas.</w:t>
      </w:r>
    </w:p>
    <w:p w:rsidR="00D52FEA" w:rsidRDefault="00AE7EFF">
      <w:pPr>
        <w:numPr>
          <w:ilvl w:val="0"/>
          <w:numId w:val="9"/>
        </w:numPr>
        <w:spacing w:after="230" w:line="235" w:lineRule="auto"/>
        <w:ind w:right="22" w:hanging="708"/>
        <w:jc w:val="both"/>
      </w:pPr>
      <w:r>
        <w:rPr>
          <w:sz w:val="18"/>
        </w:rPr>
        <w:t>Comunicar al tutor o tutora del centro docente, cualquier incidencia que pudiera atribuirse al alumnado respecto a sus compromisos con la empresa u organismo equiparado, a la mayor brevedad posible, para el correcto desarrollo de l</w:t>
      </w:r>
      <w:r>
        <w:rPr>
          <w:sz w:val="18"/>
        </w:rPr>
        <w:t>as actividades de formación, de acuerdo con el plan de formación y la programación establecida.</w:t>
      </w:r>
    </w:p>
    <w:p w:rsidR="00D52FEA" w:rsidRDefault="00AE7EFF">
      <w:pPr>
        <w:numPr>
          <w:ilvl w:val="0"/>
          <w:numId w:val="9"/>
        </w:numPr>
        <w:spacing w:after="338" w:line="235" w:lineRule="auto"/>
        <w:ind w:right="22" w:hanging="708"/>
        <w:jc w:val="both"/>
      </w:pPr>
      <w:r>
        <w:rPr>
          <w:sz w:val="18"/>
        </w:rPr>
        <w:t>Facilitar el acceso al centro o centros de trabajo al tutor o tutora del centro docente.</w:t>
      </w:r>
    </w:p>
    <w:p w:rsidR="00D52FEA" w:rsidRDefault="00AE7EFF">
      <w:pPr>
        <w:numPr>
          <w:ilvl w:val="0"/>
          <w:numId w:val="9"/>
        </w:numPr>
        <w:spacing w:after="332" w:line="235" w:lineRule="auto"/>
        <w:ind w:right="22" w:hanging="708"/>
        <w:jc w:val="both"/>
      </w:pPr>
      <w:r>
        <w:rPr>
          <w:sz w:val="18"/>
        </w:rPr>
        <w:t>Informar, si procede, a los representantes de los trabajadores y trabajadoras de la empresa u organismo equiparado del plan de formación de la persona en formación sujeta al convenio.</w:t>
      </w:r>
    </w:p>
    <w:p w:rsidR="00D52FEA" w:rsidRDefault="00AE7EFF">
      <w:pPr>
        <w:numPr>
          <w:ilvl w:val="0"/>
          <w:numId w:val="9"/>
        </w:numPr>
        <w:spacing w:after="230" w:line="235" w:lineRule="auto"/>
        <w:ind w:right="22" w:hanging="708"/>
        <w:jc w:val="both"/>
      </w:pPr>
      <w:r>
        <w:rPr>
          <w:sz w:val="18"/>
        </w:rPr>
        <w:t>No ocupar, ni siquiera con carácter interino, ningún puesto de trabajo e</w:t>
      </w:r>
      <w:r>
        <w:rPr>
          <w:sz w:val="18"/>
        </w:rPr>
        <w:t>n plantilla con el alumnado que realice las actividades formativas en la empresa u organismo equiparado.</w:t>
      </w:r>
    </w:p>
    <w:p w:rsidR="00D52FEA" w:rsidRDefault="00AE7EFF">
      <w:pPr>
        <w:numPr>
          <w:ilvl w:val="0"/>
          <w:numId w:val="9"/>
        </w:numPr>
        <w:spacing w:after="338" w:line="235" w:lineRule="auto"/>
        <w:ind w:right="22" w:hanging="708"/>
        <w:jc w:val="both"/>
      </w:pPr>
      <w:r>
        <w:rPr>
          <w:sz w:val="18"/>
        </w:rPr>
        <w:t>Acreditar que el tutor o tutora dual de la empresa, en el caso de que el alumnado sea menor de edad, aporte un CertificadoNegativo del Registro Central</w:t>
      </w:r>
      <w:r>
        <w:rPr>
          <w:sz w:val="18"/>
        </w:rPr>
        <w:t xml:space="preserve"> de Delincuentes Sexuales y Trata de Seres Humanos sexuales (de conformidad con el art. 57.1 de la Ley Orgánica 8/2021, de 4 de junio, de protección integral a la infancia y la adolescencia frente a la violencia).</w:t>
      </w:r>
    </w:p>
    <w:p w:rsidR="00D52FEA" w:rsidRDefault="00AE7EFF">
      <w:pPr>
        <w:numPr>
          <w:ilvl w:val="0"/>
          <w:numId w:val="9"/>
        </w:numPr>
        <w:spacing w:after="334" w:line="237" w:lineRule="auto"/>
        <w:ind w:right="22" w:hanging="708"/>
        <w:jc w:val="both"/>
      </w:pPr>
      <w:r>
        <w:rPr>
          <w:sz w:val="18"/>
        </w:rPr>
        <w:t>Cumplir con la legislación vigente en materia de Seguridad Social durante la fase de formación en empresa u organismo equiparado, de conformidad con lo previsto en la cláusula duodécima de este convenio.</w:t>
      </w:r>
    </w:p>
    <w:p w:rsidR="00D52FEA" w:rsidRDefault="00AE7EFF">
      <w:pPr>
        <w:numPr>
          <w:ilvl w:val="0"/>
          <w:numId w:val="9"/>
        </w:numPr>
        <w:spacing w:after="335" w:line="235" w:lineRule="auto"/>
        <w:ind w:right="22" w:hanging="708"/>
        <w:jc w:val="both"/>
      </w:pPr>
      <w:r>
        <w:rPr>
          <w:noProof/>
        </w:rPr>
        <mc:AlternateContent>
          <mc:Choice Requires="wpg">
            <w:drawing>
              <wp:anchor distT="0" distB="0" distL="114300" distR="114300" simplePos="0" relativeHeight="251667456"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87746" name="Group 87746"/>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981" name="Rectangle 981"/>
                        <wps:cNvSpPr/>
                        <wps:spPr>
                          <a:xfrm rot="-5399999">
                            <a:off x="-1160858" y="1954285"/>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82" name="Rectangle 982"/>
                        <wps:cNvSpPr/>
                        <wps:spPr>
                          <a:xfrm rot="-5399999">
                            <a:off x="-976166" y="2062776"/>
                            <a:ext cx="2217957" cy="113224"/>
                          </a:xfrm>
                          <a:prstGeom prst="rect">
                            <a:avLst/>
                          </a:prstGeom>
                          <a:ln>
                            <a:noFill/>
                          </a:ln>
                        </wps:spPr>
                        <wps:txbx>
                          <w:txbxContent>
                            <w:p w:rsidR="00D52FEA" w:rsidRDefault="00AE7EFF">
                              <w:r>
                                <w:rPr>
                                  <w:rFonts w:ascii="Arial" w:eastAsia="Arial" w:hAnsi="Arial" w:cs="Arial"/>
                                  <w:sz w:val="12"/>
                                </w:rPr>
                                <w:t>Ver</w:t>
                              </w:r>
                              <w:r>
                                <w:rPr>
                                  <w:rFonts w:ascii="Arial" w:eastAsia="Arial" w:hAnsi="Arial" w:cs="Arial"/>
                                  <w:sz w:val="12"/>
                                </w:rPr>
                                <w:t xml:space="preserve">ificación: https://candelaria.sedelectronica.es/ </w:t>
                              </w:r>
                            </w:p>
                          </w:txbxContent>
                        </wps:txbx>
                        <wps:bodyPr horzOverflow="overflow" vert="horz" lIns="0" tIns="0" rIns="0" bIns="0" rtlCol="0">
                          <a:noAutofit/>
                        </wps:bodyPr>
                      </wps:wsp>
                      <wps:wsp>
                        <wps:cNvPr id="983" name="Rectangle 983"/>
                        <wps:cNvSpPr/>
                        <wps:spPr>
                          <a:xfrm rot="-5399999">
                            <a:off x="-1937851" y="1024890"/>
                            <a:ext cx="4293727"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9 de 93 </w:t>
                              </w:r>
                            </w:p>
                          </w:txbxContent>
                        </wps:txbx>
                        <wps:bodyPr horzOverflow="overflow" vert="horz" lIns="0" tIns="0" rIns="0" bIns="0" rtlCol="0">
                          <a:noAutofit/>
                        </wps:bodyPr>
                      </wps:wsp>
                    </wpg:wgp>
                  </a:graphicData>
                </a:graphic>
              </wp:anchor>
            </w:drawing>
          </mc:Choice>
          <mc:Fallback xmlns:a="http://schemas.openxmlformats.org/drawingml/2006/main">
            <w:pict>
              <v:group id="Group 87746" style="width:18.7031pt;height:254.202pt;position:absolute;mso-position-horizontal-relative:page;mso-position-horizontal:absolute;margin-left:549.528pt;mso-position-vertical-relative:page;margin-top:518.688pt;" coordsize="2375,32283">
                <v:rect id="Rectangle 981" style="position:absolute;width:24349;height:1132;left:-11608;top:1954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8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8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 de 93 </w:t>
                        </w:r>
                      </w:p>
                    </w:txbxContent>
                  </v:textbox>
                </v:rect>
                <w10:wrap type="square"/>
              </v:group>
            </w:pict>
          </mc:Fallback>
        </mc:AlternateContent>
      </w:r>
      <w:r>
        <w:rPr>
          <w:sz w:val="18"/>
        </w:rPr>
        <w:t>Cumplir las medidas de prevención de riesgos personales y colectivas, las medidas de seguridad e higiene, el pro</w:t>
      </w:r>
      <w:r>
        <w:rPr>
          <w:sz w:val="18"/>
        </w:rPr>
        <w:t>tocolo de actuación ante emergencias, las medidas medioambientales y las medidas sobre equipos de protección individual que deberá utilizar el alumnado durante su estancia formativa.</w:t>
      </w:r>
    </w:p>
    <w:p w:rsidR="00D52FEA" w:rsidRDefault="00AE7EFF">
      <w:pPr>
        <w:numPr>
          <w:ilvl w:val="0"/>
          <w:numId w:val="9"/>
        </w:numPr>
        <w:spacing w:after="230" w:line="235" w:lineRule="auto"/>
        <w:ind w:right="22" w:hanging="708"/>
        <w:jc w:val="both"/>
      </w:pPr>
      <w:r>
        <w:rPr>
          <w:sz w:val="18"/>
        </w:rPr>
        <w:t>En aquellos supuestos en los que el alumnado se incorpore a la empresa me</w:t>
      </w:r>
      <w:r>
        <w:rPr>
          <w:sz w:val="18"/>
        </w:rPr>
        <w:t>diante una relación laboral o de otra índole, se producirá automáticamente la finalización de la formación en empresa. En este caso, la empresa deberá comunicar este hecho a la dirección del centro de procedencia, que lo comunicará en el plazo de cinco día</w:t>
      </w:r>
      <w:r>
        <w:rPr>
          <w:sz w:val="18"/>
        </w:rPr>
        <w:t>s a la Dirección General de Formación Profesional y Enseñanzas de Régimen Especial por los medios establecidos al efecto.</w:t>
      </w:r>
    </w:p>
    <w:p w:rsidR="00D52FEA" w:rsidRDefault="00AE7EFF">
      <w:pPr>
        <w:spacing w:after="205" w:line="265" w:lineRule="auto"/>
        <w:ind w:left="353" w:hanging="10"/>
      </w:pPr>
      <w:r>
        <w:rPr>
          <w:b/>
          <w:sz w:val="18"/>
        </w:rPr>
        <w:t xml:space="preserve">SEXTA.- Plan de formación o programa formativo </w:t>
      </w:r>
    </w:p>
    <w:p w:rsidR="00D52FEA" w:rsidRDefault="00AE7EFF">
      <w:pPr>
        <w:spacing w:after="230" w:line="235" w:lineRule="auto"/>
        <w:ind w:left="627" w:right="22" w:hanging="284"/>
        <w:jc w:val="both"/>
      </w:pPr>
      <w:r>
        <w:rPr>
          <w:sz w:val="18"/>
        </w:rPr>
        <w:t>1. El centro docente y la entidad colaboradora se comprometen a acordar el plan de for</w:t>
      </w:r>
      <w:r>
        <w:rPr>
          <w:sz w:val="18"/>
        </w:rPr>
        <w:t>mación para el alumnado enformación, que será desarrollado entre el centro docente y la empresa a través de sus tutores respectivos, durante los periodos de tiempo que se especifiquen en cada caso, una vez autorizado el mismo por la Dirección General de Fo</w:t>
      </w:r>
      <w:r>
        <w:rPr>
          <w:sz w:val="18"/>
        </w:rPr>
        <w:t>rmación Profesional y Enseñanzas de Régimen General sin perjuicio de las necesidades específicas de la empresa en cada momento de la vigencia del presente convenio.</w:t>
      </w:r>
    </w:p>
    <w:p w:rsidR="00D52FEA" w:rsidRDefault="00AE7EFF">
      <w:pPr>
        <w:spacing w:after="112" w:line="235" w:lineRule="auto"/>
        <w:ind w:left="353" w:right="22" w:hanging="10"/>
        <w:jc w:val="both"/>
      </w:pPr>
      <w:r>
        <w:rPr>
          <w:sz w:val="18"/>
        </w:rPr>
        <w:t>El plan de formación o el programa formativo que acuerden empresa y centro docente detallar</w:t>
      </w:r>
      <w:r>
        <w:rPr>
          <w:sz w:val="18"/>
        </w:rPr>
        <w:t>á, conforme al Anexo I:</w:t>
      </w:r>
    </w:p>
    <w:p w:rsidR="00D52FEA" w:rsidRDefault="00AE7EFF">
      <w:pPr>
        <w:numPr>
          <w:ilvl w:val="0"/>
          <w:numId w:val="10"/>
        </w:numPr>
        <w:spacing w:after="0" w:line="235" w:lineRule="auto"/>
        <w:ind w:right="22" w:hanging="358"/>
        <w:jc w:val="both"/>
      </w:pPr>
      <w:r>
        <w:rPr>
          <w:sz w:val="18"/>
        </w:rPr>
        <w:t xml:space="preserve">Datos identificativos relativos al profesorado que tenga asignada la tutoría del grupo en el que se imparte la tutoría del ciclo formativo, así como de quien desempeñe la función de tutor/a en la empresa. </w:t>
      </w:r>
    </w:p>
    <w:p w:rsidR="00D52FEA" w:rsidRDefault="00AE7EFF">
      <w:pPr>
        <w:numPr>
          <w:ilvl w:val="0"/>
          <w:numId w:val="10"/>
        </w:numPr>
        <w:spacing w:after="18" w:line="235" w:lineRule="auto"/>
        <w:ind w:right="22" w:hanging="358"/>
        <w:jc w:val="both"/>
      </w:pPr>
      <w:r>
        <w:rPr>
          <w:sz w:val="18"/>
        </w:rPr>
        <w:t>Relación nominal de alumnos/as.</w:t>
      </w:r>
    </w:p>
    <w:p w:rsidR="00D52FEA" w:rsidRDefault="00AE7EFF">
      <w:pPr>
        <w:numPr>
          <w:ilvl w:val="0"/>
          <w:numId w:val="10"/>
        </w:numPr>
        <w:spacing w:after="18" w:line="235" w:lineRule="auto"/>
        <w:ind w:right="22" w:hanging="358"/>
        <w:jc w:val="both"/>
      </w:pPr>
      <w:r>
        <w:rPr>
          <w:sz w:val="18"/>
        </w:rPr>
        <w:t>El régimen, general o intensivo, en que se realiza la oferta formativa.</w:t>
      </w:r>
    </w:p>
    <w:p w:rsidR="00D52FEA" w:rsidRDefault="00AE7EFF">
      <w:pPr>
        <w:numPr>
          <w:ilvl w:val="0"/>
          <w:numId w:val="10"/>
        </w:numPr>
        <w:spacing w:after="230" w:line="235" w:lineRule="auto"/>
        <w:ind w:right="22" w:hanging="358"/>
        <w:jc w:val="both"/>
      </w:pPr>
      <w:r>
        <w:rPr>
          <w:sz w:val="18"/>
        </w:rPr>
        <w:t>El contenido específico de las actividades formativas de los módulos y el seguimiento que de ellas vaya a hacerse.</w:t>
      </w:r>
    </w:p>
    <w:p w:rsidR="00D52FEA" w:rsidRDefault="00AE7EFF">
      <w:pPr>
        <w:numPr>
          <w:ilvl w:val="0"/>
          <w:numId w:val="10"/>
        </w:numPr>
        <w:spacing w:after="0" w:line="235" w:lineRule="auto"/>
        <w:ind w:right="22" w:hanging="358"/>
        <w:jc w:val="both"/>
      </w:pPr>
      <w:r>
        <w:rPr>
          <w:sz w:val="18"/>
        </w:rPr>
        <w:t xml:space="preserve">Los resultados de aprendizaje que se </w:t>
      </w:r>
      <w:r>
        <w:rPr>
          <w:sz w:val="18"/>
        </w:rPr>
        <w:t>realizarán en las instalaciones y dependencias de la empresa u organismoequiparado y en el centro de formación.</w:t>
      </w:r>
    </w:p>
    <w:p w:rsidR="00D52FEA" w:rsidRDefault="00AE7EFF">
      <w:pPr>
        <w:numPr>
          <w:ilvl w:val="0"/>
          <w:numId w:val="10"/>
        </w:numPr>
        <w:spacing w:after="0" w:line="235" w:lineRule="auto"/>
        <w:ind w:right="22" w:hanging="358"/>
        <w:jc w:val="both"/>
      </w:pPr>
      <w:r>
        <w:rPr>
          <w:sz w:val="18"/>
        </w:rPr>
        <w:t xml:space="preserve">En su caso, otras actividades formativas que, por su especificidad e interés para la formación de la persona,pudieran plantearse en términos de </w:t>
      </w:r>
      <w:r>
        <w:rPr>
          <w:sz w:val="18"/>
        </w:rPr>
        <w:t>complementos formativos.</w:t>
      </w:r>
    </w:p>
    <w:p w:rsidR="00D52FEA" w:rsidRDefault="00AE7EFF">
      <w:pPr>
        <w:numPr>
          <w:ilvl w:val="0"/>
          <w:numId w:val="10"/>
        </w:numPr>
        <w:spacing w:after="0" w:line="235" w:lineRule="auto"/>
        <w:ind w:right="22" w:hanging="358"/>
        <w:jc w:val="both"/>
      </w:pPr>
      <w:r>
        <w:rPr>
          <w:sz w:val="18"/>
        </w:rPr>
        <w:t xml:space="preserve">Distribución horaria y jornada de las personas en formación en las empresas u organismos equiparados, así comosu organización por días a la semana, por semanas, por quincenas, por meses u otra distribución. </w:t>
      </w:r>
    </w:p>
    <w:p w:rsidR="00D52FEA" w:rsidRDefault="00AE7EFF">
      <w:pPr>
        <w:numPr>
          <w:ilvl w:val="0"/>
          <w:numId w:val="10"/>
        </w:numPr>
        <w:spacing w:after="18" w:line="235" w:lineRule="auto"/>
        <w:ind w:right="22" w:hanging="358"/>
        <w:jc w:val="both"/>
      </w:pPr>
      <w:r>
        <w:rPr>
          <w:sz w:val="18"/>
        </w:rPr>
        <w:t>El sistema de seguimien</w:t>
      </w:r>
      <w:r>
        <w:rPr>
          <w:sz w:val="18"/>
        </w:rPr>
        <w:t>to, evaluación y coordinación entre centro y empresa.</w:t>
      </w:r>
    </w:p>
    <w:p w:rsidR="00D52FEA" w:rsidRDefault="00AE7EFF">
      <w:pPr>
        <w:numPr>
          <w:ilvl w:val="0"/>
          <w:numId w:val="10"/>
        </w:numPr>
        <w:spacing w:after="111" w:line="235" w:lineRule="auto"/>
        <w:ind w:right="22" w:hanging="358"/>
        <w:jc w:val="both"/>
      </w:pPr>
      <w:r>
        <w:rPr>
          <w:sz w:val="18"/>
        </w:rPr>
        <w:t>El plan formativo estará firmado por la empresa u organismo equiparado, el centro de formación profesional y la persona en formación.</w:t>
      </w:r>
    </w:p>
    <w:p w:rsidR="00D52FEA" w:rsidRDefault="00AE7EFF">
      <w:pPr>
        <w:numPr>
          <w:ilvl w:val="0"/>
          <w:numId w:val="11"/>
        </w:numPr>
        <w:spacing w:after="230" w:line="235" w:lineRule="auto"/>
        <w:ind w:right="22" w:hanging="284"/>
        <w:jc w:val="both"/>
      </w:pPr>
      <w:r>
        <w:rPr>
          <w:sz w:val="18"/>
        </w:rPr>
        <w:t>El desarrollo del plan de formación y sus actividades de aprendizaje</w:t>
      </w:r>
      <w:r>
        <w:rPr>
          <w:sz w:val="18"/>
        </w:rPr>
        <w:t xml:space="preserve"> en la empresa u organismo equiparado será objeto deevaluación por parte del tutor o tutora del centro de formación profesional, en colaboración con el tutor o tutora de la empresa u organismo equiparado.</w:t>
      </w:r>
    </w:p>
    <w:p w:rsidR="00D52FEA" w:rsidRDefault="00AE7EFF">
      <w:pPr>
        <w:numPr>
          <w:ilvl w:val="0"/>
          <w:numId w:val="11"/>
        </w:numPr>
        <w:spacing w:after="230" w:line="235" w:lineRule="auto"/>
        <w:ind w:right="22" w:hanging="284"/>
        <w:jc w:val="both"/>
      </w:pPr>
      <w:r>
        <w:rPr>
          <w:sz w:val="18"/>
        </w:rPr>
        <w:t xml:space="preserve">En ningún caso podrá tener lugar la realización de </w:t>
      </w:r>
      <w:r>
        <w:rPr>
          <w:sz w:val="18"/>
        </w:rPr>
        <w:t>la actividad formativa en empresa sin que el plan de formación oprograma formativo, en su caso, y la realización de los mismos hayan obtenido de la Dirección del centro educativo y la persona representante de la empresa los correspondientes visados. Los do</w:t>
      </w:r>
      <w:r>
        <w:rPr>
          <w:sz w:val="18"/>
        </w:rPr>
        <w:t>cumentos donde consten las expresadas circunstancias formarán parte del presente convenio, como anexos al mismo, y se suscribirán por ambas partes.</w:t>
      </w:r>
    </w:p>
    <w:p w:rsidR="00D52FEA" w:rsidRDefault="00AE7EFF">
      <w:pPr>
        <w:numPr>
          <w:ilvl w:val="0"/>
          <w:numId w:val="11"/>
        </w:numPr>
        <w:spacing w:after="18" w:line="235" w:lineRule="auto"/>
        <w:ind w:right="22" w:hanging="284"/>
        <w:jc w:val="both"/>
      </w:pPr>
      <w:r>
        <w:rPr>
          <w:sz w:val="18"/>
        </w:rPr>
        <w:t xml:space="preserve">El contenido del programa formativo para la FCT se determinará conforme a lo dispuesto en la </w:t>
      </w:r>
    </w:p>
    <w:p w:rsidR="00D52FEA" w:rsidRDefault="00AE7EFF">
      <w:pPr>
        <w:spacing w:after="230" w:line="235" w:lineRule="auto"/>
        <w:ind w:left="652" w:right="22" w:hanging="10"/>
        <w:jc w:val="both"/>
      </w:pPr>
      <w:r>
        <w:rPr>
          <w:sz w:val="18"/>
        </w:rPr>
        <w:t>Resolución de 26 de juliode 2004, de la Dirección General de Formación Profesional y Enseñanzas de Adultos, por la que se regula la Formación en Centros de Trabajo, modificada por la Resolución de 13 de abril de 2015.</w:t>
      </w:r>
    </w:p>
    <w:p w:rsidR="00D52FEA" w:rsidRDefault="00AE7EFF">
      <w:pPr>
        <w:spacing w:after="205" w:line="265" w:lineRule="auto"/>
        <w:ind w:left="353" w:hanging="10"/>
      </w:pPr>
      <w:r>
        <w:rPr>
          <w:b/>
          <w:sz w:val="18"/>
        </w:rPr>
        <w:t>SEPTIMA.- Periodo de formación. Jornad</w:t>
      </w:r>
      <w:r>
        <w:rPr>
          <w:b/>
          <w:sz w:val="18"/>
        </w:rPr>
        <w:t xml:space="preserve">a y horario. </w:t>
      </w:r>
    </w:p>
    <w:p w:rsidR="00D52FEA" w:rsidRDefault="00AE7EFF">
      <w:pPr>
        <w:numPr>
          <w:ilvl w:val="0"/>
          <w:numId w:val="12"/>
        </w:numPr>
        <w:spacing w:after="337" w:line="235" w:lineRule="auto"/>
        <w:ind w:right="22" w:hanging="10"/>
        <w:jc w:val="both"/>
      </w:pPr>
      <w:r>
        <w:rPr>
          <w:noProof/>
        </w:rPr>
        <mc:AlternateContent>
          <mc:Choice Requires="wpg">
            <w:drawing>
              <wp:anchor distT="0" distB="0" distL="114300" distR="114300" simplePos="0" relativeHeight="25166848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8963" name="Group 8896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100" name="Rectangle 110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101" name="Rectangle 110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02" name="Rectangle 110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10 de 93 </w:t>
                              </w:r>
                            </w:p>
                          </w:txbxContent>
                        </wps:txbx>
                        <wps:bodyPr horzOverflow="overflow" vert="horz" lIns="0" tIns="0" rIns="0" bIns="0" rtlCol="0">
                          <a:noAutofit/>
                        </wps:bodyPr>
                      </wps:wsp>
                    </wpg:wgp>
                  </a:graphicData>
                </a:graphic>
              </wp:anchor>
            </w:drawing>
          </mc:Choice>
          <mc:Fallback xmlns:a="http://schemas.openxmlformats.org/drawingml/2006/main">
            <w:pict>
              <v:group id="Group 88963" style="width:18.7031pt;height:257.538pt;position:absolute;mso-position-horizontal-relative:page;mso-position-horizontal:absolute;margin-left:549.528pt;mso-position-vertical-relative:page;margin-top:515.352pt;" coordsize="2375,32707">
                <v:rect id="Rectangle 110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10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0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 de 93 </w:t>
                        </w:r>
                      </w:p>
                    </w:txbxContent>
                  </v:textbox>
                </v:rect>
                <w10:wrap type="square"/>
              </v:group>
            </w:pict>
          </mc:Fallback>
        </mc:AlternateContent>
      </w:r>
      <w:r>
        <w:rPr>
          <w:sz w:val="18"/>
        </w:rPr>
        <w:t xml:space="preserve">Durante el periodo de formación en el centro </w:t>
      </w:r>
      <w:r>
        <w:rPr>
          <w:sz w:val="18"/>
        </w:rPr>
        <w:t>educativo, el alumnado se regirá por el calendario escolar correspondiente acada curso académico, debiendo cumplir con el horario del centro.</w:t>
      </w:r>
    </w:p>
    <w:p w:rsidR="00D52FEA" w:rsidRDefault="00AE7EFF">
      <w:pPr>
        <w:numPr>
          <w:ilvl w:val="0"/>
          <w:numId w:val="12"/>
        </w:numPr>
        <w:spacing w:after="230" w:line="235" w:lineRule="auto"/>
        <w:ind w:right="22" w:hanging="10"/>
        <w:jc w:val="both"/>
      </w:pPr>
      <w:r>
        <w:rPr>
          <w:sz w:val="18"/>
        </w:rPr>
        <w:t>La jornada de trabajo se desarrollará atendiendo a las condiciones específicas del grupo profesional por el cual s</w:t>
      </w:r>
      <w:r>
        <w:rPr>
          <w:sz w:val="18"/>
        </w:rPr>
        <w:t>e desarrolle la formación en empresa u organismo equiparado. En todo caso, habrá que atender a lo dispuesto en la normativa laboral vigente aplicable a cada caso concreto, así como a los límites establecidos en el Real Decreto 659/2023, de 18 de julio para</w:t>
      </w:r>
      <w:r>
        <w:rPr>
          <w:sz w:val="18"/>
        </w:rPr>
        <w:t xml:space="preserve"> la formación en empresa u organismo equiparado y las instrucciones publicadas por la Administración educativa competente en el ámbito de la Comunidad Autónoma de Canarias.</w:t>
      </w:r>
    </w:p>
    <w:p w:rsidR="00D52FEA" w:rsidRDefault="00AE7EFF">
      <w:pPr>
        <w:numPr>
          <w:ilvl w:val="0"/>
          <w:numId w:val="12"/>
        </w:numPr>
        <w:spacing w:after="230" w:line="235" w:lineRule="auto"/>
        <w:ind w:right="22" w:hanging="10"/>
        <w:jc w:val="both"/>
      </w:pPr>
      <w:r>
        <w:rPr>
          <w:sz w:val="18"/>
        </w:rPr>
        <w:t>Cada periodo de formación en la empresa será compatible con la atención periódica e</w:t>
      </w:r>
      <w:r>
        <w:rPr>
          <w:sz w:val="18"/>
        </w:rPr>
        <w:t>n el centro educativo con la finalidadde realizar el seguimiento y valoración correspondiente del proceso de formación en el centro de trabajo, así como el desarrollo de las actividades actividades organizadas en el centro educativo, en su caso. Las ausenc</w:t>
      </w:r>
      <w:r>
        <w:rPr>
          <w:sz w:val="18"/>
        </w:rPr>
        <w:t>ias o retrasos que con ese objeto se produzcan serán comunicadas con suficiente antelación a la empresa.</w:t>
      </w:r>
    </w:p>
    <w:p w:rsidR="00D52FEA" w:rsidRDefault="00AE7EFF">
      <w:pPr>
        <w:numPr>
          <w:ilvl w:val="0"/>
          <w:numId w:val="12"/>
        </w:numPr>
        <w:spacing w:after="230" w:line="235" w:lineRule="auto"/>
        <w:ind w:right="22" w:hanging="10"/>
        <w:jc w:val="both"/>
      </w:pPr>
      <w:r>
        <w:rPr>
          <w:sz w:val="18"/>
        </w:rPr>
        <w:t>Las condiciones específicas de la jornada y el horario de la fase de formación en empresa u organismo equiparado delalumnado que realice la formación e</w:t>
      </w:r>
      <w:r>
        <w:rPr>
          <w:sz w:val="18"/>
        </w:rPr>
        <w:t>n empresas se concretarán conforme al Anexo I. Este documento deberá ser firmado entre el centro educativo y la empresa u organismo equiparado.</w:t>
      </w:r>
    </w:p>
    <w:p w:rsidR="00D52FEA" w:rsidRDefault="00AE7EFF">
      <w:pPr>
        <w:spacing w:after="205" w:line="265" w:lineRule="auto"/>
        <w:ind w:left="353" w:hanging="10"/>
      </w:pPr>
      <w:r>
        <w:rPr>
          <w:b/>
          <w:sz w:val="18"/>
        </w:rPr>
        <w:t xml:space="preserve">OCTAVA.- Asignación del alumnado </w:t>
      </w:r>
    </w:p>
    <w:p w:rsidR="00D52FEA" w:rsidRDefault="00AE7EFF">
      <w:pPr>
        <w:spacing w:after="230" w:line="235" w:lineRule="auto"/>
        <w:ind w:left="353" w:right="22" w:hanging="10"/>
        <w:jc w:val="both"/>
      </w:pPr>
      <w:r>
        <w:rPr>
          <w:sz w:val="18"/>
        </w:rPr>
        <w:t xml:space="preserve">Para la formación en empresa, en términos generales, se aplicará lo dispuesto </w:t>
      </w:r>
      <w:r>
        <w:rPr>
          <w:sz w:val="18"/>
        </w:rPr>
        <w:t>en el Real decreto 659/2023, de 18 de julio, por el que se desarrolla la ordenación del Sistema de Formación Profesional conforme dispuesto en su artículo 155, estableciendo que la asignación del alumnado se llevará a cabo por el centro educativo conjuntam</w:t>
      </w:r>
      <w:r>
        <w:rPr>
          <w:sz w:val="18"/>
        </w:rPr>
        <w:t>ente con la empresa, de acuerdo con criterios objetivos e idoneidad, públicos y acordes con la actividad de la misma, que no supongan discriminación. El número total de alumnos y alumnas asignado quedará establecido en el documento denominado “Plan de form</w:t>
      </w:r>
      <w:r>
        <w:rPr>
          <w:sz w:val="18"/>
        </w:rPr>
        <w:t>ación en empresa u organismo equiparado” que figura como anexo I al presente convenio.</w:t>
      </w:r>
    </w:p>
    <w:p w:rsidR="00D52FEA" w:rsidRDefault="00AE7EFF">
      <w:pPr>
        <w:spacing w:after="230" w:line="235" w:lineRule="auto"/>
        <w:ind w:left="353" w:right="22" w:hanging="10"/>
        <w:jc w:val="both"/>
      </w:pPr>
      <w:r>
        <w:rPr>
          <w:sz w:val="18"/>
        </w:rPr>
        <w:t>Los referidos criterios son:</w:t>
      </w:r>
    </w:p>
    <w:p w:rsidR="00D52FEA" w:rsidRDefault="00AE7EFF">
      <w:pPr>
        <w:spacing w:after="143" w:line="235" w:lineRule="auto"/>
        <w:ind w:left="190" w:right="22" w:hanging="10"/>
        <w:jc w:val="both"/>
      </w:pPr>
      <w:r>
        <w:rPr>
          <w:sz w:val="17"/>
        </w:rPr>
        <w:t xml:space="preserve">a) </w:t>
      </w:r>
      <w:r>
        <w:rPr>
          <w:sz w:val="18"/>
        </w:rPr>
        <w:t>Rendimiento académico</w:t>
      </w:r>
    </w:p>
    <w:p w:rsidR="00D52FEA" w:rsidRDefault="00AE7EFF">
      <w:pPr>
        <w:numPr>
          <w:ilvl w:val="0"/>
          <w:numId w:val="13"/>
        </w:numPr>
        <w:spacing w:after="18" w:line="235" w:lineRule="auto"/>
        <w:ind w:right="22" w:hanging="358"/>
        <w:jc w:val="both"/>
      </w:pPr>
      <w:r>
        <w:rPr>
          <w:sz w:val="18"/>
        </w:rPr>
        <w:t>Nota expediente académico de acceso a las enseñanzas.</w:t>
      </w:r>
    </w:p>
    <w:p w:rsidR="00D52FEA" w:rsidRDefault="00AE7EFF">
      <w:pPr>
        <w:numPr>
          <w:ilvl w:val="0"/>
          <w:numId w:val="13"/>
        </w:numPr>
        <w:spacing w:after="18" w:line="235" w:lineRule="auto"/>
        <w:ind w:right="22" w:hanging="358"/>
        <w:jc w:val="both"/>
      </w:pPr>
      <w:r>
        <w:rPr>
          <w:sz w:val="18"/>
        </w:rPr>
        <w:t>Nota media del primer curso.</w:t>
      </w:r>
    </w:p>
    <w:p w:rsidR="00D52FEA" w:rsidRDefault="00AE7EFF">
      <w:pPr>
        <w:numPr>
          <w:ilvl w:val="0"/>
          <w:numId w:val="13"/>
        </w:numPr>
        <w:spacing w:after="78" w:line="235" w:lineRule="auto"/>
        <w:ind w:right="22" w:hanging="358"/>
        <w:jc w:val="both"/>
      </w:pPr>
      <w:r>
        <w:rPr>
          <w:sz w:val="18"/>
        </w:rPr>
        <w:t xml:space="preserve">Nota media de las evaluaciones anteriores a la incorporación a la fase de formación en empresa u organismo equiparado. </w:t>
      </w:r>
      <w:r>
        <w:rPr>
          <w:sz w:val="24"/>
        </w:rPr>
        <w:t xml:space="preserve"> </w:t>
      </w:r>
      <w:r>
        <w:rPr>
          <w:sz w:val="18"/>
        </w:rPr>
        <w:t>Desarrollo de pruebas teórico/prácticas.</w:t>
      </w:r>
    </w:p>
    <w:p w:rsidR="00D52FEA" w:rsidRDefault="00AE7EFF">
      <w:pPr>
        <w:spacing w:after="147" w:line="235" w:lineRule="auto"/>
        <w:ind w:left="358" w:right="22" w:hanging="178"/>
        <w:jc w:val="both"/>
      </w:pPr>
      <w:r>
        <w:rPr>
          <w:sz w:val="17"/>
        </w:rPr>
        <w:t xml:space="preserve">a) </w:t>
      </w:r>
      <w:r>
        <w:rPr>
          <w:sz w:val="18"/>
        </w:rPr>
        <w:t>Competencias personales, capacidad para el trabajo en equipo, capacidad para la toma de dec</w:t>
      </w:r>
      <w:r>
        <w:rPr>
          <w:sz w:val="18"/>
        </w:rPr>
        <w:t>isiones y la capacidad para lainnovación y la creatividad:</w:t>
      </w:r>
    </w:p>
    <w:p w:rsidR="00D52FEA" w:rsidRDefault="00AE7EFF">
      <w:pPr>
        <w:numPr>
          <w:ilvl w:val="0"/>
          <w:numId w:val="14"/>
        </w:numPr>
        <w:spacing w:after="18" w:line="235" w:lineRule="auto"/>
        <w:ind w:right="22" w:hanging="358"/>
        <w:jc w:val="both"/>
      </w:pPr>
      <w:r>
        <w:rPr>
          <w:sz w:val="18"/>
        </w:rPr>
        <w:t>Valoración del equipo docente.</w:t>
      </w:r>
    </w:p>
    <w:p w:rsidR="00D52FEA" w:rsidRDefault="00AE7EFF">
      <w:pPr>
        <w:numPr>
          <w:ilvl w:val="0"/>
          <w:numId w:val="14"/>
        </w:numPr>
        <w:spacing w:after="270" w:line="235" w:lineRule="auto"/>
        <w:ind w:right="22" w:hanging="358"/>
        <w:jc w:val="both"/>
      </w:pPr>
      <w:r>
        <w:rPr>
          <w:sz w:val="18"/>
        </w:rPr>
        <w:t>Entrevista personal realizada por la empresa u organismo equiparado.</w:t>
      </w:r>
    </w:p>
    <w:p w:rsidR="00D52FEA" w:rsidRDefault="00AE7EFF">
      <w:pPr>
        <w:spacing w:after="113" w:line="235" w:lineRule="auto"/>
        <w:ind w:left="190" w:right="22" w:hanging="10"/>
        <w:jc w:val="both"/>
      </w:pPr>
      <w:r>
        <w:rPr>
          <w:sz w:val="17"/>
        </w:rPr>
        <w:t xml:space="preserve">a) </w:t>
      </w:r>
      <w:r>
        <w:rPr>
          <w:sz w:val="18"/>
        </w:rPr>
        <w:t>Asistencia a las actividades lectivas en el centro educativo:</w:t>
      </w:r>
    </w:p>
    <w:p w:rsidR="00D52FEA" w:rsidRDefault="00AE7EFF">
      <w:pPr>
        <w:spacing w:after="560" w:line="235" w:lineRule="auto"/>
        <w:ind w:left="1254" w:right="22" w:hanging="358"/>
        <w:jc w:val="both"/>
      </w:pPr>
      <w:r>
        <w:rPr>
          <w:sz w:val="18"/>
        </w:rPr>
        <w:t xml:space="preserve"> </w:t>
      </w:r>
      <w:r>
        <w:rPr>
          <w:sz w:val="18"/>
        </w:rPr>
        <w:t>Porcentaje acumulado de faltas de asistencia no justificadas hasta el momento de la selección como criterio de desempate o influyente, pero no como aspecto excluyente, salvo que se alcance el 25%.</w:t>
      </w:r>
    </w:p>
    <w:p w:rsidR="00D52FEA" w:rsidRDefault="00AE7EFF">
      <w:pPr>
        <w:spacing w:after="205" w:line="265" w:lineRule="auto"/>
        <w:ind w:left="353" w:hanging="10"/>
      </w:pPr>
      <w:r>
        <w:rPr>
          <w:b/>
          <w:sz w:val="18"/>
        </w:rPr>
        <w:t xml:space="preserve">NOVENA.- Registro de alumnado </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669504" behindDoc="0" locked="0" layoutInCell="1" allowOverlap="1">
                <wp:simplePos x="0" y="0"/>
                <wp:positionH relativeFrom="page">
                  <wp:posOffset>6979011</wp:posOffset>
                </wp:positionH>
                <wp:positionV relativeFrom="page">
                  <wp:posOffset>6550607</wp:posOffset>
                </wp:positionV>
                <wp:extent cx="237530" cy="3265094"/>
                <wp:effectExtent l="0" t="0" r="0" b="0"/>
                <wp:wrapSquare wrapText="bothSides"/>
                <wp:docPr id="88119" name="Group 88119"/>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201" name="Rectangle 1201"/>
                        <wps:cNvSpPr/>
                        <wps:spPr>
                          <a:xfrm rot="-5399999">
                            <a:off x="-1160858" y="1991013"/>
                            <a:ext cx="2434940" cy="113224"/>
                          </a:xfrm>
                          <a:prstGeom prst="rect">
                            <a:avLst/>
                          </a:prstGeom>
                          <a:ln>
                            <a:noFill/>
                          </a:ln>
                        </wps:spPr>
                        <wps:txbx>
                          <w:txbxContent>
                            <w:p w:rsidR="00D52FEA" w:rsidRDefault="00AE7EFF">
                              <w:r>
                                <w:rPr>
                                  <w:rFonts w:ascii="Arial" w:eastAsia="Arial" w:hAnsi="Arial" w:cs="Arial"/>
                                  <w:sz w:val="12"/>
                                </w:rPr>
                                <w:t>Cód. Validación: 4ZGH99ZD</w:t>
                              </w:r>
                              <w:r>
                                <w:rPr>
                                  <w:rFonts w:ascii="Arial" w:eastAsia="Arial" w:hAnsi="Arial" w:cs="Arial"/>
                                  <w:sz w:val="12"/>
                                </w:rPr>
                                <w:t xml:space="preserve">W43MDHZEPFDA5FF52 </w:t>
                              </w:r>
                            </w:p>
                          </w:txbxContent>
                        </wps:txbx>
                        <wps:bodyPr horzOverflow="overflow" vert="horz" lIns="0" tIns="0" rIns="0" bIns="0" rtlCol="0">
                          <a:noAutofit/>
                        </wps:bodyPr>
                      </wps:wsp>
                      <wps:wsp>
                        <wps:cNvPr id="1202" name="Rectangle 1202"/>
                        <wps:cNvSpPr/>
                        <wps:spPr>
                          <a:xfrm rot="-5399999">
                            <a:off x="-976166" y="2099504"/>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03" name="Rectangle 1203"/>
                        <wps:cNvSpPr/>
                        <wps:spPr>
                          <a:xfrm rot="-5399999">
                            <a:off x="-1962276" y="1037194"/>
                            <a:ext cx="4342575"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11 de 93 </w:t>
                              </w:r>
                            </w:p>
                          </w:txbxContent>
                        </wps:txbx>
                        <wps:bodyPr horzOverflow="overflow" vert="horz" lIns="0" tIns="0" rIns="0" bIns="0" rtlCol="0">
                          <a:noAutofit/>
                        </wps:bodyPr>
                      </wps:wsp>
                    </wpg:wgp>
                  </a:graphicData>
                </a:graphic>
              </wp:anchor>
            </w:drawing>
          </mc:Choice>
          <mc:Fallback xmlns:a="http://schemas.openxmlformats.org/drawingml/2006/main">
            <w:pict>
              <v:group id="Group 88119" style="width:18.7031pt;height:257.094pt;position:absolute;mso-position-horizontal-relative:page;mso-position-horizontal:absolute;margin-left:549.528pt;mso-position-vertical-relative:page;margin-top:515.796pt;" coordsize="2375,32650">
                <v:rect id="Rectangle 1201" style="position:absolute;width:24349;height:1132;left:-11608;top:199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202" style="position:absolute;width:22179;height:1132;left:-9761;top:2099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03" style="position:absolute;width:43425;height:1132;left:-19622;top:10371;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 de 93 </w:t>
                        </w:r>
                      </w:p>
                    </w:txbxContent>
                  </v:textbox>
                </v:rect>
                <w10:wrap type="square"/>
              </v:group>
            </w:pict>
          </mc:Fallback>
        </mc:AlternateContent>
      </w:r>
      <w:r>
        <w:rPr>
          <w:sz w:val="18"/>
        </w:rPr>
        <w:t>El centro educativo registrará en el programa informático desarrollado al efecto el lis</w:t>
      </w:r>
      <w:r>
        <w:rPr>
          <w:sz w:val="18"/>
        </w:rPr>
        <w:t>tado de alumnos y alumnas antes de comenzar las actividades formativas en la empresa, de forma que la Dirección General de Formación Profesional y Enseñanzas de Régimen Especial pueda realizar un seguimiento efectivo del alumnado.</w:t>
      </w:r>
    </w:p>
    <w:p w:rsidR="00D52FEA" w:rsidRDefault="00AE7EFF">
      <w:pPr>
        <w:spacing w:after="205" w:line="265" w:lineRule="auto"/>
        <w:ind w:left="353" w:hanging="10"/>
      </w:pPr>
      <w:r>
        <w:rPr>
          <w:b/>
          <w:sz w:val="18"/>
        </w:rPr>
        <w:t>DÉCIMA.- Régimen de becas</w:t>
      </w:r>
      <w:r>
        <w:rPr>
          <w:b/>
          <w:sz w:val="18"/>
        </w:rPr>
        <w:t xml:space="preserve"> para la formación en empresas. </w:t>
      </w:r>
    </w:p>
    <w:p w:rsidR="00D52FEA" w:rsidRDefault="00AE7EFF">
      <w:pPr>
        <w:spacing w:after="230" w:line="235" w:lineRule="auto"/>
        <w:ind w:left="353" w:right="22" w:hanging="10"/>
        <w:jc w:val="both"/>
      </w:pPr>
      <w:r>
        <w:rPr>
          <w:sz w:val="18"/>
        </w:rPr>
        <w:t>La relación entre el alumnado y el profesorado con la empresa, excluido módulo de FCT, podrá celebrarse en régimen general conforme lo dispuesto en el Real Decreto 659/2023, de 18 de julio, por lo que no se devengará retrib</w:t>
      </w:r>
      <w:r>
        <w:rPr>
          <w:sz w:val="18"/>
        </w:rPr>
        <w:t>ución alguna por su actividad ni por los resultados derivados de ella. El alumnado que realiza las actividades formativas en la empresa, podrá percibir una beca mensual.</w:t>
      </w:r>
    </w:p>
    <w:p w:rsidR="00D52FEA" w:rsidRDefault="00AE7EFF">
      <w:pPr>
        <w:spacing w:after="205" w:line="265" w:lineRule="auto"/>
        <w:ind w:left="353" w:hanging="10"/>
      </w:pPr>
      <w:r>
        <w:rPr>
          <w:b/>
          <w:sz w:val="18"/>
        </w:rPr>
        <w:t xml:space="preserve">UNDÉCIMA.- Formación en la empresa en régimen intensivo. </w:t>
      </w:r>
    </w:p>
    <w:p w:rsidR="00D52FEA" w:rsidRDefault="00AE7EFF">
      <w:pPr>
        <w:numPr>
          <w:ilvl w:val="0"/>
          <w:numId w:val="15"/>
        </w:numPr>
        <w:spacing w:after="230" w:line="235" w:lineRule="auto"/>
        <w:ind w:right="22" w:hanging="10"/>
        <w:jc w:val="both"/>
      </w:pPr>
      <w:r>
        <w:rPr>
          <w:sz w:val="18"/>
        </w:rPr>
        <w:t>La formación profesional int</w:t>
      </w:r>
      <w:r>
        <w:rPr>
          <w:sz w:val="18"/>
        </w:rPr>
        <w:t>ensiva se lleva a cabo alternando la formación en el centro educativo o en la empresa uorganismo equiparado con la actividad productiva, y retribuida mediante la suscripción de un contrato de formación, de acuerdo con lo previsto en el artículo 67 de la LO</w:t>
      </w:r>
      <w:r>
        <w:rPr>
          <w:sz w:val="18"/>
        </w:rPr>
        <w:t>OIFP en relación con el artículo 72 y concordantes del RD 659/2023, de 18 de julio.</w:t>
      </w:r>
    </w:p>
    <w:p w:rsidR="00D52FEA" w:rsidRDefault="00AE7EFF">
      <w:pPr>
        <w:spacing w:after="230" w:line="235" w:lineRule="auto"/>
        <w:ind w:left="728" w:right="22" w:hanging="10"/>
        <w:jc w:val="both"/>
      </w:pPr>
      <w:r>
        <w:rPr>
          <w:sz w:val="18"/>
        </w:rPr>
        <w:t>En tal sentido, la relación entre la persona en formación y la empresa u organismo equiparado se formalizará mediante un contrato laboral de formación, de acuerdo con lo es</w:t>
      </w:r>
      <w:r>
        <w:rPr>
          <w:sz w:val="18"/>
        </w:rPr>
        <w:t>tablecido en la legislación laboral considerando las singularidades propias de este régimen del Sistema de Formación Profesional.</w:t>
      </w:r>
    </w:p>
    <w:p w:rsidR="00D52FEA" w:rsidRDefault="00AE7EFF">
      <w:pPr>
        <w:numPr>
          <w:ilvl w:val="0"/>
          <w:numId w:val="15"/>
        </w:numPr>
        <w:spacing w:after="230" w:line="235" w:lineRule="auto"/>
        <w:ind w:right="22" w:hanging="10"/>
        <w:jc w:val="both"/>
      </w:pPr>
      <w:r>
        <w:rPr>
          <w:sz w:val="18"/>
        </w:rPr>
        <w:t xml:space="preserve">En el régimen intensivo la duración de la formación en la empresa u organismo equiparado será </w:t>
      </w:r>
      <w:r>
        <w:rPr>
          <w:sz w:val="18"/>
        </w:rPr>
        <w:t>superior al 35 % de laduración total de la formación. Así mismo, la empresa u organismo equiparado participará en más de un 30 % de los resultados de aprendizaje o módulos profesionales del currículo.</w:t>
      </w:r>
    </w:p>
    <w:p w:rsidR="00D52FEA" w:rsidRDefault="00AE7EFF">
      <w:pPr>
        <w:numPr>
          <w:ilvl w:val="0"/>
          <w:numId w:val="15"/>
        </w:numPr>
        <w:spacing w:after="230" w:line="235" w:lineRule="auto"/>
        <w:ind w:right="22" w:hanging="10"/>
        <w:jc w:val="both"/>
      </w:pPr>
      <w:r>
        <w:rPr>
          <w:sz w:val="18"/>
        </w:rPr>
        <w:t>A la formación en empresa conforme a este régimen se ap</w:t>
      </w:r>
      <w:r>
        <w:rPr>
          <w:sz w:val="18"/>
        </w:rPr>
        <w:t>lican las obligaciones y condiciones previstas en las cláusulascuarta y sexta del presente convenio, si bien las partes de mutuo acuerdo podrán incluir otras adicionales.</w:t>
      </w:r>
    </w:p>
    <w:p w:rsidR="00D52FEA" w:rsidRDefault="00AE7EFF">
      <w:pPr>
        <w:numPr>
          <w:ilvl w:val="0"/>
          <w:numId w:val="15"/>
        </w:numPr>
        <w:spacing w:after="230" w:line="235" w:lineRule="auto"/>
        <w:ind w:right="22" w:hanging="10"/>
        <w:jc w:val="both"/>
      </w:pPr>
      <w:r>
        <w:rPr>
          <w:sz w:val="18"/>
        </w:rPr>
        <w:t>Cuando la Formación Profesional se imparta en régimen intensivo será de aplicación lo</w:t>
      </w:r>
      <w:r>
        <w:rPr>
          <w:sz w:val="18"/>
        </w:rPr>
        <w:t xml:space="preserve"> dispuesto en la DisposiciónAdicional Quincuagésima segunda, en su apartado 4, a) del TRLGSS, tal como se señala en la cláusula duodécima del presente convenio.</w:t>
      </w:r>
    </w:p>
    <w:p w:rsidR="00D52FEA" w:rsidRDefault="00AE7EFF">
      <w:pPr>
        <w:numPr>
          <w:ilvl w:val="0"/>
          <w:numId w:val="15"/>
        </w:numPr>
        <w:spacing w:after="230" w:line="235" w:lineRule="auto"/>
        <w:ind w:right="22" w:hanging="10"/>
        <w:jc w:val="both"/>
      </w:pPr>
      <w:r>
        <w:rPr>
          <w:sz w:val="18"/>
        </w:rPr>
        <w:t>La empresa deberá retribuir al alumno/a en formación de empresa conforme a lo previsto en el ar</w:t>
      </w:r>
      <w:r>
        <w:rPr>
          <w:sz w:val="18"/>
        </w:rPr>
        <w:t>tículo 11.2 m) del textorefundido de la Ley del Estatuto de los Trabajadores aprobado por Real Decreto Legislativo 2/2015, de 23 de octubre.</w:t>
      </w:r>
    </w:p>
    <w:p w:rsidR="00D52FEA" w:rsidRDefault="00AE7EFF">
      <w:pPr>
        <w:spacing w:after="205" w:line="265" w:lineRule="auto"/>
        <w:ind w:left="353" w:hanging="10"/>
      </w:pPr>
      <w:r>
        <w:rPr>
          <w:b/>
          <w:sz w:val="18"/>
        </w:rPr>
        <w:t xml:space="preserve">DUODÉCIMA.- Obligaciones con la Seguridad Social </w:t>
      </w:r>
    </w:p>
    <w:p w:rsidR="00D52FEA" w:rsidRDefault="00AE7EFF">
      <w:pPr>
        <w:numPr>
          <w:ilvl w:val="0"/>
          <w:numId w:val="16"/>
        </w:numPr>
        <w:spacing w:after="338" w:line="235" w:lineRule="auto"/>
        <w:ind w:right="22" w:hanging="708"/>
        <w:jc w:val="both"/>
      </w:pPr>
      <w:r>
        <w:rPr>
          <w:sz w:val="18"/>
        </w:rPr>
        <w:t xml:space="preserve">Este convenio no implica la transferencia de recursos económicos </w:t>
      </w:r>
      <w:r>
        <w:rPr>
          <w:sz w:val="18"/>
        </w:rPr>
        <w:t>entre las partes.</w:t>
      </w:r>
    </w:p>
    <w:p w:rsidR="00D52FEA" w:rsidRDefault="00AE7EFF">
      <w:pPr>
        <w:numPr>
          <w:ilvl w:val="0"/>
          <w:numId w:val="16"/>
        </w:numPr>
        <w:spacing w:after="337" w:line="235" w:lineRule="auto"/>
        <w:ind w:right="22" w:hanging="708"/>
        <w:jc w:val="both"/>
      </w:pPr>
      <w:r>
        <w:rPr>
          <w:sz w:val="18"/>
        </w:rPr>
        <w:t>En cumplimiento de lo previsto en la disposición adicional quincuagésima segunda del texto refundido de la Ley Generalde la Seguridad Social, los centros educativos sostenidos con fondos públicos a través de la Consejería competente en ma</w:t>
      </w:r>
      <w:r>
        <w:rPr>
          <w:sz w:val="18"/>
        </w:rPr>
        <w:t xml:space="preserve">teria de educación, asumirán las obligaciones con la Seguridad Social del alumnado de dichos centros que realice la fase de formación en empresa u organismo equiparado en </w:t>
      </w:r>
      <w:r>
        <w:rPr>
          <w:sz w:val="18"/>
          <w:u w:val="single" w:color="000000"/>
        </w:rPr>
        <w:t>régimen general</w:t>
      </w:r>
      <w:r>
        <w:rPr>
          <w:sz w:val="18"/>
        </w:rPr>
        <w:t>, quedando eximida de tales obligaciones la empresa u organismo equipa</w:t>
      </w:r>
      <w:r>
        <w:rPr>
          <w:sz w:val="18"/>
        </w:rPr>
        <w:t>rado en la que el alumnado realice la fase de formación, sin perjuicio de lo previsto en los apartados siguientes.</w:t>
      </w:r>
    </w:p>
    <w:p w:rsidR="00D52FEA" w:rsidRDefault="00AE7EFF">
      <w:pPr>
        <w:numPr>
          <w:ilvl w:val="0"/>
          <w:numId w:val="16"/>
        </w:numPr>
        <w:spacing w:after="230" w:line="235" w:lineRule="auto"/>
        <w:ind w:right="22" w:hanging="708"/>
        <w:jc w:val="both"/>
      </w:pPr>
      <w:r>
        <w:rPr>
          <w:noProof/>
        </w:rPr>
        <mc:AlternateContent>
          <mc:Choice Requires="wpg">
            <w:drawing>
              <wp:anchor distT="0" distB="0" distL="114300" distR="114300" simplePos="0" relativeHeight="25167052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6844" name="Group 8684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320" name="Rectangle 132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321" name="Rectangle 132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22" name="Rectangle 132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12 de 93 </w:t>
                              </w:r>
                            </w:p>
                          </w:txbxContent>
                        </wps:txbx>
                        <wps:bodyPr horzOverflow="overflow" vert="horz" lIns="0" tIns="0" rIns="0" bIns="0" rtlCol="0">
                          <a:noAutofit/>
                        </wps:bodyPr>
                      </wps:wsp>
                    </wpg:wgp>
                  </a:graphicData>
                </a:graphic>
              </wp:anchor>
            </w:drawing>
          </mc:Choice>
          <mc:Fallback xmlns:a="http://schemas.openxmlformats.org/drawingml/2006/main">
            <w:pict>
              <v:group id="Group 86844" style="width:18.7031pt;height:257.538pt;position:absolute;mso-position-horizontal-relative:page;mso-position-horizontal:absolute;margin-left:549.528pt;mso-position-vertical-relative:page;margin-top:515.352pt;" coordsize="2375,32707">
                <v:rect id="Rectangle 132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32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2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 de 93 </w:t>
                        </w:r>
                      </w:p>
                    </w:txbxContent>
                  </v:textbox>
                </v:rect>
                <w10:wrap type="square"/>
              </v:group>
            </w:pict>
          </mc:Fallback>
        </mc:AlternateContent>
      </w:r>
      <w:r>
        <w:rPr>
          <w:sz w:val="18"/>
        </w:rPr>
        <w:t xml:space="preserve">En el caso de enseñanzas en las que el alumnado realiza su estancia en la empresa u organismo equiparado en el </w:t>
      </w:r>
      <w:r>
        <w:rPr>
          <w:sz w:val="18"/>
          <w:u w:val="single" w:color="000000"/>
        </w:rPr>
        <w:t>régimen intensivo</w:t>
      </w:r>
      <w:r>
        <w:rPr>
          <w:sz w:val="18"/>
        </w:rPr>
        <w:t xml:space="preserve"> en el marco de un contrato formati</w:t>
      </w:r>
      <w:r>
        <w:rPr>
          <w:sz w:val="18"/>
        </w:rPr>
        <w:t>vo o mediante el sistema de beca, conforme a la disposición adicional quincuagésima segunda del texto refundido de la Ley General de la Seguridad Social aprobado por Decreto Legislativo 8/2015, de 30 de octubre, los costes y obligaciones derivados de la in</w:t>
      </w:r>
      <w:r>
        <w:rPr>
          <w:sz w:val="18"/>
        </w:rPr>
        <w:t xml:space="preserve">clusión en el Sistema de la Seguridad Social del alumnado de Formación Profesional de la Comunidad Autónoma de Canarias durante la realización de la fase de formación en empresa u organismo equiparado serán asumidos por la entidad colaboradora que asumirá </w:t>
      </w:r>
      <w:r>
        <w:rPr>
          <w:sz w:val="18"/>
        </w:rPr>
        <w:t>a estos efectos la condición de empresario.</w:t>
      </w:r>
    </w:p>
    <w:p w:rsidR="00D52FEA" w:rsidRDefault="00AE7EFF">
      <w:pPr>
        <w:spacing w:after="205" w:line="265" w:lineRule="auto"/>
        <w:ind w:left="353" w:hanging="10"/>
      </w:pPr>
      <w:r>
        <w:rPr>
          <w:b/>
          <w:sz w:val="18"/>
        </w:rPr>
        <w:t xml:space="preserve">DECIMOTERCERA.-Póliza de seguro y seguro escolar. </w:t>
      </w:r>
    </w:p>
    <w:p w:rsidR="00D52FEA" w:rsidRDefault="00AE7EFF">
      <w:pPr>
        <w:numPr>
          <w:ilvl w:val="0"/>
          <w:numId w:val="17"/>
        </w:numPr>
        <w:spacing w:after="230" w:line="235" w:lineRule="auto"/>
        <w:ind w:right="22" w:hanging="10"/>
        <w:jc w:val="both"/>
      </w:pPr>
      <w:r>
        <w:rPr>
          <w:sz w:val="18"/>
        </w:rPr>
        <w:t xml:space="preserve">El régimen de cobertura por accidente de las personas en formación en los centros de trabajo es </w:t>
      </w:r>
      <w:r>
        <w:rPr>
          <w:sz w:val="18"/>
        </w:rPr>
        <w:t>el establecido por lanormativa vigente en materia de seguro escolar y por los Estatutos de la Mutualidad de dicho seguro.</w:t>
      </w:r>
    </w:p>
    <w:p w:rsidR="00D52FEA" w:rsidRDefault="00AE7EFF">
      <w:pPr>
        <w:numPr>
          <w:ilvl w:val="0"/>
          <w:numId w:val="17"/>
        </w:numPr>
        <w:spacing w:after="230" w:line="235" w:lineRule="auto"/>
        <w:ind w:right="22" w:hanging="10"/>
        <w:jc w:val="both"/>
      </w:pPr>
      <w:r>
        <w:rPr>
          <w:sz w:val="18"/>
        </w:rPr>
        <w:t xml:space="preserve">Si durante el periodo de formación dual tuviera lugar algún accidente dentro del establecimiento de la entidadcolaboradora, el Centro </w:t>
      </w:r>
      <w:r>
        <w:rPr>
          <w:sz w:val="18"/>
        </w:rPr>
        <w:t>docente se responsabilizará ante la Aseguradora, certificando de forma fehaciente que el alumnado accidentado lo ha sido como consecuencia de las actividades formativas duales en la empresa a las que se refiere este convenio.</w:t>
      </w:r>
    </w:p>
    <w:p w:rsidR="00D52FEA" w:rsidRDefault="00AE7EFF">
      <w:pPr>
        <w:numPr>
          <w:ilvl w:val="0"/>
          <w:numId w:val="17"/>
        </w:numPr>
        <w:spacing w:after="230" w:line="235" w:lineRule="auto"/>
        <w:ind w:right="22" w:hanging="10"/>
        <w:jc w:val="both"/>
      </w:pPr>
      <w:r>
        <w:rPr>
          <w:sz w:val="18"/>
        </w:rPr>
        <w:t>De igual modo, el alumnado inc</w:t>
      </w:r>
      <w:r>
        <w:rPr>
          <w:sz w:val="18"/>
        </w:rPr>
        <w:t>luido en el ámbito de aplicación del presente convenio quedará cubierto por la póliza quela Consejería competente en materia de educación tiene suscrita como seguro para indemnizaciones, con la cobertura de incapacidad, fallecimiento, daños a terceros y da</w:t>
      </w:r>
      <w:r>
        <w:rPr>
          <w:sz w:val="18"/>
        </w:rPr>
        <w:t>ños materiales, gestionada directamente por los centros educativos a través de la aplicación informática utilizada a tal efecto, sin perjuicio de la existencia del seguro escolar obligatorio.</w:t>
      </w:r>
    </w:p>
    <w:p w:rsidR="00D52FEA" w:rsidRDefault="00AE7EFF">
      <w:pPr>
        <w:numPr>
          <w:ilvl w:val="0"/>
          <w:numId w:val="17"/>
        </w:numPr>
        <w:spacing w:after="230" w:line="235" w:lineRule="auto"/>
        <w:ind w:right="22" w:hanging="10"/>
        <w:jc w:val="both"/>
      </w:pPr>
      <w:r>
        <w:rPr>
          <w:sz w:val="18"/>
        </w:rPr>
        <w:t>A los efectos previstos en el Decreto 2078/1971, de 13 de agosto</w:t>
      </w:r>
      <w:r>
        <w:rPr>
          <w:sz w:val="18"/>
        </w:rPr>
        <w:t>, por el que se extiende el campo del Seguro Escolar,establecido por la Ley de 17 de julio de 1953, al alumnado que sigue las enseñanzas de Formación Profesional Dual, el centro docente comunicará a la Dirección General de Formación Profesional y Enseñanza</w:t>
      </w:r>
      <w:r>
        <w:rPr>
          <w:sz w:val="18"/>
        </w:rPr>
        <w:t>s de Régimen Especial, para que lo traslade a aquellos organismos que por razón de su competencia deban conocer que las actividades de su alumnado van a tener lugar en el establecimiento de la entidad colaboradora que se suscribe, acompañando a dicha comun</w:t>
      </w:r>
      <w:r>
        <w:rPr>
          <w:sz w:val="18"/>
        </w:rPr>
        <w:t>icación la relación del alumnado que va a realizar la actividad formativa.</w:t>
      </w:r>
    </w:p>
    <w:p w:rsidR="00D52FEA" w:rsidRDefault="00AE7EFF">
      <w:pPr>
        <w:spacing w:after="205" w:line="265" w:lineRule="auto"/>
        <w:ind w:left="353" w:hanging="10"/>
      </w:pPr>
      <w:r>
        <w:rPr>
          <w:b/>
          <w:sz w:val="18"/>
        </w:rPr>
        <w:t xml:space="preserve">DECIMOCUARTA.- Causas de resolución. </w:t>
      </w:r>
    </w:p>
    <w:p w:rsidR="00D52FEA" w:rsidRDefault="00AE7EFF">
      <w:pPr>
        <w:tabs>
          <w:tab w:val="center" w:pos="433"/>
          <w:tab w:val="center" w:pos="3548"/>
        </w:tabs>
        <w:spacing w:after="230" w:line="235" w:lineRule="auto"/>
      </w:pPr>
      <w:r>
        <w:tab/>
      </w:r>
      <w:r>
        <w:rPr>
          <w:sz w:val="18"/>
        </w:rPr>
        <w:t>1.</w:t>
      </w:r>
      <w:r>
        <w:rPr>
          <w:sz w:val="18"/>
        </w:rPr>
        <w:tab/>
        <w:t>El Convenio se resolverá por alguna de las siguientes causas:</w:t>
      </w:r>
    </w:p>
    <w:p w:rsidR="00D52FEA" w:rsidRDefault="00AE7EFF">
      <w:pPr>
        <w:numPr>
          <w:ilvl w:val="0"/>
          <w:numId w:val="18"/>
        </w:numPr>
        <w:spacing w:after="230" w:line="235" w:lineRule="auto"/>
        <w:ind w:right="22" w:hanging="708"/>
        <w:jc w:val="both"/>
      </w:pPr>
      <w:r>
        <w:rPr>
          <w:sz w:val="18"/>
        </w:rPr>
        <w:t>Transcurso del plazo de vigencia.</w:t>
      </w:r>
    </w:p>
    <w:p w:rsidR="00D52FEA" w:rsidRDefault="00AE7EFF">
      <w:pPr>
        <w:numPr>
          <w:ilvl w:val="0"/>
          <w:numId w:val="18"/>
        </w:numPr>
        <w:spacing w:after="230" w:line="235" w:lineRule="auto"/>
        <w:ind w:right="22" w:hanging="708"/>
        <w:jc w:val="both"/>
      </w:pPr>
      <w:r>
        <w:rPr>
          <w:sz w:val="18"/>
        </w:rPr>
        <w:t>El mutuo acuerdo de las partes.</w:t>
      </w:r>
    </w:p>
    <w:p w:rsidR="00D52FEA" w:rsidRDefault="00AE7EFF">
      <w:pPr>
        <w:numPr>
          <w:ilvl w:val="0"/>
          <w:numId w:val="18"/>
        </w:numPr>
        <w:spacing w:after="230" w:line="235" w:lineRule="auto"/>
        <w:ind w:right="22" w:hanging="708"/>
        <w:jc w:val="both"/>
      </w:pPr>
      <w:r>
        <w:rPr>
          <w:sz w:val="18"/>
        </w:rPr>
        <w:t>El incumpli</w:t>
      </w:r>
      <w:r>
        <w:rPr>
          <w:sz w:val="18"/>
        </w:rPr>
        <w:t>miento del objeto o de cualquiera de sus estipulaciones, imputable a alguna de las partes del mismo.</w:t>
      </w:r>
    </w:p>
    <w:p w:rsidR="00D52FEA" w:rsidRDefault="00AE7EFF">
      <w:pPr>
        <w:numPr>
          <w:ilvl w:val="0"/>
          <w:numId w:val="18"/>
        </w:numPr>
        <w:spacing w:after="230" w:line="235" w:lineRule="auto"/>
        <w:ind w:right="22" w:hanging="708"/>
        <w:jc w:val="both"/>
      </w:pPr>
      <w:r>
        <w:rPr>
          <w:sz w:val="18"/>
        </w:rPr>
        <w:t>Por cualquier otra causa de las previstas en el artículo 51.2 de la Ley 40/2015, de 1 de octubre.</w:t>
      </w:r>
    </w:p>
    <w:p w:rsidR="00D52FEA" w:rsidRDefault="00AE7EFF">
      <w:pPr>
        <w:numPr>
          <w:ilvl w:val="0"/>
          <w:numId w:val="18"/>
        </w:numPr>
        <w:spacing w:after="230" w:line="235" w:lineRule="auto"/>
        <w:ind w:right="22" w:hanging="708"/>
        <w:jc w:val="both"/>
      </w:pPr>
      <w:r>
        <w:rPr>
          <w:sz w:val="18"/>
        </w:rPr>
        <w:t>Por decisión judicial declaratoria de la nulidad del conv</w:t>
      </w:r>
      <w:r>
        <w:rPr>
          <w:sz w:val="18"/>
        </w:rPr>
        <w:t>enio</w:t>
      </w:r>
    </w:p>
    <w:p w:rsidR="00D52FEA" w:rsidRDefault="00AE7EFF">
      <w:pPr>
        <w:spacing w:after="230" w:line="235" w:lineRule="auto"/>
        <w:ind w:left="868" w:right="22" w:hanging="10"/>
        <w:jc w:val="both"/>
      </w:pPr>
      <w:r>
        <w:rPr>
          <w:sz w:val="18"/>
        </w:rPr>
        <w:t>En el supuesto establecido en la letra c), cualquiera de las partes podrá notificar a la parte incumplidora un requerimiento para que cumpla en un plazo de quince días. Del mismo modo, dicha información deberá ser comunicada a la Comisión de Seguimien</w:t>
      </w:r>
      <w:r>
        <w:rPr>
          <w:sz w:val="18"/>
        </w:rPr>
        <w:t>to prevista en la cláusula decimoquinta. Transcurrido dicho plazo y persistiendo el incumplimiento, la parte que lo dirigió notificará a la otra la concurrencia de causa de resolución y se entenderá resuelto el convenio. Dicha circunstancia deberá ser pues</w:t>
      </w:r>
      <w:r>
        <w:rPr>
          <w:sz w:val="18"/>
        </w:rPr>
        <w:t>ta en conocimiento de la Comisión de Seguimiento para la determinación, en su caso, de la indemnización de los perjuicios causados.</w:t>
      </w:r>
    </w:p>
    <w:p w:rsidR="00D52FEA" w:rsidRDefault="00AE7EFF">
      <w:pPr>
        <w:spacing w:after="230" w:line="235" w:lineRule="auto"/>
        <w:ind w:left="868" w:right="22" w:hanging="10"/>
        <w:jc w:val="both"/>
      </w:pPr>
      <w:r>
        <w:rPr>
          <w:sz w:val="18"/>
        </w:rPr>
        <w:t>En lo que se refiere a los efectos de la resolución del convenio se estará a lo previsto en el artículo 52 de la Ley 40/2015</w:t>
      </w:r>
      <w:r>
        <w:rPr>
          <w:sz w:val="18"/>
        </w:rPr>
        <w:t>, de 1 de octubre. En cualquier caso, la extinción del convenio deberá respetar la finalización de las actividades formativas que hayan sido organizadas al amparo del presente convenio.</w:t>
      </w:r>
    </w:p>
    <w:p w:rsidR="00D52FEA" w:rsidRDefault="00AE7EFF">
      <w:pPr>
        <w:spacing w:after="114" w:line="235" w:lineRule="auto"/>
        <w:ind w:left="353" w:right="22" w:hanging="10"/>
        <w:jc w:val="both"/>
      </w:pPr>
      <w:r>
        <w:rPr>
          <w:sz w:val="18"/>
        </w:rPr>
        <w:t>1. Quedará sin efecto el plan de formación o programa formativo acorda</w:t>
      </w:r>
      <w:r>
        <w:rPr>
          <w:sz w:val="18"/>
        </w:rPr>
        <w:t>do, por decisión unilateral del centro docente, de laempresa, o conjunta de ambos, en los siguientes casos:</w:t>
      </w:r>
    </w:p>
    <w:p w:rsidR="00D52FEA" w:rsidRDefault="00AE7EFF">
      <w:pPr>
        <w:numPr>
          <w:ilvl w:val="0"/>
          <w:numId w:val="19"/>
        </w:numPr>
        <w:spacing w:after="18" w:line="235" w:lineRule="auto"/>
        <w:ind w:right="22" w:hanging="96"/>
        <w:jc w:val="both"/>
      </w:pPr>
      <w:r>
        <w:rPr>
          <w:sz w:val="18"/>
        </w:rPr>
        <w:t>Faltas repetidas de asistencia y/o puntualidad no justificadas del alumno o alumna.</w:t>
      </w:r>
    </w:p>
    <w:p w:rsidR="00D52FEA" w:rsidRDefault="00AE7EFF">
      <w:pPr>
        <w:numPr>
          <w:ilvl w:val="0"/>
          <w:numId w:val="19"/>
        </w:numPr>
        <w:spacing w:after="560" w:line="235" w:lineRule="auto"/>
        <w:ind w:right="22" w:hanging="96"/>
        <w:jc w:val="both"/>
      </w:pPr>
      <w:r>
        <w:rPr>
          <w:noProof/>
        </w:rPr>
        <mc:AlternateContent>
          <mc:Choice Requires="wpg">
            <w:drawing>
              <wp:anchor distT="0" distB="0" distL="114300" distR="114300" simplePos="0" relativeHeight="25167155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6424" name="Group 8642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423" name="Rectangle 142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424" name="Rectangle 142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25" name="Rectangle 142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13 de 93 </w:t>
                              </w:r>
                            </w:p>
                          </w:txbxContent>
                        </wps:txbx>
                        <wps:bodyPr horzOverflow="overflow" vert="horz" lIns="0" tIns="0" rIns="0" bIns="0" rtlCol="0">
                          <a:noAutofit/>
                        </wps:bodyPr>
                      </wps:wsp>
                    </wpg:wgp>
                  </a:graphicData>
                </a:graphic>
              </wp:anchor>
            </w:drawing>
          </mc:Choice>
          <mc:Fallback xmlns:a="http://schemas.openxmlformats.org/drawingml/2006/main">
            <w:pict>
              <v:group id="Group 86424" style="width:18.7031pt;height:257.538pt;position:absolute;mso-position-horizontal-relative:page;mso-position-horizontal:absolute;margin-left:549.528pt;mso-position-vertical-relative:page;margin-top:515.352pt;" coordsize="2375,32707">
                <v:rect id="Rectangle 142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42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2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 de 93 </w:t>
                        </w:r>
                      </w:p>
                    </w:txbxContent>
                  </v:textbox>
                </v:rect>
                <w10:wrap type="square"/>
              </v:group>
            </w:pict>
          </mc:Fallback>
        </mc:AlternateContent>
      </w:r>
      <w:r>
        <w:rPr>
          <w:sz w:val="18"/>
        </w:rPr>
        <w:t>Falta de aprovechamiento o mala conducta, previa audiencia a la persona interesada.- Inaplicación del progra</w:t>
      </w:r>
      <w:r>
        <w:rPr>
          <w:sz w:val="18"/>
        </w:rPr>
        <w:t>ma formativo</w:t>
      </w:r>
    </w:p>
    <w:p w:rsidR="00D52FEA" w:rsidRDefault="00AE7EFF">
      <w:pPr>
        <w:spacing w:after="205" w:line="265" w:lineRule="auto"/>
        <w:ind w:left="353" w:hanging="10"/>
      </w:pPr>
      <w:r>
        <w:rPr>
          <w:b/>
          <w:sz w:val="18"/>
        </w:rPr>
        <w:t xml:space="preserve">DECIMOQUINTA.- Causas de extinción. </w:t>
      </w:r>
    </w:p>
    <w:p w:rsidR="00D52FEA" w:rsidRDefault="00AE7EFF">
      <w:pPr>
        <w:spacing w:after="230" w:line="235" w:lineRule="auto"/>
        <w:ind w:left="353" w:right="22" w:hanging="10"/>
        <w:jc w:val="both"/>
      </w:pPr>
      <w:r>
        <w:rPr>
          <w:sz w:val="18"/>
        </w:rPr>
        <w:t>Los convenios se extinguen por el cumplimiento de las actuaciones que constituyen su objeto o por incurrir en causa de resolución tal como se recoge en el artículo 51 de la Ley 40/2015, de 1 de octubre.</w:t>
      </w:r>
    </w:p>
    <w:p w:rsidR="00D52FEA" w:rsidRDefault="00AE7EFF">
      <w:pPr>
        <w:spacing w:after="205" w:line="265" w:lineRule="auto"/>
        <w:ind w:left="353" w:hanging="10"/>
      </w:pPr>
      <w:r>
        <w:rPr>
          <w:b/>
          <w:sz w:val="18"/>
        </w:rPr>
        <w:t>DÉC</w:t>
      </w:r>
      <w:r>
        <w:rPr>
          <w:b/>
          <w:sz w:val="18"/>
        </w:rPr>
        <w:t xml:space="preserve">IMOSEXTA- Comisión de Seguimiento. </w:t>
      </w:r>
    </w:p>
    <w:p w:rsidR="00D52FEA" w:rsidRDefault="00AE7EFF">
      <w:pPr>
        <w:numPr>
          <w:ilvl w:val="0"/>
          <w:numId w:val="20"/>
        </w:numPr>
        <w:spacing w:after="230" w:line="235" w:lineRule="auto"/>
        <w:ind w:right="22" w:hanging="708"/>
        <w:jc w:val="both"/>
      </w:pPr>
      <w:r>
        <w:rPr>
          <w:sz w:val="18"/>
        </w:rPr>
        <w:t>Se establecerá una Comisión de Seguimiento constituida, al menos, por dos personas representantes del centro docente,una asumirá la presidencia y tendrá voto de calidad en caso de empate en las votaciones que se efectúen</w:t>
      </w:r>
      <w:r>
        <w:rPr>
          <w:sz w:val="18"/>
        </w:rPr>
        <w:t>, y otras dos personas en representación de la empresa u organismo equiparado, un de las cuales asumirá la secretaría de la Comisión, con voz y voto. La Comisión tendrá como misión realizar el seguimiento y control del cumplimiento del convenio, así como r</w:t>
      </w:r>
      <w:r>
        <w:rPr>
          <w:sz w:val="18"/>
        </w:rPr>
        <w:t>esolver posibles problemas de interpretación que pudieran plantearse.</w:t>
      </w:r>
    </w:p>
    <w:p w:rsidR="00D52FEA" w:rsidRDefault="00AE7EFF">
      <w:pPr>
        <w:numPr>
          <w:ilvl w:val="0"/>
          <w:numId w:val="20"/>
        </w:numPr>
        <w:spacing w:after="230" w:line="235" w:lineRule="auto"/>
        <w:ind w:right="22" w:hanging="708"/>
        <w:jc w:val="both"/>
      </w:pPr>
      <w:r>
        <w:rPr>
          <w:sz w:val="18"/>
        </w:rPr>
        <w:t>La Comisión podrá reunirse cuantas veces lo solicite cualquiera de las partes y como mínimo una vez durante el cursoacadémico, con una antelación mínima de diez días hábiles. Los acuerdo</w:t>
      </w:r>
      <w:r>
        <w:rPr>
          <w:sz w:val="18"/>
        </w:rPr>
        <w:t>s de la comisión se adoptarán consenso, todos ellos tienen derecho a voz y a voto, y de sus reuniones se levantará la correspondiente acta que será suscrita por el secretario o secretaria con el visto bueno del presidente o presidenta.</w:t>
      </w:r>
    </w:p>
    <w:p w:rsidR="00D52FEA" w:rsidRDefault="00AE7EFF">
      <w:pPr>
        <w:numPr>
          <w:ilvl w:val="0"/>
          <w:numId w:val="20"/>
        </w:numPr>
        <w:spacing w:after="230" w:line="235" w:lineRule="auto"/>
        <w:ind w:right="22" w:hanging="708"/>
        <w:jc w:val="both"/>
      </w:pPr>
      <w:r>
        <w:rPr>
          <w:sz w:val="18"/>
        </w:rPr>
        <w:t>La Comisión podrá re</w:t>
      </w:r>
      <w:r>
        <w:rPr>
          <w:sz w:val="18"/>
        </w:rPr>
        <w:t>querir la asistencia de cualquier persona, con voz, pero sin voto, que pueda aportar conocimientos oasesoramiento adecuados para un mejor desarrollo del objeto del presente convenio.</w:t>
      </w:r>
    </w:p>
    <w:p w:rsidR="00D52FEA" w:rsidRDefault="00AE7EFF">
      <w:pPr>
        <w:numPr>
          <w:ilvl w:val="0"/>
          <w:numId w:val="20"/>
        </w:numPr>
        <w:spacing w:after="230" w:line="235" w:lineRule="auto"/>
        <w:ind w:right="22" w:hanging="708"/>
        <w:jc w:val="both"/>
      </w:pPr>
      <w:r>
        <w:rPr>
          <w:sz w:val="18"/>
        </w:rPr>
        <w:t>La Comisión de Seguimiento tendrá las siguientes funciones:</w:t>
      </w:r>
    </w:p>
    <w:p w:rsidR="00D52FEA" w:rsidRDefault="00AE7EFF">
      <w:pPr>
        <w:numPr>
          <w:ilvl w:val="0"/>
          <w:numId w:val="21"/>
        </w:numPr>
        <w:spacing w:after="230" w:line="235" w:lineRule="auto"/>
        <w:ind w:right="22" w:hanging="180"/>
        <w:jc w:val="both"/>
      </w:pPr>
      <w:r>
        <w:rPr>
          <w:sz w:val="18"/>
        </w:rPr>
        <w:t>Coordinar los trabajos necesarios para la ejecución del presente convenio de colaboración.</w:t>
      </w:r>
    </w:p>
    <w:p w:rsidR="00D52FEA" w:rsidRDefault="00AE7EFF">
      <w:pPr>
        <w:numPr>
          <w:ilvl w:val="0"/>
          <w:numId w:val="21"/>
        </w:numPr>
        <w:spacing w:after="230" w:line="235" w:lineRule="auto"/>
        <w:ind w:right="22" w:hanging="180"/>
        <w:jc w:val="both"/>
      </w:pPr>
      <w:r>
        <w:rPr>
          <w:sz w:val="18"/>
        </w:rPr>
        <w:t>Velar por el cumplimiento y seguimiento de lo establecido en el convenio de colaboración.</w:t>
      </w:r>
    </w:p>
    <w:p w:rsidR="00D52FEA" w:rsidRDefault="00AE7EFF">
      <w:pPr>
        <w:numPr>
          <w:ilvl w:val="0"/>
          <w:numId w:val="21"/>
        </w:numPr>
        <w:spacing w:after="230" w:line="235" w:lineRule="auto"/>
        <w:ind w:right="22" w:hanging="180"/>
        <w:jc w:val="both"/>
      </w:pPr>
      <w:r>
        <w:rPr>
          <w:sz w:val="18"/>
        </w:rPr>
        <w:t>Estudiar el desarrollo y grado de ejecución de las actuaciones objeto del p</w:t>
      </w:r>
      <w:r>
        <w:rPr>
          <w:sz w:val="18"/>
        </w:rPr>
        <w:t>resente convenio de colaboración,evaluar y valorar los resultados y proponer las medidas correctoras ante las posibles dificultades y problemas que pudieran surgir.</w:t>
      </w:r>
    </w:p>
    <w:p w:rsidR="00D52FEA" w:rsidRDefault="00AE7EFF">
      <w:pPr>
        <w:numPr>
          <w:ilvl w:val="0"/>
          <w:numId w:val="21"/>
        </w:numPr>
        <w:spacing w:after="230" w:line="235" w:lineRule="auto"/>
        <w:ind w:right="22" w:hanging="180"/>
        <w:jc w:val="both"/>
      </w:pPr>
      <w:r>
        <w:rPr>
          <w:sz w:val="18"/>
        </w:rPr>
        <w:t>Conocer y mediar en los conflictos derivados de la interpretación y aplicación del presente convenio decolaboración, con carácter previo a la intervención de la jurisdicción competente.</w:t>
      </w:r>
    </w:p>
    <w:p w:rsidR="00D52FEA" w:rsidRDefault="00AE7EFF">
      <w:pPr>
        <w:numPr>
          <w:ilvl w:val="0"/>
          <w:numId w:val="22"/>
        </w:numPr>
        <w:spacing w:after="230" w:line="235" w:lineRule="auto"/>
        <w:ind w:right="22" w:hanging="10"/>
        <w:jc w:val="both"/>
      </w:pPr>
      <w:r>
        <w:rPr>
          <w:sz w:val="18"/>
        </w:rPr>
        <w:t>En caso de resolución anticipada del convenio, la Comisión de Seguimie</w:t>
      </w:r>
      <w:r>
        <w:rPr>
          <w:sz w:val="18"/>
        </w:rPr>
        <w:t>nto establecerá la forma de liquidación delmismo, emitiendo un informe de actuaciones realizadas hasta la citada fecha, garantizando la finalización de las actividades programadas y, en todo caso, la escolarización del alumnado.</w:t>
      </w:r>
    </w:p>
    <w:p w:rsidR="00D52FEA" w:rsidRDefault="00AE7EFF">
      <w:pPr>
        <w:numPr>
          <w:ilvl w:val="0"/>
          <w:numId w:val="22"/>
        </w:numPr>
        <w:spacing w:after="230" w:line="235" w:lineRule="auto"/>
        <w:ind w:right="22" w:hanging="10"/>
        <w:jc w:val="both"/>
      </w:pPr>
      <w:r>
        <w:rPr>
          <w:sz w:val="18"/>
        </w:rPr>
        <w:t>El régimen de funcionamient</w:t>
      </w:r>
      <w:r>
        <w:rPr>
          <w:sz w:val="18"/>
        </w:rPr>
        <w:t>o y organización de la Comisión de Seguimiento será el previsto para los órganos colegiadosen la sección 3ª del capítulo ll del título preliminar de la Ley 40/2015, de 1 de octubre, de Régimen Jurídico del Sector Público.</w:t>
      </w:r>
    </w:p>
    <w:p w:rsidR="00D52FEA" w:rsidRDefault="00AE7EFF">
      <w:pPr>
        <w:spacing w:after="205" w:line="265" w:lineRule="auto"/>
        <w:ind w:left="353" w:hanging="10"/>
      </w:pPr>
      <w:r>
        <w:rPr>
          <w:b/>
          <w:sz w:val="18"/>
        </w:rPr>
        <w:t xml:space="preserve">DECIMOSÉPTIMA.- Datos de carácter </w:t>
      </w:r>
      <w:r>
        <w:rPr>
          <w:b/>
          <w:sz w:val="18"/>
        </w:rPr>
        <w:t xml:space="preserve">personal. </w:t>
      </w:r>
    </w:p>
    <w:p w:rsidR="00D52FEA" w:rsidRDefault="00AE7EFF">
      <w:pPr>
        <w:numPr>
          <w:ilvl w:val="0"/>
          <w:numId w:val="23"/>
        </w:numPr>
        <w:spacing w:after="230" w:line="235" w:lineRule="auto"/>
        <w:ind w:right="22" w:hanging="10"/>
        <w:jc w:val="both"/>
      </w:pPr>
      <w:r>
        <w:rPr>
          <w:noProof/>
        </w:rPr>
        <mc:AlternateContent>
          <mc:Choice Requires="wpg">
            <w:drawing>
              <wp:anchor distT="0" distB="0" distL="114300" distR="114300" simplePos="0" relativeHeight="25167257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9120" name="Group 8912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541" name="Rectangle 154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542" name="Rectangle 154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43" name="Rectangle 154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14 de 93 </w:t>
                              </w:r>
                            </w:p>
                          </w:txbxContent>
                        </wps:txbx>
                        <wps:bodyPr horzOverflow="overflow" vert="horz" lIns="0" tIns="0" rIns="0" bIns="0" rtlCol="0">
                          <a:noAutofit/>
                        </wps:bodyPr>
                      </wps:wsp>
                    </wpg:wgp>
                  </a:graphicData>
                </a:graphic>
              </wp:anchor>
            </w:drawing>
          </mc:Choice>
          <mc:Fallback xmlns:a="http://schemas.openxmlformats.org/drawingml/2006/main">
            <w:pict>
              <v:group id="Group 89120" style="width:18.7031pt;height:257.538pt;position:absolute;mso-position-horizontal-relative:page;mso-position-horizontal:absolute;margin-left:549.528pt;mso-position-vertical-relative:page;margin-top:515.352pt;" coordsize="2375,32707">
                <v:rect id="Rectangle 154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54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4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 de 93 </w:t>
                        </w:r>
                      </w:p>
                    </w:txbxContent>
                  </v:textbox>
                </v:rect>
                <w10:wrap type="square"/>
              </v:group>
            </w:pict>
          </mc:Fallback>
        </mc:AlternateContent>
      </w:r>
      <w:r>
        <w:rPr>
          <w:sz w:val="18"/>
        </w:rPr>
        <w:t>Las partes se comprometen a cumplir durante la vigencia de este convenio, e incluso una vez finalizada su vigencia,mientras traten datos personales de la otra parte, el Reglamento (UE) 2016/679 del Parlamento Europeo y el Consejo de 27 de abril de 2016 rel</w:t>
      </w:r>
      <w:r>
        <w:rPr>
          <w:sz w:val="18"/>
        </w:rPr>
        <w:t>ativo a la protección de personas físicas en lo que respecta al tratamiento de datos personales y a la libre circulación de estos datos y la Ley Orgánica 3/2018, de 5 de diciembre, de Protección de Datos Personales, y garantía de los derechos digitales, as</w:t>
      </w:r>
      <w:r>
        <w:rPr>
          <w:sz w:val="18"/>
        </w:rPr>
        <w:t>í como al resto de la normativa europea y nacional relacionada.</w:t>
      </w:r>
    </w:p>
    <w:p w:rsidR="00D52FEA" w:rsidRDefault="00AE7EFF">
      <w:pPr>
        <w:numPr>
          <w:ilvl w:val="0"/>
          <w:numId w:val="23"/>
        </w:numPr>
        <w:spacing w:after="230" w:line="235" w:lineRule="auto"/>
        <w:ind w:right="22" w:hanging="10"/>
        <w:jc w:val="both"/>
      </w:pPr>
      <w:r>
        <w:rPr>
          <w:sz w:val="18"/>
        </w:rPr>
        <w:t>La Viceconsejería de Formación Profesional y Cualificaciones Profesionales de la Consejería de Educación, FormaciónProfesional, Actividad Física y Deportes, es la responsable del tratamiento d</w:t>
      </w:r>
      <w:r>
        <w:rPr>
          <w:sz w:val="18"/>
        </w:rPr>
        <w:t>e los datos personales. Como tal, le corresponde, de conformidad con el Reglamento (UE) 2016/679 del Parlamento Europeo y del Consejo de 27 de abril de 2016 relativo a la protección de las personas físicas en lo que respecta al tratamiento de datos persona</w:t>
      </w:r>
      <w:r>
        <w:rPr>
          <w:sz w:val="18"/>
        </w:rPr>
        <w:t>les y a la libre circulación de estos datos y por el que se deroga la Directiva 95/46/CE (en adelante RGPD) y la Ley Orgánica 3/2018, de 5 de diciembre, de Protección de Datos Personales y garantía de los derechos digitales (en adelante LPDGDD), la determi</w:t>
      </w:r>
      <w:r>
        <w:rPr>
          <w:sz w:val="18"/>
        </w:rPr>
        <w:t>nación de los fines, contenido, medios y uso del tratamiento de dichos datos.</w:t>
      </w:r>
    </w:p>
    <w:p w:rsidR="00D52FEA" w:rsidRDefault="00AE7EFF">
      <w:pPr>
        <w:spacing w:after="0" w:line="235" w:lineRule="auto"/>
        <w:ind w:left="353" w:right="22" w:hanging="10"/>
        <w:jc w:val="both"/>
      </w:pPr>
      <w:r>
        <w:rPr>
          <w:sz w:val="18"/>
        </w:rPr>
        <w:t>La Viceconsejería de Formación Profesional y Cualificaciones Profesionales dispone de un registro de actividades de tratamiento de datos personales, en el que se incluye el trata</w:t>
      </w:r>
      <w:r>
        <w:rPr>
          <w:sz w:val="18"/>
        </w:rPr>
        <w:t xml:space="preserve">miento denominado “GESTIÓN DE LAS PRÁCTICAS FORMATIVAS DEL ALUMNADO DE FORMACIÓN PROFESIONAL EN </w:t>
      </w:r>
    </w:p>
    <w:p w:rsidR="00D52FEA" w:rsidRDefault="00AE7EFF">
      <w:pPr>
        <w:tabs>
          <w:tab w:val="center" w:pos="852"/>
          <w:tab w:val="center" w:pos="2119"/>
          <w:tab w:val="center" w:pos="3002"/>
          <w:tab w:val="center" w:pos="3835"/>
          <w:tab w:val="center" w:pos="5272"/>
          <w:tab w:val="center" w:pos="6659"/>
          <w:tab w:val="right" w:pos="8877"/>
        </w:tabs>
        <w:spacing w:after="18" w:line="235" w:lineRule="auto"/>
      </w:pPr>
      <w:r>
        <w:tab/>
      </w:r>
      <w:r>
        <w:rPr>
          <w:sz w:val="18"/>
        </w:rPr>
        <w:t>EMPRESAS</w:t>
      </w:r>
      <w:r>
        <w:rPr>
          <w:sz w:val="18"/>
        </w:rPr>
        <w:tab/>
        <w:t xml:space="preserve"> </w:t>
      </w:r>
      <w:r>
        <w:rPr>
          <w:sz w:val="18"/>
        </w:rPr>
        <w:tab/>
        <w:t>U</w:t>
      </w:r>
      <w:r>
        <w:rPr>
          <w:sz w:val="18"/>
        </w:rPr>
        <w:tab/>
        <w:t xml:space="preserve"> </w:t>
      </w:r>
      <w:r>
        <w:rPr>
          <w:sz w:val="18"/>
        </w:rPr>
        <w:tab/>
        <w:t>ORGANISMOS</w:t>
      </w:r>
      <w:r>
        <w:rPr>
          <w:sz w:val="18"/>
        </w:rPr>
        <w:tab/>
        <w:t xml:space="preserve"> </w:t>
      </w:r>
      <w:r>
        <w:rPr>
          <w:sz w:val="18"/>
        </w:rPr>
        <w:tab/>
        <w:t xml:space="preserve">EQUIPARADOS” </w:t>
      </w:r>
    </w:p>
    <w:p w:rsidR="00D52FEA" w:rsidRDefault="00AE7EFF">
      <w:pPr>
        <w:spacing w:after="237" w:line="226" w:lineRule="auto"/>
        <w:ind w:left="362" w:hanging="10"/>
      </w:pPr>
      <w:r>
        <w:rPr>
          <w:sz w:val="18"/>
        </w:rPr>
        <w:t>(</w:t>
      </w:r>
      <w:r>
        <w:rPr>
          <w:color w:val="0000CC"/>
          <w:sz w:val="18"/>
          <w:u w:val="single" w:color="0000CC"/>
        </w:rPr>
        <w:t>https://www.gobiernodecanarias.org/cmsgob2/export/sites/protecciondedatos/galerias/31.01.24-RES2624-RATDP-VFPCP-Pra</w:t>
      </w:r>
      <w:r>
        <w:rPr>
          <w:color w:val="0000CC"/>
          <w:sz w:val="18"/>
          <w:u w:val="single" w:color="0000CC"/>
        </w:rPr>
        <w:t>cticas-Alumnado-FP.pdf</w:t>
      </w:r>
      <w:r>
        <w:rPr>
          <w:sz w:val="18"/>
        </w:rPr>
        <w:t>).</w:t>
      </w:r>
    </w:p>
    <w:p w:rsidR="00D52FEA" w:rsidRDefault="00AE7EFF">
      <w:pPr>
        <w:numPr>
          <w:ilvl w:val="0"/>
          <w:numId w:val="23"/>
        </w:numPr>
        <w:spacing w:after="230" w:line="235" w:lineRule="auto"/>
        <w:ind w:right="22" w:hanging="10"/>
        <w:jc w:val="both"/>
      </w:pPr>
      <w:r>
        <w:rPr>
          <w:sz w:val="18"/>
        </w:rPr>
        <w:t>La empresa u organismo equiparado será la encargada del tratamiento de datos personales, que efectuará, conforme a loestablecido en el artículo 28 del RGPD, el tratamiento de dichos datos por cuenta del responsable del tratamiento.</w:t>
      </w:r>
    </w:p>
    <w:p w:rsidR="00D52FEA" w:rsidRDefault="00AE7EFF">
      <w:pPr>
        <w:spacing w:after="230" w:line="235" w:lineRule="auto"/>
        <w:ind w:left="353" w:right="22" w:hanging="10"/>
        <w:jc w:val="both"/>
      </w:pPr>
      <w:r>
        <w:rPr>
          <w:sz w:val="18"/>
        </w:rPr>
        <w:t>El tratamiento por parte del encargado se hará con la única finalidad de realizar la fase de formación en la empresa u organismo equiparado.</w:t>
      </w:r>
    </w:p>
    <w:p w:rsidR="00D52FEA" w:rsidRDefault="00AE7EFF">
      <w:pPr>
        <w:spacing w:after="230" w:line="235" w:lineRule="auto"/>
        <w:ind w:left="353" w:right="22" w:hanging="10"/>
        <w:jc w:val="both"/>
      </w:pPr>
      <w:r>
        <w:rPr>
          <w:sz w:val="18"/>
        </w:rPr>
        <w:t>La duración del tratamiento será por el tiempo que dure la fase de formación en la empresa u organismo equiparado.</w:t>
      </w:r>
      <w:r>
        <w:rPr>
          <w:sz w:val="18"/>
        </w:rPr>
        <w:t xml:space="preserve"> Los datos personales que se podrán tratar son los datos identificativos y de contacto, los datos académicos (tipo y nombre de la enseñanza, curso) y, en su caso, los derivados de las pruebas que deba realizar el alumnado antes de su incorporación a las pr</w:t>
      </w:r>
      <w:r>
        <w:rPr>
          <w:sz w:val="18"/>
        </w:rPr>
        <w:t>ácticas en la empresa. Las categorías de datos interesados son alumnado, profesorado encargado del seguimiento y personas que ejerzan la tutoría en la empresa u organismo equiparado. El tipo de operaciones que podrá contener el tratamiento de los datos ser</w:t>
      </w:r>
      <w:r>
        <w:rPr>
          <w:sz w:val="18"/>
        </w:rPr>
        <w:t>án la recogida,el registro, la modificación, la conservación, la extracción, la consulta, la difusión, el cotejo, la conservación en el sistema de información empleado por la Consejería competente en materia de educación, la copia de seguridad, la destrucc</w:t>
      </w:r>
      <w:r>
        <w:rPr>
          <w:sz w:val="18"/>
        </w:rPr>
        <w:t>ión de copias temporales, la supresión y la recuperación. Se estipula, en particular, que el encargado/a:</w:t>
      </w:r>
    </w:p>
    <w:p w:rsidR="00D52FEA" w:rsidRDefault="00AE7EFF">
      <w:pPr>
        <w:numPr>
          <w:ilvl w:val="0"/>
          <w:numId w:val="24"/>
        </w:numPr>
        <w:spacing w:after="230" w:line="235" w:lineRule="auto"/>
        <w:ind w:right="22" w:hanging="708"/>
        <w:jc w:val="both"/>
      </w:pPr>
      <w:r>
        <w:rPr>
          <w:sz w:val="18"/>
        </w:rPr>
        <w:t>Tratará los datos personales únicamente siguiendo instrucciones documentadas del responsable, inclusive conrespecto a las transferencias de datos pers</w:t>
      </w:r>
      <w:r>
        <w:rPr>
          <w:sz w:val="18"/>
        </w:rPr>
        <w:t>onales a un tercer país o una organización internacional, salvo que esté obligado a ello en virtud del Derecho de la Unión o de los Estados miembros que se aplique al encargado/a; en tal caso, este/a informará al responsable de esa exigencia legal previa a</w:t>
      </w:r>
      <w:r>
        <w:rPr>
          <w:sz w:val="18"/>
        </w:rPr>
        <w:t>l tratamiento, salvo que tal Derecho lo prohíba por razones importantes de interés público.</w:t>
      </w:r>
    </w:p>
    <w:p w:rsidR="00D52FEA" w:rsidRDefault="00AE7EFF">
      <w:pPr>
        <w:numPr>
          <w:ilvl w:val="0"/>
          <w:numId w:val="24"/>
        </w:numPr>
        <w:spacing w:after="230" w:line="235" w:lineRule="auto"/>
        <w:ind w:right="22" w:hanging="708"/>
        <w:jc w:val="both"/>
      </w:pPr>
      <w:r>
        <w:rPr>
          <w:sz w:val="18"/>
        </w:rPr>
        <w:t>Garantizará que las personas autorizadas para tratar datos personales se hayan comprometido a respetarlaconfidencialidad o estén sujetas a una obligación de confide</w:t>
      </w:r>
      <w:r>
        <w:rPr>
          <w:sz w:val="18"/>
        </w:rPr>
        <w:t>ncialidad de naturaleza estatutaria.</w:t>
      </w:r>
    </w:p>
    <w:p w:rsidR="00D52FEA" w:rsidRDefault="00AE7EFF">
      <w:pPr>
        <w:numPr>
          <w:ilvl w:val="0"/>
          <w:numId w:val="24"/>
        </w:numPr>
        <w:spacing w:after="230" w:line="235" w:lineRule="auto"/>
        <w:ind w:right="22" w:hanging="708"/>
        <w:jc w:val="both"/>
      </w:pPr>
      <w:r>
        <w:rPr>
          <w:sz w:val="18"/>
        </w:rPr>
        <w:t>Tomará todas las medidas necesarias de conformidad con el artículo 32 del RGPD.</w:t>
      </w:r>
    </w:p>
    <w:p w:rsidR="00D52FEA" w:rsidRDefault="00AE7EFF">
      <w:pPr>
        <w:numPr>
          <w:ilvl w:val="0"/>
          <w:numId w:val="24"/>
        </w:numPr>
        <w:spacing w:after="230" w:line="235" w:lineRule="auto"/>
        <w:ind w:right="22" w:hanging="708"/>
        <w:jc w:val="both"/>
      </w:pPr>
      <w:r>
        <w:rPr>
          <w:sz w:val="18"/>
        </w:rPr>
        <w:t>Respetará las condiciones indicadas en los apartados 2 y 4 del artículo 28 del RGPD para recurrir a otro encargadodel tratamiento.</w:t>
      </w:r>
    </w:p>
    <w:p w:rsidR="00D52FEA" w:rsidRDefault="00AE7EFF">
      <w:pPr>
        <w:numPr>
          <w:ilvl w:val="0"/>
          <w:numId w:val="24"/>
        </w:numPr>
        <w:spacing w:after="230" w:line="235" w:lineRule="auto"/>
        <w:ind w:right="22" w:hanging="708"/>
        <w:jc w:val="both"/>
      </w:pPr>
      <w:r>
        <w:rPr>
          <w:sz w:val="18"/>
        </w:rPr>
        <w:t>Asistirá</w:t>
      </w:r>
      <w:r>
        <w:rPr>
          <w:sz w:val="18"/>
        </w:rPr>
        <w:t xml:space="preserve"> al responsable, teniendo cuenta la naturaleza del tratamiento, a través de medidas técnicas y organizativasapropiadas, siempre que sea posible, para que este pueda cumplir con su obligación de responder a las solicitudes que tengan por objeto el ejercicio</w:t>
      </w:r>
      <w:r>
        <w:rPr>
          <w:sz w:val="18"/>
        </w:rPr>
        <w:t xml:space="preserve"> de los derechos de los interesados establecidos en el Capítulo III del RGPD.</w:t>
      </w:r>
    </w:p>
    <w:p w:rsidR="00D52FEA" w:rsidRDefault="00AE7EFF">
      <w:pPr>
        <w:spacing w:after="230" w:line="235" w:lineRule="auto"/>
        <w:ind w:left="1088" w:right="22" w:hanging="10"/>
        <w:jc w:val="both"/>
      </w:pPr>
      <w:r>
        <w:rPr>
          <w:noProof/>
        </w:rPr>
        <mc:AlternateContent>
          <mc:Choice Requires="wpg">
            <w:drawing>
              <wp:anchor distT="0" distB="0" distL="114300" distR="114300" simplePos="0" relativeHeight="25167360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9568" name="Group 8956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658" name="Rectangle 165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659" name="Rectangle 165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60" name="Rectangle 166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15 de 93 </w:t>
                              </w:r>
                            </w:p>
                          </w:txbxContent>
                        </wps:txbx>
                        <wps:bodyPr horzOverflow="overflow" vert="horz" lIns="0" tIns="0" rIns="0" bIns="0" rtlCol="0">
                          <a:noAutofit/>
                        </wps:bodyPr>
                      </wps:wsp>
                    </wpg:wgp>
                  </a:graphicData>
                </a:graphic>
              </wp:anchor>
            </w:drawing>
          </mc:Choice>
          <mc:Fallback xmlns:a="http://schemas.openxmlformats.org/drawingml/2006/main">
            <w:pict>
              <v:group id="Group 89568" style="width:18.7031pt;height:257.538pt;position:absolute;mso-position-horizontal-relative:page;mso-position-horizontal:absolute;margin-left:549.528pt;mso-position-vertical-relative:page;margin-top:515.352pt;" coordsize="2375,32707">
                <v:rect id="Rectangle 165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65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6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 de 93 </w:t>
                        </w:r>
                      </w:p>
                    </w:txbxContent>
                  </v:textbox>
                </v:rect>
                <w10:wrap type="square"/>
              </v:group>
            </w:pict>
          </mc:Fallback>
        </mc:AlternateContent>
      </w:r>
      <w:r>
        <w:rPr>
          <w:sz w:val="18"/>
        </w:rPr>
        <w:t>En cuanto al ejercicio de derechos, las personas afectadas por el tratamiento de datos tienen derecho al ejercicio de los derechos en materia de protección de dato</w:t>
      </w:r>
      <w:r>
        <w:rPr>
          <w:sz w:val="18"/>
        </w:rPr>
        <w:t>s: derechos de acceso, rectificación, supresión y portabilidad de sus datos, de limitación y oposición a su tratamiento, así como a no ser objeto de decisiones basadas únicamente en el tratamiento automatizado de sus datos, cuando procedan.</w:t>
      </w:r>
    </w:p>
    <w:p w:rsidR="00D52FEA" w:rsidRDefault="00AE7EFF">
      <w:pPr>
        <w:spacing w:after="0" w:line="235" w:lineRule="auto"/>
        <w:ind w:left="1088" w:right="22" w:hanging="10"/>
        <w:jc w:val="both"/>
      </w:pPr>
      <w:r>
        <w:rPr>
          <w:sz w:val="18"/>
        </w:rPr>
        <w:t>Los citados der</w:t>
      </w:r>
      <w:r>
        <w:rPr>
          <w:sz w:val="18"/>
        </w:rPr>
        <w:t xml:space="preserve">echos se ejercerán ante la Consejería de Educación, Formación Profesional, Actividad Física y Deportes del Gobierno de Canarias de forma telemática a través de la Sede </w:t>
      </w:r>
    </w:p>
    <w:p w:rsidR="00D52FEA" w:rsidRDefault="00AE7EFF">
      <w:pPr>
        <w:tabs>
          <w:tab w:val="center" w:pos="1523"/>
          <w:tab w:val="center" w:pos="2560"/>
          <w:tab w:val="center" w:pos="3323"/>
          <w:tab w:val="center" w:pos="4035"/>
          <w:tab w:val="center" w:pos="5047"/>
          <w:tab w:val="center" w:pos="6011"/>
          <w:tab w:val="center" w:pos="6753"/>
          <w:tab w:val="center" w:pos="7445"/>
          <w:tab w:val="right" w:pos="8877"/>
        </w:tabs>
        <w:spacing w:after="0"/>
      </w:pPr>
      <w:r>
        <w:tab/>
      </w:r>
      <w:r>
        <w:rPr>
          <w:sz w:val="18"/>
        </w:rPr>
        <w:t>Electrónica</w:t>
      </w:r>
      <w:r>
        <w:rPr>
          <w:sz w:val="18"/>
        </w:rPr>
        <w:tab/>
        <w:t xml:space="preserve"> </w:t>
      </w:r>
      <w:r>
        <w:rPr>
          <w:sz w:val="18"/>
        </w:rPr>
        <w:tab/>
        <w:t>del</w:t>
      </w:r>
      <w:r>
        <w:rPr>
          <w:sz w:val="18"/>
        </w:rPr>
        <w:tab/>
        <w:t xml:space="preserve"> </w:t>
      </w:r>
      <w:r>
        <w:rPr>
          <w:sz w:val="18"/>
        </w:rPr>
        <w:tab/>
        <w:t>Gobierno</w:t>
      </w:r>
      <w:r>
        <w:rPr>
          <w:sz w:val="18"/>
        </w:rPr>
        <w:tab/>
        <w:t xml:space="preserve"> </w:t>
      </w:r>
      <w:r>
        <w:rPr>
          <w:sz w:val="18"/>
        </w:rPr>
        <w:tab/>
        <w:t>de</w:t>
      </w:r>
      <w:r>
        <w:rPr>
          <w:sz w:val="18"/>
        </w:rPr>
        <w:tab/>
        <w:t xml:space="preserve"> </w:t>
      </w:r>
      <w:r>
        <w:rPr>
          <w:sz w:val="18"/>
        </w:rPr>
        <w:tab/>
        <w:t xml:space="preserve">Canarias: </w:t>
      </w:r>
    </w:p>
    <w:p w:rsidR="00D52FEA" w:rsidRDefault="00AE7EFF">
      <w:pPr>
        <w:spacing w:after="237" w:line="226" w:lineRule="auto"/>
        <w:ind w:left="1073" w:hanging="10"/>
      </w:pPr>
      <w:r>
        <w:rPr>
          <w:color w:val="0000CC"/>
          <w:sz w:val="18"/>
          <w:u w:val="single" w:color="0000CC"/>
        </w:rPr>
        <w:t>https://sede.gobiernodecanarias.org/sed</w:t>
      </w:r>
      <w:r>
        <w:rPr>
          <w:color w:val="0000CC"/>
          <w:sz w:val="18"/>
          <w:u w:val="single" w:color="0000CC"/>
        </w:rPr>
        <w:t>e/procedimientos_servicios/tramites/5211</w:t>
      </w:r>
    </w:p>
    <w:p w:rsidR="00D52FEA" w:rsidRDefault="00AE7EFF">
      <w:pPr>
        <w:numPr>
          <w:ilvl w:val="0"/>
          <w:numId w:val="24"/>
        </w:numPr>
        <w:spacing w:after="232" w:line="237" w:lineRule="auto"/>
        <w:ind w:right="22" w:hanging="708"/>
        <w:jc w:val="both"/>
      </w:pPr>
      <w:r>
        <w:rPr>
          <w:sz w:val="18"/>
        </w:rPr>
        <w:t>Ayudará al/ a la responsable a garantizar el cumplimiento de las obligaciones establecidas en los artículos32 a 36del RGPD, teniendo en cuenta la naturaleza del tratamiento y la información a disposición del encarga</w:t>
      </w:r>
      <w:r>
        <w:rPr>
          <w:sz w:val="18"/>
        </w:rPr>
        <w:t>do/a.</w:t>
      </w:r>
    </w:p>
    <w:p w:rsidR="00D52FEA" w:rsidRDefault="00AE7EFF">
      <w:pPr>
        <w:numPr>
          <w:ilvl w:val="0"/>
          <w:numId w:val="24"/>
        </w:numPr>
        <w:spacing w:after="230" w:line="235" w:lineRule="auto"/>
        <w:ind w:right="22" w:hanging="708"/>
        <w:jc w:val="both"/>
      </w:pPr>
      <w:r>
        <w:rPr>
          <w:sz w:val="18"/>
        </w:rPr>
        <w:t>Suprimirá o devolverá, a elección del/la responsable, todos los datos personales una vez finalice la prestación delos servicios de tratamiento, y suprimirá las copias existentes a menos que se requiera la conservación de los datos personales en virtu</w:t>
      </w:r>
      <w:r>
        <w:rPr>
          <w:sz w:val="18"/>
        </w:rPr>
        <w:t>d del Derecho de la Unión o de los Estados miembros.</w:t>
      </w:r>
    </w:p>
    <w:p w:rsidR="00D52FEA" w:rsidRDefault="00AE7EFF">
      <w:pPr>
        <w:numPr>
          <w:ilvl w:val="0"/>
          <w:numId w:val="24"/>
        </w:numPr>
        <w:spacing w:after="230" w:line="235" w:lineRule="auto"/>
        <w:ind w:right="22" w:hanging="708"/>
        <w:jc w:val="both"/>
      </w:pPr>
      <w:r>
        <w:rPr>
          <w:sz w:val="18"/>
        </w:rPr>
        <w:t xml:space="preserve">Pondrá a disposición del/la responsable toda la información necesaria para demostrar el cumplimiento de lasobligaciones establecidas en el presente artículo, así como para permitir y contribuir a </w:t>
      </w:r>
      <w:r>
        <w:rPr>
          <w:sz w:val="18"/>
        </w:rPr>
        <w:t>la realización de auditorías, incluidas inspecciones, por parte la persona responsable o de otro auditor/a autorizado por dicha responsable.</w:t>
      </w:r>
    </w:p>
    <w:p w:rsidR="00D52FEA" w:rsidRDefault="00AE7EFF">
      <w:pPr>
        <w:numPr>
          <w:ilvl w:val="0"/>
          <w:numId w:val="24"/>
        </w:numPr>
        <w:spacing w:after="230" w:line="235" w:lineRule="auto"/>
        <w:ind w:right="22" w:hanging="708"/>
        <w:jc w:val="both"/>
      </w:pPr>
      <w:r>
        <w:rPr>
          <w:sz w:val="18"/>
        </w:rPr>
        <w:t>En relación con lo dispuesto en la letra h), informará inmediatamente al responsable si, en su opinión, unainstrucc</w:t>
      </w:r>
      <w:r>
        <w:rPr>
          <w:sz w:val="18"/>
        </w:rPr>
        <w:t>ión infringe el presente Reglamento u otras disposiciones en materia de protección de datos de la Unión Europea o de los Estados miembros.</w:t>
      </w:r>
    </w:p>
    <w:p w:rsidR="00D52FEA" w:rsidRDefault="00AE7EFF">
      <w:pPr>
        <w:spacing w:after="230" w:line="235" w:lineRule="auto"/>
        <w:ind w:left="353" w:right="22" w:hanging="10"/>
        <w:jc w:val="both"/>
      </w:pPr>
      <w:r>
        <w:rPr>
          <w:sz w:val="18"/>
        </w:rPr>
        <w:t xml:space="preserve">1. En cumplimiento del artículo 5 de la Ley Orgánica 3/2018, de 5 de diciembre, las personas </w:t>
      </w:r>
      <w:r>
        <w:rPr>
          <w:sz w:val="18"/>
        </w:rPr>
        <w:t>responsables y encargadas deltratamiento de datos así como todas las personas que intervengan en cualquier fase de este estarán sujetas al deber de confidencialidad al que se refiere el artículo 5.1.f) del Reglamento (UE) 2016/679,manteniéndose dicha oblig</w:t>
      </w:r>
      <w:r>
        <w:rPr>
          <w:sz w:val="18"/>
        </w:rPr>
        <w:t>ación cuando hubiese finalizado la relación del obligado con el/la responsable o encargado/a del tratamiento.</w:t>
      </w:r>
    </w:p>
    <w:p w:rsidR="00D52FEA" w:rsidRDefault="00AE7EFF">
      <w:pPr>
        <w:spacing w:after="205" w:line="265" w:lineRule="auto"/>
        <w:ind w:left="353" w:hanging="10"/>
      </w:pPr>
      <w:r>
        <w:rPr>
          <w:b/>
          <w:sz w:val="18"/>
        </w:rPr>
        <w:t xml:space="preserve">DECIMOCTAVA.- Protección de menores. </w:t>
      </w:r>
    </w:p>
    <w:p w:rsidR="00D52FEA" w:rsidRDefault="00AE7EFF">
      <w:pPr>
        <w:spacing w:after="240" w:line="226" w:lineRule="auto"/>
        <w:ind w:left="347" w:right="28" w:hanging="10"/>
        <w:jc w:val="both"/>
      </w:pPr>
      <w:r>
        <w:rPr>
          <w:sz w:val="18"/>
        </w:rPr>
        <w:t xml:space="preserve">Según lo indicado en el artículo 57.1 de la Ley Orgánica 8/2021, de 4 de junio, de protección integral a la </w:t>
      </w:r>
      <w:r>
        <w:rPr>
          <w:sz w:val="18"/>
        </w:rPr>
        <w:t>infancia y a la adolescencia frente a la violencia: “</w:t>
      </w:r>
      <w:r>
        <w:rPr>
          <w:i/>
          <w:sz w:val="18"/>
        </w:rPr>
        <w:t>será requisito para el acceso y ejercicio de cualesquiera profesiones, oficios y actividades que impliquen contacto habitual con personas menores de edad, el no haber sido condenado por sentencia firme p</w:t>
      </w:r>
      <w:r>
        <w:rPr>
          <w:i/>
          <w:sz w:val="18"/>
        </w:rPr>
        <w:t xml:space="preserve">or cualquier delito contra la libertad e indemnidad sexuales tipificados en el título VIII de la Ley Orgánica 10/1995, de 23 de noviembre, del Código Penal, así como por cualquier delito de trata de seres humanos tipificado en el título VII bis del Código </w:t>
      </w:r>
      <w:r>
        <w:rPr>
          <w:i/>
          <w:sz w:val="18"/>
        </w:rPr>
        <w:t>Penal</w:t>
      </w:r>
      <w:r>
        <w:rPr>
          <w:sz w:val="18"/>
        </w:rPr>
        <w:t>.</w:t>
      </w:r>
    </w:p>
    <w:p w:rsidR="00D52FEA" w:rsidRDefault="00AE7EFF">
      <w:pPr>
        <w:spacing w:after="230" w:line="235" w:lineRule="auto"/>
        <w:ind w:left="353" w:right="22" w:hanging="10"/>
        <w:jc w:val="both"/>
      </w:pPr>
      <w:r>
        <w:rPr>
          <w:i/>
          <w:sz w:val="18"/>
        </w:rPr>
        <w:t>A tal efecto, quien pretenda el acceso a tales profesiones, oficios o actividades deberá acreditar esta circunstancia mediante la aportación de una certificación negativa del Registro Central de delincuentes sexuales</w:t>
      </w:r>
      <w:r>
        <w:rPr>
          <w:sz w:val="18"/>
        </w:rPr>
        <w:t>”. Por tanto, los tutores o tutor</w:t>
      </w:r>
      <w:r>
        <w:rPr>
          <w:sz w:val="18"/>
        </w:rPr>
        <w:t>as de empresa u organismo equiparado que ejerzan la tutoría de menores de edad deberán cumplir este requisito. Asimismo, y exclusivamente para el alumnado que realice actividades formativas que impliquen contacto habitual con menores, dicho alumnado aporta</w:t>
      </w:r>
      <w:r>
        <w:rPr>
          <w:sz w:val="18"/>
        </w:rPr>
        <w:t>rá la certificación negativa citada en el artículo 57.1 de la Ley Orgánica 8/2021, previa solicitud ante la Administración de Justicia, o alternativamente podrá autorizar a la consejería competente en materia de educación para que solicite, en su nombre, l</w:t>
      </w:r>
      <w:r>
        <w:rPr>
          <w:sz w:val="18"/>
        </w:rPr>
        <w:t>a citada certificación.</w:t>
      </w:r>
    </w:p>
    <w:p w:rsidR="00D52FEA" w:rsidRDefault="00AE7EFF">
      <w:pPr>
        <w:spacing w:after="205" w:line="265" w:lineRule="auto"/>
        <w:ind w:left="353" w:hanging="10"/>
      </w:pPr>
      <w:r>
        <w:rPr>
          <w:b/>
          <w:sz w:val="18"/>
        </w:rPr>
        <w:t xml:space="preserve">DECIMONOVENA.- Naturaleza jurídica del convenio. </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67462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9408" name="Group 8940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764" name="Rectangle 176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765" name="Rectangle 176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66" name="Rectangle 176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Pá</w:t>
                              </w:r>
                              <w:r>
                                <w:rPr>
                                  <w:rFonts w:ascii="Arial" w:eastAsia="Arial" w:hAnsi="Arial" w:cs="Arial"/>
                                  <w:sz w:val="12"/>
                                </w:rPr>
                                <w:t xml:space="preserve">gina 16 de 93 </w:t>
                              </w:r>
                            </w:p>
                          </w:txbxContent>
                        </wps:txbx>
                        <wps:bodyPr horzOverflow="overflow" vert="horz" lIns="0" tIns="0" rIns="0" bIns="0" rtlCol="0">
                          <a:noAutofit/>
                        </wps:bodyPr>
                      </wps:wsp>
                    </wpg:wgp>
                  </a:graphicData>
                </a:graphic>
              </wp:anchor>
            </w:drawing>
          </mc:Choice>
          <mc:Fallback xmlns:a="http://schemas.openxmlformats.org/drawingml/2006/main">
            <w:pict>
              <v:group id="Group 89408" style="width:18.7031pt;height:257.538pt;position:absolute;mso-position-horizontal-relative:page;mso-position-horizontal:absolute;margin-left:549.528pt;mso-position-vertical-relative:page;margin-top:515.352pt;" coordsize="2375,32707">
                <v:rect id="Rectangle 176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76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6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 de 93 </w:t>
                        </w:r>
                      </w:p>
                    </w:txbxContent>
                  </v:textbox>
                </v:rect>
                <w10:wrap type="square"/>
              </v:group>
            </w:pict>
          </mc:Fallback>
        </mc:AlternateContent>
      </w:r>
      <w:r>
        <w:rPr>
          <w:sz w:val="18"/>
        </w:rPr>
        <w:t>Este convenio tiene naturaleza administrativa y se regirá, además de por su clausulado, en lo no previsto en el mismo por lo dispuesto en el capítulo VI del título preliminar de la Ley 40/2015, de 1 de octubre, quedando excluido de la aplica</w:t>
      </w:r>
      <w:r>
        <w:rPr>
          <w:sz w:val="18"/>
        </w:rPr>
        <w:t>ción de la Ley 9/2017, de 8 de noviembre, de contratos de Sector Público, por la que se se transponen al ordenamiento jurídico español las Directivas del Parlamento Europeo y del Consejo 2014/23/UE y 2014/24/UE, de 26 de febrero de 2014, al amparo de lo di</w:t>
      </w:r>
      <w:r>
        <w:rPr>
          <w:sz w:val="18"/>
        </w:rPr>
        <w:t>spuesto en su artículo 6. Todo ello, sin perjuicio de que, conforme a su artículo 4, se apliquen los principios de esta ley para resolver las dudas y lagunas que pudieran presentarse.</w:t>
      </w:r>
    </w:p>
    <w:p w:rsidR="00D52FEA" w:rsidRDefault="00AE7EFF">
      <w:pPr>
        <w:spacing w:after="380" w:line="235" w:lineRule="auto"/>
        <w:ind w:left="353" w:right="22" w:hanging="10"/>
        <w:jc w:val="both"/>
      </w:pPr>
      <w:r>
        <w:rPr>
          <w:sz w:val="18"/>
        </w:rPr>
        <w:t>Sin perjuicio de las funciones que se atribuyen a la Comisión de Seguimiento, cualquier cuestión litigiosa que pudiera surgir en cuanto a la interpretación y cumplimiento del mismo, que no haya podido ser dirimida por la misma, se resolverá por la jurisdic</w:t>
      </w:r>
      <w:r>
        <w:rPr>
          <w:sz w:val="18"/>
        </w:rPr>
        <w:t>ción contencioso-administrativo.</w:t>
      </w:r>
    </w:p>
    <w:p w:rsidR="00D52FEA" w:rsidRDefault="00AE7EFF">
      <w:pPr>
        <w:spacing w:after="457" w:line="228" w:lineRule="auto"/>
        <w:ind w:left="353" w:right="11" w:hanging="10"/>
        <w:jc w:val="both"/>
      </w:pPr>
      <w:r>
        <w:rPr>
          <w:b/>
        </w:rPr>
        <w:t xml:space="preserve">Segundo: </w:t>
      </w:r>
      <w:r>
        <w:t>Facultar a la Alcaldía para la suscripción de Convenio entre el CIFP Los Gladiolos y el Ayuntamiento de Candelaria para la realización de la formación en empresa u organismo equiparado en las enseñanzas de formació</w:t>
      </w:r>
      <w:r>
        <w:t>n profesional y cualquier otro documento que en su caso sea preciso para la efectividad del presente acuerdo.</w:t>
      </w:r>
    </w:p>
    <w:p w:rsidR="00D52FEA" w:rsidRDefault="00AE7EFF">
      <w:pPr>
        <w:spacing w:after="1035" w:line="228" w:lineRule="auto"/>
        <w:ind w:left="353" w:right="11" w:hanging="10"/>
        <w:jc w:val="both"/>
      </w:pPr>
      <w:r>
        <w:t xml:space="preserve">No obstante, la Junta de Gobierno Local acordará lo más procedente.”. </w:t>
      </w:r>
    </w:p>
    <w:p w:rsidR="00D52FEA" w:rsidRDefault="00AE7EFF">
      <w:pPr>
        <w:spacing w:after="513" w:line="227" w:lineRule="auto"/>
        <w:ind w:left="353" w:right="2" w:hanging="10"/>
        <w:jc w:val="both"/>
      </w:pPr>
      <w:r>
        <w:rPr>
          <w:b/>
          <w:color w:val="FF0000"/>
        </w:rPr>
        <w:t xml:space="preserve">   </w:t>
      </w:r>
      <w:r>
        <w:rPr>
          <w:b/>
          <w:sz w:val="21"/>
        </w:rPr>
        <w:t xml:space="preserve">Consta en el expediente Informe de la funcionaria Doña Helena Larrinaga </w:t>
      </w:r>
      <w:r>
        <w:rPr>
          <w:b/>
          <w:sz w:val="21"/>
        </w:rPr>
        <w:t>Doval, Técnica de Administración Genera, de fecha 13 de febrero de 2026, del siguiente tenor literal:</w:t>
      </w:r>
    </w:p>
    <w:p w:rsidR="00D52FEA" w:rsidRDefault="00AE7EFF">
      <w:pPr>
        <w:pStyle w:val="Ttulo2"/>
        <w:ind w:left="435" w:right="86"/>
      </w:pPr>
      <w:r>
        <w:t xml:space="preserve"> “INFORME JURÍDICO</w:t>
      </w:r>
    </w:p>
    <w:p w:rsidR="00D52FEA" w:rsidRDefault="00AE7EFF">
      <w:pPr>
        <w:spacing w:after="482" w:line="227" w:lineRule="auto"/>
        <w:ind w:left="353" w:right="2" w:hanging="10"/>
        <w:jc w:val="both"/>
      </w:pPr>
      <w:r>
        <w:rPr>
          <w:b/>
          <w:sz w:val="21"/>
        </w:rPr>
        <w:t>Visto el expediente referenciado, la funcionaria Doña Helena Larrinaga Doval, Técnica de Administración General, emite el siguiente inf</w:t>
      </w:r>
      <w:r>
        <w:rPr>
          <w:b/>
          <w:sz w:val="21"/>
        </w:rPr>
        <w:t>orme:</w:t>
      </w:r>
    </w:p>
    <w:p w:rsidR="00D52FEA" w:rsidRDefault="00AE7EFF">
      <w:pPr>
        <w:pStyle w:val="Ttulo2"/>
        <w:spacing w:after="562"/>
        <w:ind w:left="435" w:right="86"/>
      </w:pPr>
      <w:r>
        <w:t>Antecedentes de hecho</w:t>
      </w:r>
    </w:p>
    <w:p w:rsidR="00D52FEA" w:rsidRDefault="00AE7EFF">
      <w:pPr>
        <w:spacing w:after="240" w:line="227" w:lineRule="auto"/>
        <w:ind w:left="368" w:right="20" w:hanging="10"/>
        <w:jc w:val="both"/>
      </w:pPr>
      <w:r>
        <w:rPr>
          <w:b/>
          <w:sz w:val="21"/>
        </w:rPr>
        <w:t>Primero</w:t>
      </w:r>
      <w:r>
        <w:rPr>
          <w:sz w:val="21"/>
        </w:rPr>
        <w:t>: Visto expediente incoado por la Agencia de Empleo y Desarrollo Local, relativo al Convenio entre el CIFP Los Gladiolos y el Ayuntamiento de Candelaria para la realización de la formación en empresa u organismo equiparad</w:t>
      </w:r>
      <w:r>
        <w:rPr>
          <w:sz w:val="21"/>
        </w:rPr>
        <w:t>o en las enseñanzas de formación profesional.</w:t>
      </w:r>
    </w:p>
    <w:p w:rsidR="00D52FEA" w:rsidRDefault="00AE7EFF">
      <w:pPr>
        <w:spacing w:after="240" w:line="227" w:lineRule="auto"/>
        <w:ind w:left="368" w:right="20" w:hanging="10"/>
        <w:jc w:val="both"/>
      </w:pPr>
      <w:r>
        <w:rPr>
          <w:b/>
          <w:sz w:val="21"/>
        </w:rPr>
        <w:t>Segundo</w:t>
      </w:r>
      <w:r>
        <w:rPr>
          <w:sz w:val="21"/>
        </w:rPr>
        <w:t>: Vista Propuesta de la Alcaldesa Presidenta, de fecha 13/02/2026, relativa a la aprobación del Convenio entre el CIFP Los Gladiolos y el Ayuntamiento de Candelaria para la realización de la formación en</w:t>
      </w:r>
      <w:r>
        <w:rPr>
          <w:sz w:val="21"/>
        </w:rPr>
        <w:t xml:space="preserve"> empresa u organismo equiparado en las enseñanzas de formación profesional.</w:t>
      </w:r>
    </w:p>
    <w:p w:rsidR="00D52FEA" w:rsidRDefault="00AE7EFF">
      <w:pPr>
        <w:spacing w:after="482" w:line="227" w:lineRule="auto"/>
        <w:ind w:left="368" w:right="20" w:hanging="10"/>
        <w:jc w:val="both"/>
      </w:pPr>
      <w:r>
        <w:rPr>
          <w:b/>
          <w:sz w:val="21"/>
        </w:rPr>
        <w:t>Tercero</w:t>
      </w:r>
      <w:r>
        <w:rPr>
          <w:sz w:val="21"/>
        </w:rPr>
        <w:t>: Consta en el expediente borrador del Convenio cuya suscripción se plantea y memoria justificativa de fecha 13/02/2026.</w:t>
      </w:r>
    </w:p>
    <w:p w:rsidR="00D52FEA" w:rsidRDefault="00AE7EFF">
      <w:pPr>
        <w:pStyle w:val="Ttulo2"/>
        <w:spacing w:after="200"/>
        <w:ind w:left="435" w:right="86"/>
      </w:pPr>
      <w:r>
        <w:t>Fundamentos de derecho</w:t>
      </w:r>
    </w:p>
    <w:p w:rsidR="00D52FEA" w:rsidRDefault="00AE7EFF">
      <w:pPr>
        <w:spacing w:after="240" w:line="227" w:lineRule="auto"/>
        <w:ind w:left="368" w:right="20" w:hanging="10"/>
        <w:jc w:val="both"/>
      </w:pPr>
      <w:r>
        <w:rPr>
          <w:noProof/>
        </w:rPr>
        <mc:AlternateContent>
          <mc:Choice Requires="wpg">
            <w:drawing>
              <wp:anchor distT="0" distB="0" distL="114300" distR="114300" simplePos="0" relativeHeight="25167564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1519" name="Group 9151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877" name="Rectangle 187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1878" name="Rectangle 187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79" name="Rectangle 187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17 de 93 </w:t>
                              </w:r>
                            </w:p>
                          </w:txbxContent>
                        </wps:txbx>
                        <wps:bodyPr horzOverflow="overflow" vert="horz" lIns="0" tIns="0" rIns="0" bIns="0" rtlCol="0">
                          <a:noAutofit/>
                        </wps:bodyPr>
                      </wps:wsp>
                    </wpg:wgp>
                  </a:graphicData>
                </a:graphic>
              </wp:anchor>
            </w:drawing>
          </mc:Choice>
          <mc:Fallback xmlns:a="http://schemas.openxmlformats.org/drawingml/2006/main">
            <w:pict>
              <v:group id="Group 91519" style="width:18.7031pt;height:257.538pt;position:absolute;mso-position-horizontal-relative:page;mso-position-horizontal:absolute;margin-left:549.528pt;mso-position-vertical-relative:page;margin-top:515.352pt;" coordsize="2375,32707">
                <v:rect id="Rectangle 187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187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7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 de 93 </w:t>
                        </w:r>
                      </w:p>
                    </w:txbxContent>
                  </v:textbox>
                </v:rect>
                <w10:wrap type="square"/>
              </v:group>
            </w:pict>
          </mc:Fallback>
        </mc:AlternateContent>
      </w:r>
      <w:r>
        <w:rPr>
          <w:b/>
          <w:sz w:val="21"/>
        </w:rPr>
        <w:t>Primero</w:t>
      </w:r>
      <w:r>
        <w:rPr>
          <w:sz w:val="21"/>
        </w:rPr>
        <w:t xml:space="preserve">: El régimen jurídico de los convenios que se celebran </w:t>
      </w:r>
      <w:r>
        <w:rPr>
          <w:sz w:val="21"/>
        </w:rPr>
        <w:t xml:space="preserve">se encuentra recogido, con carácter general, en la Ley 40/2015 de 1 de octubre, del Régimen Jurídico del Sector Público, concretamente en los artículos 47 a 53. </w:t>
      </w:r>
    </w:p>
    <w:p w:rsidR="00D52FEA" w:rsidRDefault="00AE7EFF">
      <w:pPr>
        <w:spacing w:after="240" w:line="227" w:lineRule="auto"/>
        <w:ind w:left="353" w:right="35" w:hanging="10"/>
        <w:jc w:val="both"/>
      </w:pPr>
      <w:r>
        <w:rPr>
          <w:sz w:val="21"/>
        </w:rPr>
        <w:t>El artículo 47 de la citada Ley los define como</w:t>
      </w:r>
      <w:r>
        <w:rPr>
          <w:i/>
          <w:sz w:val="21"/>
        </w:rPr>
        <w:t xml:space="preserve"> “los acuerdos con efectos jurídicos adoptados </w:t>
      </w:r>
      <w:r>
        <w:rPr>
          <w:i/>
          <w:sz w:val="21"/>
        </w:rPr>
        <w:t xml:space="preserve">por las Administraciones </w:t>
      </w:r>
      <w:r>
        <w:rPr>
          <w:sz w:val="21"/>
        </w:rPr>
        <w:t>Públicas</w:t>
      </w:r>
      <w:r>
        <w:rPr>
          <w:i/>
          <w:sz w:val="21"/>
        </w:rPr>
        <w:t>, los organismos públicos y entidades de derecho público vinculados o dependientes o las universidades públicas entre sí o con sujetos de derecho privado para un fin común”.</w:t>
      </w:r>
    </w:p>
    <w:p w:rsidR="00D52FEA" w:rsidRDefault="00AE7EFF">
      <w:pPr>
        <w:spacing w:after="240" w:line="227" w:lineRule="auto"/>
        <w:ind w:left="368" w:right="20" w:hanging="10"/>
        <w:jc w:val="both"/>
      </w:pPr>
      <w:r>
        <w:rPr>
          <w:sz w:val="21"/>
        </w:rPr>
        <w:t>Podemos afirmar que nos encontramos ante un conve</w:t>
      </w:r>
      <w:r>
        <w:rPr>
          <w:sz w:val="21"/>
        </w:rPr>
        <w:t>nio de los denominados por el art. 47.2 a) interadministrativos, firmados entre dos o más Administraciones Públicas.</w:t>
      </w:r>
    </w:p>
    <w:p w:rsidR="00D52FEA" w:rsidRDefault="00AE7EFF">
      <w:pPr>
        <w:spacing w:after="240" w:line="227" w:lineRule="auto"/>
        <w:ind w:left="368" w:right="20" w:hanging="10"/>
        <w:jc w:val="both"/>
      </w:pPr>
      <w:r>
        <w:rPr>
          <w:b/>
          <w:sz w:val="21"/>
        </w:rPr>
        <w:t>Segundo</w:t>
      </w:r>
      <w:r>
        <w:rPr>
          <w:sz w:val="21"/>
        </w:rPr>
        <w:t xml:space="preserve">: El </w:t>
      </w:r>
      <w:r>
        <w:rPr>
          <w:sz w:val="21"/>
          <w:u w:val="single" w:color="000000"/>
        </w:rPr>
        <w:t xml:space="preserve"> art. 48 de la citada ley </w:t>
      </w:r>
      <w:r>
        <w:rPr>
          <w:color w:val="000080"/>
          <w:sz w:val="21"/>
          <w:u w:val="single" w:color="000000"/>
        </w:rPr>
        <w:t xml:space="preserve">  </w:t>
      </w:r>
      <w:r>
        <w:rPr>
          <w:sz w:val="21"/>
        </w:rPr>
        <w:t>establece los requisitos de validez de los convenios, señalando, como premisas, que: en ningún caso</w:t>
      </w:r>
      <w:r>
        <w:rPr>
          <w:sz w:val="21"/>
        </w:rPr>
        <w:t xml:space="preserve"> podrán suponer cesión de titularidad de la competencia, deben mejorar la eficiencia de la gestión pública, facilitar la utilización conjunta de medios y servicios públicos, contribuir a la realización de actividades de utilidad pública y cumplir con la le</w:t>
      </w:r>
      <w:r>
        <w:rPr>
          <w:sz w:val="21"/>
        </w:rPr>
        <w:t>gislación de estabilidad presupuestaria y sostenibilidad financiera.</w:t>
      </w:r>
    </w:p>
    <w:p w:rsidR="00D52FEA" w:rsidRDefault="00AE7EFF">
      <w:pPr>
        <w:spacing w:after="205"/>
        <w:ind w:left="368" w:right="20" w:hanging="10"/>
        <w:jc w:val="both"/>
      </w:pPr>
      <w:r>
        <w:rPr>
          <w:sz w:val="21"/>
        </w:rPr>
        <w:t>En el convenio objeto de suscripción no se produce cesión de titularidad de competencias.</w:t>
      </w:r>
    </w:p>
    <w:p w:rsidR="00D52FEA" w:rsidRDefault="00AE7EFF">
      <w:pPr>
        <w:spacing w:after="240" w:line="227" w:lineRule="auto"/>
        <w:ind w:left="368" w:right="20" w:hanging="10"/>
        <w:jc w:val="both"/>
      </w:pPr>
      <w:r>
        <w:rPr>
          <w:sz w:val="21"/>
        </w:rPr>
        <w:t>Igualmente, este artículo en su parte final, se refiere a los requisitos de eficacia preceptuando</w:t>
      </w:r>
      <w:r>
        <w:rPr>
          <w:sz w:val="21"/>
        </w:rPr>
        <w:t xml:space="preserve"> que los convenios se perfeccionan por la prestación del consentimiento de las partes. </w:t>
      </w:r>
    </w:p>
    <w:p w:rsidR="00D52FEA" w:rsidRDefault="00AE7EFF">
      <w:pPr>
        <w:spacing w:after="205"/>
        <w:ind w:left="368" w:right="20" w:hanging="10"/>
        <w:jc w:val="both"/>
      </w:pPr>
      <w:r>
        <w:rPr>
          <w:b/>
          <w:sz w:val="21"/>
        </w:rPr>
        <w:t>Tercero</w:t>
      </w:r>
      <w:r>
        <w:rPr>
          <w:sz w:val="21"/>
        </w:rPr>
        <w:t>: El artículo 49 de la Ley 40/2015, por su parte regula el contenido mínimo que deberán incluir los convenios que se suscriban al señalar:</w:t>
      </w:r>
    </w:p>
    <w:p w:rsidR="00D52FEA" w:rsidRDefault="00AE7EFF">
      <w:pPr>
        <w:spacing w:after="117" w:line="227" w:lineRule="auto"/>
        <w:ind w:left="353" w:right="35" w:hanging="10"/>
        <w:jc w:val="both"/>
      </w:pPr>
      <w:r>
        <w:rPr>
          <w:i/>
          <w:sz w:val="21"/>
        </w:rPr>
        <w:t>“Los convenios a los que se refiere el apartado 1 del artículo anterior deberán incluir, al menos, las siguientes materias:</w:t>
      </w:r>
    </w:p>
    <w:p w:rsidR="00D52FEA" w:rsidRDefault="00AE7EFF">
      <w:pPr>
        <w:numPr>
          <w:ilvl w:val="0"/>
          <w:numId w:val="25"/>
        </w:numPr>
        <w:spacing w:after="117" w:line="227" w:lineRule="auto"/>
        <w:ind w:right="35" w:hanging="244"/>
        <w:jc w:val="both"/>
      </w:pPr>
      <w:r>
        <w:rPr>
          <w:i/>
          <w:sz w:val="21"/>
        </w:rPr>
        <w:t>Sujetos que suscriben el convenio y la capacidad jurídica con que actúa cada una de las partes.</w:t>
      </w:r>
    </w:p>
    <w:p w:rsidR="00D52FEA" w:rsidRDefault="00AE7EFF">
      <w:pPr>
        <w:numPr>
          <w:ilvl w:val="0"/>
          <w:numId w:val="25"/>
        </w:numPr>
        <w:spacing w:after="117" w:line="227" w:lineRule="auto"/>
        <w:ind w:right="35" w:hanging="244"/>
        <w:jc w:val="both"/>
      </w:pPr>
      <w:r>
        <w:rPr>
          <w:i/>
          <w:sz w:val="21"/>
        </w:rPr>
        <w:t>La competencia en la que se fundamen</w:t>
      </w:r>
      <w:r>
        <w:rPr>
          <w:i/>
          <w:sz w:val="21"/>
        </w:rPr>
        <w:t>ta la actuación de la Administración Pública, de los organismos públicos y las entidades de derecho público vinculados o dependientes de ella o de las Universidades públicas.</w:t>
      </w:r>
    </w:p>
    <w:p w:rsidR="00D52FEA" w:rsidRDefault="00AE7EFF">
      <w:pPr>
        <w:numPr>
          <w:ilvl w:val="0"/>
          <w:numId w:val="25"/>
        </w:numPr>
        <w:spacing w:after="117" w:line="227" w:lineRule="auto"/>
        <w:ind w:right="35" w:hanging="244"/>
        <w:jc w:val="both"/>
      </w:pPr>
      <w:r>
        <w:rPr>
          <w:i/>
          <w:sz w:val="21"/>
        </w:rPr>
        <w:t>Objeto del convenio y actuaciones a realizar por cada sujeto para su cumplimiento</w:t>
      </w:r>
      <w:r>
        <w:rPr>
          <w:i/>
          <w:sz w:val="21"/>
        </w:rPr>
        <w:t>, indicando, en su caso, la titularidad de los resultados obtenidos.</w:t>
      </w:r>
    </w:p>
    <w:p w:rsidR="00D52FEA" w:rsidRDefault="00AE7EFF">
      <w:pPr>
        <w:numPr>
          <w:ilvl w:val="0"/>
          <w:numId w:val="25"/>
        </w:numPr>
        <w:spacing w:after="117" w:line="227" w:lineRule="auto"/>
        <w:ind w:right="35" w:hanging="244"/>
        <w:jc w:val="both"/>
      </w:pPr>
      <w:r>
        <w:rPr>
          <w:i/>
          <w:sz w:val="21"/>
        </w:rPr>
        <w:t>Obligaciones y compromisos económicos asumidos por cada una de las partes, si los hubiera, indicando su distribución temporal por anualidades y su imputación concreta al presupuesto corre</w:t>
      </w:r>
      <w:r>
        <w:rPr>
          <w:i/>
          <w:sz w:val="21"/>
        </w:rPr>
        <w:t>spondiente de acuerdo con lo previsto en la legislación presupuestaria.</w:t>
      </w:r>
    </w:p>
    <w:p w:rsidR="00D52FEA" w:rsidRDefault="00AE7EFF">
      <w:pPr>
        <w:numPr>
          <w:ilvl w:val="0"/>
          <w:numId w:val="25"/>
        </w:numPr>
        <w:spacing w:after="117" w:line="227" w:lineRule="auto"/>
        <w:ind w:right="35" w:hanging="244"/>
        <w:jc w:val="both"/>
      </w:pPr>
      <w:r>
        <w:rPr>
          <w:i/>
          <w:sz w:val="21"/>
        </w:rPr>
        <w:t>Consecuencias aplicables en caso de incumplimiento de las obligaciones y compromisos asumidos por cada una de las partes y, en su caso, los criterios para determinar la posible indemni</w:t>
      </w:r>
      <w:r>
        <w:rPr>
          <w:i/>
          <w:sz w:val="21"/>
        </w:rPr>
        <w:t>zación por el incumplimiento.</w:t>
      </w:r>
    </w:p>
    <w:p w:rsidR="00D52FEA" w:rsidRDefault="00AE7EFF">
      <w:pPr>
        <w:numPr>
          <w:ilvl w:val="0"/>
          <w:numId w:val="25"/>
        </w:numPr>
        <w:spacing w:after="117" w:line="227" w:lineRule="auto"/>
        <w:ind w:right="35" w:hanging="244"/>
        <w:jc w:val="both"/>
      </w:pPr>
      <w:r>
        <w:rPr>
          <w:i/>
          <w:sz w:val="21"/>
        </w:rPr>
        <w:t>Mecanismos de seguimiento, vigilancia y control de la ejecución del convenio y de los compromisos adquiridos por los firmantes. Este mecanismo resolverá los problemas de interpretación y cumplimiento que puedan plantearse resp</w:t>
      </w:r>
      <w:r>
        <w:rPr>
          <w:i/>
          <w:sz w:val="21"/>
        </w:rPr>
        <w:t>ecto de los convenios.</w:t>
      </w:r>
    </w:p>
    <w:p w:rsidR="00D52FEA" w:rsidRDefault="00AE7EFF">
      <w:pPr>
        <w:numPr>
          <w:ilvl w:val="0"/>
          <w:numId w:val="25"/>
        </w:numPr>
        <w:spacing w:after="117" w:line="227" w:lineRule="auto"/>
        <w:ind w:right="35" w:hanging="244"/>
        <w:jc w:val="both"/>
      </w:pPr>
      <w:r>
        <w:rPr>
          <w:noProof/>
        </w:rPr>
        <mc:AlternateContent>
          <mc:Choice Requires="wpg">
            <w:drawing>
              <wp:anchor distT="0" distB="0" distL="114300" distR="114300" simplePos="0" relativeHeight="25167667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1164" name="Group 9116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999" name="Rectangle 1999"/>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000" name="Rectangle 2000"/>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01" name="Rectangle 2001"/>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18 de 93 </w:t>
                              </w:r>
                            </w:p>
                          </w:txbxContent>
                        </wps:txbx>
                        <wps:bodyPr horzOverflow="overflow" vert="horz" lIns="0" tIns="0" rIns="0" bIns="0" rtlCol="0">
                          <a:noAutofit/>
                        </wps:bodyPr>
                      </wps:wsp>
                    </wpg:wgp>
                  </a:graphicData>
                </a:graphic>
              </wp:anchor>
            </w:drawing>
          </mc:Choice>
          <mc:Fallback xmlns:a="http://schemas.openxmlformats.org/drawingml/2006/main">
            <w:pict>
              <v:group id="Group 91164" style="width:18.7031pt;height:257.538pt;position:absolute;mso-position-horizontal-relative:page;mso-position-horizontal:absolute;margin-left:549.528pt;mso-position-vertical-relative:page;margin-top:515.352pt;" coordsize="2375,32707">
                <v:rect id="Rectangle 1999"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00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0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 de 93 </w:t>
                        </w:r>
                      </w:p>
                    </w:txbxContent>
                  </v:textbox>
                </v:rect>
                <w10:wrap type="square"/>
              </v:group>
            </w:pict>
          </mc:Fallback>
        </mc:AlternateContent>
      </w:r>
      <w:r>
        <w:rPr>
          <w:i/>
          <w:sz w:val="21"/>
        </w:rPr>
        <w:t>El régimen de modificación del conve</w:t>
      </w:r>
      <w:r>
        <w:rPr>
          <w:i/>
          <w:sz w:val="21"/>
        </w:rPr>
        <w:t>nio. A falta de regulación expresa la modificación del contenido del convenio requerirá acuerdo unánime de los firmantes.</w:t>
      </w:r>
    </w:p>
    <w:p w:rsidR="00D52FEA" w:rsidRDefault="00AE7EFF">
      <w:pPr>
        <w:numPr>
          <w:ilvl w:val="0"/>
          <w:numId w:val="25"/>
        </w:numPr>
        <w:spacing w:after="117" w:line="227" w:lineRule="auto"/>
        <w:ind w:right="35" w:hanging="244"/>
        <w:jc w:val="both"/>
      </w:pPr>
      <w:r>
        <w:rPr>
          <w:i/>
          <w:sz w:val="21"/>
        </w:rPr>
        <w:t>Plazo de vigencia del convenio teniendo en cuenta las siguientes reglas:</w:t>
      </w:r>
    </w:p>
    <w:p w:rsidR="00D52FEA" w:rsidRDefault="00AE7EFF">
      <w:pPr>
        <w:spacing w:after="117" w:line="227" w:lineRule="auto"/>
        <w:ind w:left="353" w:right="35" w:hanging="10"/>
        <w:jc w:val="both"/>
      </w:pPr>
      <w:r>
        <w:rPr>
          <w:i/>
          <w:sz w:val="21"/>
        </w:rPr>
        <w:t>1.º Los convenios deberán tener una duración determinada, que</w:t>
      </w:r>
      <w:r>
        <w:rPr>
          <w:i/>
          <w:sz w:val="21"/>
        </w:rPr>
        <w:t xml:space="preserve"> no podrá ser superior a cuatro años, salvo que normativamente se prevea un plazo superior.</w:t>
      </w:r>
    </w:p>
    <w:p w:rsidR="00D52FEA" w:rsidRDefault="00AE7EFF">
      <w:pPr>
        <w:spacing w:after="117" w:line="227" w:lineRule="auto"/>
        <w:ind w:left="353" w:right="35" w:hanging="10"/>
        <w:jc w:val="both"/>
      </w:pPr>
      <w:r>
        <w:rPr>
          <w:i/>
          <w:sz w:val="21"/>
        </w:rPr>
        <w:t>2.º En cualquier momento antes de la finalización del plazo previsto en el apartado anterior, los firmantes del convenio podrán acordar unánimemente su prórroga por</w:t>
      </w:r>
      <w:r>
        <w:rPr>
          <w:i/>
          <w:sz w:val="21"/>
        </w:rPr>
        <w:t xml:space="preserve"> un periodo de hasta cuatro años adicionales o su extinción”.</w:t>
      </w:r>
    </w:p>
    <w:p w:rsidR="00D52FEA" w:rsidRDefault="00AE7EFF">
      <w:pPr>
        <w:spacing w:after="205"/>
        <w:ind w:left="368" w:right="20" w:hanging="10"/>
        <w:jc w:val="both"/>
      </w:pPr>
      <w:r>
        <w:rPr>
          <w:i/>
          <w:sz w:val="21"/>
        </w:rPr>
        <w:t xml:space="preserve"> </w:t>
      </w:r>
      <w:r>
        <w:rPr>
          <w:sz w:val="21"/>
        </w:rPr>
        <w:t xml:space="preserve">El texto del convenio contiene todas las exigencias previstas en el citado artículo. </w:t>
      </w:r>
    </w:p>
    <w:p w:rsidR="00D52FEA" w:rsidRDefault="00AE7EFF">
      <w:pPr>
        <w:spacing w:after="240" w:line="227" w:lineRule="auto"/>
        <w:ind w:left="353" w:right="35" w:hanging="10"/>
        <w:jc w:val="both"/>
      </w:pPr>
      <w:r>
        <w:rPr>
          <w:b/>
          <w:sz w:val="21"/>
        </w:rPr>
        <w:t>Cuarto</w:t>
      </w:r>
      <w:r>
        <w:rPr>
          <w:sz w:val="21"/>
        </w:rPr>
        <w:t xml:space="preserve">: En cuanto a la tramitación el art. 50 de la Ley 40/2015 de Régimen Jurídico del </w:t>
      </w:r>
      <w:r>
        <w:rPr>
          <w:sz w:val="21"/>
        </w:rPr>
        <w:t xml:space="preserve">sector Público, señala: “1. </w:t>
      </w:r>
      <w:r>
        <w:rPr>
          <w:i/>
          <w:sz w:val="21"/>
        </w:rPr>
        <w:t>Sin perjuicio de las especialidades que la legislación autonómica pueda prever, será necesario que el convenio se acompañe de una memoria justificativa donde se analice su necesidad y oportunidad, su impacto económico, el caráct</w:t>
      </w:r>
      <w:r>
        <w:rPr>
          <w:i/>
          <w:sz w:val="21"/>
        </w:rPr>
        <w:t>er no contractual de la actividad en cuestión, así como el cumplimiento de lo previsto en esta Ley”.</w:t>
      </w:r>
    </w:p>
    <w:p w:rsidR="00D52FEA" w:rsidRDefault="00AE7EFF">
      <w:pPr>
        <w:spacing w:after="240" w:line="227" w:lineRule="auto"/>
        <w:ind w:left="368" w:right="20" w:hanging="10"/>
        <w:jc w:val="both"/>
      </w:pPr>
      <w:r>
        <w:rPr>
          <w:sz w:val="21"/>
        </w:rPr>
        <w:t>A este respecto, a continuación, se analizan los aspectos requeridos por dicho precepto legal, señalados en la memoria justificativa obrante en el expedien</w:t>
      </w:r>
      <w:r>
        <w:rPr>
          <w:sz w:val="21"/>
        </w:rPr>
        <w:t>te de fecha 04/12/2025:</w:t>
      </w:r>
    </w:p>
    <w:p w:rsidR="00D52FEA" w:rsidRDefault="00AE7EFF">
      <w:pPr>
        <w:spacing w:after="240" w:line="227" w:lineRule="auto"/>
        <w:ind w:left="368" w:right="20" w:hanging="10"/>
        <w:jc w:val="both"/>
      </w:pPr>
      <w:r>
        <w:rPr>
          <w:i/>
          <w:sz w:val="21"/>
        </w:rPr>
        <w:t xml:space="preserve">Necesidad y oportunidad: </w:t>
      </w:r>
      <w:r>
        <w:rPr>
          <w:sz w:val="21"/>
        </w:rPr>
        <w:t>Mediante la firma de este convenio entre el Ayuntamiento de Candelaria y el CIFP César Manrique se regulará la colaboración de ambas partes con el fin de posibilitar el desarrollo de estancias de formación e</w:t>
      </w:r>
      <w:r>
        <w:rPr>
          <w:sz w:val="21"/>
        </w:rPr>
        <w:t>n empresa u organismo equiparado en régimen general como intensivo, así como, en su caso, el desarrollo del módulo de Formación en Centros de Trabajo (en adelante FCT), tanto en el ámbito nacional como en el de movilidades de internacionalización, todo ell</w:t>
      </w:r>
      <w:r>
        <w:rPr>
          <w:sz w:val="21"/>
        </w:rPr>
        <w:t>o con el fin de proporcionar una cualificación profesional que combine la formación recibida en un centro educativo con la actividad formativa en empresas, de acuerdo con el perfil profesional que debe alcanzar el alumnado en relación al grado en que cursa</w:t>
      </w:r>
      <w:r>
        <w:rPr>
          <w:sz w:val="21"/>
        </w:rPr>
        <w:t>n los estudios.</w:t>
      </w:r>
    </w:p>
    <w:p w:rsidR="00D52FEA" w:rsidRDefault="00AE7EFF">
      <w:pPr>
        <w:spacing w:after="240" w:line="227" w:lineRule="auto"/>
        <w:ind w:left="368" w:right="20" w:hanging="10"/>
        <w:jc w:val="both"/>
      </w:pPr>
      <w:r>
        <w:rPr>
          <w:sz w:val="21"/>
        </w:rPr>
        <w:t>La suscripción de este convenio contribuye a la realización de actividades de utilidad pública, puesto que ayuda a dotarse de experiencia profesional al alumnado de los ciclos formativos.</w:t>
      </w:r>
    </w:p>
    <w:p w:rsidR="00D52FEA" w:rsidRDefault="00AE7EFF">
      <w:pPr>
        <w:spacing w:after="120" w:line="227" w:lineRule="auto"/>
        <w:ind w:left="368" w:right="20" w:hanging="10"/>
        <w:jc w:val="both"/>
      </w:pPr>
      <w:r>
        <w:rPr>
          <w:i/>
          <w:sz w:val="21"/>
        </w:rPr>
        <w:t>El impacto económico para el Ayuntamiento de Candela</w:t>
      </w:r>
      <w:r>
        <w:rPr>
          <w:i/>
          <w:sz w:val="21"/>
        </w:rPr>
        <w:t xml:space="preserve">ria: </w:t>
      </w:r>
      <w:r>
        <w:rPr>
          <w:sz w:val="21"/>
        </w:rPr>
        <w:t>La firma de este concierto específico no supone coste económico al Ayuntamiento de Candelaria, por lo que no incrementa el gasto público ni disminuyen los ingresos de la Entidad.</w:t>
      </w:r>
    </w:p>
    <w:p w:rsidR="00D52FEA" w:rsidRDefault="00AE7EFF">
      <w:pPr>
        <w:spacing w:after="120" w:line="227" w:lineRule="auto"/>
        <w:ind w:left="368" w:right="20" w:hanging="10"/>
        <w:jc w:val="both"/>
      </w:pPr>
      <w:r>
        <w:rPr>
          <w:i/>
          <w:sz w:val="21"/>
        </w:rPr>
        <w:t>Carácter no contractual:</w:t>
      </w:r>
      <w:r>
        <w:rPr>
          <w:sz w:val="21"/>
        </w:rPr>
        <w:t xml:space="preserve"> Este convenio no tiene carácter contractual, ya</w:t>
      </w:r>
      <w:r>
        <w:rPr>
          <w:sz w:val="21"/>
        </w:rPr>
        <w:t xml:space="preserve"> que su objeto es posibilitar el desarrollo de estancias de formación en empresa u organismo equiparado en régimen general como intensivo, así como, en su caso, el desarrollo del módulo de Formación en Centros de Trabajo (FCT);  no suponiendo en ningún cas</w:t>
      </w:r>
      <w:r>
        <w:rPr>
          <w:sz w:val="21"/>
        </w:rPr>
        <w:t xml:space="preserve">o prestación de servicios, no siéndole de aplicación lo establecido en la Ley de Contratos con el Sector Público. </w:t>
      </w:r>
    </w:p>
    <w:p w:rsidR="00D52FEA" w:rsidRDefault="00AE7EFF">
      <w:pPr>
        <w:spacing w:after="120" w:line="227" w:lineRule="auto"/>
        <w:ind w:left="368" w:right="20" w:hanging="10"/>
        <w:jc w:val="both"/>
      </w:pPr>
      <w:r>
        <w:rPr>
          <w:i/>
          <w:sz w:val="21"/>
        </w:rPr>
        <w:t xml:space="preserve">Cumplimiento de la Ley: </w:t>
      </w:r>
      <w:r>
        <w:rPr>
          <w:sz w:val="21"/>
        </w:rPr>
        <w:t xml:space="preserve">El presente convenio cumple con los requisitos exigidos por la Ley 40/2015, de 1 de octubre, de Régimen Jurídico del </w:t>
      </w:r>
      <w:r>
        <w:rPr>
          <w:sz w:val="21"/>
        </w:rPr>
        <w:t>Sector Público, contemplados en los artículos 47 y siguientes.</w:t>
      </w:r>
    </w:p>
    <w:p w:rsidR="00D52FEA" w:rsidRDefault="00AE7EFF">
      <w:pPr>
        <w:spacing w:after="205"/>
        <w:ind w:left="368" w:right="20" w:hanging="10"/>
        <w:jc w:val="both"/>
      </w:pPr>
      <w:r>
        <w:rPr>
          <w:sz w:val="21"/>
        </w:rPr>
        <w:t>Por tanto, se han cumplido con los trámites establecidos en el citado artículo.</w:t>
      </w:r>
    </w:p>
    <w:p w:rsidR="00D52FEA" w:rsidRDefault="00AE7EFF">
      <w:pPr>
        <w:spacing w:after="240" w:line="227" w:lineRule="auto"/>
        <w:ind w:left="368" w:right="20" w:hanging="10"/>
        <w:jc w:val="both"/>
      </w:pPr>
      <w:r>
        <w:rPr>
          <w:noProof/>
        </w:rPr>
        <mc:AlternateContent>
          <mc:Choice Requires="wpg">
            <w:drawing>
              <wp:anchor distT="0" distB="0" distL="114300" distR="114300" simplePos="0" relativeHeight="25167769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9533" name="Group 8953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118" name="Rectangle 211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119" name="Rectangle 211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20" name="Rectangle 212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w:t>
                              </w:r>
                              <w:r>
                                <w:rPr>
                                  <w:rFonts w:ascii="Arial" w:eastAsia="Arial" w:hAnsi="Arial" w:cs="Arial"/>
                                  <w:sz w:val="12"/>
                                </w:rPr>
                                <w:t xml:space="preserve"> firmado electrónicamente desde la plataforma esPublico Gestiona | Página 19 de 93 </w:t>
                              </w:r>
                            </w:p>
                          </w:txbxContent>
                        </wps:txbx>
                        <wps:bodyPr horzOverflow="overflow" vert="horz" lIns="0" tIns="0" rIns="0" bIns="0" rtlCol="0">
                          <a:noAutofit/>
                        </wps:bodyPr>
                      </wps:wsp>
                    </wpg:wgp>
                  </a:graphicData>
                </a:graphic>
              </wp:anchor>
            </w:drawing>
          </mc:Choice>
          <mc:Fallback xmlns:a="http://schemas.openxmlformats.org/drawingml/2006/main">
            <w:pict>
              <v:group id="Group 89533" style="width:18.7031pt;height:257.538pt;position:absolute;mso-position-horizontal-relative:page;mso-position-horizontal:absolute;margin-left:549.528pt;mso-position-vertical-relative:page;margin-top:515.352pt;" coordsize="2375,32707">
                <v:rect id="Rectangle 211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11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2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 de 93 </w:t>
                        </w:r>
                      </w:p>
                    </w:txbxContent>
                  </v:textbox>
                </v:rect>
                <w10:wrap type="square"/>
              </v:group>
            </w:pict>
          </mc:Fallback>
        </mc:AlternateContent>
      </w:r>
      <w:r>
        <w:rPr>
          <w:b/>
          <w:sz w:val="21"/>
        </w:rPr>
        <w:t>Quinto</w:t>
      </w:r>
      <w:r>
        <w:rPr>
          <w:sz w:val="21"/>
        </w:rPr>
        <w:t>: Al tratarse de un acto administrativo sin contenido económico, de conformidad con lo establecido en el art. 214.2 del Real Decreto Legislativo 2/2004 de 5 de marzo,</w:t>
      </w:r>
      <w:r>
        <w:rPr>
          <w:sz w:val="21"/>
        </w:rPr>
        <w:t xml:space="preserve"> por el que se aprueba el Texto Refundido de la Ley Reguladora de Haciendas Locales, el presente expediente no debe ser sometido a la función interventora.</w:t>
      </w:r>
    </w:p>
    <w:p w:rsidR="00D52FEA" w:rsidRDefault="00AE7EFF">
      <w:pPr>
        <w:spacing w:after="240" w:line="227" w:lineRule="auto"/>
        <w:ind w:left="368" w:right="20" w:hanging="10"/>
        <w:jc w:val="both"/>
      </w:pPr>
      <w:r>
        <w:rPr>
          <w:b/>
          <w:sz w:val="21"/>
        </w:rPr>
        <w:t>Sexto</w:t>
      </w:r>
      <w:r>
        <w:rPr>
          <w:sz w:val="21"/>
        </w:rPr>
        <w:t>: La aprobación del convenio exige el voto favorable de la mayoría simple del número legal de m</w:t>
      </w:r>
      <w:r>
        <w:rPr>
          <w:sz w:val="21"/>
        </w:rPr>
        <w:t>iembros de la Corporación, tal y como se establece en el art. 47.1 de la Ley 7/1985, de 2 de abril, Reguladora de Bases del Régimen Local.</w:t>
      </w:r>
    </w:p>
    <w:p w:rsidR="00D52FEA" w:rsidRDefault="00AE7EFF">
      <w:pPr>
        <w:spacing w:after="120" w:line="227" w:lineRule="auto"/>
        <w:ind w:left="368" w:right="20" w:hanging="10"/>
        <w:jc w:val="both"/>
      </w:pPr>
      <w:r>
        <w:rPr>
          <w:b/>
          <w:sz w:val="21"/>
        </w:rPr>
        <w:t>Séptimo</w:t>
      </w:r>
      <w:r>
        <w:rPr>
          <w:sz w:val="21"/>
        </w:rPr>
        <w:t xml:space="preserve">: La ley 6/2014 de 25 de julio, Canaria de Educación no Universitaria, establece </w:t>
      </w:r>
      <w:r>
        <w:rPr>
          <w:sz w:val="21"/>
        </w:rPr>
        <w:t>en su art. 15.1 que el Gobierno de Canarias y las Corporaciones Locales coordinarán sus actuaciones, cada una en el ámbito de sus competencias, para lograr una mayor eficacia de los recursos destinados a la educación y contribuir a los fines establecidos e</w:t>
      </w:r>
      <w:r>
        <w:rPr>
          <w:sz w:val="21"/>
        </w:rPr>
        <w:t>n esta ley, señalando en el apartado 3 que las Administraciones Locales y la Consejería competente en materia de educación coordinarán sus actuaciones y cooperarán mediante el establecimiento de los oportunos protocolos, convenios o acuerdos de colaboració</w:t>
      </w:r>
      <w:r>
        <w:rPr>
          <w:sz w:val="21"/>
        </w:rPr>
        <w:t>n.</w:t>
      </w:r>
    </w:p>
    <w:p w:rsidR="00D52FEA" w:rsidRDefault="00AE7EFF">
      <w:pPr>
        <w:spacing w:after="240" w:line="227" w:lineRule="auto"/>
        <w:ind w:left="353" w:right="35" w:hanging="10"/>
        <w:jc w:val="both"/>
      </w:pPr>
      <w:r>
        <w:rPr>
          <w:sz w:val="21"/>
        </w:rPr>
        <w:t>En cuanto a los fines perseguidos con la suscripción del convenio, el art. 33.1 de la citada ley señala que “</w:t>
      </w:r>
      <w:r>
        <w:rPr>
          <w:i/>
          <w:sz w:val="21"/>
        </w:rPr>
        <w:t>la formación profesional comprende el conjunto de acciones formativas que capacitan para el desempeño cualificado de las diversas profesiones, e</w:t>
      </w:r>
      <w:r>
        <w:rPr>
          <w:i/>
          <w:sz w:val="21"/>
        </w:rPr>
        <w:t>l acceso al empleo y la participación activa en la vida social, cultural y económica”</w:t>
      </w:r>
      <w:r>
        <w:rPr>
          <w:sz w:val="21"/>
        </w:rPr>
        <w:t>, añadiendo en el apartado 5 que “</w:t>
      </w:r>
      <w:r>
        <w:rPr>
          <w:i/>
          <w:sz w:val="21"/>
        </w:rPr>
        <w:t>todos los ciclos formativos</w:t>
      </w:r>
      <w:r>
        <w:rPr>
          <w:sz w:val="21"/>
        </w:rPr>
        <w:t xml:space="preserve"> </w:t>
      </w:r>
      <w:r>
        <w:rPr>
          <w:i/>
          <w:sz w:val="21"/>
        </w:rPr>
        <w:t>de formación profesional inicial incluirán un módulo de formación en centros de trabajo, con finalidad de com</w:t>
      </w:r>
      <w:r>
        <w:rPr>
          <w:i/>
          <w:sz w:val="21"/>
        </w:rPr>
        <w:t>pletar las competencias profesionales en situaciones laborales reales”.</w:t>
      </w:r>
    </w:p>
    <w:p w:rsidR="00D52FEA" w:rsidRDefault="00AE7EFF">
      <w:pPr>
        <w:spacing w:after="0"/>
        <w:ind w:left="368" w:right="20" w:hanging="10"/>
        <w:jc w:val="both"/>
      </w:pPr>
      <w:r>
        <w:rPr>
          <w:b/>
          <w:sz w:val="21"/>
        </w:rPr>
        <w:t>Octavo</w:t>
      </w:r>
      <w:r>
        <w:rPr>
          <w:sz w:val="21"/>
        </w:rPr>
        <w:t>:  Además resulta de aplicación:</w:t>
      </w:r>
    </w:p>
    <w:p w:rsidR="00D52FEA" w:rsidRDefault="00AE7EFF">
      <w:pPr>
        <w:numPr>
          <w:ilvl w:val="0"/>
          <w:numId w:val="26"/>
        </w:numPr>
        <w:spacing w:after="126" w:line="237" w:lineRule="auto"/>
        <w:ind w:right="20" w:hanging="360"/>
        <w:jc w:val="both"/>
      </w:pPr>
      <w:r>
        <w:rPr>
          <w:sz w:val="21"/>
        </w:rPr>
        <w:t>RD 659/2023, de 18 de julio, por el que se desarrolla la Ordenación del Sistema de Formación Profesional.</w:t>
      </w:r>
    </w:p>
    <w:p w:rsidR="00D52FEA" w:rsidRDefault="00AE7EFF">
      <w:pPr>
        <w:numPr>
          <w:ilvl w:val="0"/>
          <w:numId w:val="26"/>
        </w:numPr>
        <w:spacing w:after="128" w:line="237" w:lineRule="auto"/>
        <w:ind w:right="20" w:hanging="360"/>
        <w:jc w:val="both"/>
      </w:pPr>
      <w:r>
        <w:rPr>
          <w:sz w:val="21"/>
        </w:rPr>
        <w:t>Ley 39/2015, de 1 de octubre del Proced</w:t>
      </w:r>
      <w:r>
        <w:rPr>
          <w:sz w:val="21"/>
        </w:rPr>
        <w:t>imiento Administrativo Común de las Administraciones Públicas (art. 86.1 y 2)</w:t>
      </w:r>
    </w:p>
    <w:p w:rsidR="00D52FEA" w:rsidRDefault="00AE7EFF">
      <w:pPr>
        <w:numPr>
          <w:ilvl w:val="0"/>
          <w:numId w:val="26"/>
        </w:numPr>
        <w:spacing w:after="229" w:line="237" w:lineRule="auto"/>
        <w:ind w:right="20" w:hanging="360"/>
        <w:jc w:val="both"/>
      </w:pPr>
      <w:r>
        <w:rPr>
          <w:sz w:val="21"/>
        </w:rPr>
        <w:t>Ley 19/2013 de 9 de diciembre, de Transparencia, acceso a la Información Pública y Buen Gobierno, art. 8.</w:t>
      </w:r>
    </w:p>
    <w:p w:rsidR="00D52FEA" w:rsidRDefault="00AE7EFF">
      <w:pPr>
        <w:spacing w:after="482" w:line="227" w:lineRule="auto"/>
        <w:ind w:left="353" w:right="35" w:hanging="10"/>
        <w:jc w:val="both"/>
      </w:pPr>
      <w:r>
        <w:rPr>
          <w:b/>
          <w:sz w:val="21"/>
        </w:rPr>
        <w:t>Noveno</w:t>
      </w:r>
      <w:r>
        <w:rPr>
          <w:sz w:val="21"/>
        </w:rPr>
        <w:t>: En cuanto al órgano municipal competente, es la Junta de Gobiern</w:t>
      </w:r>
      <w:r>
        <w:rPr>
          <w:sz w:val="21"/>
        </w:rPr>
        <w:t xml:space="preserve">o Local el órgano que tiene atribuido la competencia para la aprobación de programas, planes, convenios con entidades públicas o privadas para consecución de los fines de interés público, así como la autorización a la Alcaldesa – Presidenta, para actuar y </w:t>
      </w:r>
      <w:r>
        <w:rPr>
          <w:sz w:val="21"/>
        </w:rPr>
        <w:t>firmar en los citados convenios, planes o programas, en virtud de delegación del pleno adoptada en el acuerdo 11.5 de la sesión plenaria de 27 de junio de 2023, en el que se establece: “</w:t>
      </w:r>
      <w:r>
        <w:rPr>
          <w:i/>
          <w:sz w:val="21"/>
        </w:rPr>
        <w:t>Primero: Delegar a la Junta de Gobierno Local las siguientes atribucio</w:t>
      </w:r>
      <w:r>
        <w:rPr>
          <w:i/>
          <w:sz w:val="21"/>
        </w:rPr>
        <w:t>nes del Pleno de la Corporación… 5.- La aprobación de programas, planes o convenios con entidades públicas o privadas para la consecución de fines de interés público, así como la autorización al Alcalde Presidente para actuar y firmar, en los citados conve</w:t>
      </w:r>
      <w:r>
        <w:rPr>
          <w:i/>
          <w:sz w:val="21"/>
        </w:rPr>
        <w:t>nios, planes o programas, ante cualquier Administración Pública u órganos de ésta, en los términos previstos en la Ley Territorial 14/1.990, de Régimen Jurídico de las Administraciones Públicas de Canarias, salvo aquellos convenios en que transfieren o del</w:t>
      </w:r>
      <w:r>
        <w:rPr>
          <w:i/>
          <w:sz w:val="21"/>
        </w:rPr>
        <w:t>eguen competencias entre las Administraciones intervinientes que al requerir una mayoría especial con competencia del Pleno…”</w:t>
      </w:r>
    </w:p>
    <w:p w:rsidR="00D52FEA" w:rsidRDefault="00AE7EFF">
      <w:pPr>
        <w:spacing w:after="482" w:line="227" w:lineRule="auto"/>
        <w:ind w:left="368" w:right="20" w:hanging="10"/>
        <w:jc w:val="both"/>
      </w:pPr>
      <w:r>
        <w:rPr>
          <w:noProof/>
        </w:rPr>
        <mc:AlternateContent>
          <mc:Choice Requires="wpg">
            <w:drawing>
              <wp:anchor distT="0" distB="0" distL="114300" distR="114300" simplePos="0" relativeHeight="25167872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1795" name="Group 9179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237" name="Rectangle 223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238" name="Rectangle 223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39" name="Rectangle 223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20 de 93 </w:t>
                              </w:r>
                            </w:p>
                          </w:txbxContent>
                        </wps:txbx>
                        <wps:bodyPr horzOverflow="overflow" vert="horz" lIns="0" tIns="0" rIns="0" bIns="0" rtlCol="0">
                          <a:noAutofit/>
                        </wps:bodyPr>
                      </wps:wsp>
                    </wpg:wgp>
                  </a:graphicData>
                </a:graphic>
              </wp:anchor>
            </w:drawing>
          </mc:Choice>
          <mc:Fallback xmlns:a="http://schemas.openxmlformats.org/drawingml/2006/main">
            <w:pict>
              <v:group id="Group 91795" style="width:18.7031pt;height:257.538pt;position:absolute;mso-position-horizontal-relative:page;mso-position-horizontal:absolute;margin-left:549.528pt;mso-position-vertical-relative:page;margin-top:515.352pt;" coordsize="2375,32707">
                <v:rect id="Rectangle 223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23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3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 de 93 </w:t>
                        </w:r>
                      </w:p>
                    </w:txbxContent>
                  </v:textbox>
                </v:rect>
                <w10:wrap type="square"/>
              </v:group>
            </w:pict>
          </mc:Fallback>
        </mc:AlternateContent>
      </w:r>
      <w:r>
        <w:rPr>
          <w:sz w:val="21"/>
        </w:rPr>
        <w:t>A la vista de cuanto antecede, la funcionaria que suscribe estima que es posible jurídicamente la aprobación</w:t>
      </w:r>
      <w:r>
        <w:rPr>
          <w:b/>
          <w:sz w:val="21"/>
        </w:rPr>
        <w:t xml:space="preserve"> </w:t>
      </w:r>
      <w:r>
        <w:rPr>
          <w:sz w:val="21"/>
        </w:rPr>
        <w:t>del Convenio entre el CIFP Los Gladiolos y el Ayuntami</w:t>
      </w:r>
      <w:r>
        <w:rPr>
          <w:sz w:val="21"/>
        </w:rPr>
        <w:t>ento de Candelaria para la realización de la formación en empresa u organismo equiparado en las enseñanzas de formación profesional y se formula la siguiente Propuesta de Resolución, para que por la Junta de Gobierno Local se acuerde:</w:t>
      </w:r>
    </w:p>
    <w:p w:rsidR="00D52FEA" w:rsidRDefault="00AE7EFF">
      <w:pPr>
        <w:pStyle w:val="Ttulo2"/>
        <w:ind w:left="435" w:right="86"/>
      </w:pPr>
      <w:r>
        <w:t>Propuesta de resolución</w:t>
      </w:r>
    </w:p>
    <w:p w:rsidR="00D52FEA" w:rsidRDefault="00AE7EFF">
      <w:pPr>
        <w:spacing w:after="592" w:line="227" w:lineRule="auto"/>
        <w:ind w:left="368" w:right="20" w:hanging="10"/>
        <w:jc w:val="both"/>
      </w:pPr>
      <w:r>
        <w:rPr>
          <w:b/>
          <w:sz w:val="21"/>
        </w:rPr>
        <w:t xml:space="preserve">PRIMERO: </w:t>
      </w:r>
      <w:r>
        <w:rPr>
          <w:sz w:val="21"/>
        </w:rPr>
        <w:t>Aprobar y firmar el Convenio entre el CIFP Los Gladiolos y el Ayuntamiento de Candelaria para la realización de la formación en empresa u organismo equiparado en las enseñanzas de formación profesional, en los términos prop</w:t>
      </w:r>
      <w:r>
        <w:rPr>
          <w:sz w:val="21"/>
        </w:rPr>
        <w:t>uestos por la Sra. AlcaldesaPresidenta y del siguiente tenor literal:</w:t>
      </w:r>
    </w:p>
    <w:p w:rsidR="00D52FEA" w:rsidRDefault="00AE7EFF">
      <w:pPr>
        <w:spacing w:after="22" w:line="232" w:lineRule="auto"/>
        <w:ind w:left="510" w:right="43" w:hanging="4"/>
        <w:jc w:val="both"/>
      </w:pPr>
      <w:r>
        <w:rPr>
          <w:i/>
          <w:sz w:val="20"/>
        </w:rPr>
        <w:t xml:space="preserve">“CONVENIO ENTRE EL CENTRO DOCENTE Y LA ENTIDAD PARA LA REALIZACIÓN DE </w:t>
      </w:r>
    </w:p>
    <w:p w:rsidR="00D52FEA" w:rsidRDefault="00AE7EFF">
      <w:pPr>
        <w:spacing w:after="22" w:line="232" w:lineRule="auto"/>
        <w:ind w:left="438" w:right="43" w:hanging="4"/>
        <w:jc w:val="both"/>
      </w:pPr>
      <w:r>
        <w:rPr>
          <w:i/>
          <w:sz w:val="20"/>
        </w:rPr>
        <w:t xml:space="preserve">LA FORMACIÓN EN EMPRESA U ORGANISMO EQUIPARADO EN LAS ENSEÑANZAS DE </w:t>
      </w:r>
    </w:p>
    <w:p w:rsidR="00D52FEA" w:rsidRDefault="00AE7EFF">
      <w:pPr>
        <w:spacing w:after="206"/>
        <w:ind w:left="296" w:right="10" w:hanging="10"/>
        <w:jc w:val="center"/>
      </w:pPr>
      <w:r>
        <w:rPr>
          <w:i/>
          <w:sz w:val="20"/>
        </w:rPr>
        <w:t>FORMACIÓN PROFESIONAL</w:t>
      </w:r>
    </w:p>
    <w:p w:rsidR="00D52FEA" w:rsidRDefault="00AE7EFF">
      <w:pPr>
        <w:spacing w:after="233" w:line="232" w:lineRule="auto"/>
        <w:ind w:left="347" w:right="43" w:hanging="4"/>
        <w:jc w:val="both"/>
      </w:pPr>
      <w:r>
        <w:rPr>
          <w:i/>
          <w:sz w:val="20"/>
        </w:rPr>
        <w:t>POR EL CENTRO DOCENTE:</w:t>
      </w:r>
    </w:p>
    <w:p w:rsidR="00D52FEA" w:rsidRDefault="00AE7EFF">
      <w:pPr>
        <w:spacing w:after="22" w:line="232" w:lineRule="auto"/>
        <w:ind w:left="347" w:right="43" w:hanging="4"/>
        <w:jc w:val="both"/>
      </w:pPr>
      <w:r>
        <w:rPr>
          <w:i/>
          <w:sz w:val="20"/>
        </w:rPr>
        <w:t xml:space="preserve">D./Dña. ANIRIA TIRMA DÍAZ CRUZ, con DNI 42080080Q, como director/a del centro docente </w:t>
      </w:r>
    </w:p>
    <w:p w:rsidR="00D52FEA" w:rsidRDefault="00AE7EFF">
      <w:pPr>
        <w:spacing w:after="22" w:line="232" w:lineRule="auto"/>
        <w:ind w:left="347" w:right="43" w:hanging="4"/>
        <w:jc w:val="both"/>
      </w:pPr>
      <w:r>
        <w:rPr>
          <w:i/>
          <w:sz w:val="20"/>
        </w:rPr>
        <w:t xml:space="preserve">CIFP LOS GLADIOLOS, con código 38016519, y domicilio en la calle C/ LOS </w:t>
      </w:r>
    </w:p>
    <w:p w:rsidR="00D52FEA" w:rsidRDefault="00AE7EFF">
      <w:pPr>
        <w:spacing w:after="22" w:line="232" w:lineRule="auto"/>
        <w:ind w:left="347" w:right="43" w:hanging="4"/>
        <w:jc w:val="both"/>
      </w:pPr>
      <w:r>
        <w:rPr>
          <w:i/>
          <w:sz w:val="20"/>
        </w:rPr>
        <w:t>HUARACHEROS, Nº 5, del término municipal Santa Cruz de Tenerife, provincia de Santa Cruz de Tene</w:t>
      </w:r>
      <w:r>
        <w:rPr>
          <w:i/>
          <w:sz w:val="20"/>
        </w:rPr>
        <w:t xml:space="preserve">rife, código postal 38007, teléfono 922-922414, e-mail del centro </w:t>
      </w:r>
    </w:p>
    <w:p w:rsidR="00D52FEA" w:rsidRDefault="00AE7EFF">
      <w:pPr>
        <w:spacing w:after="233" w:line="232" w:lineRule="auto"/>
        <w:ind w:left="347" w:right="43" w:hanging="4"/>
        <w:jc w:val="both"/>
      </w:pPr>
      <w:r>
        <w:rPr>
          <w:i/>
          <w:sz w:val="20"/>
        </w:rPr>
        <w:t>38016519@gobiernodecanarias.org, en adelante referido como "el centro docente".</w:t>
      </w:r>
    </w:p>
    <w:p w:rsidR="00D52FEA" w:rsidRDefault="00AE7EFF">
      <w:pPr>
        <w:spacing w:after="233" w:line="232" w:lineRule="auto"/>
        <w:ind w:left="347" w:right="43" w:hanging="4"/>
        <w:jc w:val="both"/>
      </w:pPr>
      <w:r>
        <w:rPr>
          <w:i/>
          <w:sz w:val="20"/>
        </w:rPr>
        <w:t xml:space="preserve">POR LA EMPRESA U ORGANISMO EQUIPARADO </w:t>
      </w:r>
    </w:p>
    <w:p w:rsidR="00D52FEA" w:rsidRDefault="00AE7EFF">
      <w:pPr>
        <w:spacing w:after="22" w:line="232" w:lineRule="auto"/>
        <w:ind w:left="347" w:right="43" w:hanging="4"/>
        <w:jc w:val="both"/>
      </w:pPr>
      <w:r>
        <w:rPr>
          <w:i/>
          <w:sz w:val="20"/>
        </w:rPr>
        <w:t>D./Dña. MARÍA CONCEPCIÓN BRITO NÚÑEZ, con NIF/CIF 43817344K, en calida</w:t>
      </w:r>
      <w:r>
        <w:rPr>
          <w:i/>
          <w:sz w:val="20"/>
        </w:rPr>
        <w:t xml:space="preserve">d de </w:t>
      </w:r>
    </w:p>
    <w:p w:rsidR="00D52FEA" w:rsidRDefault="00AE7EFF">
      <w:pPr>
        <w:spacing w:after="233" w:line="232" w:lineRule="auto"/>
        <w:ind w:left="347" w:right="43" w:hanging="4"/>
        <w:jc w:val="both"/>
      </w:pPr>
      <w:r>
        <w:rPr>
          <w:i/>
          <w:sz w:val="20"/>
        </w:rPr>
        <w:t>ALCALDESA-PRESIDENTA actuando como representante legal de AYUNTAMIENTO DE CANDELARIA, CIF P3801100C, y con domicilio social en AVENIDA DE LA CONSTITUCIÓN, 7, término municipal Candelaria, provincia de Santa Cruz de Tenerife, teléfono 922503655, email</w:t>
      </w:r>
      <w:r>
        <w:rPr>
          <w:i/>
          <w:sz w:val="20"/>
        </w:rPr>
        <w:t xml:space="preserve"> empleo@candelaria.es, en adelante referida como "la entidad colaboradora".</w:t>
      </w:r>
    </w:p>
    <w:p w:rsidR="00D52FEA" w:rsidRDefault="00AE7EFF">
      <w:pPr>
        <w:spacing w:after="206"/>
        <w:ind w:left="296" w:right="1" w:hanging="10"/>
        <w:jc w:val="center"/>
      </w:pPr>
      <w:r>
        <w:rPr>
          <w:i/>
          <w:sz w:val="20"/>
        </w:rPr>
        <w:t>EXPONEN</w:t>
      </w:r>
    </w:p>
    <w:p w:rsidR="00D52FEA" w:rsidRDefault="00AE7EFF">
      <w:pPr>
        <w:spacing w:after="233" w:line="232" w:lineRule="auto"/>
        <w:ind w:left="347" w:right="43" w:hanging="4"/>
        <w:jc w:val="both"/>
      </w:pPr>
      <w:r>
        <w:rPr>
          <w:i/>
          <w:sz w:val="20"/>
        </w:rPr>
        <w:t>Primero.- La Ley Orgánica 2/2006, de 3 de mayo, de Educación, define en el artículo 42.bis la Formación Profesional dual del Sistema Educativo Español como el conjunto de a</w:t>
      </w:r>
      <w:r>
        <w:rPr>
          <w:i/>
          <w:sz w:val="20"/>
        </w:rPr>
        <w:t xml:space="preserve">cciones e iniciativas formativas que, en corresponsabilidad con las empresas, tienen por objeto la cualificación profesional de las personas, armonizando los procesos de enseñanza y aprendizaje entre los centros docentes y los centros de trabajo. Asimismo </w:t>
      </w:r>
      <w:r>
        <w:rPr>
          <w:i/>
          <w:sz w:val="20"/>
        </w:rPr>
        <w:t>dispone que el Gobierno, previa consulta a las Comunidades Autónomas, regulará las condiciones y requisitos básicos que permitan el desarrollo por las Administraciones educativas de la Formación Profesional dual en el ámbito del sistema educativo.</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67974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1042" name="Group 9104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349" name="Rectangle 2349"/>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w:t>
                              </w:r>
                              <w:r>
                                <w:rPr>
                                  <w:rFonts w:ascii="Arial" w:eastAsia="Arial" w:hAnsi="Arial" w:cs="Arial"/>
                                  <w:sz w:val="12"/>
                                </w:rPr>
                                <w:t xml:space="preserve">Validación: 4ZGH99ZDW43MDHZEPFDA5FF52 </w:t>
                              </w:r>
                            </w:p>
                          </w:txbxContent>
                        </wps:txbx>
                        <wps:bodyPr horzOverflow="overflow" vert="horz" lIns="0" tIns="0" rIns="0" bIns="0" rtlCol="0">
                          <a:noAutofit/>
                        </wps:bodyPr>
                      </wps:wsp>
                      <wps:wsp>
                        <wps:cNvPr id="2350" name="Rectangle 2350"/>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51" name="Rectangle 2351"/>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21 de 93 </w:t>
                              </w:r>
                            </w:p>
                          </w:txbxContent>
                        </wps:txbx>
                        <wps:bodyPr horzOverflow="overflow" vert="horz" lIns="0" tIns="0" rIns="0" bIns="0" rtlCol="0">
                          <a:noAutofit/>
                        </wps:bodyPr>
                      </wps:wsp>
                    </wpg:wgp>
                  </a:graphicData>
                </a:graphic>
              </wp:anchor>
            </w:drawing>
          </mc:Choice>
          <mc:Fallback xmlns:a="http://schemas.openxmlformats.org/drawingml/2006/main">
            <w:pict>
              <v:group id="Group 91042" style="width:18.7031pt;height:257.538pt;position:absolute;mso-position-horizontal-relative:page;mso-position-horizontal:absolute;margin-left:549.528pt;mso-position-vertical-relative:page;margin-top:515.352pt;" coordsize="2375,32707">
                <v:rect id="Rectangle 2349"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35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5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 de 93 </w:t>
                        </w:r>
                      </w:p>
                    </w:txbxContent>
                  </v:textbox>
                </v:rect>
                <w10:wrap type="square"/>
              </v:group>
            </w:pict>
          </mc:Fallback>
        </mc:AlternateContent>
      </w:r>
      <w:r>
        <w:rPr>
          <w:i/>
          <w:sz w:val="20"/>
        </w:rPr>
        <w:t>Segundo.- La Ley Orgánica 3/2022, de 31 de marzo, de Ordenación e I</w:t>
      </w:r>
      <w:r>
        <w:rPr>
          <w:i/>
          <w:sz w:val="20"/>
        </w:rPr>
        <w:t xml:space="preserve">ntegración de la Formación Profesional (LOOIFP) define en su artículo 2.12 la formación profesional dual como la formación profesional que se realiza armonizando los procesos de enseñanza y aprendizaje entre el centro de formación profesional y la empresa </w:t>
      </w:r>
      <w:r>
        <w:rPr>
          <w:i/>
          <w:sz w:val="20"/>
        </w:rPr>
        <w:t>u organismo equiparado, en corresponsabilidad entre ambos agentes, con la finalidad de la mejora de la empleabilidad de la persona en formación. A su vez, en su artículo 55.2 establece que el carácter dual de la Formación Profesional se desarrollará median</w:t>
      </w:r>
      <w:r>
        <w:rPr>
          <w:i/>
          <w:sz w:val="20"/>
        </w:rPr>
        <w:t>te una distribución adecuada de los procesos formativos entre los centros de formación profesional y las empresas u organismos equiparados. A tal efecto, se establecen dos regímenes de oferta, general e intensiva, contribuyendo ambos al logro de las compet</w:t>
      </w:r>
      <w:r>
        <w:rPr>
          <w:i/>
          <w:sz w:val="20"/>
        </w:rPr>
        <w:t>encias previstas en cada oferta de formación.</w:t>
      </w:r>
    </w:p>
    <w:p w:rsidR="00D52FEA" w:rsidRDefault="00AE7EFF">
      <w:pPr>
        <w:spacing w:after="22" w:line="232" w:lineRule="auto"/>
        <w:ind w:left="347" w:right="43" w:hanging="4"/>
        <w:jc w:val="both"/>
      </w:pPr>
      <w:r>
        <w:rPr>
          <w:i/>
          <w:sz w:val="20"/>
        </w:rPr>
        <w:t xml:space="preserve">Por otro lado, el presente convenio atiende al carácter transitorio que presenta el módulo de </w:t>
      </w:r>
    </w:p>
    <w:p w:rsidR="00D52FEA" w:rsidRDefault="00AE7EFF">
      <w:pPr>
        <w:spacing w:after="22" w:line="232" w:lineRule="auto"/>
        <w:ind w:left="347" w:right="43" w:hanging="4"/>
        <w:jc w:val="both"/>
      </w:pPr>
      <w:r>
        <w:rPr>
          <w:i/>
          <w:sz w:val="20"/>
        </w:rPr>
        <w:t xml:space="preserve">Formación en Centros de Trabajo (FCT) según se desprende del artículo 11.3 y 4 del Real </w:t>
      </w:r>
    </w:p>
    <w:p w:rsidR="00D52FEA" w:rsidRDefault="00AE7EFF">
      <w:pPr>
        <w:spacing w:after="233" w:line="232" w:lineRule="auto"/>
        <w:ind w:left="347" w:right="43" w:hanging="4"/>
        <w:jc w:val="both"/>
      </w:pPr>
      <w:r>
        <w:rPr>
          <w:i/>
          <w:sz w:val="20"/>
        </w:rPr>
        <w:t>Decreto 278/2023, de 11 de</w:t>
      </w:r>
      <w:r>
        <w:rPr>
          <w:i/>
          <w:sz w:val="20"/>
        </w:rPr>
        <w:t xml:space="preserve"> abril, por el que se establece el calendario de implementación del Sistema de Formación Profesional establecido por la citada Ley Orgánica 3/2022, de 31 de marzo, considerando la existencia actual de Ciclos Formativos regulados sobre la base de la Ley Org</w:t>
      </w:r>
      <w:r>
        <w:rPr>
          <w:i/>
          <w:sz w:val="20"/>
        </w:rPr>
        <w:t>ánica 1/1990, de 3 de octubre, de Ordenación General del Sistema Educativo (derogada por la LOOIFP).</w:t>
      </w:r>
    </w:p>
    <w:p w:rsidR="00D52FEA" w:rsidRDefault="00AE7EFF">
      <w:pPr>
        <w:spacing w:after="233" w:line="232" w:lineRule="auto"/>
        <w:ind w:left="347" w:right="43" w:hanging="4"/>
        <w:jc w:val="both"/>
      </w:pPr>
      <w:r>
        <w:rPr>
          <w:i/>
          <w:sz w:val="20"/>
        </w:rPr>
        <w:t xml:space="preserve">Respecto de la duración de la fase de formación en la empresa, el apartado 5 del citado </w:t>
      </w:r>
      <w:r>
        <w:rPr>
          <w:i/>
          <w:sz w:val="20"/>
        </w:rPr>
        <w:t>artículo 55 establece que tendrá una duración mínima del 25 % de la duración total prevista de la formación y deberá realizarse en el seno de una o varias empresas u organismos equiparados, públicos o privados, pertenecientes al sector productivo o de serv</w:t>
      </w:r>
      <w:r>
        <w:rPr>
          <w:i/>
          <w:sz w:val="20"/>
        </w:rPr>
        <w:t>icios que sirva de referencia a la formación. A ello, añade una excepción relativa a las ofertas asociadas a estándares de competencia profesional de nivel 1 disponiendo que podrán limitar la formación en empresa hasta un mínimo del 20 % de la duración tot</w:t>
      </w:r>
      <w:r>
        <w:rPr>
          <w:i/>
          <w:sz w:val="20"/>
        </w:rPr>
        <w:t>al prevista de la formación. De igual modo, el presente acuerdo tiene en consideración las previsiones de los apartados 6 y 7 del repetido precepto.</w:t>
      </w:r>
    </w:p>
    <w:p w:rsidR="00D52FEA" w:rsidRDefault="00AE7EFF">
      <w:pPr>
        <w:spacing w:after="233" w:line="232" w:lineRule="auto"/>
        <w:ind w:left="347" w:right="43" w:hanging="4"/>
        <w:jc w:val="both"/>
      </w:pPr>
      <w:r>
        <w:rPr>
          <w:i/>
          <w:sz w:val="20"/>
        </w:rPr>
        <w:t>En el apartado 8 del mencionado artículo 55 de la LOOIFP se preceptúa que «Los centros del sistema de forma</w:t>
      </w:r>
      <w:r>
        <w:rPr>
          <w:i/>
          <w:sz w:val="20"/>
        </w:rPr>
        <w:t>ción profesional autorizados para impartir enseñanzas de formación profesional del sistema educativo, sean de titularidad pública o privada, establecerán los acuerdos con las empresas u organismos equiparados que aseguren el acceso efectivo de todo el alum</w:t>
      </w:r>
      <w:r>
        <w:rPr>
          <w:i/>
          <w:sz w:val="20"/>
        </w:rPr>
        <w:t>nado a la realización de la formación en empresa u organismos equiparado. No se podrá vincular el periodo de formación en empresa u organismo equiparado a contraprestación o donación por parte del centro de formación profesional, ni directamente ni a travé</w:t>
      </w:r>
      <w:r>
        <w:rPr>
          <w:i/>
          <w:sz w:val="20"/>
        </w:rPr>
        <w:t>s de fundaciones u organizaciones vinculadas con ellos, cuando la citada estancia de formación en empresa u organismo equiparado forme parte del currículo de la oferta formativa.»</w:t>
      </w:r>
    </w:p>
    <w:p w:rsidR="00D52FEA" w:rsidRDefault="00AE7EFF">
      <w:pPr>
        <w:spacing w:after="233" w:line="232" w:lineRule="auto"/>
        <w:ind w:left="347" w:right="43" w:hanging="4"/>
        <w:jc w:val="both"/>
      </w:pPr>
      <w:r>
        <w:rPr>
          <w:i/>
          <w:sz w:val="20"/>
        </w:rPr>
        <w:t>Tercero.- El Real Decreto 659/2023, de 18 de julio, por el que se desarrolla</w:t>
      </w:r>
      <w:r>
        <w:rPr>
          <w:i/>
          <w:sz w:val="20"/>
        </w:rPr>
        <w:t xml:space="preserve"> la ordenación del Sistema de Formación Profesional establece en su artículo 156.2 el contenido mínimo que debe tener el acuerdo o convenio a suscribir por la dirección de los centros de formación profesional autorizados para impartir las ofertas de dichas</w:t>
      </w:r>
      <w:r>
        <w:rPr>
          <w:i/>
          <w:sz w:val="20"/>
        </w:rPr>
        <w:t xml:space="preserve"> enseñanzas con las empresas u organismo equiparados.</w:t>
      </w:r>
    </w:p>
    <w:p w:rsidR="00D52FEA" w:rsidRDefault="00AE7EFF">
      <w:pPr>
        <w:spacing w:after="233" w:line="232" w:lineRule="auto"/>
        <w:ind w:left="347" w:right="43" w:hanging="4"/>
        <w:jc w:val="both"/>
      </w:pPr>
      <w:r>
        <w:rPr>
          <w:i/>
          <w:sz w:val="20"/>
        </w:rPr>
        <w:t xml:space="preserve">Cuarto.- La Disposición adicional quincuagésima segunda del Real Decreto Legislativo 8/2015, de 30 de octubre, por el que se aprueba el texto refundido de la Ley General de la Seguridad Social (TRLGSS) </w:t>
      </w:r>
      <w:r>
        <w:rPr>
          <w:i/>
          <w:sz w:val="20"/>
        </w:rPr>
        <w:t>dispone que la realización de prácticas formativas en empresas, instituciones o entidades incluidas en programas de formación y la realización de prácticas académicas externas al amparo de la respectiva regulación legal y reglamentaria, determinará la incl</w:t>
      </w:r>
      <w:r>
        <w:rPr>
          <w:i/>
          <w:sz w:val="20"/>
        </w:rPr>
        <w:t>usión en el sistema de la Seguridad Social de las personas que las realicen en los términos de esta disposición adicional.</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68076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0632" name="Group 9063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471" name="Rectangle 247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472" name="Rectangle 247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73" name="Rectangle 247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w:t>
                              </w:r>
                              <w:r>
                                <w:rPr>
                                  <w:rFonts w:ascii="Arial" w:eastAsia="Arial" w:hAnsi="Arial" w:cs="Arial"/>
                                  <w:sz w:val="12"/>
                                </w:rPr>
                                <w:t xml:space="preserve">mente desde la plataforma esPublico Gestiona | Página 22 de 93 </w:t>
                              </w:r>
                            </w:p>
                          </w:txbxContent>
                        </wps:txbx>
                        <wps:bodyPr horzOverflow="overflow" vert="horz" lIns="0" tIns="0" rIns="0" bIns="0" rtlCol="0">
                          <a:noAutofit/>
                        </wps:bodyPr>
                      </wps:wsp>
                    </wpg:wgp>
                  </a:graphicData>
                </a:graphic>
              </wp:anchor>
            </w:drawing>
          </mc:Choice>
          <mc:Fallback xmlns:a="http://schemas.openxmlformats.org/drawingml/2006/main">
            <w:pict>
              <v:group id="Group 90632" style="width:18.7031pt;height:257.538pt;position:absolute;mso-position-horizontal-relative:page;mso-position-horizontal:absolute;margin-left:549.528pt;mso-position-vertical-relative:page;margin-top:515.352pt;" coordsize="2375,32707">
                <v:rect id="Rectangle 247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47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7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 de 93 </w:t>
                        </w:r>
                      </w:p>
                    </w:txbxContent>
                  </v:textbox>
                </v:rect>
                <w10:wrap type="square"/>
              </v:group>
            </w:pict>
          </mc:Fallback>
        </mc:AlternateContent>
      </w:r>
      <w:r>
        <w:rPr>
          <w:i/>
          <w:sz w:val="20"/>
        </w:rPr>
        <w:t>Así, se incluyen en dicha previsión, entre otras, las prácticas realizadas por alumnos de formación profesional, siempre que las mismas no se presten en el régimen de formación profesional int</w:t>
      </w:r>
      <w:r>
        <w:rPr>
          <w:i/>
          <w:sz w:val="20"/>
        </w:rPr>
        <w:t>ensiva, así como las realizadas por alumnos de Enseñanzas Artísticas Superiores, enseñanzas artísticas profesionales y enseñanzas deportivas del sistema educativo.</w:t>
      </w:r>
    </w:p>
    <w:p w:rsidR="00D52FEA" w:rsidRDefault="00AE7EFF">
      <w:pPr>
        <w:spacing w:after="233" w:line="232" w:lineRule="auto"/>
        <w:ind w:left="347" w:right="43" w:hanging="4"/>
        <w:jc w:val="both"/>
      </w:pPr>
      <w:r>
        <w:rPr>
          <w:i/>
          <w:sz w:val="20"/>
        </w:rPr>
        <w:t xml:space="preserve">El apartado 3 de dicha disposición adicional señala, entre otras previsiones, que la acción </w:t>
      </w:r>
      <w:r>
        <w:rPr>
          <w:i/>
          <w:sz w:val="20"/>
        </w:rPr>
        <w:t>protectora será la correspondiente al régimen de Seguridad Social aplicable, con la exclusión de la protección por desempleo, de la cobertura del Fondo de Garantía Salarial y por Formación Profesional. En el supuesto de las prácticas no remuneradas se excl</w:t>
      </w:r>
      <w:r>
        <w:rPr>
          <w:i/>
          <w:sz w:val="20"/>
        </w:rPr>
        <w:t>uirá también la protección por la prestación de incapacidad temporal derivada de contingencias comunes.</w:t>
      </w:r>
    </w:p>
    <w:p w:rsidR="00D52FEA" w:rsidRDefault="00AE7EFF">
      <w:pPr>
        <w:spacing w:after="233" w:line="232" w:lineRule="auto"/>
        <w:ind w:left="347" w:right="43" w:hanging="4"/>
        <w:jc w:val="both"/>
      </w:pPr>
      <w:r>
        <w:rPr>
          <w:i/>
          <w:sz w:val="20"/>
        </w:rPr>
        <w:t>El punto 4 de la referida disposición contiene las reglas relativas al cumplimiento de las obligaciones a la Seguridad Social, así dispone:</w:t>
      </w:r>
    </w:p>
    <w:p w:rsidR="00D52FEA" w:rsidRDefault="00AE7EFF">
      <w:pPr>
        <w:spacing w:after="233" w:line="232" w:lineRule="auto"/>
        <w:ind w:left="862" w:right="43" w:hanging="4"/>
        <w:jc w:val="both"/>
      </w:pPr>
      <w:r>
        <w:rPr>
          <w:i/>
          <w:sz w:val="20"/>
        </w:rPr>
        <w:t>«a) En el ca</w:t>
      </w:r>
      <w:r>
        <w:rPr>
          <w:i/>
          <w:sz w:val="20"/>
        </w:rPr>
        <w:t xml:space="preserve">so de las prácticas formativas remuneradas, el cumplimiento de las obligaciones de Seguridad Social corresponderá a la entidad u organismo que financie el programa de formación, que asumirá a estos efectos la condición de empresario. En el supuesto de que </w:t>
      </w:r>
      <w:r>
        <w:rPr>
          <w:i/>
          <w:sz w:val="20"/>
        </w:rPr>
        <w:t xml:space="preserve">el programa esté cofinanciado por dos o más entidades u organismos, tendrá la condición de empresario aquel al que corresponda hacer efectiva la respectiva contraprestación económica. </w:t>
      </w:r>
    </w:p>
    <w:p w:rsidR="00D52FEA" w:rsidRDefault="00AE7EFF">
      <w:pPr>
        <w:spacing w:after="233" w:line="232" w:lineRule="auto"/>
        <w:ind w:left="347" w:right="43" w:hanging="4"/>
        <w:jc w:val="both"/>
      </w:pPr>
      <w:r>
        <w:rPr>
          <w:i/>
          <w:sz w:val="20"/>
        </w:rPr>
        <w:t xml:space="preserve">Las altas y las bajas en la Seguridad Social se practicarán de acuerdo </w:t>
      </w:r>
      <w:r>
        <w:rPr>
          <w:i/>
          <w:sz w:val="20"/>
        </w:rPr>
        <w:t xml:space="preserve">con la normativa general de aplicación. </w:t>
      </w:r>
    </w:p>
    <w:p w:rsidR="00D52FEA" w:rsidRDefault="00AE7EFF">
      <w:pPr>
        <w:spacing w:after="201" w:line="232" w:lineRule="auto"/>
        <w:ind w:left="862" w:right="43" w:hanging="4"/>
        <w:jc w:val="both"/>
      </w:pPr>
      <w:r>
        <w:rPr>
          <w:i/>
          <w:sz w:val="20"/>
        </w:rPr>
        <w:t xml:space="preserve">b) En el caso de las prácticas formativas no remuneradas, el cumplimiento de las obligaciones de Seguridad Social corresponderá a la empresa, institución o entidad en la </w:t>
      </w:r>
      <w:r>
        <w:rPr>
          <w:i/>
          <w:sz w:val="20"/>
        </w:rPr>
        <w:t>que se desarrollen aquellos, salvo que en el convenio o acuerdo de cooperación que, en su caso, se suscriba para su realización se disponga que tales obligaciones corresponderán al centro de formación responsable de la oferta formativa. Quien asuma la cond</w:t>
      </w:r>
      <w:r>
        <w:rPr>
          <w:i/>
          <w:sz w:val="20"/>
        </w:rPr>
        <w:t xml:space="preserve">ición de empresario deberá comunicar los días efectivos de prácticas a partir de la información que facilite el centro donde se realice la práctica formativa. (...)» </w:t>
      </w:r>
    </w:p>
    <w:p w:rsidR="00D52FEA" w:rsidRDefault="00AE7EFF">
      <w:pPr>
        <w:spacing w:after="233" w:line="232" w:lineRule="auto"/>
        <w:ind w:left="347" w:right="43" w:hanging="4"/>
        <w:jc w:val="both"/>
      </w:pPr>
      <w:r>
        <w:rPr>
          <w:i/>
          <w:sz w:val="20"/>
        </w:rPr>
        <w:t>En cuanto a la cotización a la Seguridad Social aplicable en cada caso, se estará a lo pr</w:t>
      </w:r>
      <w:r>
        <w:rPr>
          <w:i/>
          <w:sz w:val="20"/>
        </w:rPr>
        <w:t>evisto en los apartados 5 a 7 de la citada disposición adicional.</w:t>
      </w:r>
    </w:p>
    <w:p w:rsidR="00D52FEA" w:rsidRDefault="00AE7EFF">
      <w:pPr>
        <w:spacing w:after="233" w:line="232" w:lineRule="auto"/>
        <w:ind w:left="347" w:right="43" w:hanging="4"/>
        <w:jc w:val="both"/>
      </w:pPr>
      <w:r>
        <w:rPr>
          <w:i/>
          <w:sz w:val="20"/>
        </w:rPr>
        <w:t>Quinto.- El Real Decreto Legislativo 2/2015, de 23 de octubre, por el que se aprueba el Texto Refundido del Estatuto de los Trabajadores, establece en su artículo 11.2 la formación en altern</w:t>
      </w:r>
      <w:r>
        <w:rPr>
          <w:i/>
          <w:sz w:val="20"/>
        </w:rPr>
        <w:t>ancia para llevar a cabo de forma adecuada la formación dual, siendo aplicable el Real Decreto 1529/2012, de 8 de noviembre, por el que se desarrolla el contrato para la formación y el aprendizaje en aquellos preceptos que no sean incompatibles con el nuev</w:t>
      </w:r>
      <w:r>
        <w:rPr>
          <w:i/>
          <w:sz w:val="20"/>
        </w:rPr>
        <w:t>o régimen jurídico.</w:t>
      </w:r>
    </w:p>
    <w:p w:rsidR="00D52FEA" w:rsidRDefault="00AE7EFF">
      <w:pPr>
        <w:spacing w:after="233" w:line="232" w:lineRule="auto"/>
        <w:ind w:left="347" w:right="43" w:hanging="4"/>
        <w:jc w:val="both"/>
      </w:pPr>
      <w:r>
        <w:rPr>
          <w:i/>
          <w:sz w:val="20"/>
        </w:rPr>
        <w:t xml:space="preserve">El apartado 1 del artículo 29 del Real Decreto 1529/2012, de 8 de noviembre, establece que los centros educativos autorizados para impartir ciclos formativos de formación profesional podrán </w:t>
      </w:r>
      <w:r>
        <w:rPr>
          <w:i/>
          <w:sz w:val="20"/>
        </w:rPr>
        <w:t>suscribir convenios de colaboración con empresas del sector correspondiente, de acuerdo con lo que determine la normativa autonómica.</w:t>
      </w:r>
    </w:p>
    <w:p w:rsidR="00D52FEA" w:rsidRDefault="00AE7EFF">
      <w:pPr>
        <w:spacing w:after="233" w:line="232" w:lineRule="auto"/>
        <w:ind w:left="347" w:right="43" w:hanging="4"/>
        <w:jc w:val="both"/>
      </w:pPr>
      <w:r>
        <w:rPr>
          <w:i/>
          <w:sz w:val="20"/>
        </w:rPr>
        <w:t>Sexto.- Que ambas partes manifiestan su interés en colaborar en la formación del alumnado de Formación Profesional, facili</w:t>
      </w:r>
      <w:r>
        <w:rPr>
          <w:i/>
          <w:sz w:val="20"/>
        </w:rPr>
        <w:t>tando plazas formativas para la realización de la fase de formación en empresas u organismos equiparados de los ciclos formativos y cursos de especialización, que permita completar la adquisición de competencias profesionales y resultados de aprendizaje pr</w:t>
      </w:r>
      <w:r>
        <w:rPr>
          <w:i/>
          <w:sz w:val="20"/>
        </w:rPr>
        <w:t>opios de cada oferta formativa, conocer la realidad del entorno laboral del sector productivo o de servicios de referencia, afianzar habilidades permanentes para la empleabilidad vinculadas a la profesión que requieren situaciones reales de trabajo y facil</w:t>
      </w:r>
      <w:r>
        <w:rPr>
          <w:i/>
          <w:sz w:val="20"/>
        </w:rPr>
        <w:t>itar una experiencia de inserción y relacional en entorno de trabajo.</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68179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0561" name="Group 9056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574" name="Rectangle 257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575" name="Rectangle 257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76" name="Rectangle 257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Página</w:t>
                              </w:r>
                              <w:r>
                                <w:rPr>
                                  <w:rFonts w:ascii="Arial" w:eastAsia="Arial" w:hAnsi="Arial" w:cs="Arial"/>
                                  <w:sz w:val="12"/>
                                </w:rPr>
                                <w:t xml:space="preserve"> 23 de 93 </w:t>
                              </w:r>
                            </w:p>
                          </w:txbxContent>
                        </wps:txbx>
                        <wps:bodyPr horzOverflow="overflow" vert="horz" lIns="0" tIns="0" rIns="0" bIns="0" rtlCol="0">
                          <a:noAutofit/>
                        </wps:bodyPr>
                      </wps:wsp>
                    </wpg:wgp>
                  </a:graphicData>
                </a:graphic>
              </wp:anchor>
            </w:drawing>
          </mc:Choice>
          <mc:Fallback xmlns:a="http://schemas.openxmlformats.org/drawingml/2006/main">
            <w:pict>
              <v:group id="Group 90561" style="width:18.7031pt;height:257.538pt;position:absolute;mso-position-horizontal-relative:page;mso-position-horizontal:absolute;margin-left:549.528pt;mso-position-vertical-relative:page;margin-top:515.352pt;" coordsize="2375,32707">
                <v:rect id="Rectangle 257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57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7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 de 93 </w:t>
                        </w:r>
                      </w:p>
                    </w:txbxContent>
                  </v:textbox>
                </v:rect>
                <w10:wrap type="square"/>
              </v:group>
            </w:pict>
          </mc:Fallback>
        </mc:AlternateContent>
      </w:r>
      <w:r>
        <w:rPr>
          <w:i/>
          <w:sz w:val="20"/>
        </w:rPr>
        <w:t>En tal sentido, las partes acuerdan compartir los recursos humanos, materiales y de infraestructura en materia de Formación Profesional estableciendo a través del presente acuerdo convencional la cooperación necesaria para la adecuada implementa</w:t>
      </w:r>
      <w:r>
        <w:rPr>
          <w:i/>
          <w:sz w:val="20"/>
        </w:rPr>
        <w:t>ción, en este periodo, del nuevo Sistema de Formación Profesional para la formación en empresa u organismo equiparado (en adelante empresa).</w:t>
      </w:r>
    </w:p>
    <w:p w:rsidR="00D52FEA" w:rsidRDefault="00AE7EFF">
      <w:pPr>
        <w:spacing w:after="233" w:line="232" w:lineRule="auto"/>
        <w:ind w:left="347" w:right="43" w:hanging="4"/>
        <w:jc w:val="both"/>
      </w:pPr>
      <w:r>
        <w:rPr>
          <w:i/>
          <w:sz w:val="20"/>
        </w:rPr>
        <w:t>Por cuanto antecede, las partes se reconocen capacidad y legitimación necesaria para la suscripción del presente co</w:t>
      </w:r>
      <w:r>
        <w:rPr>
          <w:i/>
          <w:sz w:val="20"/>
        </w:rPr>
        <w:t>nvenio, de acuerdo con las siguientes</w:t>
      </w:r>
    </w:p>
    <w:p w:rsidR="00D52FEA" w:rsidRDefault="00AE7EFF">
      <w:pPr>
        <w:spacing w:after="206"/>
        <w:ind w:left="296" w:hanging="10"/>
        <w:jc w:val="center"/>
      </w:pPr>
      <w:r>
        <w:rPr>
          <w:i/>
          <w:sz w:val="20"/>
        </w:rPr>
        <w:t>CLÁUSULAS</w:t>
      </w:r>
    </w:p>
    <w:p w:rsidR="00D52FEA" w:rsidRDefault="00AE7EFF">
      <w:pPr>
        <w:spacing w:after="233" w:line="232" w:lineRule="auto"/>
        <w:ind w:left="347" w:right="43" w:hanging="4"/>
        <w:jc w:val="both"/>
      </w:pPr>
      <w:r>
        <w:rPr>
          <w:i/>
          <w:sz w:val="20"/>
        </w:rPr>
        <w:t xml:space="preserve">PRIMERA.- Objeto y ámbito de aplicación. </w:t>
      </w:r>
    </w:p>
    <w:p w:rsidR="00D52FEA" w:rsidRDefault="00AE7EFF">
      <w:pPr>
        <w:spacing w:after="233" w:line="232" w:lineRule="auto"/>
        <w:ind w:left="347" w:right="43" w:hanging="4"/>
        <w:jc w:val="both"/>
      </w:pPr>
      <w:r>
        <w:rPr>
          <w:i/>
          <w:sz w:val="20"/>
        </w:rPr>
        <w:t>El presente convenio tiene como objeto establecer las condiciones en las que se llevará a cabo la colaboración de ambas partes con el fin de posibilitar el desarrollo</w:t>
      </w:r>
      <w:r>
        <w:rPr>
          <w:i/>
          <w:sz w:val="20"/>
        </w:rPr>
        <w:t xml:space="preserve"> de estancias de formación en empresa u organismo equiparado en régimen general como intensivo, así como, en su caso, el desarrollo del módulo de Formación en Centros de Trabajo (en adelante FCT), tanto en el ámbito nacional como en el de movilidades de in</w:t>
      </w:r>
      <w:r>
        <w:rPr>
          <w:i/>
          <w:sz w:val="20"/>
        </w:rPr>
        <w:t>ternacionalización, todo ello con el fin de proporcionar una cualificación profesional que combine la formación recibida en un centro educativo con la actividad formativa en empresas, de acuerdo con el perfil profesional que debe alcanzar el alumnado en re</w:t>
      </w:r>
      <w:r>
        <w:rPr>
          <w:i/>
          <w:sz w:val="20"/>
        </w:rPr>
        <w:t>lación al grado en que cursan los estudios.</w:t>
      </w:r>
    </w:p>
    <w:p w:rsidR="00D52FEA" w:rsidRDefault="00AE7EFF">
      <w:pPr>
        <w:spacing w:after="233" w:line="232" w:lineRule="auto"/>
        <w:ind w:left="347" w:right="43" w:hanging="4"/>
        <w:jc w:val="both"/>
      </w:pPr>
      <w:r>
        <w:rPr>
          <w:i/>
          <w:sz w:val="20"/>
        </w:rPr>
        <w:t xml:space="preserve">SEGUNDA.- Financiación. </w:t>
      </w:r>
    </w:p>
    <w:p w:rsidR="00D52FEA" w:rsidRDefault="00AE7EFF">
      <w:pPr>
        <w:numPr>
          <w:ilvl w:val="0"/>
          <w:numId w:val="27"/>
        </w:numPr>
        <w:spacing w:after="233" w:line="232" w:lineRule="auto"/>
        <w:ind w:right="43" w:hanging="4"/>
        <w:jc w:val="both"/>
      </w:pPr>
      <w:r>
        <w:rPr>
          <w:i/>
          <w:sz w:val="20"/>
        </w:rPr>
        <w:t>Los compromisos del presente Convenio se realizan con los medios humanos y materiales con los que cuentan cada parte signataria, no suponiendo, en este caso, obligación económica alguna p</w:t>
      </w:r>
      <w:r>
        <w:rPr>
          <w:i/>
          <w:sz w:val="20"/>
        </w:rPr>
        <w:t>ara las partes, sin perjuicio de lo dispuesto en el apartado siguiente.</w:t>
      </w:r>
    </w:p>
    <w:p w:rsidR="00D52FEA" w:rsidRDefault="00AE7EFF">
      <w:pPr>
        <w:numPr>
          <w:ilvl w:val="0"/>
          <w:numId w:val="27"/>
        </w:numPr>
        <w:spacing w:after="233" w:line="232" w:lineRule="auto"/>
        <w:ind w:right="43" w:hanging="4"/>
        <w:jc w:val="both"/>
      </w:pPr>
      <w:r>
        <w:rPr>
          <w:i/>
          <w:sz w:val="20"/>
        </w:rPr>
        <w:t>La Consejería de Educación, Formación Profesional, Actividad Física y Deportes asume la obligación generada como consecuencia de la Formación en empresa u organismo equiparado por el a</w:t>
      </w:r>
      <w:r>
        <w:rPr>
          <w:i/>
          <w:sz w:val="20"/>
        </w:rPr>
        <w:t>lumnado, en los términos establecidos en la cláusula quinta A), teniendo un impacto sobre los recursos financieros, y cumpliéndose, en todo caso, los principios de estabilidad, sostenibilidad financiera y eficiencia de la actividad.</w:t>
      </w:r>
    </w:p>
    <w:p w:rsidR="00D52FEA" w:rsidRDefault="00AE7EFF">
      <w:pPr>
        <w:spacing w:after="233" w:line="232" w:lineRule="auto"/>
        <w:ind w:left="347" w:right="43" w:hanging="4"/>
        <w:jc w:val="both"/>
      </w:pPr>
      <w:r>
        <w:rPr>
          <w:i/>
          <w:sz w:val="20"/>
        </w:rPr>
        <w:t xml:space="preserve">TERCERA.- Duración. </w:t>
      </w:r>
    </w:p>
    <w:p w:rsidR="00D52FEA" w:rsidRDefault="00AE7EFF">
      <w:pPr>
        <w:numPr>
          <w:ilvl w:val="0"/>
          <w:numId w:val="28"/>
        </w:numPr>
        <w:spacing w:after="233" w:line="232" w:lineRule="auto"/>
        <w:ind w:right="43" w:hanging="708"/>
        <w:jc w:val="both"/>
      </w:pPr>
      <w:r>
        <w:rPr>
          <w:i/>
          <w:sz w:val="20"/>
        </w:rPr>
        <w:t>La duración del presente convenio será de 48 meses a partir de la fecha de firma.</w:t>
      </w:r>
    </w:p>
    <w:p w:rsidR="00D52FEA" w:rsidRDefault="00AE7EFF">
      <w:pPr>
        <w:numPr>
          <w:ilvl w:val="0"/>
          <w:numId w:val="28"/>
        </w:numPr>
        <w:spacing w:after="233" w:line="232" w:lineRule="auto"/>
        <w:ind w:right="43" w:hanging="708"/>
        <w:jc w:val="both"/>
      </w:pPr>
      <w:r>
        <w:rPr>
          <w:i/>
          <w:sz w:val="20"/>
        </w:rPr>
        <w:t>Se prorrogará, por acuerdo unánime de los firmantes, de acuerdo con lo dispuesto en el artículo 49 h) de la Ley 40/2015,de 1 de octubre, de Régimen Jurídico del Sector Públic</w:t>
      </w:r>
      <w:r>
        <w:rPr>
          <w:i/>
          <w:sz w:val="20"/>
        </w:rPr>
        <w:t>o, hasta un máximo de cuatro años adicionales, salvo denuncia expresa de alguna de las partes, que deberá comunicarse por escrito con una antelación de al menos quince días.</w:t>
      </w:r>
    </w:p>
    <w:p w:rsidR="00D52FEA" w:rsidRDefault="00AE7EFF">
      <w:pPr>
        <w:numPr>
          <w:ilvl w:val="0"/>
          <w:numId w:val="28"/>
        </w:numPr>
        <w:spacing w:after="233" w:line="232" w:lineRule="auto"/>
        <w:ind w:right="43" w:hanging="708"/>
        <w:jc w:val="both"/>
      </w:pPr>
      <w:r>
        <w:rPr>
          <w:i/>
          <w:sz w:val="20"/>
        </w:rPr>
        <w:t>En cualquier caso, la extinción del convenio deberá respetar la finalización de lo</w:t>
      </w:r>
      <w:r>
        <w:rPr>
          <w:i/>
          <w:sz w:val="20"/>
        </w:rPr>
        <w:t>s planes de formación y, en su caso,programas formativos que hayan sido organizadas al amparo del mismo.</w:t>
      </w:r>
    </w:p>
    <w:p w:rsidR="00D52FEA" w:rsidRDefault="00AE7EFF">
      <w:pPr>
        <w:numPr>
          <w:ilvl w:val="0"/>
          <w:numId w:val="28"/>
        </w:numPr>
        <w:spacing w:after="233" w:line="232" w:lineRule="auto"/>
        <w:ind w:right="43" w:hanging="708"/>
        <w:jc w:val="both"/>
      </w:pPr>
      <w:r>
        <w:rPr>
          <w:i/>
          <w:sz w:val="20"/>
        </w:rPr>
        <w:t>Sin perjuicio de lo anterior, si conforme al presente convenio se acuerda la realización del módulo de FCT de aquellastitulaciones aún vigentes desde l</w:t>
      </w:r>
      <w:r>
        <w:rPr>
          <w:i/>
          <w:sz w:val="20"/>
        </w:rPr>
        <w:t>a firma hasta su extinción, y la duración del mismo supere la vigencia de dicho módulo, quedará sin efecto la parte del convenio relativa a este módulo manteniéndose aplicable lo restante para la formación en alternancia.</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68281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1609" name="Group 9160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682" name="Rectangle 268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 4ZGH99ZDW43MDH</w:t>
                              </w:r>
                              <w:r>
                                <w:rPr>
                                  <w:rFonts w:ascii="Arial" w:eastAsia="Arial" w:hAnsi="Arial" w:cs="Arial"/>
                                  <w:sz w:val="12"/>
                                </w:rPr>
                                <w:t xml:space="preserve">ZEPFDA5FF52 </w:t>
                              </w:r>
                            </w:p>
                          </w:txbxContent>
                        </wps:txbx>
                        <wps:bodyPr horzOverflow="overflow" vert="horz" lIns="0" tIns="0" rIns="0" bIns="0" rtlCol="0">
                          <a:noAutofit/>
                        </wps:bodyPr>
                      </wps:wsp>
                      <wps:wsp>
                        <wps:cNvPr id="2683" name="Rectangle 268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84" name="Rectangle 268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24 de 93 </w:t>
                              </w:r>
                            </w:p>
                          </w:txbxContent>
                        </wps:txbx>
                        <wps:bodyPr horzOverflow="overflow" vert="horz" lIns="0" tIns="0" rIns="0" bIns="0" rtlCol="0">
                          <a:noAutofit/>
                        </wps:bodyPr>
                      </wps:wsp>
                    </wpg:wgp>
                  </a:graphicData>
                </a:graphic>
              </wp:anchor>
            </w:drawing>
          </mc:Choice>
          <mc:Fallback xmlns:a="http://schemas.openxmlformats.org/drawingml/2006/main">
            <w:pict>
              <v:group id="Group 91609" style="width:18.7031pt;height:257.538pt;position:absolute;mso-position-horizontal-relative:page;mso-position-horizontal:absolute;margin-left:549.528pt;mso-position-vertical-relative:page;margin-top:515.352pt;" coordsize="2375,32707">
                <v:rect id="Rectangle 268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68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8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 de 93 </w:t>
                        </w:r>
                      </w:p>
                    </w:txbxContent>
                  </v:textbox>
                </v:rect>
                <w10:wrap type="square"/>
              </v:group>
            </w:pict>
          </mc:Fallback>
        </mc:AlternateContent>
      </w:r>
      <w:r>
        <w:rPr>
          <w:i/>
          <w:sz w:val="20"/>
        </w:rPr>
        <w:t xml:space="preserve">CUARTA.- Naturaleza jurídica de la relación alumnado-empresa u organismo equiparado. </w:t>
      </w:r>
    </w:p>
    <w:p w:rsidR="00D52FEA" w:rsidRDefault="00AE7EFF">
      <w:pPr>
        <w:numPr>
          <w:ilvl w:val="0"/>
          <w:numId w:val="29"/>
        </w:numPr>
        <w:spacing w:after="233" w:line="232" w:lineRule="auto"/>
        <w:ind w:right="43" w:hanging="4"/>
        <w:jc w:val="both"/>
      </w:pPr>
      <w:r>
        <w:rPr>
          <w:i/>
          <w:sz w:val="20"/>
        </w:rPr>
        <w:t>La fase</w:t>
      </w:r>
      <w:r>
        <w:rPr>
          <w:i/>
          <w:sz w:val="20"/>
        </w:rPr>
        <w:t xml:space="preserve"> de formación en empresa u organismo equiparado tendrá con carácter general naturaleza formativa y carácter nolaboral, y de su realización no se derivarán en ningún caso obligaciones propias de una relación laboral o de prestación contractual de servicios,</w:t>
      </w:r>
      <w:r>
        <w:rPr>
          <w:i/>
          <w:sz w:val="20"/>
        </w:rPr>
        <w:t xml:space="preserve"> sin perjuicio de las derivadas de la vinculación en régimen intensivo.</w:t>
      </w:r>
    </w:p>
    <w:p w:rsidR="00D52FEA" w:rsidRDefault="00AE7EFF">
      <w:pPr>
        <w:numPr>
          <w:ilvl w:val="0"/>
          <w:numId w:val="29"/>
        </w:numPr>
        <w:spacing w:after="233" w:line="232" w:lineRule="auto"/>
        <w:ind w:right="43" w:hanging="4"/>
        <w:jc w:val="both"/>
      </w:pPr>
      <w:r>
        <w:rPr>
          <w:i/>
          <w:sz w:val="20"/>
        </w:rPr>
        <w:t>La empresa u organismo equiparado no podrá cubrir, ni siquiera con carácter interino, ningún puesto de trabajo en plantillacon la persona que realice actividades formativas en la misma</w:t>
      </w:r>
      <w:r>
        <w:rPr>
          <w:i/>
          <w:sz w:val="20"/>
        </w:rPr>
        <w:t>, salvo que se establezca al efecto una relación laboral, debiéndose cumplir con lo dispuesto en el artículo 156.2, i) del Real Decreto 659/2023, de 18 de julio. En este caso, se considerará que la persona en formación abandona el plan de formación o, en s</w:t>
      </w:r>
      <w:r>
        <w:rPr>
          <w:i/>
          <w:sz w:val="20"/>
        </w:rPr>
        <w:t>u caso, programa formativo, y la empresa u organismo equiparado comunicará este hecho a la persona titular de la Dirección del centro de formación, quien a su vez lo pondrá en conocimiento de la Dirección General competente en materia de Formación Profesio</w:t>
      </w:r>
      <w:r>
        <w:rPr>
          <w:i/>
          <w:sz w:val="20"/>
        </w:rPr>
        <w:t>nal.</w:t>
      </w:r>
    </w:p>
    <w:p w:rsidR="00D52FEA" w:rsidRDefault="00AE7EFF">
      <w:pPr>
        <w:numPr>
          <w:ilvl w:val="0"/>
          <w:numId w:val="29"/>
        </w:numPr>
        <w:spacing w:after="233" w:line="232" w:lineRule="auto"/>
        <w:ind w:right="43" w:hanging="4"/>
        <w:jc w:val="both"/>
      </w:pPr>
      <w:r>
        <w:rPr>
          <w:i/>
          <w:sz w:val="20"/>
        </w:rPr>
        <w:t>En el supuesto del alumnado vinculado a la empresa u organismo equiparado conforme al régimen intensivo, regirá lo dispuesto en la cláusula duodécima del presente Convenio.</w:t>
      </w:r>
    </w:p>
    <w:p w:rsidR="00D52FEA" w:rsidRDefault="00AE7EFF">
      <w:pPr>
        <w:spacing w:after="1" w:line="462" w:lineRule="auto"/>
        <w:ind w:left="347" w:right="4049" w:hanging="4"/>
        <w:jc w:val="both"/>
      </w:pPr>
      <w:r>
        <w:rPr>
          <w:i/>
          <w:sz w:val="20"/>
        </w:rPr>
        <w:t>QUINTA.- Obligaciones generales de las partes.  A) Compromisos del centro doce</w:t>
      </w:r>
      <w:r>
        <w:rPr>
          <w:i/>
          <w:sz w:val="20"/>
        </w:rPr>
        <w:t xml:space="preserve">nte. </w:t>
      </w:r>
    </w:p>
    <w:p w:rsidR="00D52FEA" w:rsidRDefault="00AE7EFF">
      <w:pPr>
        <w:numPr>
          <w:ilvl w:val="0"/>
          <w:numId w:val="30"/>
        </w:numPr>
        <w:spacing w:after="233" w:line="232" w:lineRule="auto"/>
        <w:ind w:right="43" w:hanging="4"/>
        <w:jc w:val="both"/>
      </w:pPr>
      <w:r>
        <w:rPr>
          <w:i/>
          <w:sz w:val="20"/>
        </w:rPr>
        <w:t xml:space="preserve">Velar por la calidad de las actividades formativas en empresas u organismos equiparados mediante las oportunas accionesde programación, estableciendo los mecanismos </w:t>
      </w:r>
      <w:r>
        <w:rPr>
          <w:i/>
          <w:sz w:val="20"/>
        </w:rPr>
        <w:t>de seguimiento, evaluación y control del proceso de enseñanzas y aprendizaje del alumnado a través del equipo docente en colaboración con la empresa u organismo equiparado.</w:t>
      </w:r>
    </w:p>
    <w:p w:rsidR="00D52FEA" w:rsidRDefault="00AE7EFF">
      <w:pPr>
        <w:numPr>
          <w:ilvl w:val="0"/>
          <w:numId w:val="30"/>
        </w:numPr>
        <w:spacing w:after="233" w:line="232" w:lineRule="auto"/>
        <w:ind w:right="43" w:hanging="4"/>
        <w:jc w:val="both"/>
      </w:pPr>
      <w:r>
        <w:rPr>
          <w:i/>
          <w:sz w:val="20"/>
        </w:rPr>
        <w:t>Elaborar un plan de formación individualizado para cada persona en formación, confo</w:t>
      </w:r>
      <w:r>
        <w:rPr>
          <w:i/>
          <w:sz w:val="20"/>
        </w:rPr>
        <w:t>rme a lo dispuesto en el Anexo I del presente convenio.</w:t>
      </w:r>
    </w:p>
    <w:p w:rsidR="00D52FEA" w:rsidRDefault="00AE7EFF">
      <w:pPr>
        <w:numPr>
          <w:ilvl w:val="0"/>
          <w:numId w:val="30"/>
        </w:numPr>
        <w:spacing w:after="233" w:line="232" w:lineRule="auto"/>
        <w:ind w:right="43" w:hanging="4"/>
        <w:jc w:val="both"/>
      </w:pPr>
      <w:r>
        <w:rPr>
          <w:i/>
          <w:sz w:val="20"/>
        </w:rPr>
        <w:t>Designar al tutor o tutora dual del centro educativo responsable del seguimiento de la fase de formación en la empresa y dela comunicación con la misma, así como a los cotutores o coturoras conforme a</w:t>
      </w:r>
      <w:r>
        <w:rPr>
          <w:i/>
          <w:sz w:val="20"/>
        </w:rPr>
        <w:t xml:space="preserve"> lo dispuesto a la Instrucción Duodécima de la Resolución de 5 de noviembre, por la que se dictan instrucciones y orientaciones para la formación dual en empresas u organismos equiparados en los Certificados Profesionales (Grado C), los Ciclos Formativos d</w:t>
      </w:r>
      <w:r>
        <w:rPr>
          <w:i/>
          <w:sz w:val="20"/>
        </w:rPr>
        <w:t>e Grado Básico, Medio y Superior (Grados D, niveles 1, 2 y 3) y Cursos de Especialización (Grado E, niveles 2 y 3), en aplicación del Real Decreto 659/2023, de 18 de julio, en los centros docentes no universitarios de la Comunidad Autónoma de Canarias, con</w:t>
      </w:r>
      <w:r>
        <w:rPr>
          <w:i/>
          <w:sz w:val="20"/>
        </w:rPr>
        <w:t>signando sus datos identificativos en el Plan de Formación individualizado.</w:t>
      </w:r>
    </w:p>
    <w:p w:rsidR="00D52FEA" w:rsidRDefault="00AE7EFF">
      <w:pPr>
        <w:numPr>
          <w:ilvl w:val="0"/>
          <w:numId w:val="30"/>
        </w:numPr>
        <w:spacing w:after="233" w:line="232" w:lineRule="auto"/>
        <w:ind w:right="43" w:hanging="4"/>
        <w:jc w:val="both"/>
      </w:pPr>
      <w:r>
        <w:rPr>
          <w:i/>
          <w:sz w:val="20"/>
        </w:rPr>
        <w:t xml:space="preserve">Facilitar al tutor o tutora docente la realización de las acciones relacionadas con la programación, seguimiento yevaluación de las actividades formativas en empresas u organismos </w:t>
      </w:r>
      <w:r>
        <w:rPr>
          <w:i/>
          <w:sz w:val="20"/>
        </w:rPr>
        <w:t>equiparados.</w:t>
      </w:r>
    </w:p>
    <w:p w:rsidR="00D52FEA" w:rsidRDefault="00AE7EFF">
      <w:pPr>
        <w:numPr>
          <w:ilvl w:val="0"/>
          <w:numId w:val="30"/>
        </w:numPr>
        <w:spacing w:after="233" w:line="232" w:lineRule="auto"/>
        <w:ind w:right="43" w:hanging="4"/>
        <w:jc w:val="both"/>
      </w:pPr>
      <w:r>
        <w:rPr>
          <w:i/>
          <w:sz w:val="20"/>
        </w:rPr>
        <w:t>Proporcionar en el centro educativo la formación necesaria para que el alumnado desarrolle el plan de formación en laempresa u organismo equiparado con aprovechamiento y en condiciones de seguridad, incidiendo en la necesidad de adoptar las me</w:t>
      </w:r>
      <w:r>
        <w:rPr>
          <w:i/>
          <w:sz w:val="20"/>
        </w:rPr>
        <w:t>didas de prevención de riesgos laborales y en el respeto a las normas generales de seguridad individuales, colectivas y medioambientales.</w:t>
      </w:r>
    </w:p>
    <w:p w:rsidR="00D52FEA" w:rsidRDefault="00AE7EFF">
      <w:pPr>
        <w:numPr>
          <w:ilvl w:val="0"/>
          <w:numId w:val="30"/>
        </w:numPr>
        <w:spacing w:after="233" w:line="232" w:lineRule="auto"/>
        <w:ind w:right="43" w:hanging="4"/>
        <w:jc w:val="both"/>
      </w:pPr>
      <w:r>
        <w:rPr>
          <w:noProof/>
        </w:rPr>
        <mc:AlternateContent>
          <mc:Choice Requires="wpg">
            <w:drawing>
              <wp:anchor distT="0" distB="0" distL="114300" distR="114300" simplePos="0" relativeHeight="25168384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2192" name="Group 9219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794" name="Rectangle 279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795" name="Rectangle 279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96" name="Rectangle 279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w:t>
                              </w:r>
                              <w:r>
                                <w:rPr>
                                  <w:rFonts w:ascii="Arial" w:eastAsia="Arial" w:hAnsi="Arial" w:cs="Arial"/>
                                  <w:sz w:val="12"/>
                                </w:rPr>
                                <w:t xml:space="preserve">ado electrónicamente desde la plataforma esPublico Gestiona | Página 25 de 93 </w:t>
                              </w:r>
                            </w:p>
                          </w:txbxContent>
                        </wps:txbx>
                        <wps:bodyPr horzOverflow="overflow" vert="horz" lIns="0" tIns="0" rIns="0" bIns="0" rtlCol="0">
                          <a:noAutofit/>
                        </wps:bodyPr>
                      </wps:wsp>
                    </wpg:wgp>
                  </a:graphicData>
                </a:graphic>
              </wp:anchor>
            </w:drawing>
          </mc:Choice>
          <mc:Fallback xmlns:a="http://schemas.openxmlformats.org/drawingml/2006/main">
            <w:pict>
              <v:group id="Group 92192" style="width:18.7031pt;height:257.538pt;position:absolute;mso-position-horizontal-relative:page;mso-position-horizontal:absolute;margin-left:549.528pt;mso-position-vertical-relative:page;margin-top:515.352pt;" coordsize="2375,32707">
                <v:rect id="Rectangle 279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79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9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 de 93 </w:t>
                        </w:r>
                      </w:p>
                    </w:txbxContent>
                  </v:textbox>
                </v:rect>
                <w10:wrap type="square"/>
              </v:group>
            </w:pict>
          </mc:Fallback>
        </mc:AlternateContent>
      </w:r>
      <w:r>
        <w:rPr>
          <w:i/>
          <w:sz w:val="20"/>
        </w:rPr>
        <w:t xml:space="preserve">Asesorar y apoyar a la entidad colaboradora en los aspectos relacionados con la planificación, gestión y desarrollo de lafase de formación en la misma y en lo relacionado con </w:t>
      </w:r>
      <w:r>
        <w:rPr>
          <w:i/>
          <w:sz w:val="20"/>
        </w:rPr>
        <w:t>su seguimiento y evaluación.</w:t>
      </w:r>
    </w:p>
    <w:p w:rsidR="00D52FEA" w:rsidRDefault="00AE7EFF">
      <w:pPr>
        <w:numPr>
          <w:ilvl w:val="0"/>
          <w:numId w:val="30"/>
        </w:numPr>
        <w:spacing w:after="233" w:line="232" w:lineRule="auto"/>
        <w:ind w:right="43" w:hanging="4"/>
        <w:jc w:val="both"/>
      </w:pPr>
      <w:r>
        <w:rPr>
          <w:i/>
          <w:sz w:val="20"/>
        </w:rPr>
        <w:t>Comunicar a la entidad colaboradora, antes de la incorporación de las personas en formación, el protocolo de actuación encaso de accidentes y el procedimiento de reclamación patrimonial que debe seguirse en caso de producirse d</w:t>
      </w:r>
      <w:r>
        <w:rPr>
          <w:i/>
          <w:sz w:val="20"/>
        </w:rPr>
        <w:t>años materiales atribuibles al alumnado durante el desarrollo de la fase de formación en empresas u organismos equiparados.</w:t>
      </w:r>
    </w:p>
    <w:p w:rsidR="00D52FEA" w:rsidRDefault="00AE7EFF">
      <w:pPr>
        <w:numPr>
          <w:ilvl w:val="0"/>
          <w:numId w:val="30"/>
        </w:numPr>
        <w:spacing w:after="233" w:line="232" w:lineRule="auto"/>
        <w:ind w:right="43" w:hanging="4"/>
        <w:jc w:val="both"/>
      </w:pPr>
      <w:r>
        <w:rPr>
          <w:i/>
          <w:sz w:val="20"/>
        </w:rPr>
        <w:t>Informar, de forma previa a la realización de la fase de formación en empresa u organismo equiparado al alumnado de lascondiciones y</w:t>
      </w:r>
      <w:r>
        <w:rPr>
          <w:i/>
          <w:sz w:val="20"/>
        </w:rPr>
        <w:t xml:space="preserve"> compromisos a asumir, al menos, con los siguientes puntos:</w:t>
      </w:r>
    </w:p>
    <w:p w:rsidR="00D52FEA" w:rsidRDefault="00AE7EFF">
      <w:pPr>
        <w:numPr>
          <w:ilvl w:val="0"/>
          <w:numId w:val="31"/>
        </w:numPr>
        <w:spacing w:after="233" w:line="232" w:lineRule="auto"/>
        <w:ind w:right="43" w:hanging="4"/>
        <w:jc w:val="both"/>
      </w:pPr>
      <w:r>
        <w:rPr>
          <w:i/>
          <w:sz w:val="20"/>
        </w:rPr>
        <w:t xml:space="preserve">El alumno/a se identificará, durante la estancia en la entidad colaboradora, mediante DNI o documento acreditativode la identidad y, en el caso de que sea necesaria, tarjeta de identificación del </w:t>
      </w:r>
      <w:r>
        <w:rPr>
          <w:i/>
          <w:sz w:val="20"/>
        </w:rPr>
        <w:t>centro docente.</w:t>
      </w:r>
    </w:p>
    <w:p w:rsidR="00D52FEA" w:rsidRDefault="00AE7EFF">
      <w:pPr>
        <w:numPr>
          <w:ilvl w:val="0"/>
          <w:numId w:val="31"/>
        </w:numPr>
        <w:spacing w:after="233" w:line="232" w:lineRule="auto"/>
        <w:ind w:right="43" w:hanging="4"/>
        <w:jc w:val="both"/>
      </w:pPr>
      <w:r>
        <w:rPr>
          <w:i/>
          <w:sz w:val="20"/>
        </w:rPr>
        <w:t>El alumno/a cumplirá las normas de carácter interno de la entidad colaboradora y seguirá las instrucciones quereciba de sus responsables, debiendo realizar con la debida diligencia las actividades y tareas encomendadas por la empresa deriva</w:t>
      </w:r>
      <w:r>
        <w:rPr>
          <w:i/>
          <w:sz w:val="20"/>
        </w:rPr>
        <w:t>das del plan de formación.</w:t>
      </w:r>
    </w:p>
    <w:p w:rsidR="00D52FEA" w:rsidRDefault="00AE7EFF">
      <w:pPr>
        <w:numPr>
          <w:ilvl w:val="0"/>
          <w:numId w:val="31"/>
        </w:numPr>
        <w:spacing w:after="233" w:line="232" w:lineRule="auto"/>
        <w:ind w:right="43" w:hanging="4"/>
        <w:jc w:val="both"/>
      </w:pPr>
      <w:r>
        <w:rPr>
          <w:i/>
          <w:sz w:val="20"/>
        </w:rPr>
        <w:t>El alumno/a cumplirá el calendario, horario y plan de formación acordado con la entidad colaboradora y seresponsabilizará de remitir semanalmente al tutor dual del centro docente, la hoja semanal de seguimiento de actividades, de</w:t>
      </w:r>
      <w:r>
        <w:rPr>
          <w:i/>
          <w:sz w:val="20"/>
        </w:rPr>
        <w:t>bidamente cumplimentada y firmada, y cualquier otro requisito establecido para la evaluación de la fase de formación en empresas u organismos equiparados.</w:t>
      </w:r>
    </w:p>
    <w:p w:rsidR="00D52FEA" w:rsidRDefault="00AE7EFF">
      <w:pPr>
        <w:numPr>
          <w:ilvl w:val="0"/>
          <w:numId w:val="31"/>
        </w:numPr>
        <w:spacing w:after="233" w:line="232" w:lineRule="auto"/>
        <w:ind w:right="43" w:hanging="4"/>
        <w:jc w:val="both"/>
      </w:pPr>
      <w:r>
        <w:rPr>
          <w:i/>
          <w:sz w:val="20"/>
        </w:rPr>
        <w:t>El alumno/a comunicará al centro y a la empresa, a la mayor brevedad posible, cualquier ausencia o re</w:t>
      </w:r>
      <w:r>
        <w:rPr>
          <w:i/>
          <w:sz w:val="20"/>
        </w:rPr>
        <w:t>traso.</w:t>
      </w:r>
    </w:p>
    <w:p w:rsidR="00D52FEA" w:rsidRDefault="00AE7EFF">
      <w:pPr>
        <w:numPr>
          <w:ilvl w:val="0"/>
          <w:numId w:val="31"/>
        </w:numPr>
        <w:spacing w:after="233" w:line="232" w:lineRule="auto"/>
        <w:ind w:right="43" w:hanging="4"/>
        <w:jc w:val="both"/>
      </w:pPr>
      <w:r>
        <w:rPr>
          <w:i/>
          <w:sz w:val="20"/>
        </w:rPr>
        <w:t>El alumno/a seguirá la normativa de organización, prevención de riesgos laborales, emergencias y protocolosambientales establecidos por la entidad colaboradora, debiendo respetar y cuidar los medios materiales que se pongan a disposición.</w:t>
      </w:r>
    </w:p>
    <w:p w:rsidR="00D52FEA" w:rsidRDefault="00AE7EFF">
      <w:pPr>
        <w:numPr>
          <w:ilvl w:val="0"/>
          <w:numId w:val="31"/>
        </w:numPr>
        <w:spacing w:after="233" w:line="232" w:lineRule="auto"/>
        <w:ind w:right="43" w:hanging="4"/>
        <w:jc w:val="both"/>
      </w:pPr>
      <w:r>
        <w:rPr>
          <w:i/>
          <w:sz w:val="20"/>
        </w:rPr>
        <w:t>El alumno/</w:t>
      </w:r>
      <w:r>
        <w:rPr>
          <w:i/>
          <w:sz w:val="20"/>
        </w:rPr>
        <w:t>a deberá respetar la política de confidencialidad aludida en este convenio sobre los datos e informaciónconcernientes a la empresa a los que tenga acceso o llegue a su conocimiento como consecuencia del desarrollo de la actividad formativa, evitando la rep</w:t>
      </w:r>
      <w:r>
        <w:rPr>
          <w:i/>
          <w:sz w:val="20"/>
        </w:rPr>
        <w:t>roducción o almacenamiento de los datos de la misma, así como su transmisión por cualquier medio.</w:t>
      </w:r>
    </w:p>
    <w:p w:rsidR="00D52FEA" w:rsidRDefault="00AE7EFF">
      <w:pPr>
        <w:numPr>
          <w:ilvl w:val="0"/>
          <w:numId w:val="32"/>
        </w:numPr>
        <w:spacing w:after="233" w:line="232" w:lineRule="auto"/>
        <w:ind w:right="43" w:hanging="4"/>
        <w:jc w:val="both"/>
      </w:pPr>
      <w:r>
        <w:rPr>
          <w:i/>
          <w:sz w:val="20"/>
        </w:rPr>
        <w:t xml:space="preserve">Comunicar al alumnado en formación en empresa u organismo equiparado los criterios </w:t>
      </w:r>
      <w:r>
        <w:rPr>
          <w:i/>
          <w:sz w:val="20"/>
        </w:rPr>
        <w:t>de asignación de empresaestablecidos en la cláusula novena del presente convenio, en las condiciones establecidas en el artículo 155 del Real Decreto 659/2023, de 18 de julio.</w:t>
      </w:r>
    </w:p>
    <w:p w:rsidR="00D52FEA" w:rsidRDefault="00AE7EFF">
      <w:pPr>
        <w:numPr>
          <w:ilvl w:val="0"/>
          <w:numId w:val="32"/>
        </w:numPr>
        <w:spacing w:after="233" w:line="232" w:lineRule="auto"/>
        <w:ind w:right="43" w:hanging="4"/>
        <w:jc w:val="both"/>
      </w:pPr>
      <w:r>
        <w:rPr>
          <w:i/>
          <w:sz w:val="20"/>
        </w:rPr>
        <w:t>Colaborar con el tutor o tutora dual en la valoración de la adquisición de los r</w:t>
      </w:r>
      <w:r>
        <w:rPr>
          <w:i/>
          <w:sz w:val="20"/>
        </w:rPr>
        <w:t>esultados de aprendizaje alcanzados, deacuerdo con los criterios de evaluación establecidos, recogida en los informes elaborados para su posterior calificación y registro en los documentos oficiales de evaluación.</w:t>
      </w:r>
    </w:p>
    <w:p w:rsidR="00D52FEA" w:rsidRDefault="00AE7EFF">
      <w:pPr>
        <w:numPr>
          <w:ilvl w:val="0"/>
          <w:numId w:val="32"/>
        </w:numPr>
        <w:spacing w:after="233" w:line="232" w:lineRule="auto"/>
        <w:ind w:right="43" w:hanging="4"/>
        <w:jc w:val="both"/>
      </w:pPr>
      <w:r>
        <w:rPr>
          <w:i/>
          <w:sz w:val="20"/>
        </w:rPr>
        <w:t>Cumplir con la legislación vigente en mate</w:t>
      </w:r>
      <w:r>
        <w:rPr>
          <w:i/>
          <w:sz w:val="20"/>
        </w:rPr>
        <w:t>ria de Seguridad Social durante la fase de formación en empresa u organismoequiparado según lo señalado en la cláusula duodécima. En tal medida, la Consejería de Educación, Formación Profesional, Actividad Física y Deportes asume el coste del 5% no bonific</w:t>
      </w:r>
      <w:r>
        <w:rPr>
          <w:i/>
          <w:sz w:val="20"/>
        </w:rPr>
        <w:t>ado de las Cotizaciones por Contingencias Comunes de la Seguridad Social por cada alumno o alumna.</w:t>
      </w:r>
    </w:p>
    <w:p w:rsidR="00D52FEA" w:rsidRDefault="00AE7EFF">
      <w:pPr>
        <w:numPr>
          <w:ilvl w:val="0"/>
          <w:numId w:val="32"/>
        </w:numPr>
        <w:spacing w:after="233" w:line="232" w:lineRule="auto"/>
        <w:ind w:right="43" w:hanging="4"/>
        <w:jc w:val="both"/>
      </w:pPr>
      <w:r>
        <w:rPr>
          <w:noProof/>
        </w:rPr>
        <mc:AlternateContent>
          <mc:Choice Requires="wpg">
            <w:drawing>
              <wp:anchor distT="0" distB="0" distL="114300" distR="114300" simplePos="0" relativeHeight="25168486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2417" name="Group 9241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904" name="Rectangle 290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2905" name="Rectangle 290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06" name="Rectangle 290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w:t>
                              </w:r>
                              <w:r>
                                <w:rPr>
                                  <w:rFonts w:ascii="Arial" w:eastAsia="Arial" w:hAnsi="Arial" w:cs="Arial"/>
                                  <w:sz w:val="12"/>
                                </w:rPr>
                                <w:t xml:space="preserve">a esPublico Gestiona | Página 26 de 93 </w:t>
                              </w:r>
                            </w:p>
                          </w:txbxContent>
                        </wps:txbx>
                        <wps:bodyPr horzOverflow="overflow" vert="horz" lIns="0" tIns="0" rIns="0" bIns="0" rtlCol="0">
                          <a:noAutofit/>
                        </wps:bodyPr>
                      </wps:wsp>
                    </wpg:wgp>
                  </a:graphicData>
                </a:graphic>
              </wp:anchor>
            </w:drawing>
          </mc:Choice>
          <mc:Fallback xmlns:a="http://schemas.openxmlformats.org/drawingml/2006/main">
            <w:pict>
              <v:group id="Group 92417" style="width:18.7031pt;height:257.538pt;position:absolute;mso-position-horizontal-relative:page;mso-position-horizontal:absolute;margin-left:549.528pt;mso-position-vertical-relative:page;margin-top:515.352pt;" coordsize="2375,32707">
                <v:rect id="Rectangle 290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290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0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 de 93 </w:t>
                        </w:r>
                      </w:p>
                    </w:txbxContent>
                  </v:textbox>
                </v:rect>
                <w10:wrap type="square"/>
              </v:group>
            </w:pict>
          </mc:Fallback>
        </mc:AlternateContent>
      </w:r>
      <w:r>
        <w:rPr>
          <w:i/>
          <w:sz w:val="20"/>
        </w:rPr>
        <w:t>Proporcionar la formación inicial del alumnado relativa a los riesgos específicos y las medidas de prevención de riesgoslaborales correspondientes al perfil profesional y al uso de equipos de protección individual qu</w:t>
      </w:r>
      <w:r>
        <w:rPr>
          <w:i/>
          <w:sz w:val="20"/>
        </w:rPr>
        <w:t>e se utilizan en el sector profesional en el que realiza la fase de formación en empresa u organismo equiparado.</w:t>
      </w:r>
    </w:p>
    <w:p w:rsidR="00D52FEA" w:rsidRDefault="00AE7EFF">
      <w:pPr>
        <w:numPr>
          <w:ilvl w:val="0"/>
          <w:numId w:val="32"/>
        </w:numPr>
        <w:spacing w:after="233" w:line="232" w:lineRule="auto"/>
        <w:ind w:right="43" w:hanging="4"/>
        <w:jc w:val="both"/>
      </w:pPr>
      <w:r>
        <w:rPr>
          <w:i/>
          <w:sz w:val="20"/>
        </w:rPr>
        <w:t>Proceder al alta y baja en el Sistema Nacional de la Seguridad Social conforme lo dispuesto en la Disposición Adicional52º del Real Decreto Leg</w:t>
      </w:r>
      <w:r>
        <w:rPr>
          <w:i/>
          <w:sz w:val="20"/>
        </w:rPr>
        <w:t>islativo 8/2015, de 30 de octubre, por el que se aprueba el Texto Refundido de la Ley General de la Seguridad Social, gestionada a través del centro directivo competente en materia de Formación Profesional. B) Compromisos de la empresa u organismo equipara</w:t>
      </w:r>
      <w:r>
        <w:rPr>
          <w:i/>
          <w:sz w:val="20"/>
        </w:rPr>
        <w:t xml:space="preserve">do: </w:t>
      </w:r>
    </w:p>
    <w:p w:rsidR="00D52FEA" w:rsidRDefault="00AE7EFF">
      <w:pPr>
        <w:spacing w:after="233" w:line="232" w:lineRule="auto"/>
        <w:ind w:left="347" w:right="43" w:hanging="4"/>
        <w:jc w:val="both"/>
      </w:pPr>
      <w:r>
        <w:rPr>
          <w:i/>
          <w:sz w:val="20"/>
        </w:rPr>
        <w:t>La empresa u organismo equiparado se compromete para la consecución de los fines del presente acuerdo, además de los establecidos en el artículo 153.2 del real Decreto 659/2023, a:</w:t>
      </w:r>
    </w:p>
    <w:p w:rsidR="00D52FEA" w:rsidRDefault="00AE7EFF">
      <w:pPr>
        <w:numPr>
          <w:ilvl w:val="0"/>
          <w:numId w:val="33"/>
        </w:numPr>
        <w:spacing w:after="233" w:line="232" w:lineRule="auto"/>
        <w:ind w:right="43" w:hanging="4"/>
        <w:jc w:val="both"/>
      </w:pPr>
      <w:r>
        <w:rPr>
          <w:i/>
          <w:sz w:val="20"/>
        </w:rPr>
        <w:t>Apoyar y desarrollar la realización formativa de formación profesional</w:t>
      </w:r>
      <w:r>
        <w:rPr>
          <w:i/>
          <w:sz w:val="20"/>
        </w:rPr>
        <w:t>, tanto del plan de formación como programaformativo, en sus centros de trabajo o a través de la modalidad de teletrabajo, según lo dispuesto de forma expresa en el plan formación o programa formativo específico, en las condiciones y en los términos descri</w:t>
      </w:r>
      <w:r>
        <w:rPr>
          <w:i/>
          <w:sz w:val="20"/>
        </w:rPr>
        <w:t>tos en las distintas disposiciones establecidas al efecto.</w:t>
      </w:r>
    </w:p>
    <w:p w:rsidR="00D52FEA" w:rsidRDefault="00AE7EFF">
      <w:pPr>
        <w:numPr>
          <w:ilvl w:val="0"/>
          <w:numId w:val="33"/>
        </w:numPr>
        <w:spacing w:after="233" w:line="232" w:lineRule="auto"/>
        <w:ind w:right="43" w:hanging="4"/>
        <w:jc w:val="both"/>
      </w:pPr>
      <w:r>
        <w:rPr>
          <w:i/>
          <w:sz w:val="20"/>
        </w:rPr>
        <w:t>Facilitar el uso compartido de las instalaciones y equipamientos garantizando que se cumplen los requisitos en lasinstalaciones y recursos definidos en la normativa reguladora para el desarrollo de</w:t>
      </w:r>
      <w:r>
        <w:rPr>
          <w:i/>
          <w:sz w:val="20"/>
        </w:rPr>
        <w:t xml:space="preserve"> las actividades formativas, con la finalidad de verificar la adquisición de los resultados de aprendizaje, de uno o varios módulos profesionales, de acuerdo con los criterios de evaluación, de los ciclos formativos y/o cursos de especialización del Sistem</w:t>
      </w:r>
      <w:r>
        <w:rPr>
          <w:i/>
          <w:sz w:val="20"/>
        </w:rPr>
        <w:t>a de Formación Profesional.</w:t>
      </w:r>
    </w:p>
    <w:p w:rsidR="00D52FEA" w:rsidRDefault="00AE7EFF">
      <w:pPr>
        <w:numPr>
          <w:ilvl w:val="0"/>
          <w:numId w:val="33"/>
        </w:numPr>
        <w:spacing w:after="233" w:line="232" w:lineRule="auto"/>
        <w:ind w:right="43" w:hanging="4"/>
        <w:jc w:val="both"/>
      </w:pPr>
      <w:r>
        <w:rPr>
          <w:i/>
          <w:sz w:val="20"/>
        </w:rPr>
        <w:t>Comunicar, con antelación al comienzo de la actividad formativa, tanto al centro docente y a los/as alumnos/as, las normasque sobre Seguridad y Salud en el Trabajo tenga establecidas la Entidad con carácter general y aquellas ot</w:t>
      </w:r>
      <w:r>
        <w:rPr>
          <w:i/>
          <w:sz w:val="20"/>
        </w:rPr>
        <w:t>ras que con carácter particular se hayan establecido para este tipo de alumnado.</w:t>
      </w:r>
    </w:p>
    <w:p w:rsidR="00D52FEA" w:rsidRDefault="00AE7EFF">
      <w:pPr>
        <w:numPr>
          <w:ilvl w:val="0"/>
          <w:numId w:val="33"/>
        </w:numPr>
        <w:spacing w:after="233" w:line="232" w:lineRule="auto"/>
        <w:ind w:right="43" w:hanging="4"/>
        <w:jc w:val="both"/>
      </w:pPr>
      <w:r>
        <w:rPr>
          <w:i/>
          <w:sz w:val="20"/>
        </w:rPr>
        <w:t>Designar a un tutor o tutora de la empresa u organismo equiparado como coordinador de la actividad formativa en laempresa, que tendrá entre sus funciones las establecidas en e</w:t>
      </w:r>
      <w:r>
        <w:rPr>
          <w:i/>
          <w:sz w:val="20"/>
        </w:rPr>
        <w:t>l artículo 162.1 del Real decreto 659/2023 citado, y en la mencionada Instrucción Duodécima de la Resolución para la formación dual en empresas u organismos equiparados, y en particular:</w:t>
      </w:r>
    </w:p>
    <w:p w:rsidR="00D52FEA" w:rsidRDefault="00AE7EFF">
      <w:pPr>
        <w:numPr>
          <w:ilvl w:val="0"/>
          <w:numId w:val="34"/>
        </w:numPr>
        <w:spacing w:after="233" w:line="232" w:lineRule="auto"/>
        <w:ind w:right="43" w:hanging="4"/>
        <w:jc w:val="both"/>
      </w:pPr>
      <w:r>
        <w:rPr>
          <w:i/>
          <w:sz w:val="20"/>
        </w:rPr>
        <w:t>Tutorizar la realización en la empresa u organismo equiparado de las actividades formativas necesarias para la adquisición de los resultados de aprendizaje correspondientes.</w:t>
      </w:r>
    </w:p>
    <w:p w:rsidR="00D52FEA" w:rsidRDefault="00AE7EFF">
      <w:pPr>
        <w:numPr>
          <w:ilvl w:val="0"/>
          <w:numId w:val="34"/>
        </w:numPr>
        <w:spacing w:after="233" w:line="232" w:lineRule="auto"/>
        <w:ind w:right="43" w:hanging="4"/>
        <w:jc w:val="both"/>
      </w:pPr>
      <w:r>
        <w:rPr>
          <w:i/>
          <w:sz w:val="20"/>
        </w:rPr>
        <w:t>Procurar que se cumplan las normas de régimen interno establecidas por el centro d</w:t>
      </w:r>
      <w:r>
        <w:rPr>
          <w:i/>
          <w:sz w:val="20"/>
        </w:rPr>
        <w:t>e trabajo.</w:t>
      </w:r>
    </w:p>
    <w:p w:rsidR="00D52FEA" w:rsidRDefault="00AE7EFF">
      <w:pPr>
        <w:numPr>
          <w:ilvl w:val="0"/>
          <w:numId w:val="34"/>
        </w:numPr>
        <w:spacing w:after="233" w:line="232" w:lineRule="auto"/>
        <w:ind w:right="43" w:hanging="4"/>
        <w:jc w:val="both"/>
      </w:pPr>
      <w:r>
        <w:rPr>
          <w:i/>
          <w:sz w:val="20"/>
        </w:rPr>
        <w:t>Asegurar que el alumnado porte los equipos de protección individual que se le proporcionen, así como el distintivo que les identifique como alumnado de formación profesional.</w:t>
      </w:r>
    </w:p>
    <w:p w:rsidR="00D52FEA" w:rsidRDefault="00AE7EFF">
      <w:pPr>
        <w:numPr>
          <w:ilvl w:val="0"/>
          <w:numId w:val="34"/>
        </w:numPr>
        <w:spacing w:after="233" w:line="232" w:lineRule="auto"/>
        <w:ind w:right="43" w:hanging="4"/>
        <w:jc w:val="both"/>
      </w:pPr>
      <w:r>
        <w:rPr>
          <w:i/>
          <w:sz w:val="20"/>
        </w:rPr>
        <w:t>Colaborar con el profesorado del centro docente, mediante la elaboraci</w:t>
      </w:r>
      <w:r>
        <w:rPr>
          <w:i/>
          <w:sz w:val="20"/>
        </w:rPr>
        <w:t>ón de un informe de valoración, en el seguimiento del alumnado durante su estancia en la empresa y en la evaluación de los aprendizajes alcanzados.</w:t>
      </w:r>
    </w:p>
    <w:p w:rsidR="00D52FEA" w:rsidRDefault="00AE7EFF">
      <w:pPr>
        <w:numPr>
          <w:ilvl w:val="0"/>
          <w:numId w:val="34"/>
        </w:numPr>
        <w:spacing w:after="233" w:line="232" w:lineRule="auto"/>
        <w:ind w:right="43" w:hanging="4"/>
        <w:jc w:val="both"/>
      </w:pPr>
      <w:r>
        <w:rPr>
          <w:noProof/>
        </w:rPr>
        <mc:AlternateContent>
          <mc:Choice Requires="wpg">
            <w:drawing>
              <wp:anchor distT="0" distB="0" distL="114300" distR="114300" simplePos="0" relativeHeight="25168588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2583" name="Group 9258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008" name="Rectangle 300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009" name="Rectangle 300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10" name="Rectangle 301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w:t>
                              </w:r>
                              <w:r>
                                <w:rPr>
                                  <w:rFonts w:ascii="Arial" w:eastAsia="Arial" w:hAnsi="Arial" w:cs="Arial"/>
                                  <w:sz w:val="12"/>
                                </w:rPr>
                                <w:t xml:space="preserve">mento firmado electrónicamente desde la plataforma esPublico Gestiona | Página 27 de 93 </w:t>
                              </w:r>
                            </w:p>
                          </w:txbxContent>
                        </wps:txbx>
                        <wps:bodyPr horzOverflow="overflow" vert="horz" lIns="0" tIns="0" rIns="0" bIns="0" rtlCol="0">
                          <a:noAutofit/>
                        </wps:bodyPr>
                      </wps:wsp>
                    </wpg:wgp>
                  </a:graphicData>
                </a:graphic>
              </wp:anchor>
            </w:drawing>
          </mc:Choice>
          <mc:Fallback xmlns:a="http://schemas.openxmlformats.org/drawingml/2006/main">
            <w:pict>
              <v:group id="Group 92583" style="width:18.7031pt;height:257.538pt;position:absolute;mso-position-horizontal-relative:page;mso-position-horizontal:absolute;margin-left:549.528pt;mso-position-vertical-relative:page;margin-top:515.352pt;" coordsize="2375,32707">
                <v:rect id="Rectangle 300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00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1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 de 93 </w:t>
                        </w:r>
                      </w:p>
                    </w:txbxContent>
                  </v:textbox>
                </v:rect>
                <w10:wrap type="square"/>
              </v:group>
            </w:pict>
          </mc:Fallback>
        </mc:AlternateContent>
      </w:r>
      <w:r>
        <w:rPr>
          <w:i/>
          <w:sz w:val="20"/>
        </w:rPr>
        <w:t>Encomendar al alumnado, en base al plan de formación acordado, la realización de actividades formativas relacionadas con el perfil profesional del ciclo en el que se e</w:t>
      </w:r>
      <w:r>
        <w:rPr>
          <w:i/>
          <w:sz w:val="20"/>
        </w:rPr>
        <w:t>ncuentra matriculado, orientadas a la adquisición de los resultados de aprendizaje establecidos en el currículo del título.</w:t>
      </w:r>
    </w:p>
    <w:p w:rsidR="00D52FEA" w:rsidRDefault="00AE7EFF">
      <w:pPr>
        <w:numPr>
          <w:ilvl w:val="0"/>
          <w:numId w:val="35"/>
        </w:numPr>
        <w:spacing w:after="233" w:line="232" w:lineRule="auto"/>
        <w:ind w:right="43" w:hanging="708"/>
        <w:jc w:val="both"/>
      </w:pPr>
      <w:r>
        <w:rPr>
          <w:i/>
          <w:sz w:val="20"/>
        </w:rPr>
        <w:t>Poner a disposición del alumnado instrumentos y equipamientos necesarios para el cumplimiento de las actividadesformativas, así como</w:t>
      </w:r>
      <w:r>
        <w:rPr>
          <w:i/>
          <w:sz w:val="20"/>
        </w:rPr>
        <w:t xml:space="preserve"> garantizar la adecuada orientación y asesoramiento para el correcto desempeño de las mismas.</w:t>
      </w:r>
    </w:p>
    <w:p w:rsidR="00D52FEA" w:rsidRDefault="00AE7EFF">
      <w:pPr>
        <w:numPr>
          <w:ilvl w:val="0"/>
          <w:numId w:val="35"/>
        </w:numPr>
        <w:spacing w:after="233" w:line="232" w:lineRule="auto"/>
        <w:ind w:right="43" w:hanging="708"/>
        <w:jc w:val="both"/>
      </w:pPr>
      <w:r>
        <w:rPr>
          <w:i/>
          <w:sz w:val="20"/>
        </w:rPr>
        <w:t>Comunicar al tutor o tutora del centro docente, cualquier incidencia que pudiera atribuirse al alumnado respecto a sus compromisos con la empresa u organismo equi</w:t>
      </w:r>
      <w:r>
        <w:rPr>
          <w:i/>
          <w:sz w:val="20"/>
        </w:rPr>
        <w:t>parado, a la mayor brevedad posible, para el correcto desarrollo de las actividades de formación, de acuerdo con el plan de formación y la programación establecida.</w:t>
      </w:r>
    </w:p>
    <w:p w:rsidR="00D52FEA" w:rsidRDefault="00AE7EFF">
      <w:pPr>
        <w:numPr>
          <w:ilvl w:val="0"/>
          <w:numId w:val="35"/>
        </w:numPr>
        <w:spacing w:after="233" w:line="232" w:lineRule="auto"/>
        <w:ind w:right="43" w:hanging="708"/>
        <w:jc w:val="both"/>
      </w:pPr>
      <w:r>
        <w:rPr>
          <w:i/>
          <w:sz w:val="20"/>
        </w:rPr>
        <w:t>Facilitar el acceso al centro o centros de trabajo al tutor o tutora del centro docente.</w:t>
      </w:r>
    </w:p>
    <w:p w:rsidR="00D52FEA" w:rsidRDefault="00AE7EFF">
      <w:pPr>
        <w:numPr>
          <w:ilvl w:val="0"/>
          <w:numId w:val="35"/>
        </w:numPr>
        <w:spacing w:after="233" w:line="232" w:lineRule="auto"/>
        <w:ind w:right="43" w:hanging="708"/>
        <w:jc w:val="both"/>
      </w:pPr>
      <w:r>
        <w:rPr>
          <w:i/>
          <w:sz w:val="20"/>
        </w:rPr>
        <w:t>In</w:t>
      </w:r>
      <w:r>
        <w:rPr>
          <w:i/>
          <w:sz w:val="20"/>
        </w:rPr>
        <w:t>formar, si procede, a los representantes de los trabajadores y trabajadoras de la empresa u organismo equiparado del plan de formación de la persona en formación sujeta al convenio.</w:t>
      </w:r>
    </w:p>
    <w:p w:rsidR="00D52FEA" w:rsidRDefault="00AE7EFF">
      <w:pPr>
        <w:numPr>
          <w:ilvl w:val="0"/>
          <w:numId w:val="35"/>
        </w:numPr>
        <w:spacing w:after="233" w:line="232" w:lineRule="auto"/>
        <w:ind w:right="43" w:hanging="708"/>
        <w:jc w:val="both"/>
      </w:pPr>
      <w:r>
        <w:rPr>
          <w:i/>
          <w:sz w:val="20"/>
        </w:rPr>
        <w:t xml:space="preserve">No ocupar, ni siquiera con carácter interino, ningún puesto de trabajo en </w:t>
      </w:r>
      <w:r>
        <w:rPr>
          <w:i/>
          <w:sz w:val="20"/>
        </w:rPr>
        <w:t>plantilla con el alumnado que realice las actividades formativas en la empresa u organismo equiparado.</w:t>
      </w:r>
    </w:p>
    <w:p w:rsidR="00D52FEA" w:rsidRDefault="00AE7EFF">
      <w:pPr>
        <w:numPr>
          <w:ilvl w:val="0"/>
          <w:numId w:val="35"/>
        </w:numPr>
        <w:spacing w:after="233" w:line="232" w:lineRule="auto"/>
        <w:ind w:right="43" w:hanging="708"/>
        <w:jc w:val="both"/>
      </w:pPr>
      <w:r>
        <w:rPr>
          <w:i/>
          <w:sz w:val="20"/>
        </w:rPr>
        <w:t>Acreditar que el tutor o tutora dual de la empresa, en el caso de que el alumnado sea menor de edad, aporte un CertificadoNegativo del Registro Central d</w:t>
      </w:r>
      <w:r>
        <w:rPr>
          <w:i/>
          <w:sz w:val="20"/>
        </w:rPr>
        <w:t>e Delincuentes Sexuales y Trata de Seres Humanos sexuales (de conformidad con el art. 57.1 de la Ley Orgánica 8/2021, de 4 de junio, de protección integral a la infancia y la adolescencia frente a la violencia).</w:t>
      </w:r>
    </w:p>
    <w:p w:rsidR="00D52FEA" w:rsidRDefault="00AE7EFF">
      <w:pPr>
        <w:numPr>
          <w:ilvl w:val="0"/>
          <w:numId w:val="35"/>
        </w:numPr>
        <w:spacing w:after="233" w:line="232" w:lineRule="auto"/>
        <w:ind w:right="43" w:hanging="708"/>
        <w:jc w:val="both"/>
      </w:pPr>
      <w:r>
        <w:rPr>
          <w:i/>
          <w:sz w:val="20"/>
        </w:rPr>
        <w:t>Cumplir con la legislación vigente en materi</w:t>
      </w:r>
      <w:r>
        <w:rPr>
          <w:i/>
          <w:sz w:val="20"/>
        </w:rPr>
        <w:t>a de Seguridad Social durante la fase de formación en empresa u organismo equiparado, de conformidad con lo previsto en la cláusula duodécima de este convenio.</w:t>
      </w:r>
    </w:p>
    <w:p w:rsidR="00D52FEA" w:rsidRDefault="00AE7EFF">
      <w:pPr>
        <w:numPr>
          <w:ilvl w:val="0"/>
          <w:numId w:val="35"/>
        </w:numPr>
        <w:spacing w:after="233" w:line="232" w:lineRule="auto"/>
        <w:ind w:right="43" w:hanging="708"/>
        <w:jc w:val="both"/>
      </w:pPr>
      <w:r>
        <w:rPr>
          <w:i/>
          <w:sz w:val="20"/>
        </w:rPr>
        <w:t>Cumplir las medidas de prevención de riesgos personales y colectivas, las medidas de seguridad e</w:t>
      </w:r>
      <w:r>
        <w:rPr>
          <w:i/>
          <w:sz w:val="20"/>
        </w:rPr>
        <w:t xml:space="preserve"> higiene, el protocolo de actuación ante emergencias, las medidas medioambientales y las medidas sobre equipos de protección individual que deberá utilizar el alumnado durante su estancia formativa.</w:t>
      </w:r>
    </w:p>
    <w:p w:rsidR="00D52FEA" w:rsidRDefault="00AE7EFF">
      <w:pPr>
        <w:numPr>
          <w:ilvl w:val="0"/>
          <w:numId w:val="35"/>
        </w:numPr>
        <w:spacing w:after="233" w:line="232" w:lineRule="auto"/>
        <w:ind w:right="43" w:hanging="708"/>
        <w:jc w:val="both"/>
      </w:pPr>
      <w:r>
        <w:rPr>
          <w:i/>
          <w:sz w:val="20"/>
        </w:rPr>
        <w:t>En aquellos supuestos en los que el alumnado se incorpore</w:t>
      </w:r>
      <w:r>
        <w:rPr>
          <w:i/>
          <w:sz w:val="20"/>
        </w:rPr>
        <w:t xml:space="preserve"> a la empresa mediante una relación laboral o de otra índole, se producirá automáticamente la finalización de la formación en empresa. En este caso, la empresa deberá comunicar este hecho a la dirección del centro de procedencia, que lo comunicará en el pl</w:t>
      </w:r>
      <w:r>
        <w:rPr>
          <w:i/>
          <w:sz w:val="20"/>
        </w:rPr>
        <w:t>azo de cinco días a la Dirección General de Formación Profesional y Enseñanzas de Régimen Especial por los medios establecidos al efecto.</w:t>
      </w:r>
    </w:p>
    <w:p w:rsidR="00D52FEA" w:rsidRDefault="00AE7EFF">
      <w:pPr>
        <w:spacing w:after="233" w:line="232" w:lineRule="auto"/>
        <w:ind w:left="347" w:right="43" w:hanging="4"/>
        <w:jc w:val="both"/>
      </w:pPr>
      <w:r>
        <w:rPr>
          <w:i/>
          <w:sz w:val="20"/>
        </w:rPr>
        <w:t xml:space="preserve">SEXTA.- Plan de formación o programa formativo </w:t>
      </w:r>
    </w:p>
    <w:p w:rsidR="00D52FEA" w:rsidRDefault="00AE7EFF">
      <w:pPr>
        <w:spacing w:after="233" w:line="232" w:lineRule="auto"/>
        <w:ind w:left="347" w:right="43" w:hanging="4"/>
        <w:jc w:val="both"/>
      </w:pPr>
      <w:r>
        <w:rPr>
          <w:sz w:val="17"/>
        </w:rPr>
        <w:t xml:space="preserve">1. </w:t>
      </w:r>
      <w:r>
        <w:rPr>
          <w:i/>
          <w:sz w:val="20"/>
        </w:rPr>
        <w:t>El centro docente y la entidad colaboradora se comprometen a acordar el plan de formación para el alumnado enformación, que será desarrollado entre el centro docente y la empresa a través de sus tutores respectivos, durante los periodos de tiempo que se es</w:t>
      </w:r>
      <w:r>
        <w:rPr>
          <w:i/>
          <w:sz w:val="20"/>
        </w:rPr>
        <w:t>pecifiquen en cada caso, una vez autorizado el mismo por la Dirección General de Formación Profesional y Enseñanzas de Régimen General sin perjuicio de las necesidades específicas de la empresa en cada momento de la vigencia del presente convenio.</w:t>
      </w:r>
    </w:p>
    <w:p w:rsidR="00D52FEA" w:rsidRDefault="00AE7EFF">
      <w:pPr>
        <w:spacing w:after="115" w:line="232" w:lineRule="auto"/>
        <w:ind w:left="1082" w:right="43" w:hanging="4"/>
        <w:jc w:val="both"/>
      </w:pPr>
      <w:r>
        <w:rPr>
          <w:noProof/>
        </w:rPr>
        <mc:AlternateContent>
          <mc:Choice Requires="wpg">
            <w:drawing>
              <wp:anchor distT="0" distB="0" distL="114300" distR="114300" simplePos="0" relativeHeight="25168691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2859" name="Group 9285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125" name="Rectangle 312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w:t>
                              </w:r>
                              <w:r>
                                <w:rPr>
                                  <w:rFonts w:ascii="Arial" w:eastAsia="Arial" w:hAnsi="Arial" w:cs="Arial"/>
                                  <w:sz w:val="12"/>
                                </w:rPr>
                                <w:t xml:space="preserve">Validación: 4ZGH99ZDW43MDHZEPFDA5FF52 </w:t>
                              </w:r>
                            </w:p>
                          </w:txbxContent>
                        </wps:txbx>
                        <wps:bodyPr horzOverflow="overflow" vert="horz" lIns="0" tIns="0" rIns="0" bIns="0" rtlCol="0">
                          <a:noAutofit/>
                        </wps:bodyPr>
                      </wps:wsp>
                      <wps:wsp>
                        <wps:cNvPr id="3126" name="Rectangle 312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27" name="Rectangle 312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28 de 93 </w:t>
                              </w:r>
                            </w:p>
                          </w:txbxContent>
                        </wps:txbx>
                        <wps:bodyPr horzOverflow="overflow" vert="horz" lIns="0" tIns="0" rIns="0" bIns="0" rtlCol="0">
                          <a:noAutofit/>
                        </wps:bodyPr>
                      </wps:wsp>
                    </wpg:wgp>
                  </a:graphicData>
                </a:graphic>
              </wp:anchor>
            </w:drawing>
          </mc:Choice>
          <mc:Fallback xmlns:a="http://schemas.openxmlformats.org/drawingml/2006/main">
            <w:pict>
              <v:group id="Group 92859" style="width:18.7031pt;height:257.538pt;position:absolute;mso-position-horizontal-relative:page;mso-position-horizontal:absolute;margin-left:549.528pt;mso-position-vertical-relative:page;margin-top:515.352pt;" coordsize="2375,32707">
                <v:rect id="Rectangle 312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12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2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 de 93 </w:t>
                        </w:r>
                      </w:p>
                    </w:txbxContent>
                  </v:textbox>
                </v:rect>
                <w10:wrap type="square"/>
              </v:group>
            </w:pict>
          </mc:Fallback>
        </mc:AlternateContent>
      </w:r>
      <w:r>
        <w:rPr>
          <w:i/>
          <w:sz w:val="20"/>
        </w:rPr>
        <w:t>El plan de formación o el programa formativo que acuerden empresa y</w:t>
      </w:r>
      <w:r>
        <w:rPr>
          <w:i/>
          <w:sz w:val="20"/>
        </w:rPr>
        <w:t xml:space="preserve"> centro docente detallará, conforme al Anexo I:</w:t>
      </w:r>
    </w:p>
    <w:p w:rsidR="00D52FEA" w:rsidRDefault="00AE7EFF">
      <w:pPr>
        <w:numPr>
          <w:ilvl w:val="0"/>
          <w:numId w:val="36"/>
        </w:numPr>
        <w:spacing w:after="0" w:line="232" w:lineRule="auto"/>
        <w:ind w:right="43" w:hanging="708"/>
        <w:jc w:val="both"/>
      </w:pPr>
      <w:r>
        <w:rPr>
          <w:i/>
          <w:sz w:val="20"/>
        </w:rPr>
        <w:t xml:space="preserve">Datos identificativos relativos al profesorado que tenga asignada la tutoría del grupo en el que se imparte la tutoría del ciclo formativo, así como de quien desempeñe la función de tutor/a en la empresa. </w:t>
      </w:r>
    </w:p>
    <w:p w:rsidR="00D52FEA" w:rsidRDefault="00AE7EFF">
      <w:pPr>
        <w:numPr>
          <w:ilvl w:val="0"/>
          <w:numId w:val="36"/>
        </w:numPr>
        <w:spacing w:after="22" w:line="232" w:lineRule="auto"/>
        <w:ind w:right="43" w:hanging="708"/>
        <w:jc w:val="both"/>
      </w:pPr>
      <w:r>
        <w:rPr>
          <w:i/>
          <w:sz w:val="20"/>
        </w:rPr>
        <w:t>Re</w:t>
      </w:r>
      <w:r>
        <w:rPr>
          <w:i/>
          <w:sz w:val="20"/>
        </w:rPr>
        <w:t>lación nominal de alumnos/as.</w:t>
      </w:r>
    </w:p>
    <w:p w:rsidR="00D52FEA" w:rsidRDefault="00AE7EFF">
      <w:pPr>
        <w:numPr>
          <w:ilvl w:val="0"/>
          <w:numId w:val="36"/>
        </w:numPr>
        <w:spacing w:after="22" w:line="232" w:lineRule="auto"/>
        <w:ind w:right="43" w:hanging="708"/>
        <w:jc w:val="both"/>
      </w:pPr>
      <w:r>
        <w:rPr>
          <w:i/>
          <w:sz w:val="20"/>
        </w:rPr>
        <w:t>El régimen, general o intensivo, en que se realiza la oferta formativa.</w:t>
      </w:r>
    </w:p>
    <w:p w:rsidR="00D52FEA" w:rsidRDefault="00AE7EFF">
      <w:pPr>
        <w:numPr>
          <w:ilvl w:val="0"/>
          <w:numId w:val="36"/>
        </w:numPr>
        <w:spacing w:after="0" w:line="232" w:lineRule="auto"/>
        <w:ind w:right="43" w:hanging="708"/>
        <w:jc w:val="both"/>
      </w:pPr>
      <w:r>
        <w:rPr>
          <w:i/>
          <w:sz w:val="20"/>
        </w:rPr>
        <w:t>El contenido específico de las actividades formativas de los módulos y el seguimiento que de ellas vaya a hacerse.</w:t>
      </w:r>
    </w:p>
    <w:p w:rsidR="00D52FEA" w:rsidRDefault="00AE7EFF">
      <w:pPr>
        <w:numPr>
          <w:ilvl w:val="0"/>
          <w:numId w:val="36"/>
        </w:numPr>
        <w:spacing w:after="0" w:line="232" w:lineRule="auto"/>
        <w:ind w:right="43" w:hanging="708"/>
        <w:jc w:val="both"/>
      </w:pPr>
      <w:r>
        <w:rPr>
          <w:i/>
          <w:sz w:val="20"/>
        </w:rPr>
        <w:t>Los resultados de aprendizaje que se re</w:t>
      </w:r>
      <w:r>
        <w:rPr>
          <w:i/>
          <w:sz w:val="20"/>
        </w:rPr>
        <w:t>alizarán en las instalaciones y dependencias de la empresa u organismoequiparado y en el centro de formación.</w:t>
      </w:r>
    </w:p>
    <w:p w:rsidR="00D52FEA" w:rsidRDefault="00AE7EFF">
      <w:pPr>
        <w:numPr>
          <w:ilvl w:val="0"/>
          <w:numId w:val="36"/>
        </w:numPr>
        <w:spacing w:after="0" w:line="232" w:lineRule="auto"/>
        <w:ind w:right="43" w:hanging="708"/>
        <w:jc w:val="both"/>
      </w:pPr>
      <w:r>
        <w:rPr>
          <w:i/>
          <w:sz w:val="20"/>
        </w:rPr>
        <w:t>En su caso, otras actividades formativas que, por su especificidad e interés para la formación de la persona,pudieran plantearse en términos de co</w:t>
      </w:r>
      <w:r>
        <w:rPr>
          <w:i/>
          <w:sz w:val="20"/>
        </w:rPr>
        <w:t>mplementos formativos.</w:t>
      </w:r>
    </w:p>
    <w:p w:rsidR="00D52FEA" w:rsidRDefault="00AE7EFF">
      <w:pPr>
        <w:numPr>
          <w:ilvl w:val="0"/>
          <w:numId w:val="36"/>
        </w:numPr>
        <w:spacing w:after="0" w:line="232" w:lineRule="auto"/>
        <w:ind w:right="43" w:hanging="708"/>
        <w:jc w:val="both"/>
      </w:pPr>
      <w:r>
        <w:rPr>
          <w:i/>
          <w:sz w:val="20"/>
        </w:rPr>
        <w:t xml:space="preserve">Distribución horaria y jornada de las personas en formación en las empresas u organismos equiparados, así comosu organización por días a la semana, por semanas, por quincenas, por meses u otra distribución. </w:t>
      </w:r>
    </w:p>
    <w:p w:rsidR="00D52FEA" w:rsidRDefault="00AE7EFF">
      <w:pPr>
        <w:numPr>
          <w:ilvl w:val="0"/>
          <w:numId w:val="36"/>
        </w:numPr>
        <w:spacing w:after="22" w:line="232" w:lineRule="auto"/>
        <w:ind w:right="43" w:hanging="708"/>
        <w:jc w:val="both"/>
      </w:pPr>
      <w:r>
        <w:rPr>
          <w:i/>
          <w:sz w:val="20"/>
        </w:rPr>
        <w:t>El sistema de seguimiento, evaluación y coordinación entre centro y empresa.</w:t>
      </w:r>
    </w:p>
    <w:p w:rsidR="00D52FEA" w:rsidRDefault="00AE7EFF">
      <w:pPr>
        <w:numPr>
          <w:ilvl w:val="0"/>
          <w:numId w:val="36"/>
        </w:numPr>
        <w:spacing w:after="115" w:line="232" w:lineRule="auto"/>
        <w:ind w:right="43" w:hanging="708"/>
        <w:jc w:val="both"/>
      </w:pPr>
      <w:r>
        <w:rPr>
          <w:i/>
          <w:sz w:val="20"/>
        </w:rPr>
        <w:t>El plan formativo estará firmado por la empresa u organismo equiparado, el centro de formación profesional y la persona en formación.</w:t>
      </w:r>
    </w:p>
    <w:p w:rsidR="00D52FEA" w:rsidRDefault="00AE7EFF">
      <w:pPr>
        <w:numPr>
          <w:ilvl w:val="0"/>
          <w:numId w:val="37"/>
        </w:numPr>
        <w:spacing w:after="233" w:line="232" w:lineRule="auto"/>
        <w:ind w:right="43" w:hanging="4"/>
        <w:jc w:val="both"/>
      </w:pPr>
      <w:r>
        <w:rPr>
          <w:i/>
          <w:sz w:val="20"/>
        </w:rPr>
        <w:t>El desarrollo del plan de formación y sus act</w:t>
      </w:r>
      <w:r>
        <w:rPr>
          <w:i/>
          <w:sz w:val="20"/>
        </w:rPr>
        <w:t>ividades de aprendizaje en la empresa u organismo equiparado será objeto deevaluación por parte del tutor o tutora del centro de formación profesional, en colaboración con el tutor o tutora de la empresa u organismo equiparado.</w:t>
      </w:r>
    </w:p>
    <w:p w:rsidR="00D52FEA" w:rsidRDefault="00AE7EFF">
      <w:pPr>
        <w:numPr>
          <w:ilvl w:val="0"/>
          <w:numId w:val="37"/>
        </w:numPr>
        <w:spacing w:after="233" w:line="232" w:lineRule="auto"/>
        <w:ind w:right="43" w:hanging="4"/>
        <w:jc w:val="both"/>
      </w:pPr>
      <w:r>
        <w:rPr>
          <w:i/>
          <w:sz w:val="20"/>
        </w:rPr>
        <w:t>En ningún caso podrá tener l</w:t>
      </w:r>
      <w:r>
        <w:rPr>
          <w:i/>
          <w:sz w:val="20"/>
        </w:rPr>
        <w:t>ugar la realización de la actividad formativa en empresa sin que el plan de formación oprograma formativo, en su caso, y la realización de los mismos hayan obtenido de la Dirección del centro educativo y la persona representante de la empresa los correspon</w:t>
      </w:r>
      <w:r>
        <w:rPr>
          <w:i/>
          <w:sz w:val="20"/>
        </w:rPr>
        <w:t>dientes visados. Los documentos donde consten las expresadas circunstancias formarán parte del presente convenio, como anexos al mismo, y se suscribirán por ambas partes.</w:t>
      </w:r>
    </w:p>
    <w:p w:rsidR="00D52FEA" w:rsidRDefault="00AE7EFF">
      <w:pPr>
        <w:numPr>
          <w:ilvl w:val="0"/>
          <w:numId w:val="37"/>
        </w:numPr>
        <w:spacing w:after="233" w:line="232" w:lineRule="auto"/>
        <w:ind w:right="43" w:hanging="4"/>
        <w:jc w:val="both"/>
      </w:pPr>
      <w:r>
        <w:rPr>
          <w:i/>
          <w:sz w:val="20"/>
        </w:rPr>
        <w:t>El contenido del programa formativo para la FCT se determinará conforme a lo dispuest</w:t>
      </w:r>
      <w:r>
        <w:rPr>
          <w:i/>
          <w:sz w:val="20"/>
        </w:rPr>
        <w:t>o en la Resolución de 26 de juliode 2004, de la Dirección General de Formación Profesional y Enseñanzas de Adultos, por la que se regula la Formación en Centros de Trabajo, modificada por la Resolución de 13 de abril de 2015.</w:t>
      </w:r>
    </w:p>
    <w:p w:rsidR="00D52FEA" w:rsidRDefault="00AE7EFF">
      <w:pPr>
        <w:spacing w:after="233" w:line="232" w:lineRule="auto"/>
        <w:ind w:left="347" w:right="43" w:hanging="4"/>
        <w:jc w:val="both"/>
      </w:pPr>
      <w:r>
        <w:rPr>
          <w:i/>
          <w:sz w:val="20"/>
        </w:rPr>
        <w:t>SEPTIMA.- Periodo de formación</w:t>
      </w:r>
      <w:r>
        <w:rPr>
          <w:i/>
          <w:sz w:val="20"/>
        </w:rPr>
        <w:t xml:space="preserve">. Jornada y horario. </w:t>
      </w:r>
    </w:p>
    <w:p w:rsidR="00D52FEA" w:rsidRDefault="00AE7EFF">
      <w:pPr>
        <w:numPr>
          <w:ilvl w:val="0"/>
          <w:numId w:val="38"/>
        </w:numPr>
        <w:spacing w:after="233" w:line="232" w:lineRule="auto"/>
        <w:ind w:right="43" w:hanging="4"/>
        <w:jc w:val="both"/>
      </w:pPr>
      <w:r>
        <w:rPr>
          <w:i/>
          <w:sz w:val="20"/>
        </w:rPr>
        <w:t>Durante el periodo de formación en el centro educativo, el alumnado se regirá por el calendario escolar correspondiente acada curso académico, debiendo cumplir con el horario del centro.</w:t>
      </w:r>
    </w:p>
    <w:p w:rsidR="00D52FEA" w:rsidRDefault="00AE7EFF">
      <w:pPr>
        <w:numPr>
          <w:ilvl w:val="0"/>
          <w:numId w:val="38"/>
        </w:numPr>
        <w:spacing w:after="233" w:line="232" w:lineRule="auto"/>
        <w:ind w:right="43" w:hanging="4"/>
        <w:jc w:val="both"/>
      </w:pPr>
      <w:r>
        <w:rPr>
          <w:i/>
          <w:sz w:val="20"/>
        </w:rPr>
        <w:t>La jornada de trabajo se desarrollará atendiend</w:t>
      </w:r>
      <w:r>
        <w:rPr>
          <w:i/>
          <w:sz w:val="20"/>
        </w:rPr>
        <w:t>o a las condiciones específicas del grupo profesional por el cual se desarrolle la formación en empresa u organismo equiparado. En todo caso, habrá que atender a lo dispuesto en la normativa laboral vigente aplicable a cada caso concreto, así como a los lí</w:t>
      </w:r>
      <w:r>
        <w:rPr>
          <w:i/>
          <w:sz w:val="20"/>
        </w:rPr>
        <w:t>mites establecidos en el Real Decreto 659/2023, de 18 de julio para la formación en empresa u organismo equiparado y las instrucciones publicadas por la Administración educativa competente en el ámbito de la Comunidad Autónoma de Canarias.</w:t>
      </w:r>
    </w:p>
    <w:p w:rsidR="00D52FEA" w:rsidRDefault="00AE7EFF">
      <w:pPr>
        <w:numPr>
          <w:ilvl w:val="0"/>
          <w:numId w:val="38"/>
        </w:numPr>
        <w:spacing w:after="233" w:line="232" w:lineRule="auto"/>
        <w:ind w:right="43" w:hanging="4"/>
        <w:jc w:val="both"/>
      </w:pPr>
      <w:r>
        <w:rPr>
          <w:noProof/>
        </w:rPr>
        <mc:AlternateContent>
          <mc:Choice Requires="wpg">
            <w:drawing>
              <wp:anchor distT="0" distB="0" distL="114300" distR="114300" simplePos="0" relativeHeight="25168793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89472" name="Group 8947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230" name="Rectangle 323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w:t>
                              </w:r>
                              <w:r>
                                <w:rPr>
                                  <w:rFonts w:ascii="Arial" w:eastAsia="Arial" w:hAnsi="Arial" w:cs="Arial"/>
                                  <w:sz w:val="12"/>
                                </w:rPr>
                                <w:t xml:space="preserve">ón: 4ZGH99ZDW43MDHZEPFDA5FF52 </w:t>
                              </w:r>
                            </w:p>
                          </w:txbxContent>
                        </wps:txbx>
                        <wps:bodyPr horzOverflow="overflow" vert="horz" lIns="0" tIns="0" rIns="0" bIns="0" rtlCol="0">
                          <a:noAutofit/>
                        </wps:bodyPr>
                      </wps:wsp>
                      <wps:wsp>
                        <wps:cNvPr id="3231" name="Rectangle 323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32" name="Rectangle 323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29 de 93 </w:t>
                              </w:r>
                            </w:p>
                          </w:txbxContent>
                        </wps:txbx>
                        <wps:bodyPr horzOverflow="overflow" vert="horz" lIns="0" tIns="0" rIns="0" bIns="0" rtlCol="0">
                          <a:noAutofit/>
                        </wps:bodyPr>
                      </wps:wsp>
                    </wpg:wgp>
                  </a:graphicData>
                </a:graphic>
              </wp:anchor>
            </w:drawing>
          </mc:Choice>
          <mc:Fallback xmlns:a="http://schemas.openxmlformats.org/drawingml/2006/main">
            <w:pict>
              <v:group id="Group 89472" style="width:18.7031pt;height:257.538pt;position:absolute;mso-position-horizontal-relative:page;mso-position-horizontal:absolute;margin-left:549.528pt;mso-position-vertical-relative:page;margin-top:515.352pt;" coordsize="2375,32707">
                <v:rect id="Rectangle 323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23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3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 de 93 </w:t>
                        </w:r>
                      </w:p>
                    </w:txbxContent>
                  </v:textbox>
                </v:rect>
                <w10:wrap type="square"/>
              </v:group>
            </w:pict>
          </mc:Fallback>
        </mc:AlternateContent>
      </w:r>
      <w:r>
        <w:rPr>
          <w:i/>
          <w:sz w:val="20"/>
        </w:rPr>
        <w:t>Cada periodo de formación en la empresa será compatible con la atención periódica en el centro educativo con la finalidadde realizar el seguimiento y valoración correspondiente del proceso de formación en el centro de trabajo, así como el desarrollo de las</w:t>
      </w:r>
      <w:r>
        <w:rPr>
          <w:i/>
          <w:sz w:val="20"/>
        </w:rPr>
        <w:t xml:space="preserve"> actividades actividades organizadas en el centro educativo, en su caso. Las ausencias o retrasos que con ese objeto se produzcan serán comunicadas con suficiente antelación a la empresa.</w:t>
      </w:r>
    </w:p>
    <w:p w:rsidR="00D52FEA" w:rsidRDefault="00AE7EFF">
      <w:pPr>
        <w:numPr>
          <w:ilvl w:val="0"/>
          <w:numId w:val="38"/>
        </w:numPr>
        <w:spacing w:after="233" w:line="232" w:lineRule="auto"/>
        <w:ind w:right="43" w:hanging="4"/>
        <w:jc w:val="both"/>
      </w:pPr>
      <w:r>
        <w:rPr>
          <w:i/>
          <w:sz w:val="20"/>
        </w:rPr>
        <w:t>Las condiciones específicas de la jornada y el horario de la fase de</w:t>
      </w:r>
      <w:r>
        <w:rPr>
          <w:i/>
          <w:sz w:val="20"/>
        </w:rPr>
        <w:t xml:space="preserve"> formación en empresa u organismo equiparado delalumnado que realice la formación en empresas se concretarán conforme al Anexo I. Este documento deberá ser firmado entre el centro educativo y la empresa u organismo equiparado.</w:t>
      </w:r>
    </w:p>
    <w:p w:rsidR="00D52FEA" w:rsidRDefault="00AE7EFF">
      <w:pPr>
        <w:spacing w:after="233" w:line="232" w:lineRule="auto"/>
        <w:ind w:left="347" w:right="43" w:hanging="4"/>
        <w:jc w:val="both"/>
      </w:pPr>
      <w:r>
        <w:rPr>
          <w:i/>
          <w:sz w:val="20"/>
        </w:rPr>
        <w:t>OCTAVA.- Asignación del alumn</w:t>
      </w:r>
      <w:r>
        <w:rPr>
          <w:i/>
          <w:sz w:val="20"/>
        </w:rPr>
        <w:t xml:space="preserve">ado </w:t>
      </w:r>
    </w:p>
    <w:p w:rsidR="00D52FEA" w:rsidRDefault="00AE7EFF">
      <w:pPr>
        <w:spacing w:after="233" w:line="232" w:lineRule="auto"/>
        <w:ind w:left="347" w:right="43" w:hanging="4"/>
        <w:jc w:val="both"/>
      </w:pPr>
      <w:r>
        <w:rPr>
          <w:i/>
          <w:sz w:val="20"/>
        </w:rPr>
        <w:t>Para la formación en empresa, en términos generales, se aplicará lo dispuesto en el Real decreto 659/2023, de 18 de julio, por el que se desarrolla la ordenación del Sistema de Formación Profesional conforme dispuesto en su artículo 155, estableciendo</w:t>
      </w:r>
      <w:r>
        <w:rPr>
          <w:i/>
          <w:sz w:val="20"/>
        </w:rPr>
        <w:t xml:space="preserve"> que la asignación del alumnado se llevará a cabo por el centro educativo conjuntamente con la empresa, de acuerdo con criterios objetivos e idoneidad, públicos y acordes con la actividad de la misma, que no supongan discriminación. El número total de alum</w:t>
      </w:r>
      <w:r>
        <w:rPr>
          <w:i/>
          <w:sz w:val="20"/>
        </w:rPr>
        <w:t>nos y alumnas asignado quedará establecido en el documento denominado “Plan de formación en empresa u organismo equiparado” que figura como anexo I al presente convenio.</w:t>
      </w:r>
    </w:p>
    <w:p w:rsidR="00D52FEA" w:rsidRDefault="00AE7EFF">
      <w:pPr>
        <w:spacing w:after="233" w:line="232" w:lineRule="auto"/>
        <w:ind w:left="347" w:right="43" w:hanging="4"/>
        <w:jc w:val="both"/>
      </w:pPr>
      <w:r>
        <w:rPr>
          <w:i/>
          <w:sz w:val="20"/>
        </w:rPr>
        <w:t>Los referidos criterios son:</w:t>
      </w:r>
    </w:p>
    <w:p w:rsidR="00D52FEA" w:rsidRDefault="00AE7EFF">
      <w:pPr>
        <w:tabs>
          <w:tab w:val="center" w:pos="433"/>
          <w:tab w:val="center" w:pos="2137"/>
        </w:tabs>
        <w:spacing w:after="110" w:line="232" w:lineRule="auto"/>
      </w:pPr>
      <w:r>
        <w:tab/>
      </w:r>
      <w:r>
        <w:rPr>
          <w:sz w:val="17"/>
        </w:rPr>
        <w:t>a)</w:t>
      </w:r>
      <w:r>
        <w:rPr>
          <w:sz w:val="17"/>
        </w:rPr>
        <w:tab/>
      </w:r>
      <w:r>
        <w:rPr>
          <w:i/>
          <w:sz w:val="20"/>
        </w:rPr>
        <w:t>Rendimiento académico</w:t>
      </w:r>
    </w:p>
    <w:p w:rsidR="00D52FEA" w:rsidRDefault="00AE7EFF">
      <w:pPr>
        <w:numPr>
          <w:ilvl w:val="0"/>
          <w:numId w:val="39"/>
        </w:numPr>
        <w:spacing w:after="22" w:line="232" w:lineRule="auto"/>
        <w:ind w:right="43" w:hanging="708"/>
        <w:jc w:val="both"/>
      </w:pPr>
      <w:r>
        <w:rPr>
          <w:i/>
          <w:sz w:val="20"/>
        </w:rPr>
        <w:t>Nota expediente académico de ac</w:t>
      </w:r>
      <w:r>
        <w:rPr>
          <w:i/>
          <w:sz w:val="20"/>
        </w:rPr>
        <w:t>ceso a las enseñanzas.</w:t>
      </w:r>
    </w:p>
    <w:p w:rsidR="00D52FEA" w:rsidRDefault="00AE7EFF">
      <w:pPr>
        <w:numPr>
          <w:ilvl w:val="0"/>
          <w:numId w:val="39"/>
        </w:numPr>
        <w:spacing w:after="22" w:line="232" w:lineRule="auto"/>
        <w:ind w:right="43" w:hanging="708"/>
        <w:jc w:val="both"/>
      </w:pPr>
      <w:r>
        <w:rPr>
          <w:i/>
          <w:sz w:val="20"/>
        </w:rPr>
        <w:t>Nota media del primer curso.</w:t>
      </w:r>
    </w:p>
    <w:p w:rsidR="00D52FEA" w:rsidRDefault="00AE7EFF">
      <w:pPr>
        <w:numPr>
          <w:ilvl w:val="0"/>
          <w:numId w:val="39"/>
        </w:numPr>
        <w:spacing w:after="0" w:line="232" w:lineRule="auto"/>
        <w:ind w:right="43" w:hanging="708"/>
        <w:jc w:val="both"/>
      </w:pPr>
      <w:r>
        <w:rPr>
          <w:i/>
          <w:sz w:val="20"/>
        </w:rPr>
        <w:t>Nota media de las evaluaciones anteriores a la incorporación a la fase de formación en empresa u organismo equiparado.</w:t>
      </w:r>
    </w:p>
    <w:p w:rsidR="00D52FEA" w:rsidRDefault="00AE7EFF">
      <w:pPr>
        <w:numPr>
          <w:ilvl w:val="0"/>
          <w:numId w:val="39"/>
        </w:numPr>
        <w:spacing w:after="233" w:line="232" w:lineRule="auto"/>
        <w:ind w:right="43" w:hanging="708"/>
        <w:jc w:val="both"/>
      </w:pPr>
      <w:r>
        <w:rPr>
          <w:i/>
          <w:sz w:val="20"/>
        </w:rPr>
        <w:t>Desarrollo de pruebas teórico/prácticas.</w:t>
      </w:r>
    </w:p>
    <w:p w:rsidR="00D52FEA" w:rsidRDefault="00AE7EFF">
      <w:pPr>
        <w:spacing w:after="116" w:line="232" w:lineRule="auto"/>
        <w:ind w:left="347" w:right="43" w:hanging="4"/>
        <w:jc w:val="both"/>
      </w:pPr>
      <w:r>
        <w:rPr>
          <w:sz w:val="17"/>
        </w:rPr>
        <w:t xml:space="preserve">a) </w:t>
      </w:r>
      <w:r>
        <w:rPr>
          <w:i/>
          <w:sz w:val="20"/>
        </w:rPr>
        <w:t>Competencias personales, capacidad para el trabajo en equipo, capacidad para la toma de decisiones y la capacidad para lainnovación y la creatividad:</w:t>
      </w:r>
    </w:p>
    <w:p w:rsidR="00D52FEA" w:rsidRDefault="00AE7EFF">
      <w:pPr>
        <w:numPr>
          <w:ilvl w:val="0"/>
          <w:numId w:val="40"/>
        </w:numPr>
        <w:spacing w:after="22" w:line="232" w:lineRule="auto"/>
        <w:ind w:right="43" w:hanging="708"/>
        <w:jc w:val="both"/>
      </w:pPr>
      <w:r>
        <w:rPr>
          <w:i/>
          <w:sz w:val="20"/>
        </w:rPr>
        <w:t>Valoración del equipo docente.</w:t>
      </w:r>
    </w:p>
    <w:p w:rsidR="00D52FEA" w:rsidRDefault="00AE7EFF">
      <w:pPr>
        <w:numPr>
          <w:ilvl w:val="0"/>
          <w:numId w:val="40"/>
        </w:numPr>
        <w:spacing w:after="339" w:line="232" w:lineRule="auto"/>
        <w:ind w:right="43" w:hanging="708"/>
        <w:jc w:val="both"/>
      </w:pPr>
      <w:r>
        <w:rPr>
          <w:i/>
          <w:sz w:val="20"/>
        </w:rPr>
        <w:t>Entrevista personal realizada por la empresa u organismo equiparado.</w:t>
      </w:r>
    </w:p>
    <w:p w:rsidR="00D52FEA" w:rsidRDefault="00AE7EFF">
      <w:pPr>
        <w:tabs>
          <w:tab w:val="center" w:pos="433"/>
          <w:tab w:val="center" w:pos="3680"/>
        </w:tabs>
        <w:spacing w:after="109" w:line="232" w:lineRule="auto"/>
      </w:pPr>
      <w:r>
        <w:tab/>
      </w:r>
      <w:r>
        <w:rPr>
          <w:sz w:val="17"/>
        </w:rPr>
        <w:t>a)</w:t>
      </w:r>
      <w:r>
        <w:rPr>
          <w:sz w:val="17"/>
        </w:rPr>
        <w:tab/>
      </w:r>
      <w:r>
        <w:rPr>
          <w:i/>
          <w:sz w:val="20"/>
        </w:rPr>
        <w:t>Asistencia a las actividades lectivas en el centro educativo:</w:t>
      </w:r>
    </w:p>
    <w:p w:rsidR="00D52FEA" w:rsidRDefault="00AE7EFF">
      <w:pPr>
        <w:spacing w:after="585" w:line="232" w:lineRule="auto"/>
        <w:ind w:left="347" w:right="43" w:hanging="4"/>
        <w:jc w:val="both"/>
      </w:pPr>
      <w:r>
        <w:rPr>
          <w:sz w:val="17"/>
        </w:rPr>
        <w:t xml:space="preserve"> </w:t>
      </w:r>
      <w:r>
        <w:rPr>
          <w:i/>
          <w:sz w:val="20"/>
        </w:rPr>
        <w:t xml:space="preserve">Porcentaje acumulado de faltas de asistencia no justificadas hasta el momento de la selección como criterio de desempate o influyente, pero no como aspecto excluyente, salvo que se alcance el </w:t>
      </w:r>
      <w:r>
        <w:rPr>
          <w:i/>
          <w:sz w:val="20"/>
        </w:rPr>
        <w:t>25%.</w:t>
      </w:r>
    </w:p>
    <w:p w:rsidR="00D52FEA" w:rsidRDefault="00AE7EFF">
      <w:pPr>
        <w:spacing w:after="233" w:line="232" w:lineRule="auto"/>
        <w:ind w:left="347" w:right="43" w:hanging="4"/>
        <w:jc w:val="both"/>
      </w:pPr>
      <w:r>
        <w:rPr>
          <w:i/>
          <w:sz w:val="20"/>
        </w:rPr>
        <w:t xml:space="preserve">NOVENA.- Registro de alumnado </w:t>
      </w:r>
    </w:p>
    <w:p w:rsidR="00D52FEA" w:rsidRDefault="00AE7EFF">
      <w:pPr>
        <w:spacing w:after="233" w:line="232" w:lineRule="auto"/>
        <w:ind w:left="347" w:right="43" w:hanging="4"/>
        <w:jc w:val="both"/>
      </w:pPr>
      <w:r>
        <w:rPr>
          <w:i/>
          <w:sz w:val="20"/>
        </w:rPr>
        <w:t xml:space="preserve">El centro educativo registrará en el programa informático desarrollado al efecto el listado de alumnos y alumnas antes de comenzar las actividades formativas en la empresa, de forma que la Dirección General de Formación </w:t>
      </w:r>
      <w:r>
        <w:rPr>
          <w:i/>
          <w:sz w:val="20"/>
        </w:rPr>
        <w:t>Profesional y Enseñanzas de Régimen Especial pueda realizar un seguimiento efectivo del alumnado.</w:t>
      </w:r>
    </w:p>
    <w:p w:rsidR="00D52FEA" w:rsidRDefault="00AE7EFF">
      <w:pPr>
        <w:spacing w:after="233" w:line="232" w:lineRule="auto"/>
        <w:ind w:left="347" w:right="43" w:hanging="4"/>
        <w:jc w:val="both"/>
      </w:pPr>
      <w:r>
        <w:rPr>
          <w:i/>
          <w:sz w:val="20"/>
        </w:rPr>
        <w:t xml:space="preserve">DÉCIMA.- Régimen de becas para la formación en empresas. </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68896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0144" name="Group 9014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326" name="Rectangle 3326"/>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327" name="Rectangle 3327"/>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https://candelaria.sedelectronica.es/</w:t>
                              </w:r>
                              <w:r>
                                <w:rPr>
                                  <w:rFonts w:ascii="Arial" w:eastAsia="Arial" w:hAnsi="Arial" w:cs="Arial"/>
                                  <w:sz w:val="12"/>
                                </w:rPr>
                                <w:t xml:space="preserve"> </w:t>
                              </w:r>
                            </w:p>
                          </w:txbxContent>
                        </wps:txbx>
                        <wps:bodyPr horzOverflow="overflow" vert="horz" lIns="0" tIns="0" rIns="0" bIns="0" rtlCol="0">
                          <a:noAutofit/>
                        </wps:bodyPr>
                      </wps:wsp>
                      <wps:wsp>
                        <wps:cNvPr id="3328" name="Rectangle 3328"/>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30 de 93 </w:t>
                              </w:r>
                            </w:p>
                          </w:txbxContent>
                        </wps:txbx>
                        <wps:bodyPr horzOverflow="overflow" vert="horz" lIns="0" tIns="0" rIns="0" bIns="0" rtlCol="0">
                          <a:noAutofit/>
                        </wps:bodyPr>
                      </wps:wsp>
                    </wpg:wgp>
                  </a:graphicData>
                </a:graphic>
              </wp:anchor>
            </w:drawing>
          </mc:Choice>
          <mc:Fallback xmlns:a="http://schemas.openxmlformats.org/drawingml/2006/main">
            <w:pict>
              <v:group id="Group 90144" style="width:18.7031pt;height:257.538pt;position:absolute;mso-position-horizontal-relative:page;mso-position-horizontal:absolute;margin-left:549.528pt;mso-position-vertical-relative:page;margin-top:515.352pt;" coordsize="2375,32707">
                <v:rect id="Rectangle 3326"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32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2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 de 93 </w:t>
                        </w:r>
                      </w:p>
                    </w:txbxContent>
                  </v:textbox>
                </v:rect>
                <w10:wrap type="square"/>
              </v:group>
            </w:pict>
          </mc:Fallback>
        </mc:AlternateContent>
      </w:r>
      <w:r>
        <w:rPr>
          <w:i/>
          <w:sz w:val="20"/>
        </w:rPr>
        <w:t>La relación entre el alumnado y el profesorado con la empresa, excluido módulo de FCT, podrá celebrarse en régimen general conforme lo dispuesto en el Real Dec</w:t>
      </w:r>
      <w:r>
        <w:rPr>
          <w:i/>
          <w:sz w:val="20"/>
        </w:rPr>
        <w:t>reto 659/2023, de 18 de julio, por lo que no se devengará retribución alguna por su actividad ni por los resultados derivados de ella. El alumnado que realiza las actividades formativas en la empresa, podrá percibir una beca mensual.</w:t>
      </w:r>
    </w:p>
    <w:p w:rsidR="00D52FEA" w:rsidRDefault="00AE7EFF">
      <w:pPr>
        <w:spacing w:after="233" w:line="232" w:lineRule="auto"/>
        <w:ind w:left="347" w:right="43" w:hanging="4"/>
        <w:jc w:val="both"/>
      </w:pPr>
      <w:r>
        <w:rPr>
          <w:i/>
          <w:sz w:val="20"/>
        </w:rPr>
        <w:t>UNDÉCIMA.- Formación e</w:t>
      </w:r>
      <w:r>
        <w:rPr>
          <w:i/>
          <w:sz w:val="20"/>
        </w:rPr>
        <w:t xml:space="preserve">n la empresa en régimen intensivo. </w:t>
      </w:r>
    </w:p>
    <w:p w:rsidR="00D52FEA" w:rsidRDefault="00AE7EFF">
      <w:pPr>
        <w:numPr>
          <w:ilvl w:val="0"/>
          <w:numId w:val="41"/>
        </w:numPr>
        <w:spacing w:after="233" w:line="232" w:lineRule="auto"/>
        <w:ind w:right="43" w:hanging="4"/>
        <w:jc w:val="both"/>
      </w:pPr>
      <w:r>
        <w:rPr>
          <w:i/>
          <w:sz w:val="20"/>
        </w:rPr>
        <w:t xml:space="preserve">La formación profesional intensiva se lleva a cabo alternando la formación en el centro educativo o en la empresa uorganismo equiparado con la actividad productiva, y retribuida </w:t>
      </w:r>
      <w:r>
        <w:rPr>
          <w:i/>
          <w:sz w:val="20"/>
        </w:rPr>
        <w:t>mediante la suscripción de un contrato de formación, de acuerdo con lo previsto en el artículo 67 de la LOOIFP en relación con el artículo 72 y concordantes del RD 659/2023, de 18 de julio.</w:t>
      </w:r>
    </w:p>
    <w:p w:rsidR="00D52FEA" w:rsidRDefault="00AE7EFF">
      <w:pPr>
        <w:spacing w:after="233" w:line="232" w:lineRule="auto"/>
        <w:ind w:left="1082" w:right="43" w:hanging="4"/>
        <w:jc w:val="both"/>
      </w:pPr>
      <w:r>
        <w:rPr>
          <w:i/>
          <w:sz w:val="20"/>
        </w:rPr>
        <w:t>En tal sentido, la relación entre la persona en formación y la emp</w:t>
      </w:r>
      <w:r>
        <w:rPr>
          <w:i/>
          <w:sz w:val="20"/>
        </w:rPr>
        <w:t>resa u organismo equiparado se formalizará mediante un contrato laboral de formación, de acuerdo con lo establecido en la legislación laboral considerando las singularidades propias de este régimen del Sistema de Formación Profesional.</w:t>
      </w:r>
    </w:p>
    <w:p w:rsidR="00D52FEA" w:rsidRDefault="00AE7EFF">
      <w:pPr>
        <w:numPr>
          <w:ilvl w:val="0"/>
          <w:numId w:val="41"/>
        </w:numPr>
        <w:spacing w:after="233" w:line="232" w:lineRule="auto"/>
        <w:ind w:right="43" w:hanging="4"/>
        <w:jc w:val="both"/>
      </w:pPr>
      <w:r>
        <w:rPr>
          <w:i/>
          <w:sz w:val="20"/>
        </w:rPr>
        <w:t>En el régimen intens</w:t>
      </w:r>
      <w:r>
        <w:rPr>
          <w:i/>
          <w:sz w:val="20"/>
        </w:rPr>
        <w:t>ivo la duración de la formación en la empresa u organismo equiparado será superior al 35 % de laduración total de la formación. Así mismo, la empresa u organismo equiparado participará en más de un 30 % de los resultados de aprendizaje o módulos profesiona</w:t>
      </w:r>
      <w:r>
        <w:rPr>
          <w:i/>
          <w:sz w:val="20"/>
        </w:rPr>
        <w:t>les del currículo.</w:t>
      </w:r>
    </w:p>
    <w:p w:rsidR="00D52FEA" w:rsidRDefault="00AE7EFF">
      <w:pPr>
        <w:numPr>
          <w:ilvl w:val="0"/>
          <w:numId w:val="41"/>
        </w:numPr>
        <w:spacing w:after="233" w:line="232" w:lineRule="auto"/>
        <w:ind w:right="43" w:hanging="4"/>
        <w:jc w:val="both"/>
      </w:pPr>
      <w:r>
        <w:rPr>
          <w:i/>
          <w:sz w:val="20"/>
        </w:rPr>
        <w:t>A la formación en empresa conforme a este régimen se aplican las obligaciones y condiciones previstas en las cláusulascuarta y sexta del presente convenio, si bien las partes de mutuo acuerdo podrán incluir otras adicionales.</w:t>
      </w:r>
    </w:p>
    <w:p w:rsidR="00D52FEA" w:rsidRDefault="00AE7EFF">
      <w:pPr>
        <w:numPr>
          <w:ilvl w:val="0"/>
          <w:numId w:val="41"/>
        </w:numPr>
        <w:spacing w:after="233" w:line="232" w:lineRule="auto"/>
        <w:ind w:right="43" w:hanging="4"/>
        <w:jc w:val="both"/>
      </w:pPr>
      <w:r>
        <w:rPr>
          <w:i/>
          <w:sz w:val="20"/>
        </w:rPr>
        <w:t>Cuando la F</w:t>
      </w:r>
      <w:r>
        <w:rPr>
          <w:i/>
          <w:sz w:val="20"/>
        </w:rPr>
        <w:t>ormación Profesional se imparta en régimen intensivo será de aplicación lo dispuesto en la DisposiciónAdicional Quincuagésima segunda, en su apartado 4, a) del TRLGSS, tal como se señala en la cláusula duodécima del presente convenio.</w:t>
      </w:r>
    </w:p>
    <w:p w:rsidR="00D52FEA" w:rsidRDefault="00AE7EFF">
      <w:pPr>
        <w:numPr>
          <w:ilvl w:val="0"/>
          <w:numId w:val="41"/>
        </w:numPr>
        <w:spacing w:after="233" w:line="232" w:lineRule="auto"/>
        <w:ind w:right="43" w:hanging="4"/>
        <w:jc w:val="both"/>
      </w:pPr>
      <w:r>
        <w:rPr>
          <w:i/>
          <w:sz w:val="20"/>
        </w:rPr>
        <w:t>La empresa deberá ret</w:t>
      </w:r>
      <w:r>
        <w:rPr>
          <w:i/>
          <w:sz w:val="20"/>
        </w:rPr>
        <w:t>ribuir al alumno/a en formación de empresa conforme a lo previsto en el artículo 11.2 m) del textorefundido de la Ley del Estatuto de los Trabajadores aprobado por Real Decreto Legislativo 2/2015, de 23 de octubre.</w:t>
      </w:r>
    </w:p>
    <w:p w:rsidR="00D52FEA" w:rsidRDefault="00AE7EFF">
      <w:pPr>
        <w:spacing w:after="233" w:line="232" w:lineRule="auto"/>
        <w:ind w:left="347" w:right="43" w:hanging="4"/>
        <w:jc w:val="both"/>
      </w:pPr>
      <w:r>
        <w:rPr>
          <w:i/>
          <w:sz w:val="20"/>
        </w:rPr>
        <w:t>DUODÉCIMA.- Obligaciones con la Seguridad</w:t>
      </w:r>
      <w:r>
        <w:rPr>
          <w:i/>
          <w:sz w:val="20"/>
        </w:rPr>
        <w:t xml:space="preserve"> Social </w:t>
      </w:r>
    </w:p>
    <w:p w:rsidR="00D52FEA" w:rsidRDefault="00AE7EFF">
      <w:pPr>
        <w:numPr>
          <w:ilvl w:val="0"/>
          <w:numId w:val="42"/>
        </w:numPr>
        <w:spacing w:after="303" w:line="232" w:lineRule="auto"/>
        <w:ind w:right="43" w:hanging="708"/>
        <w:jc w:val="both"/>
      </w:pPr>
      <w:r>
        <w:rPr>
          <w:i/>
          <w:sz w:val="20"/>
        </w:rPr>
        <w:t>Este convenio no implica la transferencia de recursos económicos entre las partes.</w:t>
      </w:r>
    </w:p>
    <w:p w:rsidR="00D52FEA" w:rsidRDefault="00AE7EFF">
      <w:pPr>
        <w:numPr>
          <w:ilvl w:val="0"/>
          <w:numId w:val="42"/>
        </w:numPr>
        <w:spacing w:after="302" w:line="232" w:lineRule="auto"/>
        <w:ind w:right="43" w:hanging="708"/>
        <w:jc w:val="both"/>
      </w:pPr>
      <w:r>
        <w:rPr>
          <w:i/>
          <w:sz w:val="20"/>
        </w:rPr>
        <w:t>En cumplimiento de lo previsto en la disposición adicional quincuagésima segunda del texto refundido de la Ley Generalde la Seguridad Social, los centros educativos</w:t>
      </w:r>
      <w:r>
        <w:rPr>
          <w:i/>
          <w:sz w:val="20"/>
        </w:rPr>
        <w:t xml:space="preserve"> sostenidos con fondos públicos a través de la Consejería competente en materia de educación, asumirán las obligaciones con la Seguridad Social del alumnado de dichos centros que realice la fase de formación en empresa u organismo equiparado en </w:t>
      </w:r>
      <w:r>
        <w:rPr>
          <w:i/>
          <w:sz w:val="20"/>
          <w:u w:val="single" w:color="000000"/>
        </w:rPr>
        <w:t>régimen gen</w:t>
      </w:r>
      <w:r>
        <w:rPr>
          <w:i/>
          <w:sz w:val="20"/>
          <w:u w:val="single" w:color="000000"/>
        </w:rPr>
        <w:t>eral</w:t>
      </w:r>
      <w:r>
        <w:rPr>
          <w:i/>
          <w:sz w:val="20"/>
        </w:rPr>
        <w:t>, quedando eximida de tales obligaciones la empresa u organismo equiparado en la que el alumnado realice la fase de formación, sin perjuicio de lo previsto en los apartados siguientes.</w:t>
      </w:r>
    </w:p>
    <w:p w:rsidR="00D52FEA" w:rsidRDefault="00AE7EFF">
      <w:pPr>
        <w:numPr>
          <w:ilvl w:val="0"/>
          <w:numId w:val="42"/>
        </w:numPr>
        <w:spacing w:after="233" w:line="232" w:lineRule="auto"/>
        <w:ind w:right="43" w:hanging="708"/>
        <w:jc w:val="both"/>
      </w:pPr>
      <w:r>
        <w:rPr>
          <w:noProof/>
        </w:rPr>
        <mc:AlternateContent>
          <mc:Choice Requires="wpg">
            <w:drawing>
              <wp:anchor distT="0" distB="0" distL="114300" distR="114300" simplePos="0" relativeHeight="25168998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0395" name="Group 9039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443" name="Rectangle 344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444" name="Rectangle 344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45" name="Rectangle 344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31 de 93 </w:t>
                              </w:r>
                            </w:p>
                          </w:txbxContent>
                        </wps:txbx>
                        <wps:bodyPr horzOverflow="overflow" vert="horz" lIns="0" tIns="0" rIns="0" bIns="0" rtlCol="0">
                          <a:noAutofit/>
                        </wps:bodyPr>
                      </wps:wsp>
                    </wpg:wgp>
                  </a:graphicData>
                </a:graphic>
              </wp:anchor>
            </w:drawing>
          </mc:Choice>
          <mc:Fallback xmlns:a="http://schemas.openxmlformats.org/drawingml/2006/main">
            <w:pict>
              <v:group id="Group 90395" style="width:18.7031pt;height:257.538pt;position:absolute;mso-position-horizontal-relative:page;mso-position-horizontal:absolute;margin-left:549.528pt;mso-position-vertical-relative:page;margin-top:515.352pt;" coordsize="2375,32707">
                <v:rect id="Rectangle 344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44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4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 de 93 </w:t>
                        </w:r>
                      </w:p>
                    </w:txbxContent>
                  </v:textbox>
                </v:rect>
                <w10:wrap type="square"/>
              </v:group>
            </w:pict>
          </mc:Fallback>
        </mc:AlternateContent>
      </w:r>
      <w:r>
        <w:rPr>
          <w:i/>
          <w:sz w:val="20"/>
        </w:rPr>
        <w:t xml:space="preserve">En el caso de enseñanzas en las que el alumnado realiza su estancia en la empresa u organismo equiparado en </w:t>
      </w:r>
      <w:r>
        <w:rPr>
          <w:i/>
          <w:sz w:val="20"/>
        </w:rPr>
        <w:t xml:space="preserve">el </w:t>
      </w:r>
      <w:r>
        <w:rPr>
          <w:i/>
          <w:sz w:val="20"/>
          <w:u w:val="single" w:color="000000"/>
        </w:rPr>
        <w:t>régimen intensivo</w:t>
      </w:r>
      <w:r>
        <w:rPr>
          <w:i/>
          <w:sz w:val="20"/>
        </w:rPr>
        <w:t xml:space="preserve"> en el marco de un contrato formativo o mediante el sistema de beca, conforme a la disposición adicional quincuagésima segunda del texto refundido de la Ley General de la Seguridad Social aprobado por Decreto Legislativo 8/2015, de 30 d</w:t>
      </w:r>
      <w:r>
        <w:rPr>
          <w:i/>
          <w:sz w:val="20"/>
        </w:rPr>
        <w:t xml:space="preserve">e octubre, los costes y obligaciones derivados de la inclusión en el Sistema de la Seguridad Social del alumnado de Formación Profesional de la Comunidad Autónoma de Canarias durante la realización de la fase de formación en empresa u organismo equiparado </w:t>
      </w:r>
      <w:r>
        <w:rPr>
          <w:i/>
          <w:sz w:val="20"/>
        </w:rPr>
        <w:t>serán asumidos por la entidad colaboradora que asumirá a estos efectos la condición de empresario.</w:t>
      </w:r>
    </w:p>
    <w:p w:rsidR="00D52FEA" w:rsidRDefault="00AE7EFF">
      <w:pPr>
        <w:spacing w:after="233" w:line="232" w:lineRule="auto"/>
        <w:ind w:left="347" w:right="43" w:hanging="4"/>
        <w:jc w:val="both"/>
      </w:pPr>
      <w:r>
        <w:rPr>
          <w:i/>
          <w:sz w:val="20"/>
        </w:rPr>
        <w:t xml:space="preserve">DECIMOTERCERA.-Póliza de seguro y seguro escolar. </w:t>
      </w:r>
    </w:p>
    <w:p w:rsidR="00D52FEA" w:rsidRDefault="00AE7EFF">
      <w:pPr>
        <w:numPr>
          <w:ilvl w:val="0"/>
          <w:numId w:val="43"/>
        </w:numPr>
        <w:spacing w:after="233" w:line="232" w:lineRule="auto"/>
        <w:ind w:right="43" w:hanging="4"/>
        <w:jc w:val="both"/>
      </w:pPr>
      <w:r>
        <w:rPr>
          <w:i/>
          <w:sz w:val="20"/>
        </w:rPr>
        <w:t>El régimen de cobertura por accidente de las personas en formación en los centros de trabajo es el estable</w:t>
      </w:r>
      <w:r>
        <w:rPr>
          <w:i/>
          <w:sz w:val="20"/>
        </w:rPr>
        <w:t>cido por lanormativa vigente en materia de seguro escolar y por los Estatutos de la Mutualidad de dicho seguro.</w:t>
      </w:r>
    </w:p>
    <w:p w:rsidR="00D52FEA" w:rsidRDefault="00AE7EFF">
      <w:pPr>
        <w:numPr>
          <w:ilvl w:val="0"/>
          <w:numId w:val="43"/>
        </w:numPr>
        <w:spacing w:after="233" w:line="232" w:lineRule="auto"/>
        <w:ind w:right="43" w:hanging="4"/>
        <w:jc w:val="both"/>
      </w:pPr>
      <w:r>
        <w:rPr>
          <w:i/>
          <w:sz w:val="20"/>
        </w:rPr>
        <w:t>Si durante el periodo de formación dual tuviera lugar algún accidente dentro del establecimiento de la entidadcolaboradora, el Centro docente se</w:t>
      </w:r>
      <w:r>
        <w:rPr>
          <w:i/>
          <w:sz w:val="20"/>
        </w:rPr>
        <w:t xml:space="preserve"> responsabilizará ante la Aseguradora, certificando de forma fehaciente que el alumnado accidentado lo ha sido como consecuencia de las actividades formativas duales en la empresa a las que se refiere este convenio.</w:t>
      </w:r>
    </w:p>
    <w:p w:rsidR="00D52FEA" w:rsidRDefault="00AE7EFF">
      <w:pPr>
        <w:numPr>
          <w:ilvl w:val="0"/>
          <w:numId w:val="43"/>
        </w:numPr>
        <w:spacing w:after="233" w:line="232" w:lineRule="auto"/>
        <w:ind w:right="43" w:hanging="4"/>
        <w:jc w:val="both"/>
      </w:pPr>
      <w:r>
        <w:rPr>
          <w:i/>
          <w:sz w:val="20"/>
        </w:rPr>
        <w:t>De igual modo, el alumnado incluido en e</w:t>
      </w:r>
      <w:r>
        <w:rPr>
          <w:i/>
          <w:sz w:val="20"/>
        </w:rPr>
        <w:t>l ámbito de aplicación del presente convenio quedará cubierto por la póliza quela Consejería competente en materia de educación tiene suscrita como seguro para indemnizaciones, con la cobertura de incapacidad, fallecimiento, daños a terceros y daños materi</w:t>
      </w:r>
      <w:r>
        <w:rPr>
          <w:i/>
          <w:sz w:val="20"/>
        </w:rPr>
        <w:t>ales, gestionada directamente por los centros educativos a través de la aplicación informática utilizada a tal efecto, sin perjuicio de la existencia del seguro escolar obligatorio.</w:t>
      </w:r>
    </w:p>
    <w:p w:rsidR="00D52FEA" w:rsidRDefault="00AE7EFF">
      <w:pPr>
        <w:numPr>
          <w:ilvl w:val="0"/>
          <w:numId w:val="43"/>
        </w:numPr>
        <w:spacing w:after="233" w:line="232" w:lineRule="auto"/>
        <w:ind w:right="43" w:hanging="4"/>
        <w:jc w:val="both"/>
      </w:pPr>
      <w:r>
        <w:rPr>
          <w:i/>
          <w:sz w:val="20"/>
        </w:rPr>
        <w:t>A los efectos previstos en el Decreto 2078/1971, de 13 de agosto, por el que se extiende el campo del Seguro Escolar,establecido por la Ley de 17 de julio de 1953, al alumnado que sigue las enseñanzas de Formación Profesional Dual, el centro docente comuni</w:t>
      </w:r>
      <w:r>
        <w:rPr>
          <w:i/>
          <w:sz w:val="20"/>
        </w:rPr>
        <w:t>cará a la Dirección General de Formación Profesional y Enseñanzas de Régimen Especial, para que lo traslade a aquellos organismos que por razón de su competencia deban conocer que las actividades de su alumnado van a tener lugar en el establecimiento de la</w:t>
      </w:r>
      <w:r>
        <w:rPr>
          <w:i/>
          <w:sz w:val="20"/>
        </w:rPr>
        <w:t xml:space="preserve"> entidad colaboradora que se suscribe, acompañando a dicha comunicación la relación del alumnado que va a realizar la actividad formativa.</w:t>
      </w:r>
    </w:p>
    <w:p w:rsidR="00D52FEA" w:rsidRDefault="00AE7EFF">
      <w:pPr>
        <w:spacing w:after="233" w:line="232" w:lineRule="auto"/>
        <w:ind w:left="347" w:right="43" w:hanging="4"/>
        <w:jc w:val="both"/>
      </w:pPr>
      <w:r>
        <w:rPr>
          <w:i/>
          <w:sz w:val="20"/>
        </w:rPr>
        <w:t xml:space="preserve">DECIMOCUARTA.- Causas de resolución. </w:t>
      </w:r>
    </w:p>
    <w:p w:rsidR="00D52FEA" w:rsidRDefault="00AE7EFF">
      <w:pPr>
        <w:tabs>
          <w:tab w:val="center" w:pos="441"/>
          <w:tab w:val="center" w:pos="3818"/>
        </w:tabs>
        <w:spacing w:after="233" w:line="232" w:lineRule="auto"/>
      </w:pPr>
      <w:r>
        <w:tab/>
      </w:r>
      <w:r>
        <w:rPr>
          <w:i/>
          <w:sz w:val="20"/>
        </w:rPr>
        <w:t>1.</w:t>
      </w:r>
      <w:r>
        <w:rPr>
          <w:i/>
          <w:sz w:val="20"/>
        </w:rPr>
        <w:tab/>
        <w:t>El Convenio se resolverá por alguna de las siguientes causas:</w:t>
      </w:r>
    </w:p>
    <w:p w:rsidR="00D52FEA" w:rsidRDefault="00AE7EFF">
      <w:pPr>
        <w:numPr>
          <w:ilvl w:val="0"/>
          <w:numId w:val="44"/>
        </w:numPr>
        <w:spacing w:after="233" w:line="232" w:lineRule="auto"/>
        <w:ind w:right="43" w:hanging="708"/>
        <w:jc w:val="both"/>
      </w:pPr>
      <w:r>
        <w:rPr>
          <w:i/>
          <w:sz w:val="20"/>
        </w:rPr>
        <w:t>Transcurso de</w:t>
      </w:r>
      <w:r>
        <w:rPr>
          <w:i/>
          <w:sz w:val="20"/>
        </w:rPr>
        <w:t>l plazo de vigencia.</w:t>
      </w:r>
    </w:p>
    <w:p w:rsidR="00D52FEA" w:rsidRDefault="00AE7EFF">
      <w:pPr>
        <w:numPr>
          <w:ilvl w:val="0"/>
          <w:numId w:val="44"/>
        </w:numPr>
        <w:spacing w:after="233" w:line="232" w:lineRule="auto"/>
        <w:ind w:right="43" w:hanging="708"/>
        <w:jc w:val="both"/>
      </w:pPr>
      <w:r>
        <w:rPr>
          <w:i/>
          <w:sz w:val="20"/>
        </w:rPr>
        <w:t>El mutuo acuerdo de las partes.</w:t>
      </w:r>
    </w:p>
    <w:p w:rsidR="00D52FEA" w:rsidRDefault="00AE7EFF">
      <w:pPr>
        <w:numPr>
          <w:ilvl w:val="0"/>
          <w:numId w:val="44"/>
        </w:numPr>
        <w:spacing w:after="233" w:line="232" w:lineRule="auto"/>
        <w:ind w:right="43" w:hanging="708"/>
        <w:jc w:val="both"/>
      </w:pPr>
      <w:r>
        <w:rPr>
          <w:i/>
          <w:sz w:val="20"/>
        </w:rPr>
        <w:t>El incumplimiento del objeto o de cualquiera de sus estipulaciones, imputable a alguna de las partes del mismo.</w:t>
      </w:r>
    </w:p>
    <w:p w:rsidR="00D52FEA" w:rsidRDefault="00AE7EFF">
      <w:pPr>
        <w:numPr>
          <w:ilvl w:val="0"/>
          <w:numId w:val="44"/>
        </w:numPr>
        <w:spacing w:after="233" w:line="232" w:lineRule="auto"/>
        <w:ind w:right="43" w:hanging="708"/>
        <w:jc w:val="both"/>
      </w:pPr>
      <w:r>
        <w:rPr>
          <w:i/>
          <w:sz w:val="20"/>
        </w:rPr>
        <w:t>Por cualquier otra causa de las previstas en el artículo 51.2 de la Ley 40/2015, de 1 de oc</w:t>
      </w:r>
      <w:r>
        <w:rPr>
          <w:i/>
          <w:sz w:val="20"/>
        </w:rPr>
        <w:t>tubre.</w:t>
      </w:r>
    </w:p>
    <w:p w:rsidR="00D52FEA" w:rsidRDefault="00AE7EFF">
      <w:pPr>
        <w:numPr>
          <w:ilvl w:val="0"/>
          <w:numId w:val="44"/>
        </w:numPr>
        <w:spacing w:after="233" w:line="232" w:lineRule="auto"/>
        <w:ind w:right="43" w:hanging="708"/>
        <w:jc w:val="both"/>
      </w:pPr>
      <w:r>
        <w:rPr>
          <w:i/>
          <w:sz w:val="20"/>
        </w:rPr>
        <w:t>Por decisión judicial declaratoria de la nulidad del convenio</w:t>
      </w:r>
    </w:p>
    <w:p w:rsidR="00D52FEA" w:rsidRDefault="00AE7EFF">
      <w:pPr>
        <w:spacing w:after="233" w:line="232" w:lineRule="auto"/>
        <w:ind w:left="1082" w:right="43" w:hanging="4"/>
        <w:jc w:val="both"/>
      </w:pPr>
      <w:r>
        <w:rPr>
          <w:noProof/>
        </w:rPr>
        <mc:AlternateContent>
          <mc:Choice Requires="wpg">
            <w:drawing>
              <wp:anchor distT="0" distB="0" distL="114300" distR="114300" simplePos="0" relativeHeight="25169100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0852" name="Group 9085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537" name="Rectangle 353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538" name="Rectangle 353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39" name="Rectangle 353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32 de 93 </w:t>
                              </w:r>
                            </w:p>
                          </w:txbxContent>
                        </wps:txbx>
                        <wps:bodyPr horzOverflow="overflow" vert="horz" lIns="0" tIns="0" rIns="0" bIns="0" rtlCol="0">
                          <a:noAutofit/>
                        </wps:bodyPr>
                      </wps:wsp>
                    </wpg:wgp>
                  </a:graphicData>
                </a:graphic>
              </wp:anchor>
            </w:drawing>
          </mc:Choice>
          <mc:Fallback xmlns:a="http://schemas.openxmlformats.org/drawingml/2006/main">
            <w:pict>
              <v:group id="Group 90852" style="width:18.7031pt;height:257.538pt;position:absolute;mso-position-horizontal-relative:page;mso-position-horizontal:absolute;margin-left:549.528pt;mso-position-vertical-relative:page;margin-top:515.352pt;" coordsize="2375,32707">
                <v:rect id="Rectangle 353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53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3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 de 93 </w:t>
                        </w:r>
                      </w:p>
                    </w:txbxContent>
                  </v:textbox>
                </v:rect>
                <w10:wrap type="square"/>
              </v:group>
            </w:pict>
          </mc:Fallback>
        </mc:AlternateContent>
      </w:r>
      <w:r>
        <w:rPr>
          <w:i/>
          <w:sz w:val="20"/>
        </w:rPr>
        <w:t xml:space="preserve">En el supuesto establecido en la letra c), cualquiera de las partes podrá notificar a la parte incumplidora un requerimiento para que cumpla en un plazo de quince </w:t>
      </w:r>
      <w:r>
        <w:rPr>
          <w:i/>
          <w:sz w:val="20"/>
        </w:rPr>
        <w:t>días. Del mismo modo, dicha información deberá ser comunicada a la Comisión de Seguimiento prevista en la cláusula decimoquinta. Transcurrido dicho plazo y persistiendo el incumplimiento, la parte que lo dirigió notificará a la otra la concurrencia de caus</w:t>
      </w:r>
      <w:r>
        <w:rPr>
          <w:i/>
          <w:sz w:val="20"/>
        </w:rPr>
        <w:t>a de resolución y se entenderá resuelto el convenio. Dicha circunstancia deberá ser puesta en conocimiento de la Comisión de Seguimiento para la determinación, en su caso, de la indemnización de los perjuicios causados.</w:t>
      </w:r>
    </w:p>
    <w:p w:rsidR="00D52FEA" w:rsidRDefault="00AE7EFF">
      <w:pPr>
        <w:spacing w:after="233" w:line="232" w:lineRule="auto"/>
        <w:ind w:left="1082" w:right="43" w:hanging="4"/>
        <w:jc w:val="both"/>
      </w:pPr>
      <w:r>
        <w:rPr>
          <w:i/>
          <w:sz w:val="20"/>
        </w:rPr>
        <w:t>En lo que se refiere a los efectos d</w:t>
      </w:r>
      <w:r>
        <w:rPr>
          <w:i/>
          <w:sz w:val="20"/>
        </w:rPr>
        <w:t>e la resolución del convenio se estará a lo previsto en el artículo 52 de la Ley 40/2015, de 1 de octubre. En cualquier caso, la extinción del convenio deberá respetar la finalización de las actividades formativas que hayan sido organizadas al amparo del p</w:t>
      </w:r>
      <w:r>
        <w:rPr>
          <w:i/>
          <w:sz w:val="20"/>
        </w:rPr>
        <w:t>resente convenio.</w:t>
      </w:r>
    </w:p>
    <w:p w:rsidR="00D52FEA" w:rsidRDefault="00AE7EFF">
      <w:pPr>
        <w:spacing w:after="114" w:line="232" w:lineRule="auto"/>
        <w:ind w:left="347" w:right="43" w:hanging="4"/>
        <w:jc w:val="both"/>
      </w:pPr>
      <w:r>
        <w:rPr>
          <w:i/>
          <w:sz w:val="20"/>
        </w:rPr>
        <w:t>1. Quedará sin efecto el plan de formación o programa formativo acordado, por decisión unilateral del centro docente, de laempresa, o conjunta de ambos, en los siguientes casos:</w:t>
      </w:r>
    </w:p>
    <w:p w:rsidR="00D52FEA" w:rsidRDefault="00AE7EFF">
      <w:pPr>
        <w:numPr>
          <w:ilvl w:val="0"/>
          <w:numId w:val="45"/>
        </w:numPr>
        <w:spacing w:after="0" w:line="232" w:lineRule="auto"/>
        <w:ind w:right="165" w:hanging="96"/>
        <w:jc w:val="both"/>
      </w:pPr>
      <w:r>
        <w:rPr>
          <w:i/>
          <w:sz w:val="20"/>
        </w:rPr>
        <w:t>Faltas repetidas de asistencia y/o puntualidad no justificad</w:t>
      </w:r>
      <w:r>
        <w:rPr>
          <w:i/>
          <w:sz w:val="20"/>
        </w:rPr>
        <w:t>as del alumno o alumna.</w:t>
      </w:r>
    </w:p>
    <w:p w:rsidR="00D52FEA" w:rsidRDefault="00AE7EFF">
      <w:pPr>
        <w:numPr>
          <w:ilvl w:val="0"/>
          <w:numId w:val="45"/>
        </w:numPr>
        <w:spacing w:after="585" w:line="232" w:lineRule="auto"/>
        <w:ind w:right="165" w:hanging="96"/>
        <w:jc w:val="both"/>
      </w:pPr>
      <w:r>
        <w:rPr>
          <w:i/>
          <w:sz w:val="20"/>
        </w:rPr>
        <w:t>Falta de aprovechamiento o mala conducta, previa audiencia a la persona interesada.- Inaplicación del programa formativo</w:t>
      </w:r>
    </w:p>
    <w:p w:rsidR="00D52FEA" w:rsidRDefault="00AE7EFF">
      <w:pPr>
        <w:spacing w:after="233" w:line="232" w:lineRule="auto"/>
        <w:ind w:left="347" w:right="43" w:hanging="4"/>
        <w:jc w:val="both"/>
      </w:pPr>
      <w:r>
        <w:rPr>
          <w:i/>
          <w:sz w:val="20"/>
        </w:rPr>
        <w:t xml:space="preserve">DECIMOQUINTA.- Causas de extinción. </w:t>
      </w:r>
    </w:p>
    <w:p w:rsidR="00D52FEA" w:rsidRDefault="00AE7EFF">
      <w:pPr>
        <w:spacing w:after="238" w:line="228" w:lineRule="auto"/>
        <w:ind w:left="353" w:hanging="10"/>
      </w:pPr>
      <w:r>
        <w:rPr>
          <w:i/>
          <w:sz w:val="20"/>
        </w:rPr>
        <w:t>Los convenios se extinguen por el cumplimiento de las actuaciones que cons</w:t>
      </w:r>
      <w:r>
        <w:rPr>
          <w:i/>
          <w:sz w:val="20"/>
        </w:rPr>
        <w:t>tituyen su objeto o por incurrir en causa de resolución tal como se recoge en el artículo 51 de la Ley 40/2015, de 1 de octubre.</w:t>
      </w:r>
    </w:p>
    <w:p w:rsidR="00D52FEA" w:rsidRDefault="00AE7EFF">
      <w:pPr>
        <w:spacing w:after="233" w:line="232" w:lineRule="auto"/>
        <w:ind w:left="347" w:right="43" w:hanging="4"/>
        <w:jc w:val="both"/>
      </w:pPr>
      <w:r>
        <w:rPr>
          <w:i/>
          <w:sz w:val="20"/>
        </w:rPr>
        <w:t xml:space="preserve">DÉCIMOSEXTA- Comisión de Seguimiento. </w:t>
      </w:r>
    </w:p>
    <w:p w:rsidR="00D52FEA" w:rsidRDefault="00AE7EFF">
      <w:pPr>
        <w:numPr>
          <w:ilvl w:val="0"/>
          <w:numId w:val="46"/>
        </w:numPr>
        <w:spacing w:after="233" w:line="232" w:lineRule="auto"/>
        <w:ind w:right="43" w:hanging="708"/>
        <w:jc w:val="both"/>
      </w:pPr>
      <w:r>
        <w:rPr>
          <w:i/>
          <w:sz w:val="20"/>
        </w:rPr>
        <w:t xml:space="preserve">Se establecerá una Comisión de Seguimiento constituida, al menos, por dos personas </w:t>
      </w:r>
      <w:r>
        <w:rPr>
          <w:i/>
          <w:sz w:val="20"/>
        </w:rPr>
        <w:t>representantes del centro docente,una asumirá la presidencia y tendrá voto de calidad en caso de empate en las votaciones que se efectúen, y otras dos personas en representación de la empresa u organismo equiparado, un de las cuales asumirá la secretaría d</w:t>
      </w:r>
      <w:r>
        <w:rPr>
          <w:i/>
          <w:sz w:val="20"/>
        </w:rPr>
        <w:t>e la Comisión, con voz y voto. La Comisión tendrá como misión realizar el seguimiento y control del cumplimiento del convenio, así como resolver posibles problemas de interpretación que pudieran plantearse.</w:t>
      </w:r>
    </w:p>
    <w:p w:rsidR="00D52FEA" w:rsidRDefault="00AE7EFF">
      <w:pPr>
        <w:numPr>
          <w:ilvl w:val="0"/>
          <w:numId w:val="46"/>
        </w:numPr>
        <w:spacing w:after="233" w:line="232" w:lineRule="auto"/>
        <w:ind w:right="43" w:hanging="708"/>
        <w:jc w:val="both"/>
      </w:pPr>
      <w:r>
        <w:rPr>
          <w:i/>
          <w:sz w:val="20"/>
        </w:rPr>
        <w:t>La Comisión podrá reunirse cuantas veces lo solic</w:t>
      </w:r>
      <w:r>
        <w:rPr>
          <w:i/>
          <w:sz w:val="20"/>
        </w:rPr>
        <w:t>ite cualquiera de las partes y como mínimo una vez durante el cursoacadémico, con una antelación mínima de diez días hábiles. Los acuerdos de la comisión se adoptarán consenso, todos ellos tienen derecho a voz y a voto, y de sus reuniones se levantará la c</w:t>
      </w:r>
      <w:r>
        <w:rPr>
          <w:i/>
          <w:sz w:val="20"/>
        </w:rPr>
        <w:t>orrespondiente acta que será suscrita por el secretario o secretaria con el visto bueno del presidente o presidenta.</w:t>
      </w:r>
    </w:p>
    <w:p w:rsidR="00D52FEA" w:rsidRDefault="00AE7EFF">
      <w:pPr>
        <w:numPr>
          <w:ilvl w:val="0"/>
          <w:numId w:val="46"/>
        </w:numPr>
        <w:spacing w:after="233" w:line="232" w:lineRule="auto"/>
        <w:ind w:right="43" w:hanging="708"/>
        <w:jc w:val="both"/>
      </w:pPr>
      <w:r>
        <w:rPr>
          <w:i/>
          <w:sz w:val="20"/>
        </w:rPr>
        <w:t>La Comisión podrá requerir la asistencia de cualquier persona, con voz, pero sin voto, que pueda aportar conocimientos oasesoramiento adecu</w:t>
      </w:r>
      <w:r>
        <w:rPr>
          <w:i/>
          <w:sz w:val="20"/>
        </w:rPr>
        <w:t>ados para un mejor desarrollo del objeto del presente convenio.</w:t>
      </w:r>
    </w:p>
    <w:p w:rsidR="00D52FEA" w:rsidRDefault="00AE7EFF">
      <w:pPr>
        <w:numPr>
          <w:ilvl w:val="0"/>
          <w:numId w:val="46"/>
        </w:numPr>
        <w:spacing w:after="233" w:line="232" w:lineRule="auto"/>
        <w:ind w:right="43" w:hanging="708"/>
        <w:jc w:val="both"/>
      </w:pPr>
      <w:r>
        <w:rPr>
          <w:i/>
          <w:sz w:val="20"/>
        </w:rPr>
        <w:t>La Comisión de Seguimiento tendrá las siguientes funciones:</w:t>
      </w:r>
    </w:p>
    <w:p w:rsidR="00D52FEA" w:rsidRDefault="00AE7EFF">
      <w:pPr>
        <w:numPr>
          <w:ilvl w:val="0"/>
          <w:numId w:val="47"/>
        </w:numPr>
        <w:spacing w:after="233" w:line="232" w:lineRule="auto"/>
        <w:ind w:right="43" w:hanging="10"/>
        <w:jc w:val="both"/>
      </w:pPr>
      <w:r>
        <w:rPr>
          <w:i/>
          <w:sz w:val="20"/>
        </w:rPr>
        <w:t>Coordinar los trabajos necesarios para la ejecución del presente convenio de colaboración.</w:t>
      </w:r>
    </w:p>
    <w:p w:rsidR="00D52FEA" w:rsidRDefault="00AE7EFF">
      <w:pPr>
        <w:numPr>
          <w:ilvl w:val="0"/>
          <w:numId w:val="47"/>
        </w:numPr>
        <w:spacing w:after="233" w:line="232" w:lineRule="auto"/>
        <w:ind w:right="43" w:hanging="10"/>
        <w:jc w:val="both"/>
      </w:pPr>
      <w:r>
        <w:rPr>
          <w:i/>
          <w:sz w:val="20"/>
        </w:rPr>
        <w:t>Velar por el cumplimiento y seguimiento d</w:t>
      </w:r>
      <w:r>
        <w:rPr>
          <w:i/>
          <w:sz w:val="20"/>
        </w:rPr>
        <w:t>e lo establecido en el convenio de colaboración.</w:t>
      </w:r>
    </w:p>
    <w:p w:rsidR="00D52FEA" w:rsidRDefault="00AE7EFF">
      <w:pPr>
        <w:numPr>
          <w:ilvl w:val="0"/>
          <w:numId w:val="47"/>
        </w:numPr>
        <w:spacing w:after="233" w:line="232" w:lineRule="auto"/>
        <w:ind w:right="43" w:hanging="10"/>
        <w:jc w:val="both"/>
      </w:pPr>
      <w:r>
        <w:rPr>
          <w:i/>
          <w:sz w:val="20"/>
        </w:rPr>
        <w:t xml:space="preserve">Estudiar el desarrollo y grado de ejecución de las actuaciones objeto del presente convenio de colaboración,evaluar y valorar los resultados y proponer las medidas correctoras ante las posibles dificultades </w:t>
      </w:r>
      <w:r>
        <w:rPr>
          <w:i/>
          <w:sz w:val="20"/>
        </w:rPr>
        <w:t>y problemas que pudieran surgir.</w:t>
      </w:r>
    </w:p>
    <w:p w:rsidR="00D52FEA" w:rsidRDefault="00AE7EFF">
      <w:pPr>
        <w:numPr>
          <w:ilvl w:val="0"/>
          <w:numId w:val="47"/>
        </w:numPr>
        <w:spacing w:after="238" w:line="228" w:lineRule="auto"/>
        <w:ind w:right="43" w:hanging="10"/>
        <w:jc w:val="both"/>
      </w:pPr>
      <w:r>
        <w:rPr>
          <w:noProof/>
        </w:rPr>
        <mc:AlternateContent>
          <mc:Choice Requires="wpg">
            <w:drawing>
              <wp:anchor distT="0" distB="0" distL="114300" distR="114300" simplePos="0" relativeHeight="25169203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1944" name="Group 9194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644" name="Rectangle 364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645" name="Rectangle 364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46" name="Rectangle 364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33 de 93 </w:t>
                              </w:r>
                            </w:p>
                          </w:txbxContent>
                        </wps:txbx>
                        <wps:bodyPr horzOverflow="overflow" vert="horz" lIns="0" tIns="0" rIns="0" bIns="0" rtlCol="0">
                          <a:noAutofit/>
                        </wps:bodyPr>
                      </wps:wsp>
                    </wpg:wgp>
                  </a:graphicData>
                </a:graphic>
              </wp:anchor>
            </w:drawing>
          </mc:Choice>
          <mc:Fallback xmlns:a="http://schemas.openxmlformats.org/drawingml/2006/main">
            <w:pict>
              <v:group id="Group 91944" style="width:18.7031pt;height:257.538pt;position:absolute;mso-position-horizontal-relative:page;mso-position-horizontal:absolute;margin-left:549.528pt;mso-position-vertical-relative:page;margin-top:515.352pt;" coordsize="2375,32707">
                <v:rect id="Rectangle 364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64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4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 de 93 </w:t>
                        </w:r>
                      </w:p>
                    </w:txbxContent>
                  </v:textbox>
                </v:rect>
                <w10:wrap type="square"/>
              </v:group>
            </w:pict>
          </mc:Fallback>
        </mc:AlternateContent>
      </w:r>
      <w:r>
        <w:rPr>
          <w:i/>
          <w:sz w:val="20"/>
        </w:rPr>
        <w:t>Conocer y mediar en los co</w:t>
      </w:r>
      <w:r>
        <w:rPr>
          <w:i/>
          <w:sz w:val="20"/>
        </w:rPr>
        <w:t>nflictos derivados de la interpretación y aplicación del presente convenio decolaboración, con carácter previo a la intervención de la jurisdicción competente.</w:t>
      </w:r>
    </w:p>
    <w:p w:rsidR="00D52FEA" w:rsidRDefault="00AE7EFF">
      <w:pPr>
        <w:numPr>
          <w:ilvl w:val="0"/>
          <w:numId w:val="48"/>
        </w:numPr>
        <w:spacing w:after="233" w:line="232" w:lineRule="auto"/>
        <w:ind w:right="43" w:hanging="4"/>
        <w:jc w:val="both"/>
      </w:pPr>
      <w:r>
        <w:rPr>
          <w:i/>
          <w:sz w:val="20"/>
        </w:rPr>
        <w:t xml:space="preserve">En caso de resolución anticipada del convenio, la Comisión de Seguimiento </w:t>
      </w:r>
      <w:r>
        <w:rPr>
          <w:i/>
          <w:sz w:val="20"/>
        </w:rPr>
        <w:t>establecerá la forma de liquidación delmismo, emitiendo un informe de actuaciones realizadas hasta la citada fecha, garantizando la finalización de las actividades programadas y, en todo caso, la escolarización del alumnado.</w:t>
      </w:r>
    </w:p>
    <w:p w:rsidR="00D52FEA" w:rsidRDefault="00AE7EFF">
      <w:pPr>
        <w:numPr>
          <w:ilvl w:val="0"/>
          <w:numId w:val="48"/>
        </w:numPr>
        <w:spacing w:after="233" w:line="232" w:lineRule="auto"/>
        <w:ind w:right="43" w:hanging="4"/>
        <w:jc w:val="both"/>
      </w:pPr>
      <w:r>
        <w:rPr>
          <w:i/>
          <w:sz w:val="20"/>
        </w:rPr>
        <w:t xml:space="preserve">El régimen de funcionamiento y </w:t>
      </w:r>
      <w:r>
        <w:rPr>
          <w:i/>
          <w:sz w:val="20"/>
        </w:rPr>
        <w:t>organización de la Comisión de Seguimiento será el previsto para los órganos colegiadosen la sección 3ª del capítulo ll del título preliminar de la Ley 40/2015, de 1 de octubre, de Régimen Jurídico del Sector Público.</w:t>
      </w:r>
    </w:p>
    <w:p w:rsidR="00D52FEA" w:rsidRDefault="00AE7EFF">
      <w:pPr>
        <w:spacing w:after="233" w:line="232" w:lineRule="auto"/>
        <w:ind w:left="347" w:right="43" w:hanging="4"/>
        <w:jc w:val="both"/>
      </w:pPr>
      <w:r>
        <w:rPr>
          <w:i/>
          <w:sz w:val="20"/>
        </w:rPr>
        <w:t>DECIMOSÉPTIMA.- Datos de carácter pers</w:t>
      </w:r>
      <w:r>
        <w:rPr>
          <w:i/>
          <w:sz w:val="20"/>
        </w:rPr>
        <w:t xml:space="preserve">onal. </w:t>
      </w:r>
    </w:p>
    <w:p w:rsidR="00D52FEA" w:rsidRDefault="00AE7EFF">
      <w:pPr>
        <w:numPr>
          <w:ilvl w:val="0"/>
          <w:numId w:val="49"/>
        </w:numPr>
        <w:spacing w:after="233" w:line="232" w:lineRule="auto"/>
        <w:ind w:right="43" w:hanging="4"/>
        <w:jc w:val="both"/>
      </w:pPr>
      <w:r>
        <w:rPr>
          <w:i/>
          <w:sz w:val="20"/>
        </w:rPr>
        <w:t>Las partes se comprometen a cumplir durante la vigencia de este convenio, e incluso una vez finalizada su vigencia,mientras traten datos personales de la otra parte, el Reglamento (UE) 2016/679 del Parlamento Europeo y el Consejo de 27 de abril de 2</w:t>
      </w:r>
      <w:r>
        <w:rPr>
          <w:i/>
          <w:sz w:val="20"/>
        </w:rPr>
        <w:t>016 relativo a la protección de personas físicas en lo que respecta al tratamiento de datos personales y a la libre circulación de estos datos y la Ley Orgánica 3/2018, de 5 de diciembre, de Protección de Datos Personales, y garantía de los derechos digita</w:t>
      </w:r>
      <w:r>
        <w:rPr>
          <w:i/>
          <w:sz w:val="20"/>
        </w:rPr>
        <w:t>les, así como al resto de la normativa europea y nacional relacionada.</w:t>
      </w:r>
    </w:p>
    <w:p w:rsidR="00D52FEA" w:rsidRDefault="00AE7EFF">
      <w:pPr>
        <w:numPr>
          <w:ilvl w:val="0"/>
          <w:numId w:val="49"/>
        </w:numPr>
        <w:spacing w:after="233" w:line="232" w:lineRule="auto"/>
        <w:ind w:right="43" w:hanging="4"/>
        <w:jc w:val="both"/>
      </w:pPr>
      <w:r>
        <w:rPr>
          <w:i/>
          <w:sz w:val="20"/>
        </w:rPr>
        <w:t>La Viceconsejería de Formación Profesional y Cualificaciones Profesionales de la Consejería de Educación, FormaciónProfesional, Actividad Física y Deportes, es la responsable del tratam</w:t>
      </w:r>
      <w:r>
        <w:rPr>
          <w:i/>
          <w:sz w:val="20"/>
        </w:rPr>
        <w:t xml:space="preserve">iento de los datos personales. Como tal, le corresponde, de conformidad con el Reglamento (UE) 2016/679 del Parlamento Europeo y del Consejo de 27 de abril de 2016 relativo a la protección de las personas físicas en lo que respecta al tratamiento de datos </w:t>
      </w:r>
      <w:r>
        <w:rPr>
          <w:i/>
          <w:sz w:val="20"/>
        </w:rPr>
        <w:t xml:space="preserve">personales y a la libre circulación de estos datos y por el que se deroga la Directiva 95/46/CE (en adelante RGPD) y la Ley Orgánica 3/2018, de 5 de diciembre, de Protección de Datos Personales y garantía de los derechos digitales (en adelante LPDGDD), la </w:t>
      </w:r>
      <w:r>
        <w:rPr>
          <w:i/>
          <w:sz w:val="20"/>
        </w:rPr>
        <w:t>determinación de los fines, contenido, medios y uso del tratamiento de dichos datos.</w:t>
      </w:r>
    </w:p>
    <w:p w:rsidR="00D52FEA" w:rsidRDefault="00AE7EFF">
      <w:pPr>
        <w:spacing w:after="0" w:line="232" w:lineRule="auto"/>
        <w:ind w:left="1802" w:right="43" w:hanging="4"/>
        <w:jc w:val="both"/>
      </w:pPr>
      <w:r>
        <w:rPr>
          <w:i/>
          <w:sz w:val="20"/>
        </w:rPr>
        <w:t>La Viceconsejería de Formación Profesional y Cualificaciones Profesionales dispone de un registro de actividades de tratamiento de datos personales, en el que se incluye e</w:t>
      </w:r>
      <w:r>
        <w:rPr>
          <w:i/>
          <w:sz w:val="20"/>
        </w:rPr>
        <w:t xml:space="preserve">l tratamiento denominado “GESTIÓN DE LAS PRÁCTICAS </w:t>
      </w:r>
    </w:p>
    <w:p w:rsidR="00D52FEA" w:rsidRDefault="00AE7EFF">
      <w:pPr>
        <w:spacing w:after="0"/>
        <w:ind w:left="10" w:right="25" w:hanging="10"/>
        <w:jc w:val="right"/>
      </w:pPr>
      <w:r>
        <w:rPr>
          <w:i/>
          <w:sz w:val="20"/>
        </w:rPr>
        <w:t xml:space="preserve">FORMATIVAS DEL ALUMNADO DE FORMACIÓN PROFESIONAL EN </w:t>
      </w:r>
    </w:p>
    <w:p w:rsidR="00D52FEA" w:rsidRDefault="00AE7EFF">
      <w:pPr>
        <w:tabs>
          <w:tab w:val="center" w:pos="2352"/>
          <w:tab w:val="center" w:pos="3359"/>
          <w:tab w:val="center" w:pos="3939"/>
          <w:tab w:val="center" w:pos="4463"/>
          <w:tab w:val="center" w:pos="5659"/>
          <w:tab w:val="center" w:pos="6799"/>
          <w:tab w:val="right" w:pos="8877"/>
        </w:tabs>
        <w:spacing w:after="0"/>
      </w:pPr>
      <w:r>
        <w:tab/>
      </w:r>
      <w:r>
        <w:rPr>
          <w:i/>
          <w:sz w:val="20"/>
        </w:rPr>
        <w:t>EMPRESAS</w:t>
      </w:r>
      <w:r>
        <w:rPr>
          <w:i/>
          <w:sz w:val="20"/>
        </w:rPr>
        <w:tab/>
        <w:t xml:space="preserve"> </w:t>
      </w:r>
      <w:r>
        <w:rPr>
          <w:i/>
          <w:sz w:val="20"/>
        </w:rPr>
        <w:tab/>
        <w:t>U</w:t>
      </w:r>
      <w:r>
        <w:rPr>
          <w:i/>
          <w:sz w:val="20"/>
        </w:rPr>
        <w:tab/>
        <w:t xml:space="preserve"> </w:t>
      </w:r>
      <w:r>
        <w:rPr>
          <w:i/>
          <w:sz w:val="20"/>
        </w:rPr>
        <w:tab/>
        <w:t>ORGANISMOS</w:t>
      </w:r>
      <w:r>
        <w:rPr>
          <w:i/>
          <w:sz w:val="20"/>
        </w:rPr>
        <w:tab/>
        <w:t xml:space="preserve"> </w:t>
      </w:r>
      <w:r>
        <w:rPr>
          <w:i/>
          <w:sz w:val="20"/>
        </w:rPr>
        <w:tab/>
        <w:t xml:space="preserve">EQUIPARADOS” </w:t>
      </w:r>
    </w:p>
    <w:p w:rsidR="00D52FEA" w:rsidRDefault="00AE7EFF">
      <w:pPr>
        <w:spacing w:after="240" w:line="226" w:lineRule="auto"/>
        <w:ind w:left="1808" w:hanging="10"/>
      </w:pPr>
      <w:r>
        <w:rPr>
          <w:i/>
          <w:sz w:val="20"/>
        </w:rPr>
        <w:t>(</w:t>
      </w:r>
      <w:r>
        <w:rPr>
          <w:i/>
          <w:color w:val="0000CC"/>
          <w:sz w:val="20"/>
          <w:u w:val="single" w:color="0000CC"/>
        </w:rPr>
        <w:t>https://www.gobiernodecanarias.org/cmsgob2/export/sites/protecciondedatos/ galerias/31.01.24-RES-2624-RATDP-VFPCP-Practicas-Alumnado-FP.pdf</w:t>
      </w:r>
      <w:r>
        <w:rPr>
          <w:i/>
          <w:sz w:val="20"/>
        </w:rPr>
        <w:t>).</w:t>
      </w:r>
    </w:p>
    <w:p w:rsidR="00D52FEA" w:rsidRDefault="00AE7EFF">
      <w:pPr>
        <w:numPr>
          <w:ilvl w:val="0"/>
          <w:numId w:val="49"/>
        </w:numPr>
        <w:spacing w:after="233" w:line="232" w:lineRule="auto"/>
        <w:ind w:right="43" w:hanging="4"/>
        <w:jc w:val="both"/>
      </w:pPr>
      <w:r>
        <w:rPr>
          <w:i/>
          <w:sz w:val="20"/>
        </w:rPr>
        <w:t>La empresa u organismo equiparado será la encargada del tratamiento de datos personales, que efectuará, conforme a</w:t>
      </w:r>
      <w:r>
        <w:rPr>
          <w:i/>
          <w:sz w:val="20"/>
        </w:rPr>
        <w:t xml:space="preserve"> loestablecido en el artículo 28 del RGPD, el tratamiento de dichos datos por cuenta del responsable del tratamiento.</w:t>
      </w:r>
    </w:p>
    <w:p w:rsidR="00D52FEA" w:rsidRDefault="00AE7EFF">
      <w:pPr>
        <w:spacing w:after="233" w:line="232" w:lineRule="auto"/>
        <w:ind w:left="1082" w:right="43" w:hanging="4"/>
        <w:jc w:val="both"/>
      </w:pPr>
      <w:r>
        <w:rPr>
          <w:i/>
          <w:sz w:val="20"/>
        </w:rPr>
        <w:t>El tratamiento por parte del encargado se hará con la única finalidad de realizar la fase de formación en la empresa u organismo equiparad</w:t>
      </w:r>
      <w:r>
        <w:rPr>
          <w:i/>
          <w:sz w:val="20"/>
        </w:rPr>
        <w:t>o.</w:t>
      </w:r>
    </w:p>
    <w:p w:rsidR="00D52FEA" w:rsidRDefault="00AE7EFF">
      <w:pPr>
        <w:spacing w:after="233" w:line="232" w:lineRule="auto"/>
        <w:ind w:left="1082" w:right="43" w:hanging="4"/>
        <w:jc w:val="both"/>
      </w:pPr>
      <w:r>
        <w:rPr>
          <w:noProof/>
        </w:rPr>
        <mc:AlternateContent>
          <mc:Choice Requires="wpg">
            <w:drawing>
              <wp:anchor distT="0" distB="0" distL="114300" distR="114300" simplePos="0" relativeHeight="25169305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3071" name="Group 9307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758" name="Rectangle 375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759" name="Rectangle 375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60" name="Rectangle 376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34 de 93 </w:t>
                              </w:r>
                            </w:p>
                          </w:txbxContent>
                        </wps:txbx>
                        <wps:bodyPr horzOverflow="overflow" vert="horz" lIns="0" tIns="0" rIns="0" bIns="0" rtlCol="0">
                          <a:noAutofit/>
                        </wps:bodyPr>
                      </wps:wsp>
                    </wpg:wgp>
                  </a:graphicData>
                </a:graphic>
              </wp:anchor>
            </w:drawing>
          </mc:Choice>
          <mc:Fallback xmlns:a="http://schemas.openxmlformats.org/drawingml/2006/main">
            <w:pict>
              <v:group id="Group 93071" style="width:18.7031pt;height:257.538pt;position:absolute;mso-position-horizontal-relative:page;mso-position-horizontal:absolute;margin-left:549.528pt;mso-position-vertical-relative:page;margin-top:515.352pt;" coordsize="2375,32707">
                <v:rect id="Rectangle 375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75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6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 de 93 </w:t>
                        </w:r>
                      </w:p>
                    </w:txbxContent>
                  </v:textbox>
                </v:rect>
                <w10:wrap type="square"/>
              </v:group>
            </w:pict>
          </mc:Fallback>
        </mc:AlternateContent>
      </w:r>
      <w:r>
        <w:rPr>
          <w:i/>
          <w:sz w:val="20"/>
        </w:rPr>
        <w:t>La duración del tratamiento será por el tiempo que dure la fase de formación en la empresa u organismo equiparado. Los datos personales que se podrán tratar son los datos identificativos y de contacto, los datos académicos (tipo y nombre de la enseñanza, c</w:t>
      </w:r>
      <w:r>
        <w:rPr>
          <w:i/>
          <w:sz w:val="20"/>
        </w:rPr>
        <w:t>urso) y, en su caso, los derivados de las pruebas que deba realizar el alumnado antes de su incorporación a las prácticas en la empresa. Las categorías de datos interesados son alumnado, profesorado encargado del seguimiento y personas que ejerzan la tutor</w:t>
      </w:r>
      <w:r>
        <w:rPr>
          <w:i/>
          <w:sz w:val="20"/>
        </w:rPr>
        <w:t>ía en la empresa u organismo equiparado. El tipo de operaciones que podrá contener el tratamiento de los datos serán la recogida,el registro, la modificación, la conservación, la extracción, la consulta, la difusión, el cotejo, la conservación en el sistem</w:t>
      </w:r>
      <w:r>
        <w:rPr>
          <w:i/>
          <w:sz w:val="20"/>
        </w:rPr>
        <w:t>a de información empleado por la Consejería competente en materia de educación, la copia de seguridad, la destrucción de copias temporales, la supresión y la recuperación. Se estipula, en particular, que el encargado/a:</w:t>
      </w:r>
    </w:p>
    <w:p w:rsidR="00D52FEA" w:rsidRDefault="00AE7EFF">
      <w:pPr>
        <w:numPr>
          <w:ilvl w:val="0"/>
          <w:numId w:val="50"/>
        </w:numPr>
        <w:spacing w:after="233" w:line="232" w:lineRule="auto"/>
        <w:ind w:right="43" w:hanging="708"/>
        <w:jc w:val="both"/>
      </w:pPr>
      <w:r>
        <w:rPr>
          <w:i/>
          <w:sz w:val="20"/>
        </w:rPr>
        <w:t>Tratará los datos personales únicame</w:t>
      </w:r>
      <w:r>
        <w:rPr>
          <w:i/>
          <w:sz w:val="20"/>
        </w:rPr>
        <w:t>nte siguiendo instrucciones documentadas del responsable, inclusive conrespecto a las transferencias de datos personales a un tercer país o una organización internacional, salvo que esté obligado a ello en virtud del Derecho de la Unión o de los Estados mi</w:t>
      </w:r>
      <w:r>
        <w:rPr>
          <w:i/>
          <w:sz w:val="20"/>
        </w:rPr>
        <w:t>embros que se aplique al encargado/a; en tal caso, este/a informará al responsable de esa exigencia legal previa al tratamiento, salvo que tal Derecho lo prohíba por razones importantes de interés público.</w:t>
      </w:r>
    </w:p>
    <w:p w:rsidR="00D52FEA" w:rsidRDefault="00AE7EFF">
      <w:pPr>
        <w:numPr>
          <w:ilvl w:val="0"/>
          <w:numId w:val="50"/>
        </w:numPr>
        <w:spacing w:after="233" w:line="232" w:lineRule="auto"/>
        <w:ind w:right="43" w:hanging="708"/>
        <w:jc w:val="both"/>
      </w:pPr>
      <w:r>
        <w:rPr>
          <w:i/>
          <w:sz w:val="20"/>
        </w:rPr>
        <w:t>Garantizará que las personas autorizadas para trat</w:t>
      </w:r>
      <w:r>
        <w:rPr>
          <w:i/>
          <w:sz w:val="20"/>
        </w:rPr>
        <w:t>ar datos personales se hayan comprometido a respetarlaconfidencialidad o estén sujetas a una obligación de confidencialidad de naturaleza estatutaria.</w:t>
      </w:r>
    </w:p>
    <w:p w:rsidR="00D52FEA" w:rsidRDefault="00AE7EFF">
      <w:pPr>
        <w:numPr>
          <w:ilvl w:val="0"/>
          <w:numId w:val="50"/>
        </w:numPr>
        <w:spacing w:after="233" w:line="232" w:lineRule="auto"/>
        <w:ind w:right="43" w:hanging="708"/>
        <w:jc w:val="both"/>
      </w:pPr>
      <w:r>
        <w:rPr>
          <w:i/>
          <w:sz w:val="20"/>
        </w:rPr>
        <w:t>Tomará todas las medidas necesarias de conformidad con el artículo 32 del RGPD.</w:t>
      </w:r>
    </w:p>
    <w:p w:rsidR="00D52FEA" w:rsidRDefault="00AE7EFF">
      <w:pPr>
        <w:numPr>
          <w:ilvl w:val="0"/>
          <w:numId w:val="50"/>
        </w:numPr>
        <w:spacing w:after="233" w:line="232" w:lineRule="auto"/>
        <w:ind w:right="43" w:hanging="708"/>
        <w:jc w:val="both"/>
      </w:pPr>
      <w:r>
        <w:rPr>
          <w:i/>
          <w:sz w:val="20"/>
        </w:rPr>
        <w:t>Respetará las condiciones</w:t>
      </w:r>
      <w:r>
        <w:rPr>
          <w:i/>
          <w:sz w:val="20"/>
        </w:rPr>
        <w:t xml:space="preserve"> indicadas en los apartados 2 y 4 del artículo 28 del RGPD para recurrir a otro encargadodel tratamiento.</w:t>
      </w:r>
    </w:p>
    <w:p w:rsidR="00D52FEA" w:rsidRDefault="00AE7EFF">
      <w:pPr>
        <w:numPr>
          <w:ilvl w:val="0"/>
          <w:numId w:val="50"/>
        </w:numPr>
        <w:spacing w:after="233" w:line="232" w:lineRule="auto"/>
        <w:ind w:right="43" w:hanging="708"/>
        <w:jc w:val="both"/>
      </w:pPr>
      <w:r>
        <w:rPr>
          <w:i/>
          <w:sz w:val="20"/>
        </w:rPr>
        <w:t>Asistirá al responsable, teniendo cuenta la naturaleza del tratamiento, a través de medidas técnicas y organizativasapropiadas, siempre que sea posibl</w:t>
      </w:r>
      <w:r>
        <w:rPr>
          <w:i/>
          <w:sz w:val="20"/>
        </w:rPr>
        <w:t>e, para que este pueda cumplir con su obligación de responder a las solicitudes que tengan por objeto el ejercicio de los derechos de los interesados establecidos en el Capítulo III del RGPD.</w:t>
      </w:r>
    </w:p>
    <w:p w:rsidR="00D52FEA" w:rsidRDefault="00AE7EFF">
      <w:pPr>
        <w:spacing w:after="233" w:line="232" w:lineRule="auto"/>
        <w:ind w:left="1802" w:right="43" w:hanging="4"/>
        <w:jc w:val="both"/>
      </w:pPr>
      <w:r>
        <w:rPr>
          <w:i/>
          <w:sz w:val="20"/>
        </w:rPr>
        <w:t>En cuanto al ejercicio de derechos, las personas afectadas por e</w:t>
      </w:r>
      <w:r>
        <w:rPr>
          <w:i/>
          <w:sz w:val="20"/>
        </w:rPr>
        <w:t>l tratamiento de datos tienen derecho al ejercicio de los derechos en materia de protección de datos: derechos de acceso, rectificación, supresión y portabilidad de sus datos, de limitación y oposición a su tratamiento, así como a no ser objeto de decision</w:t>
      </w:r>
      <w:r>
        <w:rPr>
          <w:i/>
          <w:sz w:val="20"/>
        </w:rPr>
        <w:t>es basadas únicamente en el tratamiento automatizado de sus datos, cuando procedan.</w:t>
      </w:r>
    </w:p>
    <w:p w:rsidR="00D52FEA" w:rsidRDefault="00AE7EFF">
      <w:pPr>
        <w:spacing w:after="233" w:line="232" w:lineRule="auto"/>
        <w:ind w:left="1802" w:right="43" w:hanging="4"/>
        <w:jc w:val="both"/>
      </w:pPr>
      <w:r>
        <w:rPr>
          <w:i/>
          <w:sz w:val="20"/>
        </w:rPr>
        <w:t xml:space="preserve">Los citados derechos se ejercerán ante la Consejería de Educación, Formación Profesional, Actividad Física y Deportes del Gobierno de Canarias de forma telemática a través </w:t>
      </w:r>
      <w:r>
        <w:rPr>
          <w:i/>
          <w:sz w:val="20"/>
        </w:rPr>
        <w:t xml:space="preserve">de la Sede Electrónica del Gobierno de Canarias: </w:t>
      </w:r>
      <w:r>
        <w:rPr>
          <w:i/>
          <w:color w:val="0000CC"/>
          <w:sz w:val="20"/>
          <w:u w:val="single" w:color="0000CC"/>
        </w:rPr>
        <w:t>https://sede.gobiernodecanarias.org/sede/procedimientos_servicios/tramites/ 5211</w:t>
      </w:r>
    </w:p>
    <w:p w:rsidR="00D52FEA" w:rsidRDefault="00AE7EFF">
      <w:pPr>
        <w:numPr>
          <w:ilvl w:val="0"/>
          <w:numId w:val="50"/>
        </w:numPr>
        <w:spacing w:after="233" w:line="232" w:lineRule="auto"/>
        <w:ind w:right="43" w:hanging="708"/>
        <w:jc w:val="both"/>
      </w:pPr>
      <w:r>
        <w:rPr>
          <w:i/>
          <w:sz w:val="20"/>
        </w:rPr>
        <w:t>Ayudará al/ a la responsable a garantizar el cumplimiento de las obligaciones establecidas en los artículos32 a 36del RGPD, te</w:t>
      </w:r>
      <w:r>
        <w:rPr>
          <w:i/>
          <w:sz w:val="20"/>
        </w:rPr>
        <w:t>niendo en cuenta la naturaleza del tratamiento y la información a disposición del encargado/a.</w:t>
      </w:r>
    </w:p>
    <w:p w:rsidR="00D52FEA" w:rsidRDefault="00AE7EFF">
      <w:pPr>
        <w:numPr>
          <w:ilvl w:val="0"/>
          <w:numId w:val="50"/>
        </w:numPr>
        <w:spacing w:after="233" w:line="232" w:lineRule="auto"/>
        <w:ind w:right="43" w:hanging="708"/>
        <w:jc w:val="both"/>
      </w:pPr>
      <w:r>
        <w:rPr>
          <w:i/>
          <w:sz w:val="20"/>
        </w:rPr>
        <w:t>Suprimirá o devolverá, a elección del/la responsable, todos los datos personales una vez finalice la prestación delos servicios de tratamiento, y suprimirá las c</w:t>
      </w:r>
      <w:r>
        <w:rPr>
          <w:i/>
          <w:sz w:val="20"/>
        </w:rPr>
        <w:t>opias existentes a menos que se requiera la conservación de los datos personales en virtud del Derecho de la Unión o de los Estados miembros.</w:t>
      </w:r>
    </w:p>
    <w:p w:rsidR="00D52FEA" w:rsidRDefault="00AE7EFF">
      <w:pPr>
        <w:numPr>
          <w:ilvl w:val="0"/>
          <w:numId w:val="50"/>
        </w:numPr>
        <w:spacing w:after="233" w:line="232" w:lineRule="auto"/>
        <w:ind w:right="43" w:hanging="708"/>
        <w:jc w:val="both"/>
      </w:pPr>
      <w:r>
        <w:rPr>
          <w:noProof/>
        </w:rPr>
        <mc:AlternateContent>
          <mc:Choice Requires="wpg">
            <w:drawing>
              <wp:anchor distT="0" distB="0" distL="114300" distR="114300" simplePos="0" relativeHeight="25169408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3192" name="Group 9319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872" name="Rectangle 387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873" name="Rectangle 387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74" name="Rectangle 387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35 de 93 </w:t>
                              </w:r>
                            </w:p>
                          </w:txbxContent>
                        </wps:txbx>
                        <wps:bodyPr horzOverflow="overflow" vert="horz" lIns="0" tIns="0" rIns="0" bIns="0" rtlCol="0">
                          <a:noAutofit/>
                        </wps:bodyPr>
                      </wps:wsp>
                    </wpg:wgp>
                  </a:graphicData>
                </a:graphic>
              </wp:anchor>
            </w:drawing>
          </mc:Choice>
          <mc:Fallback xmlns:a="http://schemas.openxmlformats.org/drawingml/2006/main">
            <w:pict>
              <v:group id="Group 93192" style="width:18.7031pt;height:257.538pt;position:absolute;mso-position-horizontal-relative:page;mso-position-horizontal:absolute;margin-left:549.528pt;mso-position-vertical-relative:page;margin-top:515.352pt;" coordsize="2375,32707">
                <v:rect id="Rectangle 387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87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7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35 de 93 </w:t>
                        </w:r>
                      </w:p>
                    </w:txbxContent>
                  </v:textbox>
                </v:rect>
                <w10:wrap type="square"/>
              </v:group>
            </w:pict>
          </mc:Fallback>
        </mc:AlternateContent>
      </w:r>
      <w:r>
        <w:rPr>
          <w:i/>
          <w:sz w:val="20"/>
        </w:rPr>
        <w:t>Pondrá a disposición del/la responsable toda la información necesaria para demostrar el cumplimiento de lasobligaciones establecidas en el presente artículo, así c</w:t>
      </w:r>
      <w:r>
        <w:rPr>
          <w:i/>
          <w:sz w:val="20"/>
        </w:rPr>
        <w:t>omo para permitir y contribuir a la realización de auditorías, incluidas inspecciones, por parte la persona responsable o de otro auditor/a autorizado por dicha responsable.</w:t>
      </w:r>
    </w:p>
    <w:p w:rsidR="00D52FEA" w:rsidRDefault="00AE7EFF">
      <w:pPr>
        <w:numPr>
          <w:ilvl w:val="0"/>
          <w:numId w:val="50"/>
        </w:numPr>
        <w:spacing w:after="233" w:line="232" w:lineRule="auto"/>
        <w:ind w:right="43" w:hanging="708"/>
        <w:jc w:val="both"/>
      </w:pPr>
      <w:r>
        <w:rPr>
          <w:i/>
          <w:sz w:val="20"/>
        </w:rPr>
        <w:t>En relación con lo dispuesto en la letra h), informará inmediatamente al responsab</w:t>
      </w:r>
      <w:r>
        <w:rPr>
          <w:i/>
          <w:sz w:val="20"/>
        </w:rPr>
        <w:t>le si, en su opinión, unainstrucción infringe el presente Reglamento u otras disposiciones en materia de protección de datos de la Unión Europea o de los Estados miembros.</w:t>
      </w:r>
    </w:p>
    <w:p w:rsidR="00D52FEA" w:rsidRDefault="00AE7EFF">
      <w:pPr>
        <w:spacing w:after="233" w:line="232" w:lineRule="auto"/>
        <w:ind w:left="347" w:right="43" w:hanging="4"/>
        <w:jc w:val="both"/>
      </w:pPr>
      <w:r>
        <w:rPr>
          <w:i/>
          <w:sz w:val="20"/>
        </w:rPr>
        <w:t xml:space="preserve">1. En cumplimiento del artículo 5 de la Ley Orgánica 3/2018, de 5 de diciembre, las </w:t>
      </w:r>
      <w:r>
        <w:rPr>
          <w:i/>
          <w:sz w:val="20"/>
        </w:rPr>
        <w:t>personas responsables y encargadas deltratamiento de datos así como todas las personas que intervengan en cualquier fase de este estarán sujetas al deber de confidencialidad al que se refiere el artículo 5.1.f) del Reglamento (UE) 2016/679,manteniéndose di</w:t>
      </w:r>
      <w:r>
        <w:rPr>
          <w:i/>
          <w:sz w:val="20"/>
        </w:rPr>
        <w:t>cha obligación cuando hubiese finalizado la relación del obligado con el/la responsable o encargado/a del tratamiento.</w:t>
      </w:r>
    </w:p>
    <w:p w:rsidR="00D52FEA" w:rsidRDefault="00AE7EFF">
      <w:pPr>
        <w:spacing w:after="233" w:line="232" w:lineRule="auto"/>
        <w:ind w:left="347" w:right="43" w:hanging="4"/>
        <w:jc w:val="both"/>
      </w:pPr>
      <w:r>
        <w:rPr>
          <w:i/>
          <w:sz w:val="20"/>
        </w:rPr>
        <w:t xml:space="preserve">DECIMOCTAVA.- Protección de menores. </w:t>
      </w:r>
    </w:p>
    <w:p w:rsidR="00D52FEA" w:rsidRDefault="00AE7EFF">
      <w:pPr>
        <w:spacing w:after="233" w:line="232" w:lineRule="auto"/>
        <w:ind w:left="347" w:right="43" w:hanging="4"/>
        <w:jc w:val="both"/>
      </w:pPr>
      <w:r>
        <w:rPr>
          <w:i/>
          <w:sz w:val="20"/>
        </w:rPr>
        <w:t>Según lo indicado en el artículo 57.1 de la Ley Orgánica 8/2021, de 4 de junio, de protección integ</w:t>
      </w:r>
      <w:r>
        <w:rPr>
          <w:i/>
          <w:sz w:val="20"/>
        </w:rPr>
        <w:t>ral a la infancia y a la adolescencia frente a la violencia: “será requisito para el acceso y ejercicio de cualesquiera profesiones, oficios y actividades que impliquen contacto habitual con personas menores de edad, el no haber sido condenado por sentenci</w:t>
      </w:r>
      <w:r>
        <w:rPr>
          <w:i/>
          <w:sz w:val="20"/>
        </w:rPr>
        <w:t>a firme por cualquier delito contra la libertad e indemnidad sexuales tipificados en el título VIII de la Ley Orgánica 10/1995, de 23 de noviembre, del Código Penal, así como por cualquier delito de trata de seres humanos tipificado en el título VII bis de</w:t>
      </w:r>
      <w:r>
        <w:rPr>
          <w:i/>
          <w:sz w:val="20"/>
        </w:rPr>
        <w:t>l Código Penal.</w:t>
      </w:r>
    </w:p>
    <w:p w:rsidR="00D52FEA" w:rsidRDefault="00AE7EFF">
      <w:pPr>
        <w:spacing w:after="233" w:line="232" w:lineRule="auto"/>
        <w:ind w:left="347" w:right="43" w:hanging="4"/>
        <w:jc w:val="both"/>
      </w:pPr>
      <w:r>
        <w:rPr>
          <w:i/>
          <w:sz w:val="20"/>
        </w:rPr>
        <w:t>A tal efecto, quien pretenda el acceso a tales profesiones, oficios o actividades deberá acreditar esta circunstancia mediante la aportación de una certificación negativa del Registro Central de delincuentes sexuales”. Por tanto, los tutore</w:t>
      </w:r>
      <w:r>
        <w:rPr>
          <w:i/>
          <w:sz w:val="20"/>
        </w:rPr>
        <w:t>s o tutoras de empresa u organismo equiparado que ejerzan la tutoría de menores de edad deberán cumplir este requisito. Asimismo, y exclusivamente para el alumnado que realice actividades formativas que impliquen contacto habitual con menores, dicho alumna</w:t>
      </w:r>
      <w:r>
        <w:rPr>
          <w:i/>
          <w:sz w:val="20"/>
        </w:rPr>
        <w:t xml:space="preserve">do aportará la certificación negativa citada en el artículo 57.1 de la Ley Orgánica 8/2021, previa solicitud ante la Administración de Justicia, o alternativamente podrá autorizar a la consejería competente en materia de educación para que solicite, en su </w:t>
      </w:r>
      <w:r>
        <w:rPr>
          <w:i/>
          <w:sz w:val="20"/>
        </w:rPr>
        <w:t>nombre, la citada certificación.</w:t>
      </w:r>
    </w:p>
    <w:p w:rsidR="00D52FEA" w:rsidRDefault="00AE7EFF">
      <w:pPr>
        <w:spacing w:after="233" w:line="232" w:lineRule="auto"/>
        <w:ind w:left="347" w:right="43" w:hanging="4"/>
        <w:jc w:val="both"/>
      </w:pPr>
      <w:r>
        <w:rPr>
          <w:i/>
          <w:sz w:val="20"/>
        </w:rPr>
        <w:t xml:space="preserve">DECIMONOVENA.- Naturaleza jurídica del convenio. </w:t>
      </w:r>
    </w:p>
    <w:p w:rsidR="00D52FEA" w:rsidRDefault="00AE7EFF">
      <w:pPr>
        <w:spacing w:after="233" w:line="232" w:lineRule="auto"/>
        <w:ind w:left="347" w:right="43" w:hanging="4"/>
        <w:jc w:val="both"/>
      </w:pPr>
      <w:r>
        <w:rPr>
          <w:i/>
          <w:sz w:val="20"/>
        </w:rPr>
        <w:t>Este convenio tiene naturaleza administrativa y se regirá, además de por su clausulado, en lo no previsto en el mismo por lo dispuesto en el capítulo VI del título prelimina</w:t>
      </w:r>
      <w:r>
        <w:rPr>
          <w:i/>
          <w:sz w:val="20"/>
        </w:rPr>
        <w:t>r de la Ley 40/2015, de 1 de octubre, quedando excluido de la aplicación de la Ley 9/2017, de 8 de noviembre, de contratos de Sector Público, por la que se se transponen al ordenamiento jurídico español las Directivas del Parlamento Europeo y del Consejo 2</w:t>
      </w:r>
      <w:r>
        <w:rPr>
          <w:i/>
          <w:sz w:val="20"/>
        </w:rPr>
        <w:t>014/23/UE y 2014/24/UE, de 26 de febrero de 2014, al amparo de lo dispuesto en su artículo 6. Todo ello, sin perjuicio de que, conforme a su artículo 4, se apliquen los principios de esta ley para resolver las dudas y lagunas que pudieran presentarse.</w:t>
      </w:r>
    </w:p>
    <w:p w:rsidR="00D52FEA" w:rsidRDefault="00AE7EFF">
      <w:pPr>
        <w:spacing w:after="579" w:line="232" w:lineRule="auto"/>
        <w:ind w:left="347" w:right="43" w:hanging="4"/>
        <w:jc w:val="both"/>
      </w:pPr>
      <w:r>
        <w:rPr>
          <w:i/>
          <w:sz w:val="20"/>
        </w:rPr>
        <w:t xml:space="preserve">Sin </w:t>
      </w:r>
      <w:r>
        <w:rPr>
          <w:i/>
          <w:sz w:val="20"/>
        </w:rPr>
        <w:t>perjuicio de las funciones que se atribuyen a la Comisión de Seguimiento, cualquier cuestión litigiosa que pudiera surgir en cuanto a la interpretación y cumplimiento del mismo, que no haya podido ser dirimida por la misma, se resolverá por la jurisdicción</w:t>
      </w:r>
      <w:r>
        <w:rPr>
          <w:i/>
          <w:sz w:val="20"/>
        </w:rPr>
        <w:t xml:space="preserve"> contenciosoadministrativo.”</w:t>
      </w:r>
    </w:p>
    <w:p w:rsidR="00D52FEA" w:rsidRDefault="00AE7EFF">
      <w:pPr>
        <w:spacing w:after="235" w:line="228" w:lineRule="auto"/>
        <w:ind w:left="353" w:right="11" w:hanging="10"/>
        <w:jc w:val="both"/>
      </w:pPr>
      <w:r>
        <w:rPr>
          <w:noProof/>
        </w:rPr>
        <mc:AlternateContent>
          <mc:Choice Requires="wpg">
            <w:drawing>
              <wp:anchor distT="0" distB="0" distL="114300" distR="114300" simplePos="0" relativeHeight="25169510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3381" name="Group 9338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969" name="Rectangle 3969"/>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3970" name="Rectangle 3970"/>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71" name="Rectangle 3971"/>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36 de 93 </w:t>
                              </w:r>
                            </w:p>
                          </w:txbxContent>
                        </wps:txbx>
                        <wps:bodyPr horzOverflow="overflow" vert="horz" lIns="0" tIns="0" rIns="0" bIns="0" rtlCol="0">
                          <a:noAutofit/>
                        </wps:bodyPr>
                      </wps:wsp>
                    </wpg:wgp>
                  </a:graphicData>
                </a:graphic>
              </wp:anchor>
            </w:drawing>
          </mc:Choice>
          <mc:Fallback xmlns:a="http://schemas.openxmlformats.org/drawingml/2006/main">
            <w:pict>
              <v:group id="Group 93381" style="width:18.7031pt;height:257.538pt;position:absolute;mso-position-horizontal-relative:page;mso-position-horizontal:absolute;margin-left:549.528pt;mso-position-vertical-relative:page;margin-top:515.352pt;" coordsize="2375,32707">
                <v:rect id="Rectangle 3969"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397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7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36 de 93 </w:t>
                        </w:r>
                      </w:p>
                    </w:txbxContent>
                  </v:textbox>
                </v:rect>
                <w10:wrap type="square"/>
              </v:group>
            </w:pict>
          </mc:Fallback>
        </mc:AlternateContent>
      </w:r>
      <w:r>
        <w:rPr>
          <w:b/>
        </w:rPr>
        <w:t xml:space="preserve">SEGUNDO: </w:t>
      </w:r>
      <w:r>
        <w:t>Proceder a la publicación del mismo en el Portal de Transparencia, en cumplimiento de lo dispuesto en la Ley 19/2013, de 9 de diciembre, de transparencia, acceso a la información pública y buen gobierno.</w:t>
      </w:r>
    </w:p>
    <w:p w:rsidR="00D52FEA" w:rsidRDefault="00AE7EFF">
      <w:pPr>
        <w:spacing w:after="235" w:line="228" w:lineRule="auto"/>
        <w:ind w:left="353" w:right="11" w:hanging="10"/>
        <w:jc w:val="both"/>
      </w:pPr>
      <w:r>
        <w:rPr>
          <w:b/>
        </w:rPr>
        <w:t xml:space="preserve">TERCERO: </w:t>
      </w:r>
      <w:r>
        <w:t>Dar traslado del acuerdo que se adopte a la</w:t>
      </w:r>
      <w:r>
        <w:t xml:space="preserve"> Agencia de Empleo y Desarrollo Local.</w:t>
      </w:r>
    </w:p>
    <w:p w:rsidR="00D52FEA" w:rsidRDefault="00AE7EFF">
      <w:pPr>
        <w:spacing w:after="505" w:line="228" w:lineRule="auto"/>
        <w:ind w:left="353" w:right="11" w:hanging="10"/>
        <w:jc w:val="both"/>
      </w:pPr>
      <w:r>
        <w:rPr>
          <w:b/>
        </w:rPr>
        <w:t xml:space="preserve">CUARTO: </w:t>
      </w:r>
      <w:r>
        <w:t>Notificar el acuerdo que se adopte al CIFP Los Gladiolos a los efectos oportunos.</w:t>
      </w:r>
    </w:p>
    <w:p w:rsidR="00D52FEA" w:rsidRDefault="00AE7EFF">
      <w:pPr>
        <w:spacing w:after="1002" w:line="228" w:lineRule="auto"/>
        <w:ind w:left="353" w:right="11" w:hanging="10"/>
        <w:jc w:val="both"/>
      </w:pPr>
      <w:r>
        <w:t>No obstante, la Junta de Gobierno Local acordará lo más procedente.”.</w:t>
      </w:r>
    </w:p>
    <w:p w:rsidR="00D52FEA" w:rsidRDefault="00AE7EFF">
      <w:pPr>
        <w:spacing w:after="222"/>
        <w:ind w:left="353" w:right="8" w:hanging="10"/>
        <w:jc w:val="both"/>
      </w:pPr>
      <w:r>
        <w:rPr>
          <w:b/>
        </w:rPr>
        <w:t xml:space="preserve">  La Junta de Gobierno Local, previo debate y por unanimi</w:t>
      </w:r>
      <w:r>
        <w:rPr>
          <w:b/>
        </w:rPr>
        <w:t>dad de los miembros presentes, acuerda:</w:t>
      </w:r>
    </w:p>
    <w:p w:rsidR="00D52FEA" w:rsidRDefault="00AE7EFF">
      <w:pPr>
        <w:spacing w:after="235" w:line="228" w:lineRule="auto"/>
        <w:ind w:left="353" w:right="11" w:hanging="10"/>
        <w:jc w:val="both"/>
      </w:pPr>
      <w:r>
        <w:rPr>
          <w:b/>
        </w:rPr>
        <w:t xml:space="preserve">PRIMERO: </w:t>
      </w:r>
      <w:r>
        <w:t>Aprobar y firmar el Convenio entre el CIFP Los Gladiolos y el Ayuntamiento de Candelaria para la realización de la formación en empresa u organismo equiparado en las enseñanzas de formación profesional, en l</w:t>
      </w:r>
      <w:r>
        <w:t>os términos propuestos por la Sra. Alcaldesa-Presidenta.</w:t>
      </w:r>
    </w:p>
    <w:p w:rsidR="00D52FEA" w:rsidRDefault="00AE7EFF">
      <w:pPr>
        <w:spacing w:after="235" w:line="228" w:lineRule="auto"/>
        <w:ind w:left="353" w:right="11" w:hanging="10"/>
        <w:jc w:val="both"/>
      </w:pPr>
      <w:r>
        <w:rPr>
          <w:b/>
        </w:rPr>
        <w:t xml:space="preserve">SEGUNDO: </w:t>
      </w:r>
      <w:r>
        <w:t>Proceder a la publicación del mismo en el Portal de Transparencia, en cumplimiento de lo dispuesto en la Ley 19/2013, de 9 de diciembre, de transparencia, acceso a la información pública y b</w:t>
      </w:r>
      <w:r>
        <w:t>uen gobierno.</w:t>
      </w:r>
    </w:p>
    <w:p w:rsidR="00D52FEA" w:rsidRDefault="00AE7EFF">
      <w:pPr>
        <w:spacing w:after="235" w:line="228" w:lineRule="auto"/>
        <w:ind w:left="353" w:right="11" w:hanging="10"/>
        <w:jc w:val="both"/>
      </w:pPr>
      <w:r>
        <w:rPr>
          <w:b/>
        </w:rPr>
        <w:t xml:space="preserve">TERCERO: </w:t>
      </w:r>
      <w:r>
        <w:t>Dar traslado del acuerdo que se adopte a la Agencia de Empleo y Desarrollo Local.</w:t>
      </w:r>
    </w:p>
    <w:p w:rsidR="00D52FEA" w:rsidRDefault="00AE7EFF">
      <w:pPr>
        <w:spacing w:after="771" w:line="228" w:lineRule="auto"/>
        <w:ind w:left="353" w:right="11" w:hanging="10"/>
        <w:jc w:val="both"/>
      </w:pPr>
      <w:r>
        <w:rPr>
          <w:b/>
        </w:rPr>
        <w:t xml:space="preserve">CUARTO: </w:t>
      </w:r>
      <w:r>
        <w:t>Notificar el acuerdo que se adopte al CIFP Los Gladiolos a los efectos oportunos.</w:t>
      </w:r>
    </w:p>
    <w:p w:rsidR="00D52FEA" w:rsidRDefault="00AE7EFF">
      <w:pPr>
        <w:spacing w:after="1457"/>
        <w:ind w:left="343" w:right="8" w:firstLine="708"/>
        <w:jc w:val="both"/>
      </w:pPr>
      <w:r>
        <w:rPr>
          <w:noProof/>
        </w:rPr>
        <mc:AlternateContent>
          <mc:Choice Requires="wpg">
            <w:drawing>
              <wp:anchor distT="0" distB="0" distL="114300" distR="114300" simplePos="0" relativeHeight="25169612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3712" name="Group 9371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063" name="Rectangle 406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064" name="Rectangle 406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65" name="Rectangle 406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37 de 93 </w:t>
                              </w:r>
                            </w:p>
                          </w:txbxContent>
                        </wps:txbx>
                        <wps:bodyPr horzOverflow="overflow" vert="horz" lIns="0" tIns="0" rIns="0" bIns="0" rtlCol="0">
                          <a:noAutofit/>
                        </wps:bodyPr>
                      </wps:wsp>
                    </wpg:wgp>
                  </a:graphicData>
                </a:graphic>
              </wp:anchor>
            </w:drawing>
          </mc:Choice>
          <mc:Fallback xmlns:a="http://schemas.openxmlformats.org/drawingml/2006/main">
            <w:pict>
              <v:group id="Group 93712" style="width:18.7031pt;height:257.538pt;position:absolute;mso-position-horizontal-relative:page;mso-position-horizontal:absolute;margin-left:549.528pt;mso-position-vertical-relative:page;margin-top:515.352pt;" coordsize="2375,32707">
                <v:rect id="Rectangle 406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06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6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37 de 93 </w:t>
                        </w:r>
                      </w:p>
                    </w:txbxContent>
                  </v:textbox>
                </v:rect>
                <w10:wrap type="square"/>
              </v:group>
            </w:pict>
          </mc:Fallback>
        </mc:AlternateContent>
      </w:r>
      <w:r>
        <w:rPr>
          <w:b/>
        </w:rPr>
        <w:t>Y para que conste en el expediente electrónico de su razón, se expide la presente copia electrónica certific</w:t>
      </w:r>
      <w:r>
        <w:rPr>
          <w:b/>
        </w:rPr>
        <w:t>ada del acuerdo adoptado conforme lo dispuesto en el artículo 70.2 de la ley 39/2015, de 1 de octubre, por orden y con el visto bueno del Concejal delegado de Gabinete de Alcaldía, Relaciones Institucionales, Protocolo, Régimen Interior y Cementerios, D. J</w:t>
      </w:r>
      <w:r>
        <w:rPr>
          <w:b/>
        </w:rPr>
        <w:t>osé Francisco Pinto Ramos, en virtud de la delegación efectuada por Decreto 1779/2023, de 20 de junio, de conformidad con lo dispuesto en los arts. 204 y 205 del Reglamento de Organización, Funcionamiento y Régimen Jurídico de las Entidades Locales aprobad</w:t>
      </w:r>
      <w:r>
        <w:rPr>
          <w:b/>
        </w:rPr>
        <w:t>o por Real Decreto 2568/1986, de 28 de noviembre y todo ello a reserva de los términos que resulten de la aprobación del acta correspondiente.</w:t>
      </w:r>
    </w:p>
    <w:tbl>
      <w:tblPr>
        <w:tblStyle w:val="TableGrid"/>
        <w:tblpPr w:vertAnchor="text" w:tblpX="356" w:tblpY="-7"/>
        <w:tblOverlap w:val="never"/>
        <w:tblW w:w="4641" w:type="dxa"/>
        <w:tblInd w:w="0" w:type="dxa"/>
        <w:tblCellMar>
          <w:top w:w="7" w:type="dxa"/>
          <w:left w:w="2" w:type="dxa"/>
          <w:bottom w:w="0" w:type="dxa"/>
          <w:right w:w="0" w:type="dxa"/>
        </w:tblCellMar>
        <w:tblLook w:val="04A0" w:firstRow="1" w:lastRow="0" w:firstColumn="1" w:lastColumn="0" w:noHBand="0" w:noVBand="1"/>
      </w:tblPr>
      <w:tblGrid>
        <w:gridCol w:w="4641"/>
      </w:tblGrid>
      <w:tr w:rsidR="00D52FEA">
        <w:trPr>
          <w:trHeight w:val="275"/>
        </w:trPr>
        <w:tc>
          <w:tcPr>
            <w:tcW w:w="4641" w:type="dxa"/>
            <w:tcBorders>
              <w:top w:val="nil"/>
              <w:left w:val="nil"/>
              <w:bottom w:val="nil"/>
              <w:right w:val="nil"/>
            </w:tcBorders>
            <w:shd w:val="clear" w:color="auto" w:fill="F5F7F9"/>
          </w:tcPr>
          <w:p w:rsidR="00D52FEA" w:rsidRDefault="00AE7EFF">
            <w:pPr>
              <w:spacing w:after="0"/>
              <w:jc w:val="both"/>
            </w:pPr>
            <w:r>
              <w:rPr>
                <w:b/>
                <w:sz w:val="24"/>
              </w:rPr>
              <w:t>3.-</w:t>
            </w:r>
            <w:r>
              <w:rPr>
                <w:b/>
                <w:sz w:val="24"/>
                <w:u w:val="single" w:color="000000"/>
              </w:rPr>
              <w:t>Expediente 1821/2026</w:t>
            </w:r>
            <w:r>
              <w:rPr>
                <w:b/>
                <w:sz w:val="24"/>
              </w:rPr>
              <w:t>. Aprobación de</w:t>
            </w:r>
          </w:p>
        </w:tc>
      </w:tr>
    </w:tbl>
    <w:p w:rsidR="00D52FEA" w:rsidRDefault="00AE7EFF">
      <w:pPr>
        <w:spacing w:after="0"/>
        <w:ind w:left="356" w:right="20"/>
        <w:jc w:val="right"/>
      </w:pPr>
      <w:r>
        <w:rPr>
          <w:sz w:val="24"/>
        </w:rPr>
        <w:t xml:space="preserve"> </w:t>
      </w:r>
      <w:r>
        <w:rPr>
          <w:b/>
          <w:sz w:val="24"/>
        </w:rPr>
        <w:t xml:space="preserve">Convenio de Colaboración entre </w:t>
      </w:r>
    </w:p>
    <w:p w:rsidR="00D52FEA" w:rsidRDefault="00AE7EFF">
      <w:pPr>
        <w:spacing w:after="512" w:line="226" w:lineRule="auto"/>
        <w:ind w:left="365" w:right="11" w:hanging="7"/>
        <w:jc w:val="both"/>
      </w:pPr>
      <w:r>
        <w:rPr>
          <w:b/>
          <w:sz w:val="24"/>
        </w:rPr>
        <w:t>Ayuntamiento de Candelaria y Comunidad De Propietarios Centro Comercial Punta Larga para la Celebración del Concurso de Disfraces 2026.</w:t>
      </w:r>
    </w:p>
    <w:p w:rsidR="00D52FEA" w:rsidRDefault="00AE7EFF">
      <w:pPr>
        <w:spacing w:after="223"/>
        <w:ind w:left="353" w:right="8" w:hanging="10"/>
        <w:jc w:val="both"/>
      </w:pPr>
      <w:r>
        <w:rPr>
          <w:b/>
          <w:color w:val="FF0000"/>
        </w:rPr>
        <w:t xml:space="preserve">      </w:t>
      </w:r>
      <w:r>
        <w:rPr>
          <w:b/>
        </w:rPr>
        <w:t>Consta en el expediente propuesta</w:t>
      </w:r>
      <w:r>
        <w:rPr>
          <w:b/>
          <w:color w:val="FF0000"/>
        </w:rPr>
        <w:t xml:space="preserve"> </w:t>
      </w:r>
      <w:r>
        <w:rPr>
          <w:b/>
        </w:rPr>
        <w:t>de la Concejalía Delegada de Comercio, consumo y Turismo, de fecha 19 de febrero</w:t>
      </w:r>
      <w:r>
        <w:rPr>
          <w:b/>
        </w:rPr>
        <w:t xml:space="preserve"> de 2026, que transcrito literalmente dice:</w:t>
      </w:r>
    </w:p>
    <w:p w:rsidR="00D52FEA" w:rsidRDefault="00AE7EFF">
      <w:pPr>
        <w:pStyle w:val="Ttulo1"/>
        <w:spacing w:after="430"/>
        <w:ind w:left="846" w:right="497"/>
      </w:pPr>
      <w:r>
        <w:t>“PROPUESTA A LA JUNTA DE GOBIERNO LOCAL</w:t>
      </w:r>
    </w:p>
    <w:p w:rsidR="00D52FEA" w:rsidRDefault="00AE7EFF">
      <w:pPr>
        <w:spacing w:after="358" w:line="343" w:lineRule="auto"/>
        <w:ind w:left="368" w:right="20" w:hanging="10"/>
        <w:jc w:val="both"/>
      </w:pPr>
      <w:r>
        <w:rPr>
          <w:sz w:val="21"/>
        </w:rPr>
        <w:t>Doña María del Carmen Clemente Díaz, en calidad de Concejala delegada de Comercio, Consumo y Turismo según Decreto 1779/2023, de 20 de junio, de delegación de competencias,</w:t>
      </w:r>
      <w:r>
        <w:rPr>
          <w:sz w:val="21"/>
        </w:rPr>
        <w:t xml:space="preserve"> al amparo de lo dispuesto en el Reglamento de Organización, Funcionamiento y Régimen Jurídico de las Entidades Locales, así como en la Ley 7/1985, de 2 de abril, Reguladora de las Bases de Régimen Local.</w:t>
      </w:r>
    </w:p>
    <w:p w:rsidR="00D52FEA" w:rsidRDefault="00AE7EFF">
      <w:pPr>
        <w:spacing w:after="601" w:line="343" w:lineRule="auto"/>
        <w:ind w:left="368" w:right="20" w:hanging="10"/>
        <w:jc w:val="both"/>
      </w:pPr>
      <w:r>
        <w:rPr>
          <w:sz w:val="21"/>
        </w:rPr>
        <w:t>A la vista del texto del Convenio de colaboración e</w:t>
      </w:r>
      <w:r>
        <w:rPr>
          <w:sz w:val="21"/>
        </w:rPr>
        <w:t xml:space="preserve">ntre el Ilustre Ayuntamiento de Candelaria y la Comunidad de Propietarios del Centro Comercial Punta Larga para el desarrollo del evento </w:t>
      </w:r>
      <w:r>
        <w:rPr>
          <w:b/>
          <w:sz w:val="21"/>
        </w:rPr>
        <w:t>“Concurso de Disfraces 2026”</w:t>
      </w:r>
      <w:r>
        <w:rPr>
          <w:sz w:val="21"/>
        </w:rPr>
        <w:t>,</w:t>
      </w:r>
      <w:r>
        <w:rPr>
          <w:b/>
          <w:sz w:val="21"/>
        </w:rPr>
        <w:t xml:space="preserve"> </w:t>
      </w:r>
      <w:r>
        <w:rPr>
          <w:sz w:val="21"/>
        </w:rPr>
        <w:t xml:space="preserve">a celebrar el 27 de febrero de 2026 </w:t>
      </w:r>
      <w:r>
        <w:rPr>
          <w:sz w:val="21"/>
        </w:rPr>
        <w:t>en las instalaciones del Centro Comercial Punta Larga del municipio de Candelaria.</w:t>
      </w:r>
    </w:p>
    <w:p w:rsidR="00D52FEA" w:rsidRDefault="00AE7EFF">
      <w:pPr>
        <w:spacing w:after="601" w:line="343" w:lineRule="auto"/>
        <w:ind w:left="368" w:right="20" w:hanging="10"/>
        <w:jc w:val="both"/>
      </w:pPr>
      <w:r>
        <w:rPr>
          <w:sz w:val="21"/>
        </w:rPr>
        <w:t>Considerando lo establecido en el artículo 86 de la Ley 39/2015, de 1 de octubre, del Procedimiento Administrativo Común de las Administraciones Públicas.</w:t>
      </w:r>
    </w:p>
    <w:p w:rsidR="00D52FEA" w:rsidRDefault="00AE7EFF">
      <w:pPr>
        <w:spacing w:after="600" w:line="343" w:lineRule="auto"/>
        <w:ind w:left="368" w:right="20" w:hanging="10"/>
        <w:jc w:val="both"/>
      </w:pPr>
      <w:r>
        <w:rPr>
          <w:sz w:val="21"/>
        </w:rPr>
        <w:t>Se propone por par</w:t>
      </w:r>
      <w:r>
        <w:rPr>
          <w:sz w:val="21"/>
        </w:rPr>
        <w:t>te de esta concejalía delegada a la Junta de Gobierno Local la adopción del siguiente acuerdo:</w:t>
      </w:r>
    </w:p>
    <w:p w:rsidR="00D52FEA" w:rsidRDefault="00AE7EFF">
      <w:pPr>
        <w:spacing w:after="358" w:line="343" w:lineRule="auto"/>
        <w:ind w:left="368" w:right="20" w:hanging="10"/>
        <w:jc w:val="both"/>
      </w:pPr>
      <w:r>
        <w:rPr>
          <w:noProof/>
        </w:rPr>
        <mc:AlternateContent>
          <mc:Choice Requires="wpg">
            <w:drawing>
              <wp:anchor distT="0" distB="0" distL="114300" distR="114300" simplePos="0" relativeHeight="25169715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3812" name="Group 9381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138" name="Rectangle 413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139" name="Rectangle 413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40" name="Rectangle 414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38 de 93 </w:t>
                              </w:r>
                            </w:p>
                          </w:txbxContent>
                        </wps:txbx>
                        <wps:bodyPr horzOverflow="overflow" vert="horz" lIns="0" tIns="0" rIns="0" bIns="0" rtlCol="0">
                          <a:noAutofit/>
                        </wps:bodyPr>
                      </wps:wsp>
                    </wpg:wgp>
                  </a:graphicData>
                </a:graphic>
              </wp:anchor>
            </w:drawing>
          </mc:Choice>
          <mc:Fallback xmlns:a="http://schemas.openxmlformats.org/drawingml/2006/main">
            <w:pict>
              <v:group id="Group 93812" style="width:18.7031pt;height:257.538pt;position:absolute;mso-position-horizontal-relative:page;mso-position-horizontal:absolute;margin-left:549.528pt;mso-position-vertical-relative:page;margin-top:515.352pt;" coordsize="2375,32707">
                <v:rect id="Rectangle 413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13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4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38 de 93 </w:t>
                        </w:r>
                      </w:p>
                    </w:txbxContent>
                  </v:textbox>
                </v:rect>
                <w10:wrap type="square"/>
              </v:group>
            </w:pict>
          </mc:Fallback>
        </mc:AlternateContent>
      </w:r>
      <w:r>
        <w:rPr>
          <w:b/>
          <w:sz w:val="21"/>
        </w:rPr>
        <w:t>Primero</w:t>
      </w:r>
      <w:r>
        <w:rPr>
          <w:sz w:val="21"/>
        </w:rPr>
        <w:t xml:space="preserve">: Aprobar el texto del Convenio de colaboración entre el Ilustre Ayuntamiento de Candelaria y la Comunidad de Propietarios del Centro Comercial Punta Larga </w:t>
      </w:r>
      <w:r>
        <w:rPr>
          <w:sz w:val="21"/>
        </w:rPr>
        <w:t>con efectos desde el día de su firma:</w:t>
      </w:r>
    </w:p>
    <w:p w:rsidR="00D52FEA" w:rsidRDefault="00AE7EFF">
      <w:pPr>
        <w:spacing w:after="87"/>
        <w:ind w:left="495" w:right="20" w:hanging="10"/>
        <w:jc w:val="both"/>
      </w:pPr>
      <w:r>
        <w:rPr>
          <w:sz w:val="21"/>
        </w:rPr>
        <w:t xml:space="preserve">“CONVENIO DE COLABORACIÓN ENTRE EL AYUNTAMIENTO DE CANDELARIA Y </w:t>
      </w:r>
    </w:p>
    <w:p w:rsidR="00D52FEA" w:rsidRDefault="00AE7EFF">
      <w:pPr>
        <w:spacing w:after="85"/>
        <w:ind w:left="586" w:right="20" w:hanging="10"/>
        <w:jc w:val="both"/>
      </w:pPr>
      <w:r>
        <w:rPr>
          <w:sz w:val="21"/>
        </w:rPr>
        <w:t xml:space="preserve">LA COMUNIDAD DE PROPIETARIOS CENTRO COMERCIAL PUNTA LARGA PARA </w:t>
      </w:r>
    </w:p>
    <w:p w:rsidR="00D52FEA" w:rsidRDefault="00AE7EFF">
      <w:pPr>
        <w:spacing w:after="408" w:line="303" w:lineRule="auto"/>
        <w:ind w:left="352" w:right="145" w:hanging="10"/>
        <w:jc w:val="center"/>
      </w:pPr>
      <w:r>
        <w:rPr>
          <w:sz w:val="21"/>
        </w:rPr>
        <w:t>LA CELEBRACIÓN DEL CONCURSO DE DISFRACES 2026</w:t>
      </w:r>
    </w:p>
    <w:p w:rsidR="00D52FEA" w:rsidRDefault="00AE7EFF">
      <w:pPr>
        <w:spacing w:after="358" w:line="343" w:lineRule="auto"/>
        <w:ind w:left="495" w:right="20" w:hanging="10"/>
        <w:jc w:val="both"/>
      </w:pPr>
      <w:r>
        <w:rPr>
          <w:sz w:val="21"/>
        </w:rPr>
        <w:t xml:space="preserve">En Villa de Candelaria,   </w:t>
      </w:r>
    </w:p>
    <w:p w:rsidR="00D52FEA" w:rsidRDefault="00AE7EFF">
      <w:pPr>
        <w:spacing w:after="408" w:line="303" w:lineRule="auto"/>
        <w:ind w:left="352" w:hanging="10"/>
        <w:jc w:val="center"/>
      </w:pPr>
      <w:r>
        <w:rPr>
          <w:sz w:val="21"/>
        </w:rPr>
        <w:t>REUNIDOS</w:t>
      </w:r>
    </w:p>
    <w:p w:rsidR="00D52FEA" w:rsidRDefault="00AE7EFF">
      <w:pPr>
        <w:spacing w:after="358" w:line="343" w:lineRule="auto"/>
        <w:ind w:left="495" w:right="310" w:hanging="10"/>
        <w:jc w:val="both"/>
      </w:pPr>
      <w:r>
        <w:rPr>
          <w:sz w:val="21"/>
        </w:rPr>
        <w:t xml:space="preserve">De una </w:t>
      </w:r>
      <w:r>
        <w:rPr>
          <w:sz w:val="21"/>
        </w:rPr>
        <w:t>parte, Doña María Concepción Brito Núñez, Alcaldesa-Presidenta del Iltre. Ayuntamiento de La Villa de Candelaria, al amparo de lo dispuesto en el Reglamento de Organización, Funcionamiento y Régimen Jurídico de las Entidades Locales, así como en la Ley 7/1</w:t>
      </w:r>
      <w:r>
        <w:rPr>
          <w:sz w:val="21"/>
        </w:rPr>
        <w:t>985, de 2 de abril, Reguladora de las Bases de Régimen Local, asistido del Secretario General.</w:t>
      </w:r>
    </w:p>
    <w:p w:rsidR="00D52FEA" w:rsidRDefault="00AE7EFF">
      <w:pPr>
        <w:spacing w:after="358" w:line="343" w:lineRule="auto"/>
        <w:ind w:left="495" w:right="20" w:hanging="10"/>
        <w:jc w:val="both"/>
      </w:pPr>
      <w:r>
        <w:rPr>
          <w:sz w:val="21"/>
        </w:rPr>
        <w:t>De otra parte, Don Joaquín Casas Novas, con DNI nº: 78.850.312-X, que actúa en nombre y representación de la Comunidad de Propietarios Centro Comercial Punta Lar</w:t>
      </w:r>
      <w:r>
        <w:rPr>
          <w:sz w:val="21"/>
        </w:rPr>
        <w:t>ga, con CIF nº: H38602595, en calidad de Presidente de la misma y con facultades suficientes para la suscripción del presente Convenio de Colaboración.</w:t>
      </w:r>
    </w:p>
    <w:p w:rsidR="00D52FEA" w:rsidRDefault="00AE7EFF">
      <w:pPr>
        <w:spacing w:after="1080" w:line="343" w:lineRule="auto"/>
        <w:ind w:left="495" w:right="20" w:hanging="10"/>
        <w:jc w:val="both"/>
      </w:pPr>
      <w:r>
        <w:rPr>
          <w:sz w:val="21"/>
        </w:rPr>
        <w:t>Ante mí, Don Octavio Manuel Fernández Hernández, Secretario General del Ayuntamiento de Candelaria.</w:t>
      </w:r>
    </w:p>
    <w:p w:rsidR="00D52FEA" w:rsidRDefault="00AE7EFF">
      <w:pPr>
        <w:spacing w:after="408" w:line="303" w:lineRule="auto"/>
        <w:ind w:left="352" w:right="2" w:hanging="10"/>
        <w:jc w:val="center"/>
      </w:pPr>
      <w:r>
        <w:rPr>
          <w:sz w:val="21"/>
        </w:rPr>
        <w:t>COMPARECEN</w:t>
      </w:r>
    </w:p>
    <w:p w:rsidR="00D52FEA" w:rsidRDefault="00AE7EFF">
      <w:pPr>
        <w:spacing w:after="358" w:line="343" w:lineRule="auto"/>
        <w:ind w:left="495" w:right="317" w:hanging="10"/>
        <w:jc w:val="both"/>
      </w:pPr>
      <w:r>
        <w:rPr>
          <w:sz w:val="21"/>
        </w:rPr>
        <w:t>La primera, en calidad de Alcaldesa-Presidenta del Iltre. Ayuntamiento de La Villa de Candelaria, en la representación que ostenta en virtud de lo establecido en el artículo 21.1).b) de la Ley 7/1985, Reguladora de las Bases de Régimen Local.</w:t>
      </w:r>
    </w:p>
    <w:p w:rsidR="00D52FEA" w:rsidRDefault="00AE7EFF">
      <w:pPr>
        <w:spacing w:after="358" w:line="343" w:lineRule="auto"/>
        <w:ind w:left="495" w:right="313" w:hanging="10"/>
        <w:jc w:val="both"/>
      </w:pPr>
      <w:r>
        <w:rPr>
          <w:noProof/>
        </w:rPr>
        <mc:AlternateContent>
          <mc:Choice Requires="wpg">
            <w:drawing>
              <wp:anchor distT="0" distB="0" distL="114300" distR="114300" simplePos="0" relativeHeight="25169817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467" name="Group 9446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202" name="Rectangle 420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203" name="Rectangle 420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04" name="Rectangle 420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39 de 93 </w:t>
                              </w:r>
                            </w:p>
                          </w:txbxContent>
                        </wps:txbx>
                        <wps:bodyPr horzOverflow="overflow" vert="horz" lIns="0" tIns="0" rIns="0" bIns="0" rtlCol="0">
                          <a:noAutofit/>
                        </wps:bodyPr>
                      </wps:wsp>
                    </wpg:wgp>
                  </a:graphicData>
                </a:graphic>
              </wp:anchor>
            </w:drawing>
          </mc:Choice>
          <mc:Fallback xmlns:a="http://schemas.openxmlformats.org/drawingml/2006/main">
            <w:pict>
              <v:group id="Group 94467" style="width:18.7031pt;height:257.538pt;position:absolute;mso-position-horizontal-relative:page;mso-position-horizontal:absolute;margin-left:549.528pt;mso-position-vertical-relative:page;margin-top:515.352pt;" coordsize="2375,32707">
                <v:rect id="Rectangle 420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20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0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39 de 93 </w:t>
                        </w:r>
                      </w:p>
                    </w:txbxContent>
                  </v:textbox>
                </v:rect>
                <w10:wrap type="square"/>
              </v:group>
            </w:pict>
          </mc:Fallback>
        </mc:AlternateContent>
      </w:r>
      <w:r>
        <w:rPr>
          <w:sz w:val="21"/>
        </w:rPr>
        <w:t>El segundo, según consta acreditado en calidad de Presidente,</w:t>
      </w:r>
      <w:r>
        <w:rPr>
          <w:sz w:val="21"/>
        </w:rPr>
        <w:t xml:space="preserve"> actúa en nombre y por cuenta de la representación de la Comunidad de Propietarios Centro Comercial Punta Larga, con CIF nº: H38602595 y con domicilio social en la Rambla Los Menceyes, nº 10, Candelaria (Santa Cruz de Tenerife).</w:t>
      </w:r>
    </w:p>
    <w:p w:rsidR="00D52FEA" w:rsidRDefault="00AE7EFF">
      <w:pPr>
        <w:spacing w:after="358" w:line="343" w:lineRule="auto"/>
        <w:ind w:left="495" w:right="310" w:hanging="10"/>
        <w:jc w:val="both"/>
      </w:pPr>
      <w:r>
        <w:rPr>
          <w:sz w:val="21"/>
        </w:rPr>
        <w:t>Don Octavio Manuel Fernánde</w:t>
      </w:r>
      <w:r>
        <w:rPr>
          <w:sz w:val="21"/>
        </w:rPr>
        <w:t>z Hernández, Secretario General del Ayuntamiento de Candelaria, por razón del cargo para dar fe del acto, de acuerdo con lo preceptuado en el Art. 113, regla 6ª del Texto Refundido de Disposiciones Legales vigentes en materia de Régimen Local, aprobado por</w:t>
      </w:r>
      <w:r>
        <w:rPr>
          <w:sz w:val="21"/>
        </w:rPr>
        <w:t xml:space="preserve"> Real Decreto Legislativo 781/86, de 18 de abril. </w:t>
      </w:r>
    </w:p>
    <w:p w:rsidR="00D52FEA" w:rsidRDefault="00AE7EFF">
      <w:pPr>
        <w:spacing w:after="358" w:line="343" w:lineRule="auto"/>
        <w:ind w:left="495" w:right="308" w:hanging="10"/>
        <w:jc w:val="both"/>
      </w:pPr>
      <w:r>
        <w:rPr>
          <w:sz w:val="21"/>
        </w:rPr>
        <w:t>Ambas partes intervinientes, que actúan en razón de sus respectivos cargos, reconocen capacidad legal suficiente y necesaria para suscribir el presente Convenio de Colaboración, y a tal efecto,</w:t>
      </w:r>
    </w:p>
    <w:p w:rsidR="00D52FEA" w:rsidRDefault="00AE7EFF">
      <w:pPr>
        <w:spacing w:after="408" w:line="303" w:lineRule="auto"/>
        <w:ind w:left="352" w:hanging="10"/>
        <w:jc w:val="center"/>
      </w:pPr>
      <w:r>
        <w:rPr>
          <w:sz w:val="21"/>
        </w:rPr>
        <w:t>EXPONEN</w:t>
      </w:r>
    </w:p>
    <w:p w:rsidR="00D52FEA" w:rsidRDefault="00AE7EFF">
      <w:pPr>
        <w:spacing w:after="358" w:line="341" w:lineRule="auto"/>
        <w:ind w:left="500"/>
      </w:pPr>
      <w:r>
        <w:rPr>
          <w:sz w:val="21"/>
        </w:rPr>
        <w:t>1.- Que el Ayuntamiento de Candelaria, a través del Área de Comercio y Turismo, impulsa acciones de promoción y dinamización comercial destinadas a fortalecer el tejido empresarial local, fomentando la participación ciudadana en actividades lúdicas y dinám</w:t>
      </w:r>
      <w:r>
        <w:rPr>
          <w:sz w:val="21"/>
        </w:rPr>
        <w:t>icas para todas las familias.</w:t>
      </w:r>
    </w:p>
    <w:p w:rsidR="00D52FEA" w:rsidRDefault="00AE7EFF">
      <w:pPr>
        <w:spacing w:after="358" w:line="343" w:lineRule="auto"/>
        <w:ind w:left="495" w:right="305" w:hanging="10"/>
        <w:jc w:val="both"/>
      </w:pPr>
      <w:r>
        <w:rPr>
          <w:sz w:val="21"/>
        </w:rPr>
        <w:t>2.- Que la Comunidad de Propietarios del Centro Comercial Punta Larga manifiesta su interés en organizar el evento “Concurso de Disfraces 2026”, a celebrar el 27 de febrero de 2026 en el Centro Comercial Punta Larga, del munic</w:t>
      </w:r>
      <w:r>
        <w:rPr>
          <w:sz w:val="21"/>
        </w:rPr>
        <w:t>ipio de Candelaria, en el marco de las actividades de dinamización comercial del municipio y coincidiendo con las celebraciones del Carnaval 2026.</w:t>
      </w:r>
    </w:p>
    <w:p w:rsidR="00D52FEA" w:rsidRDefault="00AE7EFF">
      <w:pPr>
        <w:spacing w:after="358" w:line="343" w:lineRule="auto"/>
        <w:ind w:left="495" w:right="316" w:hanging="10"/>
        <w:jc w:val="both"/>
      </w:pPr>
      <w:r>
        <w:rPr>
          <w:sz w:val="21"/>
        </w:rPr>
        <w:t>3.- Que ambas partes consideran que la celebración de este evento contribuye a incrementar la afluencia de vi</w:t>
      </w:r>
      <w:r>
        <w:rPr>
          <w:sz w:val="21"/>
        </w:rPr>
        <w:t>sitantes al Centro Comercial Punta Larga y, por ende, a promover las compras en esta zona comercial del municipio de Candelaria</w:t>
      </w:r>
    </w:p>
    <w:p w:rsidR="00D52FEA" w:rsidRDefault="00AE7EFF">
      <w:pPr>
        <w:spacing w:after="1081" w:line="343" w:lineRule="auto"/>
        <w:ind w:left="495" w:right="307" w:hanging="10"/>
        <w:jc w:val="both"/>
      </w:pPr>
      <w:r>
        <w:rPr>
          <w:noProof/>
        </w:rPr>
        <mc:AlternateContent>
          <mc:Choice Requires="wpg">
            <w:drawing>
              <wp:anchor distT="0" distB="0" distL="114300" distR="114300" simplePos="0" relativeHeight="25169920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190" name="Group 9419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275" name="Rectangle 427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276" name="Rectangle 427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77" name="Rectangle 427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w:t>
                              </w:r>
                              <w:r>
                                <w:rPr>
                                  <w:rFonts w:ascii="Arial" w:eastAsia="Arial" w:hAnsi="Arial" w:cs="Arial"/>
                                  <w:sz w:val="12"/>
                                </w:rPr>
                                <w:t xml:space="preserve">ónicamente desde la plataforma esPublico Gestiona | Página 40 de 93 </w:t>
                              </w:r>
                            </w:p>
                          </w:txbxContent>
                        </wps:txbx>
                        <wps:bodyPr horzOverflow="overflow" vert="horz" lIns="0" tIns="0" rIns="0" bIns="0" rtlCol="0">
                          <a:noAutofit/>
                        </wps:bodyPr>
                      </wps:wsp>
                    </wpg:wgp>
                  </a:graphicData>
                </a:graphic>
              </wp:anchor>
            </w:drawing>
          </mc:Choice>
          <mc:Fallback xmlns:a="http://schemas.openxmlformats.org/drawingml/2006/main">
            <w:pict>
              <v:group id="Group 94190" style="width:18.7031pt;height:257.538pt;position:absolute;mso-position-horizontal-relative:page;mso-position-horizontal:absolute;margin-left:549.528pt;mso-position-vertical-relative:page;margin-top:515.352pt;" coordsize="2375,32707">
                <v:rect id="Rectangle 427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27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7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40 de 93 </w:t>
                        </w:r>
                      </w:p>
                    </w:txbxContent>
                  </v:textbox>
                </v:rect>
                <w10:wrap type="square"/>
              </v:group>
            </w:pict>
          </mc:Fallback>
        </mc:AlternateContent>
      </w:r>
      <w:r>
        <w:rPr>
          <w:sz w:val="21"/>
        </w:rPr>
        <w:t>Conforme a ello y en uso de las atribuciones que el cargo que ostentan les atribuye, reconociéndose mutuamente ambas partes comparecientes facultades suficientes para representar a sus ma</w:t>
      </w:r>
      <w:r>
        <w:rPr>
          <w:sz w:val="21"/>
        </w:rPr>
        <w:t>ndantes y a ellos capacidad jurídica para obligarse, formalizan el presente convenio de colaboración con arreglo a las siguientes</w:t>
      </w:r>
    </w:p>
    <w:p w:rsidR="00D52FEA" w:rsidRDefault="00AE7EFF">
      <w:pPr>
        <w:spacing w:after="647" w:line="303" w:lineRule="auto"/>
        <w:ind w:left="352" w:hanging="10"/>
        <w:jc w:val="center"/>
      </w:pPr>
      <w:r>
        <w:rPr>
          <w:sz w:val="21"/>
        </w:rPr>
        <w:t>CLÁUSULAS</w:t>
      </w:r>
    </w:p>
    <w:p w:rsidR="00D52FEA" w:rsidRDefault="00AE7EFF">
      <w:pPr>
        <w:spacing w:after="358" w:line="343" w:lineRule="auto"/>
        <w:ind w:left="495" w:right="20" w:hanging="10"/>
        <w:jc w:val="both"/>
      </w:pPr>
      <w:r>
        <w:rPr>
          <w:sz w:val="21"/>
        </w:rPr>
        <w:t>Primera.- OBJETO DEL CONVENIO</w:t>
      </w:r>
    </w:p>
    <w:p w:rsidR="00D52FEA" w:rsidRDefault="00AE7EFF">
      <w:pPr>
        <w:spacing w:after="599" w:line="343" w:lineRule="auto"/>
        <w:ind w:left="495" w:right="302" w:hanging="10"/>
        <w:jc w:val="both"/>
      </w:pPr>
      <w:r>
        <w:rPr>
          <w:sz w:val="21"/>
        </w:rPr>
        <w:t xml:space="preserve">El objeto del presente convenio de colaboración es establecer las condiciones y los </w:t>
      </w:r>
      <w:r>
        <w:rPr>
          <w:sz w:val="21"/>
        </w:rPr>
        <w:t>principios de colaboración entre el Ayuntamiento de Candelaria y la Comunidad de Propietarios del Centro Comercial Punta Larga, así como los compromisos que asumen las partes para el desarrollo del evento “Concurso de Disfraces 2026”.</w:t>
      </w:r>
    </w:p>
    <w:p w:rsidR="00D52FEA" w:rsidRDefault="00AE7EFF">
      <w:pPr>
        <w:spacing w:after="358" w:line="343" w:lineRule="auto"/>
        <w:ind w:left="495" w:right="20" w:hanging="10"/>
        <w:jc w:val="both"/>
      </w:pPr>
      <w:r>
        <w:rPr>
          <w:sz w:val="21"/>
        </w:rPr>
        <w:t>Segunda.- NATURALEZA</w:t>
      </w:r>
    </w:p>
    <w:p w:rsidR="00D52FEA" w:rsidRDefault="00AE7EFF">
      <w:pPr>
        <w:spacing w:after="358" w:line="343" w:lineRule="auto"/>
        <w:ind w:left="495" w:right="20" w:hanging="10"/>
        <w:jc w:val="both"/>
      </w:pPr>
      <w:r>
        <w:rPr>
          <w:sz w:val="21"/>
        </w:rPr>
        <w:t>El marco de colaboración establecido en el presente Convenio se extiende a la la organización, ejecución y difusión del “Concurso de Disfraces 2026”, a celebrar el 27 de febrero de 2026 en las instalaciones del Centro Comercial Punta Larga, ubicado en Ramb</w:t>
      </w:r>
      <w:r>
        <w:rPr>
          <w:sz w:val="21"/>
        </w:rPr>
        <w:t xml:space="preserve">la Los Menceyes, nº10, 38530, Candelaria (Santa Cruz De Tenerife). </w:t>
      </w:r>
    </w:p>
    <w:p w:rsidR="00D52FEA" w:rsidRDefault="00AE7EFF">
      <w:pPr>
        <w:spacing w:after="212"/>
        <w:ind w:left="495" w:right="20" w:hanging="10"/>
        <w:jc w:val="both"/>
      </w:pPr>
      <w:r>
        <w:rPr>
          <w:sz w:val="21"/>
        </w:rPr>
        <w:t>Las finalidades del concurso son:</w:t>
      </w:r>
    </w:p>
    <w:p w:rsidR="00D52FEA" w:rsidRDefault="00AE7EFF">
      <w:pPr>
        <w:numPr>
          <w:ilvl w:val="0"/>
          <w:numId w:val="51"/>
        </w:numPr>
        <w:spacing w:after="104"/>
        <w:ind w:right="20" w:hanging="358"/>
        <w:jc w:val="both"/>
      </w:pPr>
      <w:r>
        <w:rPr>
          <w:sz w:val="21"/>
        </w:rPr>
        <w:t>Incrementar la afluencia de visitantes al Centro Comercial Punta Larga.</w:t>
      </w:r>
    </w:p>
    <w:p w:rsidR="00D52FEA" w:rsidRDefault="00AE7EFF">
      <w:pPr>
        <w:numPr>
          <w:ilvl w:val="0"/>
          <w:numId w:val="51"/>
        </w:numPr>
        <w:spacing w:after="104"/>
        <w:ind w:right="20" w:hanging="358"/>
        <w:jc w:val="both"/>
      </w:pPr>
      <w:r>
        <w:rPr>
          <w:sz w:val="21"/>
        </w:rPr>
        <w:t>Impulsar el consumo en los establecimientos comerciales de la zona comercial.</w:t>
      </w:r>
    </w:p>
    <w:p w:rsidR="00D52FEA" w:rsidRDefault="00AE7EFF">
      <w:pPr>
        <w:numPr>
          <w:ilvl w:val="0"/>
          <w:numId w:val="51"/>
        </w:numPr>
        <w:spacing w:after="104"/>
        <w:ind w:right="20" w:hanging="358"/>
        <w:jc w:val="both"/>
      </w:pPr>
      <w:r>
        <w:rPr>
          <w:sz w:val="21"/>
        </w:rPr>
        <w:t>Refo</w:t>
      </w:r>
      <w:r>
        <w:rPr>
          <w:sz w:val="21"/>
        </w:rPr>
        <w:t>rzar la imagen de Candelaria como destino comercial.</w:t>
      </w:r>
    </w:p>
    <w:p w:rsidR="00D52FEA" w:rsidRDefault="00AE7EFF">
      <w:pPr>
        <w:numPr>
          <w:ilvl w:val="0"/>
          <w:numId w:val="51"/>
        </w:numPr>
        <w:spacing w:after="358"/>
        <w:ind w:right="20" w:hanging="358"/>
        <w:jc w:val="both"/>
      </w:pPr>
      <w:r>
        <w:rPr>
          <w:sz w:val="21"/>
        </w:rPr>
        <w:t>Promover la participación de familias, jóvenes y visitantes en actividades festivas.</w:t>
      </w:r>
    </w:p>
    <w:p w:rsidR="00D52FEA" w:rsidRDefault="00AE7EFF">
      <w:pPr>
        <w:spacing w:after="358" w:line="343" w:lineRule="auto"/>
        <w:ind w:left="495" w:right="20" w:hanging="10"/>
        <w:jc w:val="both"/>
      </w:pPr>
      <w:r>
        <w:rPr>
          <w:sz w:val="21"/>
        </w:rPr>
        <w:t xml:space="preserve">El horario del evento será desde las 17.00 hasta las 21:00 horas. </w:t>
      </w:r>
    </w:p>
    <w:p w:rsidR="00D52FEA" w:rsidRDefault="00AE7EFF">
      <w:pPr>
        <w:spacing w:after="596" w:line="343" w:lineRule="auto"/>
        <w:ind w:left="495" w:right="20" w:hanging="10"/>
        <w:jc w:val="both"/>
      </w:pPr>
      <w:r>
        <w:rPr>
          <w:sz w:val="21"/>
        </w:rPr>
        <w:t>Para el buen desarrollo de la actividad se realizar</w:t>
      </w:r>
      <w:r>
        <w:rPr>
          <w:sz w:val="21"/>
        </w:rPr>
        <w:t>án labores de montaje y desmontaje de las infraestructuras necesarias los días previos y posteriores a su celebración.</w:t>
      </w:r>
    </w:p>
    <w:p w:rsidR="00D52FEA" w:rsidRDefault="00AE7EFF">
      <w:pPr>
        <w:spacing w:after="358" w:line="343" w:lineRule="auto"/>
        <w:ind w:left="495" w:right="20" w:hanging="10"/>
        <w:jc w:val="both"/>
      </w:pPr>
      <w:r>
        <w:rPr>
          <w:noProof/>
        </w:rPr>
        <mc:AlternateContent>
          <mc:Choice Requires="wpg">
            <w:drawing>
              <wp:anchor distT="0" distB="0" distL="114300" distR="114300" simplePos="0" relativeHeight="25170022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255" name="Group 9425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349" name="Rectangle 4349"/>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350" name="Rectangle 4350"/>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51" name="Rectangle 4351"/>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41 de 93 </w:t>
                              </w:r>
                            </w:p>
                          </w:txbxContent>
                        </wps:txbx>
                        <wps:bodyPr horzOverflow="overflow" vert="horz" lIns="0" tIns="0" rIns="0" bIns="0" rtlCol="0">
                          <a:noAutofit/>
                        </wps:bodyPr>
                      </wps:wsp>
                    </wpg:wgp>
                  </a:graphicData>
                </a:graphic>
              </wp:anchor>
            </w:drawing>
          </mc:Choice>
          <mc:Fallback xmlns:a="http://schemas.openxmlformats.org/drawingml/2006/main">
            <w:pict>
              <v:group id="Group 94255" style="width:18.7031pt;height:257.538pt;position:absolute;mso-position-horizontal-relative:page;mso-position-horizontal:absolute;margin-left:549.528pt;mso-position-vertical-relative:page;margin-top:515.352pt;" coordsize="2375,32707">
                <v:rect id="Rectangle 4349"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35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5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41 de 93 </w:t>
                        </w:r>
                      </w:p>
                    </w:txbxContent>
                  </v:textbox>
                </v:rect>
                <w10:wrap type="square"/>
              </v:group>
            </w:pict>
          </mc:Fallback>
        </mc:AlternateContent>
      </w:r>
      <w:r>
        <w:rPr>
          <w:sz w:val="21"/>
        </w:rPr>
        <w:t>Tercera.- COMPROMISOS Y OBLIGACIONES DE LAS PARTES</w:t>
      </w:r>
    </w:p>
    <w:p w:rsidR="00D52FEA" w:rsidRDefault="00AE7EFF">
      <w:pPr>
        <w:spacing w:after="358" w:line="343" w:lineRule="auto"/>
        <w:ind w:left="495" w:right="312" w:hanging="10"/>
        <w:jc w:val="both"/>
      </w:pPr>
      <w:r>
        <w:rPr>
          <w:sz w:val="21"/>
        </w:rPr>
        <w:t>Con el fin de establecer un marco estable de colaboración entre ambas entidades y para la consecución del objeti</w:t>
      </w:r>
      <w:r>
        <w:rPr>
          <w:sz w:val="21"/>
        </w:rPr>
        <w:t>vo común y la gestión conjunta del mencionado certamen, las partes asumen los siguientes compromisos:</w:t>
      </w:r>
    </w:p>
    <w:p w:rsidR="00D52FEA" w:rsidRDefault="00AE7EFF">
      <w:pPr>
        <w:spacing w:after="408" w:line="303" w:lineRule="auto"/>
        <w:ind w:left="495" w:hanging="10"/>
      </w:pPr>
      <w:r>
        <w:rPr>
          <w:sz w:val="21"/>
          <w:u w:val="single" w:color="000000"/>
        </w:rPr>
        <w:t>Por parte de la Comunidad de Propietarios del Centro Comercial Punta Larga:</w:t>
      </w:r>
    </w:p>
    <w:p w:rsidR="00D52FEA" w:rsidRDefault="00AE7EFF">
      <w:pPr>
        <w:spacing w:after="358"/>
        <w:ind w:left="495" w:right="20" w:hanging="10"/>
        <w:jc w:val="both"/>
      </w:pPr>
      <w:r>
        <w:rPr>
          <w:sz w:val="21"/>
        </w:rPr>
        <w:t>La Comunidad de Propietarios, como entidad organizadora, se compromete a:</w:t>
      </w:r>
    </w:p>
    <w:p w:rsidR="00D52FEA" w:rsidRDefault="00AE7EFF">
      <w:pPr>
        <w:numPr>
          <w:ilvl w:val="1"/>
          <w:numId w:val="51"/>
        </w:numPr>
        <w:spacing w:after="180" w:line="245" w:lineRule="auto"/>
        <w:ind w:right="20" w:hanging="360"/>
        <w:jc w:val="both"/>
      </w:pPr>
      <w:r>
        <w:rPr>
          <w:sz w:val="21"/>
        </w:rPr>
        <w:t>Orga</w:t>
      </w:r>
      <w:r>
        <w:rPr>
          <w:sz w:val="21"/>
        </w:rPr>
        <w:t>nizar íntegramente el Concurso de Disfraces 2026, asumiendo la dirección y coordinación del evento.</w:t>
      </w:r>
    </w:p>
    <w:p w:rsidR="00D52FEA" w:rsidRDefault="00AE7EFF">
      <w:pPr>
        <w:numPr>
          <w:ilvl w:val="1"/>
          <w:numId w:val="51"/>
        </w:numPr>
        <w:spacing w:after="197" w:line="230" w:lineRule="auto"/>
        <w:ind w:right="20" w:hanging="360"/>
        <w:jc w:val="both"/>
      </w:pPr>
      <w:r>
        <w:rPr>
          <w:sz w:val="21"/>
        </w:rPr>
        <w:t>Elaborar y aprobar las bases reguladoras del concurso y su convocatoria, incluyendo categorías, criterios de valoración, premios y procedimiento de inscripc</w:t>
      </w:r>
      <w:r>
        <w:rPr>
          <w:sz w:val="21"/>
        </w:rPr>
        <w:t>ión.</w:t>
      </w:r>
    </w:p>
    <w:p w:rsidR="00D52FEA" w:rsidRDefault="00AE7EFF">
      <w:pPr>
        <w:numPr>
          <w:ilvl w:val="1"/>
          <w:numId w:val="51"/>
        </w:numPr>
        <w:spacing w:after="76"/>
        <w:ind w:right="20" w:hanging="360"/>
        <w:jc w:val="both"/>
      </w:pPr>
      <w:r>
        <w:rPr>
          <w:sz w:val="21"/>
        </w:rPr>
        <w:t xml:space="preserve">Aportar: </w:t>
      </w:r>
    </w:p>
    <w:p w:rsidR="00D52FEA" w:rsidRDefault="00AE7EFF">
      <w:pPr>
        <w:numPr>
          <w:ilvl w:val="0"/>
          <w:numId w:val="51"/>
        </w:numPr>
        <w:spacing w:after="104"/>
        <w:ind w:right="20" w:hanging="358"/>
        <w:jc w:val="both"/>
      </w:pPr>
      <w:r>
        <w:rPr>
          <w:sz w:val="21"/>
        </w:rPr>
        <w:t>Presentador/a del evento.</w:t>
      </w:r>
    </w:p>
    <w:p w:rsidR="00D52FEA" w:rsidRDefault="00AE7EFF">
      <w:pPr>
        <w:numPr>
          <w:ilvl w:val="0"/>
          <w:numId w:val="51"/>
        </w:numPr>
        <w:spacing w:after="358" w:line="343" w:lineRule="auto"/>
        <w:ind w:right="20" w:hanging="358"/>
        <w:jc w:val="both"/>
      </w:pPr>
      <w:r>
        <w:rPr>
          <w:sz w:val="21"/>
        </w:rPr>
        <w:t>Composición del Jurado y designar a sus miembros encargados de valorar las actuaciones.</w:t>
      </w:r>
    </w:p>
    <w:p w:rsidR="00D52FEA" w:rsidRDefault="00AE7EFF">
      <w:pPr>
        <w:numPr>
          <w:ilvl w:val="0"/>
          <w:numId w:val="52"/>
        </w:numPr>
        <w:spacing w:after="180" w:line="245" w:lineRule="auto"/>
        <w:ind w:right="20" w:hanging="360"/>
        <w:jc w:val="both"/>
      </w:pPr>
      <w:r>
        <w:rPr>
          <w:sz w:val="21"/>
        </w:rPr>
        <w:t>Aportar manteles y elementos de ambientación para las mesas y espacios auxiliares.</w:t>
      </w:r>
    </w:p>
    <w:p w:rsidR="00D52FEA" w:rsidRDefault="00AE7EFF">
      <w:pPr>
        <w:numPr>
          <w:ilvl w:val="0"/>
          <w:numId w:val="52"/>
        </w:numPr>
        <w:spacing w:after="172"/>
        <w:ind w:right="20" w:hanging="360"/>
        <w:jc w:val="both"/>
      </w:pPr>
      <w:r>
        <w:rPr>
          <w:sz w:val="21"/>
        </w:rPr>
        <w:t>Ceder gratuitamente los espacios necesarios para el desarrollo del evento.</w:t>
      </w:r>
    </w:p>
    <w:p w:rsidR="00D52FEA" w:rsidRDefault="00AE7EFF">
      <w:pPr>
        <w:numPr>
          <w:ilvl w:val="0"/>
          <w:numId w:val="52"/>
        </w:numPr>
        <w:spacing w:after="172"/>
        <w:ind w:right="20" w:hanging="360"/>
        <w:jc w:val="both"/>
      </w:pPr>
      <w:r>
        <w:rPr>
          <w:sz w:val="21"/>
        </w:rPr>
        <w:t>Facilitar el acceso a instalaciones eléctricas y de sonido.</w:t>
      </w:r>
    </w:p>
    <w:p w:rsidR="00D52FEA" w:rsidRDefault="00AE7EFF">
      <w:pPr>
        <w:numPr>
          <w:ilvl w:val="0"/>
          <w:numId w:val="52"/>
        </w:numPr>
        <w:spacing w:after="172"/>
        <w:ind w:right="20" w:hanging="360"/>
        <w:jc w:val="both"/>
      </w:pPr>
      <w:r>
        <w:rPr>
          <w:sz w:val="21"/>
        </w:rPr>
        <w:t>Realizar la difusión del evento a través de sus propios canales de comunicación.</w:t>
      </w:r>
    </w:p>
    <w:p w:rsidR="00D52FEA" w:rsidRDefault="00AE7EFF">
      <w:pPr>
        <w:numPr>
          <w:ilvl w:val="0"/>
          <w:numId w:val="52"/>
        </w:numPr>
        <w:spacing w:after="172"/>
        <w:ind w:right="20" w:hanging="360"/>
        <w:jc w:val="both"/>
      </w:pPr>
      <w:r>
        <w:rPr>
          <w:sz w:val="21"/>
        </w:rPr>
        <w:t>Garantizar la limpieza y mantenimiento d</w:t>
      </w:r>
      <w:r>
        <w:rPr>
          <w:sz w:val="21"/>
        </w:rPr>
        <w:t>e los espacios antes y después del acto.</w:t>
      </w:r>
    </w:p>
    <w:p w:rsidR="00D52FEA" w:rsidRDefault="00AE7EFF">
      <w:pPr>
        <w:numPr>
          <w:ilvl w:val="0"/>
          <w:numId w:val="52"/>
        </w:numPr>
        <w:spacing w:after="193" w:line="233" w:lineRule="auto"/>
        <w:ind w:right="20" w:hanging="360"/>
        <w:jc w:val="both"/>
      </w:pPr>
      <w:r>
        <w:rPr>
          <w:sz w:val="21"/>
        </w:rPr>
        <w:t>Coordinar con los establecimientos del Centro Comercial acciones complementarias de dinamización.</w:t>
      </w:r>
    </w:p>
    <w:p w:rsidR="00D52FEA" w:rsidRDefault="00AE7EFF">
      <w:pPr>
        <w:numPr>
          <w:ilvl w:val="0"/>
          <w:numId w:val="52"/>
        </w:numPr>
        <w:spacing w:after="245" w:line="233" w:lineRule="auto"/>
        <w:ind w:right="20" w:hanging="360"/>
        <w:jc w:val="both"/>
      </w:pPr>
      <w:r>
        <w:rPr>
          <w:sz w:val="21"/>
        </w:rPr>
        <w:t>Diseño de la cartelería del evento incorporando el escudo y logotipo institucional, previa conformidad del Ayuntamien</w:t>
      </w:r>
      <w:r>
        <w:rPr>
          <w:sz w:val="21"/>
        </w:rPr>
        <w:t>to de Candelaria.</w:t>
      </w:r>
    </w:p>
    <w:p w:rsidR="00D52FEA" w:rsidRDefault="00AE7EFF">
      <w:pPr>
        <w:numPr>
          <w:ilvl w:val="0"/>
          <w:numId w:val="52"/>
        </w:numPr>
        <w:spacing w:after="440" w:line="245" w:lineRule="auto"/>
        <w:ind w:right="20" w:hanging="360"/>
        <w:jc w:val="both"/>
      </w:pPr>
      <w:r>
        <w:rPr>
          <w:sz w:val="21"/>
        </w:rPr>
        <w:t>Informar al Ayuntamiento de Candelaria sobre los datos de los finalistas del concurso con el objeto de dar difusión de los ganadores.</w:t>
      </w:r>
    </w:p>
    <w:p w:rsidR="00D52FEA" w:rsidRDefault="00AE7EFF">
      <w:pPr>
        <w:spacing w:after="408" w:line="303" w:lineRule="auto"/>
        <w:ind w:left="495" w:hanging="10"/>
      </w:pPr>
      <w:r>
        <w:rPr>
          <w:sz w:val="21"/>
          <w:u w:val="single" w:color="000000"/>
        </w:rPr>
        <w:t>Por parte del Ayuntamiento de Candelaria</w:t>
      </w:r>
      <w:r>
        <w:rPr>
          <w:sz w:val="21"/>
        </w:rPr>
        <w:t>:</w:t>
      </w:r>
    </w:p>
    <w:p w:rsidR="00D52FEA" w:rsidRDefault="00AE7EFF">
      <w:pPr>
        <w:spacing w:after="219" w:line="343" w:lineRule="auto"/>
        <w:ind w:left="495" w:right="20" w:hanging="10"/>
        <w:jc w:val="both"/>
      </w:pPr>
      <w:r>
        <w:rPr>
          <w:noProof/>
        </w:rPr>
        <mc:AlternateContent>
          <mc:Choice Requires="wpg">
            <w:drawing>
              <wp:anchor distT="0" distB="0" distL="114300" distR="114300" simplePos="0" relativeHeight="25170124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002" name="Group 9400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439" name="Rectangle 4439"/>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440" name="Rectangle 4440"/>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41" name="Rectangle 4441"/>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42 de 93 </w:t>
                              </w:r>
                            </w:p>
                          </w:txbxContent>
                        </wps:txbx>
                        <wps:bodyPr horzOverflow="overflow" vert="horz" lIns="0" tIns="0" rIns="0" bIns="0" rtlCol="0">
                          <a:noAutofit/>
                        </wps:bodyPr>
                      </wps:wsp>
                    </wpg:wgp>
                  </a:graphicData>
                </a:graphic>
              </wp:anchor>
            </w:drawing>
          </mc:Choice>
          <mc:Fallback xmlns:a="http://schemas.openxmlformats.org/drawingml/2006/main">
            <w:pict>
              <v:group id="Group 94002" style="width:18.7031pt;height:257.538pt;position:absolute;mso-position-horizontal-relative:page;mso-position-horizontal:absolute;margin-left:549.528pt;mso-position-vertical-relative:page;margin-top:515.352pt;" coordsize="2375,32707">
                <v:rect id="Rectangle 4439"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44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4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42 de 93 </w:t>
                        </w:r>
                      </w:p>
                    </w:txbxContent>
                  </v:textbox>
                </v:rect>
                <w10:wrap type="square"/>
              </v:group>
            </w:pict>
          </mc:Fallback>
        </mc:AlternateContent>
      </w:r>
      <w:r>
        <w:rPr>
          <w:sz w:val="21"/>
        </w:rPr>
        <w:t>El Ayuntamiento de Candelaria se compromete a colaborar con el evento mediante la aportación de los siguient</w:t>
      </w:r>
      <w:r>
        <w:rPr>
          <w:sz w:val="21"/>
        </w:rPr>
        <w:t>es recursos:</w:t>
      </w:r>
    </w:p>
    <w:p w:rsidR="00D52FEA" w:rsidRDefault="00AE7EFF">
      <w:pPr>
        <w:numPr>
          <w:ilvl w:val="0"/>
          <w:numId w:val="53"/>
        </w:numPr>
        <w:spacing w:after="243" w:line="233" w:lineRule="auto"/>
        <w:ind w:right="20" w:hanging="360"/>
        <w:jc w:val="both"/>
      </w:pPr>
      <w:r>
        <w:rPr>
          <w:sz w:val="21"/>
        </w:rPr>
        <w:t>Equipamiento de sonido, incluyendo técnico de sonido para dar cobertura al evento.</w:t>
      </w:r>
    </w:p>
    <w:p w:rsidR="00D52FEA" w:rsidRDefault="00AE7EFF">
      <w:pPr>
        <w:numPr>
          <w:ilvl w:val="0"/>
          <w:numId w:val="53"/>
        </w:numPr>
        <w:spacing w:after="178" w:line="247" w:lineRule="auto"/>
        <w:ind w:right="20" w:hanging="360"/>
        <w:jc w:val="both"/>
      </w:pPr>
      <w:r>
        <w:rPr>
          <w:sz w:val="21"/>
        </w:rPr>
        <w:t>Mobiliario y decoración temática necesaria para el desarrollo del certamen y su instalación, incluyendo: tarimas, sillas, mesas, moquetas y catenarias.</w:t>
      </w:r>
    </w:p>
    <w:p w:rsidR="00D52FEA" w:rsidRDefault="00AE7EFF">
      <w:pPr>
        <w:numPr>
          <w:ilvl w:val="0"/>
          <w:numId w:val="53"/>
        </w:numPr>
        <w:spacing w:after="193" w:line="233" w:lineRule="auto"/>
        <w:ind w:right="20" w:hanging="360"/>
        <w:jc w:val="both"/>
      </w:pPr>
      <w:r>
        <w:rPr>
          <w:sz w:val="21"/>
        </w:rPr>
        <w:t>Actuaciones complementarias artísticas-musicales que contribuyan a dinamizar el evento.</w:t>
      </w:r>
    </w:p>
    <w:p w:rsidR="00D52FEA" w:rsidRDefault="00AE7EFF">
      <w:pPr>
        <w:numPr>
          <w:ilvl w:val="0"/>
          <w:numId w:val="53"/>
        </w:numPr>
        <w:spacing w:after="172"/>
        <w:ind w:right="20" w:hanging="360"/>
        <w:jc w:val="both"/>
      </w:pPr>
      <w:r>
        <w:rPr>
          <w:sz w:val="21"/>
        </w:rPr>
        <w:t>Difusión del evento a través de los canales municipales de comunicación.</w:t>
      </w:r>
    </w:p>
    <w:p w:rsidR="00D52FEA" w:rsidRDefault="00AE7EFF">
      <w:pPr>
        <w:numPr>
          <w:ilvl w:val="0"/>
          <w:numId w:val="53"/>
        </w:numPr>
        <w:spacing w:after="172"/>
        <w:ind w:right="20" w:hanging="360"/>
        <w:jc w:val="both"/>
      </w:pPr>
      <w:r>
        <w:rPr>
          <w:sz w:val="21"/>
        </w:rPr>
        <w:t>Gastos derivados del alquiler del equipo de sonido, mobiliario y su instalación.</w:t>
      </w:r>
    </w:p>
    <w:p w:rsidR="00D52FEA" w:rsidRDefault="00AE7EFF">
      <w:pPr>
        <w:numPr>
          <w:ilvl w:val="0"/>
          <w:numId w:val="53"/>
        </w:numPr>
        <w:spacing w:after="172"/>
        <w:ind w:right="20" w:hanging="360"/>
        <w:jc w:val="both"/>
      </w:pPr>
      <w:r>
        <w:rPr>
          <w:sz w:val="21"/>
        </w:rPr>
        <w:t>Gastos derivad</w:t>
      </w:r>
      <w:r>
        <w:rPr>
          <w:sz w:val="21"/>
        </w:rPr>
        <w:t>os de las actuaciones artísticas-musicales.</w:t>
      </w:r>
    </w:p>
    <w:p w:rsidR="00D52FEA" w:rsidRDefault="00AE7EFF">
      <w:pPr>
        <w:numPr>
          <w:ilvl w:val="0"/>
          <w:numId w:val="53"/>
        </w:numPr>
        <w:spacing w:after="312"/>
        <w:ind w:right="20" w:hanging="360"/>
        <w:jc w:val="both"/>
      </w:pPr>
      <w:r>
        <w:rPr>
          <w:sz w:val="21"/>
        </w:rPr>
        <w:t>Gastos derivados de la decoración.</w:t>
      </w:r>
    </w:p>
    <w:p w:rsidR="00D52FEA" w:rsidRDefault="00AE7EFF">
      <w:pPr>
        <w:spacing w:after="219" w:line="343" w:lineRule="auto"/>
        <w:ind w:left="495" w:right="20" w:hanging="10"/>
        <w:jc w:val="both"/>
      </w:pPr>
      <w:r>
        <w:rPr>
          <w:sz w:val="21"/>
          <w:u w:val="single" w:color="000000"/>
        </w:rPr>
        <w:t>Ambas partes</w:t>
      </w:r>
      <w:r>
        <w:rPr>
          <w:sz w:val="21"/>
        </w:rPr>
        <w:t>: Durante las actuaciones derivadas de la puesta en marcha y desarrollo del concurso, ambas entidades acuerdan:</w:t>
      </w:r>
    </w:p>
    <w:p w:rsidR="00D52FEA" w:rsidRDefault="00AE7EFF">
      <w:pPr>
        <w:numPr>
          <w:ilvl w:val="0"/>
          <w:numId w:val="54"/>
        </w:numPr>
        <w:spacing w:after="292"/>
        <w:ind w:right="20" w:hanging="360"/>
        <w:jc w:val="both"/>
      </w:pPr>
      <w:r>
        <w:rPr>
          <w:sz w:val="21"/>
        </w:rPr>
        <w:t>Incluir el logotipo de ambas entidades en los diseños del evento.</w:t>
      </w:r>
    </w:p>
    <w:p w:rsidR="00D52FEA" w:rsidRDefault="00AE7EFF">
      <w:pPr>
        <w:numPr>
          <w:ilvl w:val="0"/>
          <w:numId w:val="54"/>
        </w:numPr>
        <w:spacing w:after="358"/>
        <w:ind w:right="20" w:hanging="360"/>
        <w:jc w:val="both"/>
      </w:pPr>
      <w:r>
        <w:rPr>
          <w:sz w:val="21"/>
        </w:rPr>
        <w:t>Realizar difusión del evento en sus medios de comunicación.</w:t>
      </w:r>
    </w:p>
    <w:p w:rsidR="00D52FEA" w:rsidRDefault="00AE7EFF">
      <w:pPr>
        <w:numPr>
          <w:ilvl w:val="0"/>
          <w:numId w:val="54"/>
        </w:numPr>
        <w:spacing w:after="198" w:line="343" w:lineRule="auto"/>
        <w:ind w:right="20" w:hanging="360"/>
        <w:jc w:val="both"/>
      </w:pPr>
      <w:r>
        <w:rPr>
          <w:sz w:val="21"/>
        </w:rPr>
        <w:t>Se cederán las imágenes fotográficas y vídeos que se graben y tomen en el evento, pudiendo ambas partes utilizarlas para su difusi</w:t>
      </w:r>
      <w:r>
        <w:rPr>
          <w:sz w:val="21"/>
        </w:rPr>
        <w:t>ón a través de medios propios.</w:t>
      </w:r>
    </w:p>
    <w:p w:rsidR="00D52FEA" w:rsidRDefault="00AE7EFF">
      <w:pPr>
        <w:numPr>
          <w:ilvl w:val="0"/>
          <w:numId w:val="54"/>
        </w:numPr>
        <w:spacing w:after="578" w:line="343" w:lineRule="auto"/>
        <w:ind w:right="20" w:hanging="360"/>
        <w:jc w:val="both"/>
      </w:pPr>
      <w:r>
        <w:rPr>
          <w:sz w:val="21"/>
        </w:rPr>
        <w:t>Ambas partes firmantes podrán consensuar durante la vigencia del presente Convenio las acciones adicionales de difusión que se consideren oportunas.</w:t>
      </w:r>
    </w:p>
    <w:p w:rsidR="00D52FEA" w:rsidRDefault="00AE7EFF">
      <w:pPr>
        <w:spacing w:after="358" w:line="343" w:lineRule="auto"/>
        <w:ind w:left="495" w:right="20" w:hanging="10"/>
        <w:jc w:val="both"/>
      </w:pPr>
      <w:r>
        <w:rPr>
          <w:sz w:val="21"/>
        </w:rPr>
        <w:t>Cuarta.- INTERLOCUTORES</w:t>
      </w:r>
    </w:p>
    <w:p w:rsidR="00D52FEA" w:rsidRDefault="00AE7EFF">
      <w:pPr>
        <w:spacing w:after="358" w:line="343" w:lineRule="auto"/>
        <w:ind w:left="495" w:right="20" w:hanging="10"/>
        <w:jc w:val="both"/>
      </w:pPr>
      <w:r>
        <w:rPr>
          <w:sz w:val="21"/>
        </w:rPr>
        <w:t>Se designan, como interlocutores habilitados por par</w:t>
      </w:r>
      <w:r>
        <w:rPr>
          <w:sz w:val="21"/>
        </w:rPr>
        <w:t>te de ambas entidades para la coordinación y ejecución del certamen a:</w:t>
      </w:r>
    </w:p>
    <w:p w:rsidR="00D52FEA" w:rsidRDefault="00AE7EFF">
      <w:pPr>
        <w:numPr>
          <w:ilvl w:val="0"/>
          <w:numId w:val="55"/>
        </w:numPr>
        <w:spacing w:after="358" w:line="343" w:lineRule="auto"/>
        <w:ind w:right="164" w:hanging="708"/>
        <w:jc w:val="both"/>
      </w:pPr>
      <w:r>
        <w:rPr>
          <w:noProof/>
        </w:rPr>
        <mc:AlternateContent>
          <mc:Choice Requires="wpg">
            <w:drawing>
              <wp:anchor distT="0" distB="0" distL="114300" distR="114300" simplePos="0" relativeHeight="25170227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106" name="Group 9410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501" name="Rectangle 450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502" name="Rectangle 450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03" name="Rectangle 450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43 de 93 </w:t>
                              </w:r>
                            </w:p>
                          </w:txbxContent>
                        </wps:txbx>
                        <wps:bodyPr horzOverflow="overflow" vert="horz" lIns="0" tIns="0" rIns="0" bIns="0" rtlCol="0">
                          <a:noAutofit/>
                        </wps:bodyPr>
                      </wps:wsp>
                    </wpg:wgp>
                  </a:graphicData>
                </a:graphic>
              </wp:anchor>
            </w:drawing>
          </mc:Choice>
          <mc:Fallback xmlns:a="http://schemas.openxmlformats.org/drawingml/2006/main">
            <w:pict>
              <v:group id="Group 94106" style="width:18.7031pt;height:257.538pt;position:absolute;mso-position-horizontal-relative:page;mso-position-horizontal:absolute;margin-left:549.528pt;mso-position-vertical-relative:page;margin-top:515.352pt;" coordsize="2375,32707">
                <v:rect id="Rectangle 450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50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0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43 de 93 </w:t>
                        </w:r>
                      </w:p>
                    </w:txbxContent>
                  </v:textbox>
                </v:rect>
                <w10:wrap type="square"/>
              </v:group>
            </w:pict>
          </mc:Fallback>
        </mc:AlternateContent>
      </w:r>
      <w:r>
        <w:rPr>
          <w:sz w:val="21"/>
        </w:rPr>
        <w:t>Por parte del Ayuntamiento de Candelaria: Doña María del Carmen Clemente, Concejala delegada de Comercio, Consumo y Turismo, según Decreto 1779/2023 de 20 de junio</w:t>
      </w:r>
      <w:r>
        <w:rPr>
          <w:sz w:val="21"/>
        </w:rPr>
        <w:t>.</w:t>
      </w:r>
    </w:p>
    <w:p w:rsidR="00D52FEA" w:rsidRDefault="00AE7EFF">
      <w:pPr>
        <w:numPr>
          <w:ilvl w:val="0"/>
          <w:numId w:val="55"/>
        </w:numPr>
        <w:spacing w:after="92"/>
        <w:ind w:right="164" w:hanging="708"/>
        <w:jc w:val="both"/>
      </w:pPr>
      <w:r>
        <w:rPr>
          <w:sz w:val="21"/>
        </w:rPr>
        <w:t xml:space="preserve">Por parte de la Comunidad de Propietarios Centro Comercial Punta Larga: Doña </w:t>
      </w:r>
    </w:p>
    <w:p w:rsidR="00D52FEA" w:rsidRDefault="00AE7EFF">
      <w:pPr>
        <w:spacing w:after="87"/>
        <w:ind w:left="368" w:right="20" w:hanging="10"/>
        <w:jc w:val="both"/>
      </w:pPr>
      <w:r>
        <w:rPr>
          <w:sz w:val="21"/>
        </w:rPr>
        <w:t xml:space="preserve">Yoly Carolina Coello Fernández, Vicepresidenta de la de la Comunidad de Propietarios </w:t>
      </w:r>
    </w:p>
    <w:p w:rsidR="00D52FEA" w:rsidRDefault="00AE7EFF">
      <w:pPr>
        <w:spacing w:after="1096" w:line="343" w:lineRule="auto"/>
        <w:ind w:left="368" w:right="20" w:hanging="10"/>
        <w:jc w:val="both"/>
      </w:pPr>
      <w:r>
        <w:rPr>
          <w:sz w:val="21"/>
        </w:rPr>
        <w:t xml:space="preserve">Centro Comercial Punta Larga </w:t>
      </w:r>
    </w:p>
    <w:p w:rsidR="00D52FEA" w:rsidRDefault="00AE7EFF">
      <w:pPr>
        <w:spacing w:after="358" w:line="343" w:lineRule="auto"/>
        <w:ind w:left="495" w:right="20" w:hanging="10"/>
        <w:jc w:val="both"/>
      </w:pPr>
      <w:r>
        <w:rPr>
          <w:sz w:val="21"/>
        </w:rPr>
        <w:t>Quinta.- MECANISMO DE SEGUIMIENTO</w:t>
      </w:r>
    </w:p>
    <w:p w:rsidR="00D52FEA" w:rsidRDefault="00AE7EFF">
      <w:pPr>
        <w:spacing w:after="358" w:line="343" w:lineRule="auto"/>
        <w:ind w:left="495" w:right="307" w:hanging="10"/>
        <w:jc w:val="both"/>
      </w:pPr>
      <w:r>
        <w:rPr>
          <w:sz w:val="21"/>
        </w:rPr>
        <w:t>Se constituirá una Comisió</w:t>
      </w:r>
      <w:r>
        <w:rPr>
          <w:sz w:val="21"/>
        </w:rPr>
        <w:t>n de Seguimiento presidida por la Concejala delegada de Comercio y Turismo y por un representante de la Comunidad de Propietarios Centro Comercial Punta Larga cuya competencia consistirá en velar por el cumplimiento de lo establecido en el presente conveni</w:t>
      </w:r>
      <w:r>
        <w:rPr>
          <w:sz w:val="21"/>
        </w:rPr>
        <w:t>o.</w:t>
      </w:r>
    </w:p>
    <w:p w:rsidR="00D52FEA" w:rsidRDefault="00AE7EFF">
      <w:pPr>
        <w:spacing w:after="358" w:line="343" w:lineRule="auto"/>
        <w:ind w:left="495" w:right="20" w:hanging="10"/>
        <w:jc w:val="both"/>
      </w:pPr>
      <w:r>
        <w:rPr>
          <w:sz w:val="21"/>
        </w:rPr>
        <w:t>Sexta.- VIGENCIA</w:t>
      </w:r>
    </w:p>
    <w:p w:rsidR="00D52FEA" w:rsidRDefault="00AE7EFF">
      <w:pPr>
        <w:spacing w:after="597" w:line="343" w:lineRule="auto"/>
        <w:ind w:left="495" w:right="316" w:hanging="10"/>
        <w:jc w:val="both"/>
      </w:pPr>
      <w:r>
        <w:rPr>
          <w:sz w:val="21"/>
        </w:rPr>
        <w:t>El presente convenio tendrá efectividad a partir de la fecha de su suscripción y tendrá vigencia desde la fecha de su firma hasta la finalización de todas las actuaciones vinculadas al Concurso de Disfraces 2026.</w:t>
      </w:r>
    </w:p>
    <w:p w:rsidR="00D52FEA" w:rsidRDefault="00AE7EFF">
      <w:pPr>
        <w:spacing w:after="358" w:line="343" w:lineRule="auto"/>
        <w:ind w:left="495" w:right="20" w:hanging="10"/>
        <w:jc w:val="both"/>
      </w:pPr>
      <w:r>
        <w:rPr>
          <w:sz w:val="21"/>
        </w:rPr>
        <w:t>Séptima.- PROTECCIÓN DE DATOS</w:t>
      </w:r>
    </w:p>
    <w:p w:rsidR="00D52FEA" w:rsidRDefault="00AE7EFF">
      <w:pPr>
        <w:spacing w:after="597" w:line="343" w:lineRule="auto"/>
        <w:ind w:left="495" w:right="308" w:hanging="10"/>
        <w:jc w:val="both"/>
      </w:pPr>
      <w:r>
        <w:rPr>
          <w:sz w:val="21"/>
        </w:rPr>
        <w:t>Ambas partes se comprometen a cumplir la normativa vigente en materia de protección de datos personales en todas las actuaciones derivadas del presente convenio.</w:t>
      </w:r>
    </w:p>
    <w:p w:rsidR="00D52FEA" w:rsidRDefault="00AE7EFF">
      <w:pPr>
        <w:spacing w:after="358" w:line="343" w:lineRule="auto"/>
        <w:ind w:left="495" w:right="20" w:hanging="10"/>
        <w:jc w:val="both"/>
      </w:pPr>
      <w:r>
        <w:rPr>
          <w:sz w:val="21"/>
        </w:rPr>
        <w:t>Octava.- CAUSAS DE RESOLUCIÓN</w:t>
      </w:r>
    </w:p>
    <w:p w:rsidR="00D52FEA" w:rsidRDefault="00AE7EFF">
      <w:pPr>
        <w:spacing w:after="597" w:line="343" w:lineRule="auto"/>
        <w:ind w:left="495" w:right="304" w:hanging="10"/>
        <w:jc w:val="both"/>
      </w:pPr>
      <w:r>
        <w:rPr>
          <w:noProof/>
        </w:rPr>
        <mc:AlternateContent>
          <mc:Choice Requires="wpg">
            <w:drawing>
              <wp:anchor distT="0" distB="0" distL="114300" distR="114300" simplePos="0" relativeHeight="25170329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680" name="Group 9468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560" name="Rectangle 456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 4ZGH99ZDW43MDH</w:t>
                              </w:r>
                              <w:r>
                                <w:rPr>
                                  <w:rFonts w:ascii="Arial" w:eastAsia="Arial" w:hAnsi="Arial" w:cs="Arial"/>
                                  <w:sz w:val="12"/>
                                </w:rPr>
                                <w:t xml:space="preserve">ZEPFDA5FF52 </w:t>
                              </w:r>
                            </w:p>
                          </w:txbxContent>
                        </wps:txbx>
                        <wps:bodyPr horzOverflow="overflow" vert="horz" lIns="0" tIns="0" rIns="0" bIns="0" rtlCol="0">
                          <a:noAutofit/>
                        </wps:bodyPr>
                      </wps:wsp>
                      <wps:wsp>
                        <wps:cNvPr id="4561" name="Rectangle 456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62" name="Rectangle 456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44 de 93 </w:t>
                              </w:r>
                            </w:p>
                          </w:txbxContent>
                        </wps:txbx>
                        <wps:bodyPr horzOverflow="overflow" vert="horz" lIns="0" tIns="0" rIns="0" bIns="0" rtlCol="0">
                          <a:noAutofit/>
                        </wps:bodyPr>
                      </wps:wsp>
                    </wpg:wgp>
                  </a:graphicData>
                </a:graphic>
              </wp:anchor>
            </w:drawing>
          </mc:Choice>
          <mc:Fallback xmlns:a="http://schemas.openxmlformats.org/drawingml/2006/main">
            <w:pict>
              <v:group id="Group 94680" style="width:18.7031pt;height:257.538pt;position:absolute;mso-position-horizontal-relative:page;mso-position-horizontal:absolute;margin-left:549.528pt;mso-position-vertical-relative:page;margin-top:515.352pt;" coordsize="2375,32707">
                <v:rect id="Rectangle 456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56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6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44 de 93 </w:t>
                        </w:r>
                      </w:p>
                    </w:txbxContent>
                  </v:textbox>
                </v:rect>
                <w10:wrap type="square"/>
              </v:group>
            </w:pict>
          </mc:Fallback>
        </mc:AlternateContent>
      </w:r>
      <w:r>
        <w:rPr>
          <w:sz w:val="21"/>
        </w:rPr>
        <w:t>La participación a través de la firma del presente Convenio de colaboración supone la total a</w:t>
      </w:r>
      <w:r>
        <w:rPr>
          <w:sz w:val="21"/>
        </w:rPr>
        <w:t>ceptación de las presentes cláusulas. El incumplimiento de cualquiera de las cláusulas por alguna de las partes firmantes será causa suficiente para su resolución.</w:t>
      </w:r>
    </w:p>
    <w:p w:rsidR="00D52FEA" w:rsidRDefault="00AE7EFF">
      <w:pPr>
        <w:spacing w:after="358" w:line="343" w:lineRule="auto"/>
        <w:ind w:left="495" w:right="20" w:hanging="10"/>
        <w:jc w:val="both"/>
      </w:pPr>
      <w:r>
        <w:rPr>
          <w:sz w:val="21"/>
        </w:rPr>
        <w:t>Novena.- CAUSA DE EXTINCIÓN</w:t>
      </w:r>
    </w:p>
    <w:p w:rsidR="00D52FEA" w:rsidRDefault="00AE7EFF">
      <w:pPr>
        <w:spacing w:after="358" w:line="343" w:lineRule="auto"/>
        <w:ind w:left="495" w:right="20" w:hanging="10"/>
        <w:jc w:val="both"/>
      </w:pPr>
      <w:r>
        <w:rPr>
          <w:sz w:val="21"/>
        </w:rPr>
        <w:t>Aparte del cumplimiento del plazo de vigencia del convenio, será</w:t>
      </w:r>
      <w:r>
        <w:rPr>
          <w:sz w:val="21"/>
        </w:rPr>
        <w:t xml:space="preserve"> causa de extinción del mismo las causas siguientes:</w:t>
      </w:r>
    </w:p>
    <w:p w:rsidR="00D52FEA" w:rsidRDefault="00AE7EFF">
      <w:pPr>
        <w:numPr>
          <w:ilvl w:val="0"/>
          <w:numId w:val="56"/>
        </w:numPr>
        <w:spacing w:after="358" w:line="343" w:lineRule="auto"/>
        <w:ind w:right="20" w:hanging="708"/>
        <w:jc w:val="both"/>
      </w:pPr>
      <w:r>
        <w:rPr>
          <w:sz w:val="21"/>
        </w:rPr>
        <w:t xml:space="preserve">El incumplimiento por cualquiera de las partes de los compromisos asumidos en el Convenio. </w:t>
      </w:r>
    </w:p>
    <w:p w:rsidR="00D52FEA" w:rsidRDefault="00AE7EFF">
      <w:pPr>
        <w:numPr>
          <w:ilvl w:val="0"/>
          <w:numId w:val="56"/>
        </w:numPr>
        <w:spacing w:after="358" w:line="343" w:lineRule="auto"/>
        <w:ind w:right="20" w:hanging="708"/>
        <w:jc w:val="both"/>
      </w:pPr>
      <w:r>
        <w:rPr>
          <w:sz w:val="21"/>
        </w:rPr>
        <w:t xml:space="preserve">La imposibilidad sobrevenida, legal o material, de dar cumplimiento a sus actos. </w:t>
      </w:r>
    </w:p>
    <w:p w:rsidR="00D52FEA" w:rsidRDefault="00AE7EFF">
      <w:pPr>
        <w:numPr>
          <w:ilvl w:val="0"/>
          <w:numId w:val="56"/>
        </w:numPr>
        <w:spacing w:after="358" w:line="343" w:lineRule="auto"/>
        <w:ind w:right="20" w:hanging="708"/>
        <w:jc w:val="both"/>
      </w:pPr>
      <w:r>
        <w:rPr>
          <w:sz w:val="21"/>
        </w:rPr>
        <w:t xml:space="preserve">Incumplimiento de cualquiera de los aspectos que se recojan en la Ley. </w:t>
      </w:r>
    </w:p>
    <w:p w:rsidR="00D52FEA" w:rsidRDefault="00AE7EFF">
      <w:pPr>
        <w:numPr>
          <w:ilvl w:val="0"/>
          <w:numId w:val="56"/>
        </w:numPr>
        <w:spacing w:after="358"/>
        <w:ind w:right="20" w:hanging="708"/>
        <w:jc w:val="both"/>
      </w:pPr>
      <w:r>
        <w:rPr>
          <w:sz w:val="21"/>
        </w:rPr>
        <w:t xml:space="preserve">El mutuo acuerdo de las partes, que se instrumentará por escrito. </w:t>
      </w:r>
    </w:p>
    <w:p w:rsidR="00D52FEA" w:rsidRDefault="00AE7EFF">
      <w:pPr>
        <w:spacing w:after="358" w:line="343" w:lineRule="auto"/>
        <w:ind w:left="495" w:right="310" w:hanging="10"/>
        <w:jc w:val="both"/>
      </w:pPr>
      <w:r>
        <w:rPr>
          <w:sz w:val="21"/>
        </w:rPr>
        <w:t xml:space="preserve">En cualquier caso, para la resolución de las diferencias que pudieran surgir, las partes intervinientes acuerdan que </w:t>
      </w:r>
      <w:r>
        <w:rPr>
          <w:sz w:val="21"/>
        </w:rPr>
        <w:t>este convenio tendrá naturaleza administrativa y será competente la jurisdicción contenciosa administrativa para intervenir en caso de controversias que pudieran surgir en relación con la interpretación y aplicación del presente convenio. Y ello sin perjui</w:t>
      </w:r>
      <w:r>
        <w:rPr>
          <w:sz w:val="21"/>
        </w:rPr>
        <w:t xml:space="preserve">cio de las indemnizaciones que legalmente procedan. </w:t>
      </w:r>
    </w:p>
    <w:p w:rsidR="00D52FEA" w:rsidRDefault="00AE7EFF">
      <w:pPr>
        <w:spacing w:after="116" w:line="343" w:lineRule="auto"/>
        <w:ind w:left="368" w:right="20" w:hanging="10"/>
        <w:jc w:val="both"/>
      </w:pPr>
      <w:r>
        <w:rPr>
          <w:sz w:val="21"/>
        </w:rPr>
        <w:t>Y en prueba de conformidad ambas partes firman el presente convenio por triplicado y a un solo efecto en lugar y fecha señalados ‘ut supra’.  “</w:t>
      </w:r>
    </w:p>
    <w:p w:rsidR="00D52FEA" w:rsidRDefault="00AE7EFF">
      <w:pPr>
        <w:spacing w:after="85"/>
        <w:ind w:left="358"/>
      </w:pPr>
      <w:r>
        <w:rPr>
          <w:sz w:val="21"/>
        </w:rPr>
        <w:t xml:space="preserve"> </w:t>
      </w:r>
    </w:p>
    <w:p w:rsidR="00D52FEA" w:rsidRDefault="00AE7EFF">
      <w:pPr>
        <w:spacing w:after="358" w:line="343" w:lineRule="auto"/>
        <w:ind w:left="368" w:right="20" w:hanging="10"/>
        <w:jc w:val="both"/>
      </w:pPr>
      <w:r>
        <w:rPr>
          <w:noProof/>
        </w:rPr>
        <mc:AlternateContent>
          <mc:Choice Requires="wpg">
            <w:drawing>
              <wp:anchor distT="0" distB="0" distL="114300" distR="114300" simplePos="0" relativeHeight="25170432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884" name="Group 9488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655" name="Rectangle 465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656" name="Rectangle 465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w:t>
                              </w:r>
                              <w:r>
                                <w:rPr>
                                  <w:rFonts w:ascii="Arial" w:eastAsia="Arial" w:hAnsi="Arial" w:cs="Arial"/>
                                  <w:sz w:val="12"/>
                                </w:rPr>
                                <w:t xml:space="preserve">ción: https://candelaria.sedelectronica.es/ </w:t>
                              </w:r>
                            </w:p>
                          </w:txbxContent>
                        </wps:txbx>
                        <wps:bodyPr horzOverflow="overflow" vert="horz" lIns="0" tIns="0" rIns="0" bIns="0" rtlCol="0">
                          <a:noAutofit/>
                        </wps:bodyPr>
                      </wps:wsp>
                      <wps:wsp>
                        <wps:cNvPr id="4657" name="Rectangle 465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45 de 93 </w:t>
                              </w:r>
                            </w:p>
                          </w:txbxContent>
                        </wps:txbx>
                        <wps:bodyPr horzOverflow="overflow" vert="horz" lIns="0" tIns="0" rIns="0" bIns="0" rtlCol="0">
                          <a:noAutofit/>
                        </wps:bodyPr>
                      </wps:wsp>
                    </wpg:wgp>
                  </a:graphicData>
                </a:graphic>
              </wp:anchor>
            </w:drawing>
          </mc:Choice>
          <mc:Fallback xmlns:a="http://schemas.openxmlformats.org/drawingml/2006/main">
            <w:pict>
              <v:group id="Group 94884" style="width:18.7031pt;height:257.538pt;position:absolute;mso-position-horizontal-relative:page;mso-position-horizontal:absolute;margin-left:549.528pt;mso-position-vertical-relative:page;margin-top:515.352pt;" coordsize="2375,32707">
                <v:rect id="Rectangle 465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65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5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45 de 93 </w:t>
                        </w:r>
                      </w:p>
                    </w:txbxContent>
                  </v:textbox>
                </v:rect>
                <w10:wrap type="square"/>
              </v:group>
            </w:pict>
          </mc:Fallback>
        </mc:AlternateContent>
      </w:r>
      <w:r>
        <w:rPr>
          <w:b/>
          <w:sz w:val="21"/>
        </w:rPr>
        <w:t>Segundo:</w:t>
      </w:r>
      <w:r>
        <w:rPr>
          <w:sz w:val="21"/>
        </w:rPr>
        <w:t xml:space="preserve"> Facultar a la Alcaldía para la suscripción de este Convenio de colaboración </w:t>
      </w:r>
      <w:r>
        <w:rPr>
          <w:sz w:val="21"/>
        </w:rPr>
        <w:t xml:space="preserve">entre el Ilustre Ayuntamiento de Candelaria y la Comunidad de Propietarios del Centro Comercial Punta Larga para la organización, ejecución y difusión del evento </w:t>
      </w:r>
      <w:r>
        <w:rPr>
          <w:b/>
          <w:sz w:val="21"/>
        </w:rPr>
        <w:t xml:space="preserve">“Concurso de Disfraces 2026”, </w:t>
      </w:r>
      <w:r>
        <w:rPr>
          <w:sz w:val="21"/>
        </w:rPr>
        <w:t>a celebrar el 27 de febrero de 2026 en las instalaciones del Cen</w:t>
      </w:r>
      <w:r>
        <w:rPr>
          <w:sz w:val="21"/>
        </w:rPr>
        <w:t>tro Comercial Punta Larga del municipio de Candelaria, y cualquier otro documento que en su caso sea preciso para la efectividad del presente acuerdo.</w:t>
      </w:r>
    </w:p>
    <w:p w:rsidR="00D52FEA" w:rsidRDefault="00AE7EFF">
      <w:pPr>
        <w:spacing w:after="640" w:line="343" w:lineRule="auto"/>
        <w:ind w:left="368" w:right="20" w:hanging="10"/>
        <w:jc w:val="both"/>
      </w:pPr>
      <w:r>
        <w:rPr>
          <w:sz w:val="21"/>
        </w:rPr>
        <w:t xml:space="preserve">No obstante, la Junta de Gobierno Local acordará lo más procedente.”. </w:t>
      </w:r>
    </w:p>
    <w:p w:rsidR="00D52FEA" w:rsidRDefault="00AE7EFF">
      <w:pPr>
        <w:spacing w:after="271" w:line="227" w:lineRule="auto"/>
        <w:ind w:left="353" w:right="2" w:hanging="10"/>
        <w:jc w:val="both"/>
      </w:pPr>
      <w:r>
        <w:rPr>
          <w:b/>
          <w:color w:val="FF0000"/>
          <w:sz w:val="21"/>
        </w:rPr>
        <w:t xml:space="preserve">   </w:t>
      </w:r>
      <w:r>
        <w:rPr>
          <w:b/>
          <w:sz w:val="21"/>
        </w:rPr>
        <w:t>Consta en el expediente Informe</w:t>
      </w:r>
      <w:r>
        <w:rPr>
          <w:b/>
          <w:sz w:val="21"/>
        </w:rPr>
        <w:t xml:space="preserve"> de la funcionaria Doña Helena Larrinaga Doval, Técnica de Administración Genera, de fecha 19 de febrero de 2026, del siguiente tenor literal:</w:t>
      </w:r>
    </w:p>
    <w:p w:rsidR="00D52FEA" w:rsidRDefault="00AE7EFF">
      <w:pPr>
        <w:pStyle w:val="Ttulo2"/>
        <w:ind w:left="435" w:right="86"/>
      </w:pPr>
      <w:r>
        <w:t xml:space="preserve"> “INFORME JURÍDICO</w:t>
      </w:r>
    </w:p>
    <w:p w:rsidR="00D52FEA" w:rsidRDefault="00AE7EFF">
      <w:pPr>
        <w:spacing w:after="482" w:line="227" w:lineRule="auto"/>
        <w:ind w:left="353" w:right="2" w:hanging="10"/>
        <w:jc w:val="both"/>
      </w:pPr>
      <w:r>
        <w:rPr>
          <w:b/>
          <w:sz w:val="21"/>
        </w:rPr>
        <w:t>Visto el expediente referenciado, la funcionaria Doña Helena Larrinaga Doval, Técnica de Admin</w:t>
      </w:r>
      <w:r>
        <w:rPr>
          <w:b/>
          <w:sz w:val="21"/>
        </w:rPr>
        <w:t>istración General, emite el siguiente informe:</w:t>
      </w:r>
    </w:p>
    <w:p w:rsidR="00D52FEA" w:rsidRDefault="00AE7EFF">
      <w:pPr>
        <w:pStyle w:val="Ttulo2"/>
        <w:spacing w:after="324"/>
        <w:ind w:left="435" w:right="86"/>
      </w:pPr>
      <w:r>
        <w:t>Antecedentes de hecho</w:t>
      </w:r>
    </w:p>
    <w:p w:rsidR="00D52FEA" w:rsidRDefault="00AE7EFF">
      <w:pPr>
        <w:spacing w:after="358" w:line="227" w:lineRule="auto"/>
        <w:ind w:left="368" w:right="20" w:hanging="10"/>
        <w:jc w:val="both"/>
      </w:pPr>
      <w:r>
        <w:rPr>
          <w:sz w:val="21"/>
        </w:rPr>
        <w:t>Primero: Vista la propuesta de la Concejalía delegada de Comercio, Consumo y Turismo, de fecha 19 de febrero de 2026, relativa a la aprobación y suscripción del Convenio de colaboración e</w:t>
      </w:r>
      <w:r>
        <w:rPr>
          <w:sz w:val="21"/>
        </w:rPr>
        <w:t xml:space="preserve">ntre el entre el Ilustre Ayuntamiento de Candelaria y la Comunidad de Propietarios del Centro Comercial Punta Larga para el desarrollo del evento </w:t>
      </w:r>
      <w:r>
        <w:rPr>
          <w:b/>
          <w:sz w:val="21"/>
        </w:rPr>
        <w:t>“Concurso de Disfraces 2026”</w:t>
      </w:r>
      <w:r>
        <w:rPr>
          <w:sz w:val="21"/>
        </w:rPr>
        <w:t>,</w:t>
      </w:r>
      <w:r>
        <w:rPr>
          <w:b/>
          <w:sz w:val="21"/>
        </w:rPr>
        <w:t xml:space="preserve"> </w:t>
      </w:r>
      <w:r>
        <w:rPr>
          <w:sz w:val="21"/>
        </w:rPr>
        <w:t>a celebrar el 27 de febrero de 2026 en las instalaciones del Centro Comercial Pu</w:t>
      </w:r>
      <w:r>
        <w:rPr>
          <w:sz w:val="21"/>
        </w:rPr>
        <w:t>nta Larga del municipio de Candelaria.</w:t>
      </w:r>
    </w:p>
    <w:p w:rsidR="00D52FEA" w:rsidRDefault="00AE7EFF">
      <w:pPr>
        <w:spacing w:after="242" w:line="227" w:lineRule="auto"/>
        <w:ind w:left="368" w:right="20" w:hanging="10"/>
        <w:jc w:val="both"/>
      </w:pPr>
      <w:r>
        <w:rPr>
          <w:sz w:val="21"/>
        </w:rPr>
        <w:t xml:space="preserve">Segundo: Con fecha 19 de febrero de 2026, se emite informe favorable del Interventor municipal, del siguiente tenor literal. </w:t>
      </w:r>
    </w:p>
    <w:p w:rsidR="00D52FEA" w:rsidRDefault="00AE7EFF">
      <w:pPr>
        <w:spacing w:after="542" w:line="227" w:lineRule="auto"/>
        <w:ind w:left="358" w:right="20" w:firstLine="850"/>
        <w:jc w:val="both"/>
      </w:pPr>
      <w:r>
        <w:rPr>
          <w:i/>
          <w:sz w:val="21"/>
        </w:rPr>
        <w:t>“</w:t>
      </w:r>
      <w:r>
        <w:rPr>
          <w:sz w:val="21"/>
        </w:rPr>
        <w:t>Visto el Convenio entre Ayuntamiento y Centro Comercial Punta Larga para celebración Concu</w:t>
      </w:r>
      <w:r>
        <w:rPr>
          <w:sz w:val="21"/>
        </w:rPr>
        <w:t>rso de Disfraces 2026, este Interventor INFORMA:.</w:t>
      </w:r>
    </w:p>
    <w:p w:rsidR="00D52FEA" w:rsidRDefault="00AE7EFF">
      <w:pPr>
        <w:spacing w:after="180" w:line="227" w:lineRule="auto"/>
        <w:ind w:left="358" w:right="20" w:firstLine="360"/>
        <w:jc w:val="both"/>
      </w:pPr>
      <w:r>
        <w:rPr>
          <w:b/>
          <w:sz w:val="21"/>
        </w:rPr>
        <w:t>PRIMERO:</w:t>
      </w:r>
      <w:r>
        <w:rPr>
          <w:sz w:val="21"/>
        </w:rPr>
        <w:t xml:space="preserve"> Los artículos 47 y 48 de la Ley 40/2015 de 1 de octubre, de Régimen Jurídico del Sector Público, definen a los Convenios, como acuerdos con efectos jurídicos </w:t>
      </w:r>
      <w:r>
        <w:rPr>
          <w:sz w:val="21"/>
        </w:rPr>
        <w:t>adoptados por las Administraciones Públicas, con el objeto de mejorar la eficiencia de la gestión pública, facilitar la utilización conjunta de medios y servicios públicos, contribuir a la realización de actividades de utilidad pública y cumplir con la leg</w:t>
      </w:r>
      <w:r>
        <w:rPr>
          <w:sz w:val="21"/>
        </w:rPr>
        <w:t>islación de estabilidad presupuestaria y sostenibilidad financiera, debiendo, quienes los suscriban tener capacidad para financiar los asumidos durante la vigencia del convenio.</w:t>
      </w:r>
    </w:p>
    <w:p w:rsidR="00D52FEA" w:rsidRDefault="00AE7EFF">
      <w:pPr>
        <w:spacing w:line="238" w:lineRule="auto"/>
        <w:ind w:left="358" w:right="20" w:firstLine="360"/>
        <w:jc w:val="both"/>
      </w:pPr>
      <w:r>
        <w:rPr>
          <w:b/>
          <w:sz w:val="21"/>
        </w:rPr>
        <w:t>SEGUNDO:</w:t>
      </w:r>
      <w:r>
        <w:rPr>
          <w:sz w:val="21"/>
        </w:rPr>
        <w:t xml:space="preserve"> El presente Convenio tiene por objeto establecer las condiciones y lo</w:t>
      </w:r>
      <w:r>
        <w:rPr>
          <w:sz w:val="21"/>
        </w:rPr>
        <w:t>s principios de colaboración entre el Ayuntamiento de Candelaria y la Comunidad de Propietarios del Centro Comercial Punta Larga, así como los compromisos que asumen las partes para el desarrollo del evento “Concurso de Disfraces 2026”.</w:t>
      </w:r>
    </w:p>
    <w:p w:rsidR="00D52FEA" w:rsidRDefault="00AE7EFF">
      <w:pPr>
        <w:spacing w:after="414" w:line="227" w:lineRule="auto"/>
        <w:ind w:left="368" w:right="20" w:hanging="10"/>
        <w:jc w:val="both"/>
      </w:pPr>
      <w:r>
        <w:rPr>
          <w:noProof/>
        </w:rPr>
        <mc:AlternateContent>
          <mc:Choice Requires="wpg">
            <w:drawing>
              <wp:anchor distT="0" distB="0" distL="114300" distR="114300" simplePos="0" relativeHeight="25170534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797" name="Group 9479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757" name="Rectangle 475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w:t>
                              </w:r>
                              <w:r>
                                <w:rPr>
                                  <w:rFonts w:ascii="Arial" w:eastAsia="Arial" w:hAnsi="Arial" w:cs="Arial"/>
                                  <w:sz w:val="12"/>
                                </w:rPr>
                                <w:t xml:space="preserve"> 4ZGH99ZDW43MDHZEPFDA5FF52 </w:t>
                              </w:r>
                            </w:p>
                          </w:txbxContent>
                        </wps:txbx>
                        <wps:bodyPr horzOverflow="overflow" vert="horz" lIns="0" tIns="0" rIns="0" bIns="0" rtlCol="0">
                          <a:noAutofit/>
                        </wps:bodyPr>
                      </wps:wsp>
                      <wps:wsp>
                        <wps:cNvPr id="4758" name="Rectangle 475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59" name="Rectangle 475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46 de 93 </w:t>
                              </w:r>
                            </w:p>
                          </w:txbxContent>
                        </wps:txbx>
                        <wps:bodyPr horzOverflow="overflow" vert="horz" lIns="0" tIns="0" rIns="0" bIns="0" rtlCol="0">
                          <a:noAutofit/>
                        </wps:bodyPr>
                      </wps:wsp>
                    </wpg:wgp>
                  </a:graphicData>
                </a:graphic>
              </wp:anchor>
            </w:drawing>
          </mc:Choice>
          <mc:Fallback xmlns:a="http://schemas.openxmlformats.org/drawingml/2006/main">
            <w:pict>
              <v:group id="Group 94797" style="width:18.7031pt;height:257.538pt;position:absolute;mso-position-horizontal-relative:page;mso-position-horizontal:absolute;margin-left:549.528pt;mso-position-vertical-relative:page;margin-top:515.352pt;" coordsize="2375,32707">
                <v:rect id="Rectangle 475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75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5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46 de 93 </w:t>
                        </w:r>
                      </w:p>
                    </w:txbxContent>
                  </v:textbox>
                </v:rect>
                <w10:wrap type="square"/>
              </v:group>
            </w:pict>
          </mc:Fallback>
        </mc:AlternateContent>
      </w:r>
      <w:r>
        <w:rPr>
          <w:b/>
          <w:sz w:val="21"/>
        </w:rPr>
        <w:t>TERCERO:</w:t>
      </w:r>
      <w:r>
        <w:rPr>
          <w:sz w:val="21"/>
        </w:rPr>
        <w:t xml:space="preserve"> La vigencia del Convenio, tendrá efectividad a partir de la fecha de </w:t>
      </w:r>
      <w:r>
        <w:rPr>
          <w:sz w:val="21"/>
        </w:rPr>
        <w:t>su suscripción y desde la fecha de su firma hasta la finalización de todas las actuaciones vinculadas al Concurso de Disfraces 2026, con un plazo máximo de cuatro años, conforme dispone la Ley 40/2015, de 1 de octubre, de Régimen Jurídico del Sector Públic</w:t>
      </w:r>
      <w:r>
        <w:rPr>
          <w:sz w:val="21"/>
        </w:rPr>
        <w:t>o.</w:t>
      </w:r>
    </w:p>
    <w:p w:rsidR="00D52FEA" w:rsidRDefault="00AE7EFF">
      <w:pPr>
        <w:spacing w:after="240" w:line="227" w:lineRule="auto"/>
        <w:ind w:left="368" w:right="20" w:hanging="10"/>
        <w:jc w:val="both"/>
      </w:pPr>
      <w:r>
        <w:rPr>
          <w:b/>
          <w:sz w:val="21"/>
        </w:rPr>
        <w:t xml:space="preserve">CUATRO: </w:t>
      </w:r>
      <w:r>
        <w:rPr>
          <w:sz w:val="21"/>
        </w:rPr>
        <w:t>El presente Convenio supone las siguientes obligaciones para la Corporación municipal:</w:t>
      </w:r>
    </w:p>
    <w:p w:rsidR="00D52FEA" w:rsidRDefault="00AE7EFF">
      <w:pPr>
        <w:spacing w:after="216" w:line="343" w:lineRule="auto"/>
        <w:ind w:left="495" w:right="20" w:hanging="10"/>
        <w:jc w:val="both"/>
      </w:pPr>
      <w:r>
        <w:rPr>
          <w:sz w:val="21"/>
        </w:rPr>
        <w:t>El Ayuntamiento de Candelaria se compromete a colaborar con el evento mediante la aportación de los siguientes recursos:</w:t>
      </w:r>
    </w:p>
    <w:p w:rsidR="00D52FEA" w:rsidRDefault="00AE7EFF">
      <w:pPr>
        <w:numPr>
          <w:ilvl w:val="0"/>
          <w:numId w:val="57"/>
        </w:numPr>
        <w:spacing w:after="245" w:line="233" w:lineRule="auto"/>
        <w:ind w:right="20" w:hanging="360"/>
        <w:jc w:val="both"/>
      </w:pPr>
      <w:r>
        <w:rPr>
          <w:sz w:val="21"/>
        </w:rPr>
        <w:t>Equipamiento de sonido, incluyendo técnico de sonido para dar cobertura al evento.</w:t>
      </w:r>
    </w:p>
    <w:p w:rsidR="00D52FEA" w:rsidRDefault="00AE7EFF">
      <w:pPr>
        <w:numPr>
          <w:ilvl w:val="0"/>
          <w:numId w:val="57"/>
        </w:numPr>
        <w:spacing w:after="180" w:line="245" w:lineRule="auto"/>
        <w:ind w:right="20" w:hanging="360"/>
        <w:jc w:val="both"/>
      </w:pPr>
      <w:r>
        <w:rPr>
          <w:sz w:val="21"/>
        </w:rPr>
        <w:t>Mobiliario y decoración temática necesaria para el desarrollo del certamen y su instalación, incluyendo: tarimas, sillas, mesas, moquetas y catenarias.</w:t>
      </w:r>
    </w:p>
    <w:p w:rsidR="00D52FEA" w:rsidRDefault="00AE7EFF">
      <w:pPr>
        <w:numPr>
          <w:ilvl w:val="0"/>
          <w:numId w:val="57"/>
        </w:numPr>
        <w:spacing w:after="193" w:line="233" w:lineRule="auto"/>
        <w:ind w:right="20" w:hanging="360"/>
        <w:jc w:val="both"/>
      </w:pPr>
      <w:r>
        <w:rPr>
          <w:sz w:val="21"/>
        </w:rPr>
        <w:t>Actuaciones complemen</w:t>
      </w:r>
      <w:r>
        <w:rPr>
          <w:sz w:val="21"/>
        </w:rPr>
        <w:t>tarias artísticas-musicales que contribuyan a dinamizar el evento.</w:t>
      </w:r>
    </w:p>
    <w:p w:rsidR="00D52FEA" w:rsidRDefault="00AE7EFF">
      <w:pPr>
        <w:numPr>
          <w:ilvl w:val="0"/>
          <w:numId w:val="57"/>
        </w:numPr>
        <w:spacing w:after="172"/>
        <w:ind w:right="20" w:hanging="360"/>
        <w:jc w:val="both"/>
      </w:pPr>
      <w:r>
        <w:rPr>
          <w:sz w:val="21"/>
        </w:rPr>
        <w:t>Difusión del evento a través de los canales municipales de comunicación.</w:t>
      </w:r>
    </w:p>
    <w:p w:rsidR="00D52FEA" w:rsidRDefault="00AE7EFF">
      <w:pPr>
        <w:numPr>
          <w:ilvl w:val="0"/>
          <w:numId w:val="57"/>
        </w:numPr>
        <w:spacing w:after="172"/>
        <w:ind w:right="20" w:hanging="360"/>
        <w:jc w:val="both"/>
      </w:pPr>
      <w:r>
        <w:rPr>
          <w:sz w:val="21"/>
        </w:rPr>
        <w:t>Gastos derivados del alquiler del equipo de sonido, mobiliario y su instalación.</w:t>
      </w:r>
    </w:p>
    <w:p w:rsidR="00D52FEA" w:rsidRDefault="00AE7EFF">
      <w:pPr>
        <w:numPr>
          <w:ilvl w:val="0"/>
          <w:numId w:val="57"/>
        </w:numPr>
        <w:spacing w:after="172"/>
        <w:ind w:right="20" w:hanging="360"/>
        <w:jc w:val="both"/>
      </w:pPr>
      <w:r>
        <w:rPr>
          <w:sz w:val="21"/>
        </w:rPr>
        <w:t>Gastos derivados de las actuaciones</w:t>
      </w:r>
      <w:r>
        <w:rPr>
          <w:sz w:val="21"/>
        </w:rPr>
        <w:t xml:space="preserve"> artísticas-musicales.</w:t>
      </w:r>
    </w:p>
    <w:p w:rsidR="00D52FEA" w:rsidRDefault="00AE7EFF">
      <w:pPr>
        <w:numPr>
          <w:ilvl w:val="0"/>
          <w:numId w:val="57"/>
        </w:numPr>
        <w:spacing w:after="358"/>
        <w:ind w:right="20" w:hanging="360"/>
        <w:jc w:val="both"/>
      </w:pPr>
      <w:r>
        <w:rPr>
          <w:sz w:val="21"/>
        </w:rPr>
        <w:t>Gastos derivados de la decoración.</w:t>
      </w:r>
    </w:p>
    <w:p w:rsidR="00D52FEA" w:rsidRDefault="00AE7EFF">
      <w:pPr>
        <w:spacing w:after="216" w:line="343" w:lineRule="auto"/>
        <w:ind w:left="495" w:right="20" w:hanging="10"/>
        <w:jc w:val="both"/>
      </w:pPr>
      <w:r>
        <w:rPr>
          <w:sz w:val="21"/>
          <w:u w:val="single" w:color="000000"/>
        </w:rPr>
        <w:t>Ambas partes</w:t>
      </w:r>
      <w:r>
        <w:rPr>
          <w:sz w:val="21"/>
        </w:rPr>
        <w:t>: Durante las actuaciones derivadas de la puesta en marcha y desarrollo del concurso, ambas entidades acuerdan:</w:t>
      </w:r>
    </w:p>
    <w:p w:rsidR="00D52FEA" w:rsidRDefault="00AE7EFF">
      <w:pPr>
        <w:numPr>
          <w:ilvl w:val="0"/>
          <w:numId w:val="58"/>
        </w:numPr>
        <w:spacing w:after="294"/>
        <w:ind w:right="20" w:hanging="360"/>
        <w:jc w:val="both"/>
      </w:pPr>
      <w:r>
        <w:rPr>
          <w:sz w:val="21"/>
        </w:rPr>
        <w:t>Incluir el logotipo de ambas entidades en los diseños del evento.</w:t>
      </w:r>
    </w:p>
    <w:p w:rsidR="00D52FEA" w:rsidRDefault="00AE7EFF">
      <w:pPr>
        <w:numPr>
          <w:ilvl w:val="0"/>
          <w:numId w:val="58"/>
        </w:numPr>
        <w:spacing w:after="292"/>
        <w:ind w:right="20" w:hanging="360"/>
        <w:jc w:val="both"/>
      </w:pPr>
      <w:r>
        <w:rPr>
          <w:sz w:val="21"/>
        </w:rPr>
        <w:t>Realizar</w:t>
      </w:r>
      <w:r>
        <w:rPr>
          <w:sz w:val="21"/>
        </w:rPr>
        <w:t xml:space="preserve"> difusión del evento en sus medios de comunicación.</w:t>
      </w:r>
    </w:p>
    <w:p w:rsidR="00D52FEA" w:rsidRDefault="00AE7EFF">
      <w:pPr>
        <w:numPr>
          <w:ilvl w:val="0"/>
          <w:numId w:val="58"/>
        </w:numPr>
        <w:spacing w:after="198" w:line="343" w:lineRule="auto"/>
        <w:ind w:right="20" w:hanging="360"/>
        <w:jc w:val="both"/>
      </w:pPr>
      <w:r>
        <w:rPr>
          <w:sz w:val="21"/>
        </w:rPr>
        <w:t>Se cederán las imágenes fotográficas y vídeos que se graben y tomen en el evento, pudiendo ambas partes utilizarlas para su difusión a través de medios propios.</w:t>
      </w:r>
    </w:p>
    <w:p w:rsidR="00D52FEA" w:rsidRDefault="00AE7EFF">
      <w:pPr>
        <w:numPr>
          <w:ilvl w:val="0"/>
          <w:numId w:val="58"/>
        </w:numPr>
        <w:spacing w:after="358" w:line="343" w:lineRule="auto"/>
        <w:ind w:right="20" w:hanging="360"/>
        <w:jc w:val="both"/>
      </w:pPr>
      <w:r>
        <w:rPr>
          <w:sz w:val="21"/>
        </w:rPr>
        <w:t>Ambas partes firmantes podrán consensuar durante la vigencia del presente Convenio las acciones adicionales de difusión que se consideren oportunas.</w:t>
      </w:r>
    </w:p>
    <w:p w:rsidR="00D52FEA" w:rsidRDefault="00AE7EFF">
      <w:pPr>
        <w:spacing w:after="242" w:line="227" w:lineRule="auto"/>
        <w:ind w:left="368" w:right="20" w:hanging="10"/>
        <w:jc w:val="both"/>
      </w:pPr>
      <w:r>
        <w:rPr>
          <w:b/>
          <w:sz w:val="21"/>
        </w:rPr>
        <w:t>QUINTO:</w:t>
      </w:r>
      <w:r>
        <w:rPr>
          <w:sz w:val="21"/>
        </w:rPr>
        <w:t xml:space="preserve"> Que</w:t>
      </w:r>
      <w:r>
        <w:rPr>
          <w:b/>
          <w:sz w:val="21"/>
        </w:rPr>
        <w:t xml:space="preserve"> </w:t>
      </w:r>
      <w:r>
        <w:rPr>
          <w:sz w:val="21"/>
        </w:rPr>
        <w:t>el coste previsto para el Consistorio para este Convenio asciende a 4.658,28 Euros, con cargo a</w:t>
      </w:r>
      <w:r>
        <w:rPr>
          <w:sz w:val="21"/>
        </w:rPr>
        <w:t xml:space="preserve"> la aplicación presupuestaria 431.00-226.10 del Presupuesto General 2026.</w:t>
      </w:r>
    </w:p>
    <w:p w:rsidR="00D52FEA" w:rsidRDefault="00AE7EFF">
      <w:pPr>
        <w:spacing w:after="242" w:line="227" w:lineRule="auto"/>
        <w:ind w:left="368" w:right="20" w:hanging="10"/>
        <w:jc w:val="both"/>
      </w:pPr>
      <w:r>
        <w:rPr>
          <w:noProof/>
        </w:rPr>
        <mc:AlternateContent>
          <mc:Choice Requires="wpg">
            <w:drawing>
              <wp:anchor distT="0" distB="0" distL="114300" distR="114300" simplePos="0" relativeHeight="25170636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5445" name="Group 9544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854" name="Rectangle 485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855" name="Rectangle 485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56" name="Rectangle 485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Pá</w:t>
                              </w:r>
                              <w:r>
                                <w:rPr>
                                  <w:rFonts w:ascii="Arial" w:eastAsia="Arial" w:hAnsi="Arial" w:cs="Arial"/>
                                  <w:sz w:val="12"/>
                                </w:rPr>
                                <w:t xml:space="preserve">gina 47 de 93 </w:t>
                              </w:r>
                            </w:p>
                          </w:txbxContent>
                        </wps:txbx>
                        <wps:bodyPr horzOverflow="overflow" vert="horz" lIns="0" tIns="0" rIns="0" bIns="0" rtlCol="0">
                          <a:noAutofit/>
                        </wps:bodyPr>
                      </wps:wsp>
                    </wpg:wgp>
                  </a:graphicData>
                </a:graphic>
              </wp:anchor>
            </w:drawing>
          </mc:Choice>
          <mc:Fallback xmlns:a="http://schemas.openxmlformats.org/drawingml/2006/main">
            <w:pict>
              <v:group id="Group 95445" style="width:18.7031pt;height:257.538pt;position:absolute;mso-position-horizontal-relative:page;mso-position-horizontal:absolute;margin-left:549.528pt;mso-position-vertical-relative:page;margin-top:515.352pt;" coordsize="2375,32707">
                <v:rect id="Rectangle 485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85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5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47 de 93 </w:t>
                        </w:r>
                      </w:p>
                    </w:txbxContent>
                  </v:textbox>
                </v:rect>
                <w10:wrap type="square"/>
              </v:group>
            </w:pict>
          </mc:Fallback>
        </mc:AlternateContent>
      </w:r>
      <w:r>
        <w:rPr>
          <w:b/>
          <w:sz w:val="21"/>
        </w:rPr>
        <w:t xml:space="preserve">SEXTO: </w:t>
      </w:r>
      <w:r>
        <w:rPr>
          <w:sz w:val="21"/>
        </w:rPr>
        <w:t>La Junta de Gobierno Local es el órgano competente que tiene atribuido la competencia para la aprobación de programas, planes, convenios con entidades públicas o privadas para consecución de los fines de interés público, así como la a</w:t>
      </w:r>
      <w:r>
        <w:rPr>
          <w:sz w:val="21"/>
        </w:rPr>
        <w:t>utorización a la Alcaldesa – Presidenta, para actuar y firmar en los citados convenios, planes o programas, en virtud de delegación del pleno adoptada en el punto 11.5 de la sesión plenaria, de 27 de junio de 2023</w:t>
      </w:r>
    </w:p>
    <w:p w:rsidR="00D52FEA" w:rsidRDefault="00AE7EFF">
      <w:pPr>
        <w:spacing w:after="0"/>
        <w:ind w:right="21"/>
        <w:jc w:val="right"/>
      </w:pPr>
      <w:r>
        <w:rPr>
          <w:sz w:val="21"/>
        </w:rPr>
        <w:t xml:space="preserve">En consecuencia, este interventor informa </w:t>
      </w:r>
      <w:r>
        <w:rPr>
          <w:sz w:val="21"/>
        </w:rPr>
        <w:t xml:space="preserve">favorablemente el Convenio Convenio entre </w:t>
      </w:r>
    </w:p>
    <w:p w:rsidR="00D52FEA" w:rsidRDefault="00AE7EFF">
      <w:pPr>
        <w:spacing w:after="574" w:line="238" w:lineRule="auto"/>
        <w:ind w:left="368" w:right="20" w:hanging="10"/>
        <w:jc w:val="both"/>
      </w:pPr>
      <w:r>
        <w:rPr>
          <w:sz w:val="21"/>
        </w:rPr>
        <w:t>Ayuntamiento y Centro Comercial Punta Larga para celebración Concurso de Disfraces 2026.”</w:t>
      </w:r>
    </w:p>
    <w:p w:rsidR="00D52FEA" w:rsidRDefault="00AE7EFF">
      <w:pPr>
        <w:spacing w:after="484" w:line="227" w:lineRule="auto"/>
        <w:ind w:left="368" w:right="20" w:hanging="10"/>
        <w:jc w:val="both"/>
      </w:pPr>
      <w:r>
        <w:rPr>
          <w:sz w:val="21"/>
        </w:rPr>
        <w:t xml:space="preserve">Tercero: Consta en el expediente los documentos contables AD 2.26.0.00792, AD </w:t>
      </w:r>
      <w:r>
        <w:rPr>
          <w:sz w:val="21"/>
        </w:rPr>
        <w:t>2.26.0.00794, AD 2.26.0.00802, cuyo importe total asciende a 4.658,28 €, para gastos del convenio de colaboración entre el Ayuntamiento de Candelaria y la Comunidad de Propietarios del Centro Comercial Punta Larga para el desarrollo del evento “Concurso de</w:t>
      </w:r>
      <w:r>
        <w:rPr>
          <w:sz w:val="21"/>
        </w:rPr>
        <w:t xml:space="preserve"> Disfraces 2026””.   </w:t>
      </w:r>
    </w:p>
    <w:p w:rsidR="00D52FEA" w:rsidRDefault="00AE7EFF">
      <w:pPr>
        <w:spacing w:after="0" w:line="227" w:lineRule="auto"/>
        <w:ind w:left="368" w:right="20" w:hanging="10"/>
        <w:jc w:val="both"/>
      </w:pPr>
      <w:r>
        <w:rPr>
          <w:sz w:val="21"/>
        </w:rPr>
        <w:t>Cuarto: Obra en el expediente la siguiente documentación de la Asociación de   cocineros y reposteros de Canarias:</w:t>
      </w:r>
    </w:p>
    <w:p w:rsidR="00D52FEA" w:rsidRDefault="00AE7EFF">
      <w:pPr>
        <w:numPr>
          <w:ilvl w:val="0"/>
          <w:numId w:val="59"/>
        </w:numPr>
        <w:spacing w:after="0" w:line="233" w:lineRule="auto"/>
        <w:ind w:right="20" w:hanging="142"/>
        <w:jc w:val="both"/>
      </w:pPr>
      <w:r>
        <w:rPr>
          <w:sz w:val="21"/>
        </w:rPr>
        <w:t>Reglamento de Régimen Interno de la Comunidad de Propietarios del Centro Comercial Punta Larga.</w:t>
      </w:r>
    </w:p>
    <w:p w:rsidR="00D52FEA" w:rsidRDefault="00AE7EFF">
      <w:pPr>
        <w:numPr>
          <w:ilvl w:val="0"/>
          <w:numId w:val="59"/>
        </w:numPr>
        <w:spacing w:after="0"/>
        <w:ind w:right="20" w:hanging="142"/>
        <w:jc w:val="both"/>
      </w:pPr>
      <w:r>
        <w:rPr>
          <w:sz w:val="21"/>
        </w:rPr>
        <w:t>CIF de la comunidad.</w:t>
      </w:r>
    </w:p>
    <w:p w:rsidR="00D52FEA" w:rsidRDefault="00AE7EFF">
      <w:pPr>
        <w:numPr>
          <w:ilvl w:val="0"/>
          <w:numId w:val="59"/>
        </w:numPr>
        <w:spacing w:after="358"/>
        <w:ind w:right="20" w:hanging="142"/>
        <w:jc w:val="both"/>
      </w:pPr>
      <w:r>
        <w:rPr>
          <w:sz w:val="21"/>
        </w:rPr>
        <w:t>Ce</w:t>
      </w:r>
      <w:r>
        <w:rPr>
          <w:sz w:val="21"/>
        </w:rPr>
        <w:t>rtificado de nombramiento de los componentes de la Directiva de la comunidad.</w:t>
      </w:r>
    </w:p>
    <w:p w:rsidR="00D52FEA" w:rsidRDefault="00AE7EFF">
      <w:pPr>
        <w:pStyle w:val="Ttulo2"/>
        <w:spacing w:after="324"/>
        <w:ind w:left="435" w:right="0"/>
      </w:pPr>
      <w:r>
        <w:t>Fundamentos de derecho</w:t>
      </w:r>
    </w:p>
    <w:p w:rsidR="00D52FEA" w:rsidRDefault="00AE7EFF">
      <w:pPr>
        <w:spacing w:after="208"/>
        <w:ind w:left="495" w:right="20" w:hanging="10"/>
        <w:jc w:val="both"/>
      </w:pPr>
      <w:r>
        <w:rPr>
          <w:sz w:val="21"/>
        </w:rPr>
        <w:t>Resultan de aplicación los siguientes:</w:t>
      </w:r>
    </w:p>
    <w:p w:rsidR="00D52FEA" w:rsidRDefault="00AE7EFF">
      <w:pPr>
        <w:numPr>
          <w:ilvl w:val="0"/>
          <w:numId w:val="60"/>
        </w:numPr>
        <w:spacing w:after="153" w:line="244" w:lineRule="auto"/>
        <w:ind w:right="20" w:hanging="708"/>
        <w:jc w:val="both"/>
      </w:pPr>
      <w:r>
        <w:rPr>
          <w:sz w:val="21"/>
        </w:rPr>
        <w:t>Ley 39/2015, de 1 de octubre del Procedimiento Administrativo Común de las Administraciones Públicas:</w:t>
      </w:r>
    </w:p>
    <w:p w:rsidR="00D52FEA" w:rsidRDefault="00AE7EFF">
      <w:pPr>
        <w:spacing w:after="245" w:line="227" w:lineRule="auto"/>
        <w:ind w:left="495" w:right="85" w:hanging="10"/>
        <w:jc w:val="both"/>
      </w:pPr>
      <w:r>
        <w:rPr>
          <w:sz w:val="21"/>
        </w:rPr>
        <w:t>El art. 86.1 q</w:t>
      </w:r>
      <w:r>
        <w:rPr>
          <w:sz w:val="21"/>
        </w:rPr>
        <w:t xml:space="preserve">ue establece que </w:t>
      </w:r>
      <w:r>
        <w:rPr>
          <w:color w:val="333333"/>
          <w:sz w:val="21"/>
        </w:rPr>
        <w:t xml:space="preserve"> “</w:t>
      </w:r>
      <w:r>
        <w:rPr>
          <w:i/>
          <w:color w:val="333333"/>
          <w:sz w:val="21"/>
        </w:rPr>
        <w:t>Las Administraciones Públicas podrán celebrar acuerdos, pactos, convenios o contratos con personas tanto de Derecho público como privado, siempre que no sean contrarios al ordenamiento jurídico ni versen sobre materias no susceptibles de</w:t>
      </w:r>
      <w:r>
        <w:rPr>
          <w:i/>
          <w:color w:val="333333"/>
          <w:sz w:val="21"/>
        </w:rPr>
        <w:t xml:space="preserve"> transacción y tengan por objeto satisfacer el interés público que tienen encomendado, con el alcance, efectos y régimen jurídico específico que, en su caso, prevea la disposición que lo regule, pudiendo tales actos tener la consideración de finalizadores </w:t>
      </w:r>
      <w:r>
        <w:rPr>
          <w:i/>
          <w:color w:val="333333"/>
          <w:sz w:val="21"/>
        </w:rPr>
        <w:t>de los procedimientos administrativos o insertarse en los mismos con carácter previo, vinculante o no, a la resolución que les ponga fin.</w:t>
      </w:r>
      <w:r>
        <w:rPr>
          <w:color w:val="333333"/>
          <w:sz w:val="21"/>
        </w:rPr>
        <w:t>”</w:t>
      </w:r>
    </w:p>
    <w:p w:rsidR="00D52FEA" w:rsidRDefault="00AE7EFF">
      <w:pPr>
        <w:spacing w:after="245" w:line="227" w:lineRule="auto"/>
        <w:ind w:left="495" w:right="85" w:hanging="10"/>
        <w:jc w:val="both"/>
      </w:pPr>
      <w:r>
        <w:rPr>
          <w:sz w:val="21"/>
        </w:rPr>
        <w:t>El art. 86.2 que establece que “</w:t>
      </w:r>
      <w:r>
        <w:rPr>
          <w:i/>
          <w:color w:val="333333"/>
          <w:sz w:val="21"/>
        </w:rPr>
        <w:t xml:space="preserve">Los citados instrumentos deberán establecer como </w:t>
      </w:r>
      <w:r>
        <w:rPr>
          <w:i/>
          <w:color w:val="333333"/>
          <w:sz w:val="21"/>
        </w:rPr>
        <w:t>contenido mínimo la identificación de las partes intervinientes, el ámbito personal, funcional y territorial, y el plazo de vigencia, debiendo publicarse o no según su naturaleza y las personas a las que estuvieran destinados</w:t>
      </w:r>
      <w:r>
        <w:rPr>
          <w:color w:val="333333"/>
          <w:sz w:val="21"/>
        </w:rPr>
        <w:t>.”</w:t>
      </w:r>
    </w:p>
    <w:p w:rsidR="00D52FEA" w:rsidRDefault="00AE7EFF">
      <w:pPr>
        <w:numPr>
          <w:ilvl w:val="0"/>
          <w:numId w:val="60"/>
        </w:numPr>
        <w:spacing w:after="117"/>
        <w:ind w:right="20" w:hanging="708"/>
        <w:jc w:val="both"/>
      </w:pPr>
      <w:r>
        <w:rPr>
          <w:sz w:val="21"/>
        </w:rPr>
        <w:t>Ley 40/2015, de 1 de octubre</w:t>
      </w:r>
      <w:r>
        <w:rPr>
          <w:sz w:val="21"/>
        </w:rPr>
        <w:t>, de Régimen Jurídico del Sector Público:</w:t>
      </w:r>
    </w:p>
    <w:p w:rsidR="00D52FEA" w:rsidRDefault="00AE7EFF">
      <w:pPr>
        <w:spacing w:after="242" w:line="227" w:lineRule="auto"/>
        <w:ind w:left="510" w:right="103" w:hanging="10"/>
        <w:jc w:val="both"/>
      </w:pPr>
      <w:r>
        <w:rPr>
          <w:noProof/>
        </w:rPr>
        <mc:AlternateContent>
          <mc:Choice Requires="wpg">
            <w:drawing>
              <wp:anchor distT="0" distB="0" distL="114300" distR="114300" simplePos="0" relativeHeight="25170739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4937" name="Group 9493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986" name="Rectangle 4986"/>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4987" name="Rectangle 4987"/>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88" name="Rectangle 4988"/>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48 de 93 </w:t>
                              </w:r>
                            </w:p>
                          </w:txbxContent>
                        </wps:txbx>
                        <wps:bodyPr horzOverflow="overflow" vert="horz" lIns="0" tIns="0" rIns="0" bIns="0" rtlCol="0">
                          <a:noAutofit/>
                        </wps:bodyPr>
                      </wps:wsp>
                    </wpg:wgp>
                  </a:graphicData>
                </a:graphic>
              </wp:anchor>
            </w:drawing>
          </mc:Choice>
          <mc:Fallback xmlns:a="http://schemas.openxmlformats.org/drawingml/2006/main">
            <w:pict>
              <v:group id="Group 94937" style="width:18.7031pt;height:257.538pt;position:absolute;mso-position-horizontal-relative:page;mso-position-horizontal:absolute;margin-left:549.528pt;mso-position-vertical-relative:page;margin-top:515.352pt;" coordsize="2375,32707">
                <v:rect id="Rectangle 4986"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498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8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48 de 93 </w:t>
                        </w:r>
                      </w:p>
                    </w:txbxContent>
                  </v:textbox>
                </v:rect>
                <w10:wrap type="square"/>
              </v:group>
            </w:pict>
          </mc:Fallback>
        </mc:AlternateContent>
      </w:r>
      <w:r>
        <w:rPr>
          <w:sz w:val="21"/>
        </w:rPr>
        <w:t>El art. 47.1, est</w:t>
      </w:r>
      <w:r>
        <w:rPr>
          <w:sz w:val="21"/>
        </w:rPr>
        <w:t>ablece que “</w:t>
      </w:r>
      <w:r>
        <w:rPr>
          <w:i/>
          <w:sz w:val="21"/>
        </w:rPr>
        <w:t>Son convenios los acuerdos con efectos jurídicos adoptados por las Administraciones Públicas, los organismos públicos y entidades de derecho público vinculados o dependientes o las Universidades públicas entre sí o con sujetos de derecho privad</w:t>
      </w:r>
      <w:r>
        <w:rPr>
          <w:i/>
          <w:sz w:val="21"/>
        </w:rPr>
        <w:t>o para un fin común.</w:t>
      </w:r>
    </w:p>
    <w:p w:rsidR="00D52FEA" w:rsidRDefault="00AE7EFF">
      <w:pPr>
        <w:spacing w:after="117" w:line="227" w:lineRule="auto"/>
        <w:ind w:left="510" w:right="104" w:hanging="10"/>
        <w:jc w:val="both"/>
      </w:pPr>
      <w:r>
        <w:rPr>
          <w:i/>
          <w:sz w:val="21"/>
        </w:rPr>
        <w:t>(…) Los convenios no podrán tener por objeto prestaciones propias de los contratos. En tal caso, su naturaleza y régimen jurídico se ajustará a lo previsto en la legislación de contratos del sector público.”</w:t>
      </w:r>
    </w:p>
    <w:p w:rsidR="00D52FEA" w:rsidRDefault="00AE7EFF">
      <w:pPr>
        <w:spacing w:after="200" w:line="227" w:lineRule="auto"/>
        <w:ind w:left="510" w:right="97" w:hanging="10"/>
        <w:jc w:val="both"/>
      </w:pPr>
      <w:r>
        <w:rPr>
          <w:sz w:val="21"/>
        </w:rPr>
        <w:t>El art. 48.1 del mismo cuer</w:t>
      </w:r>
      <w:r>
        <w:rPr>
          <w:sz w:val="21"/>
        </w:rPr>
        <w:t>po legal señala que “</w:t>
      </w:r>
      <w:r>
        <w:rPr>
          <w:i/>
          <w:sz w:val="21"/>
        </w:rPr>
        <w:t>Las Administraciones Públicas, sus organismos públicos y entidades de derecho público vinculados o dependientes y las Universidades públicas, en el ámbito de sus respectivas competencias, podrán suscribir convenios con sujetos de derec</w:t>
      </w:r>
      <w:r>
        <w:rPr>
          <w:i/>
          <w:sz w:val="21"/>
        </w:rPr>
        <w:t>ho público y privado, sin que ello pueda suponer cesión de la titularidad de la competencia.</w:t>
      </w:r>
    </w:p>
    <w:p w:rsidR="00D52FEA" w:rsidRDefault="00AE7EFF">
      <w:pPr>
        <w:spacing w:after="200" w:line="227" w:lineRule="auto"/>
        <w:ind w:left="510" w:right="101" w:hanging="10"/>
        <w:jc w:val="both"/>
      </w:pPr>
      <w:r>
        <w:rPr>
          <w:sz w:val="21"/>
        </w:rPr>
        <w:t>El punto 3 del citado artículo señala que “</w:t>
      </w:r>
      <w:r>
        <w:rPr>
          <w:i/>
          <w:sz w:val="21"/>
        </w:rPr>
        <w:t xml:space="preserve">La suscripción de convenios deberá mejorar la </w:t>
      </w:r>
      <w:r>
        <w:rPr>
          <w:i/>
          <w:sz w:val="21"/>
        </w:rPr>
        <w:t>eficiencia de la gestión pública, facilitar la utilización conjunta de medios y servicios públicos, contribuir a la realización de actividades de utilidad pública (…)”</w:t>
      </w:r>
    </w:p>
    <w:p w:rsidR="00D52FEA" w:rsidRDefault="00AE7EFF">
      <w:pPr>
        <w:spacing w:after="200" w:line="227" w:lineRule="auto"/>
        <w:ind w:left="510" w:right="35" w:hanging="10"/>
        <w:jc w:val="both"/>
      </w:pPr>
      <w:r>
        <w:rPr>
          <w:sz w:val="21"/>
        </w:rPr>
        <w:t xml:space="preserve">El punto 8 del mismo establece que </w:t>
      </w:r>
      <w:r>
        <w:rPr>
          <w:i/>
          <w:sz w:val="21"/>
        </w:rPr>
        <w:t xml:space="preserve">“Los convenios se perfeccionan por la prestación del </w:t>
      </w:r>
      <w:r>
        <w:rPr>
          <w:i/>
          <w:sz w:val="21"/>
        </w:rPr>
        <w:t>consentimiento de las partes.”</w:t>
      </w:r>
    </w:p>
    <w:p w:rsidR="00D52FEA" w:rsidRDefault="00AE7EFF">
      <w:pPr>
        <w:spacing w:after="200" w:line="227" w:lineRule="auto"/>
        <w:ind w:left="495" w:right="20" w:hanging="10"/>
        <w:jc w:val="both"/>
      </w:pPr>
      <w:r>
        <w:rPr>
          <w:sz w:val="21"/>
        </w:rPr>
        <w:t>El artículo 49. 1 de la citada ley, en cuanto al contenido que deben de incluir los convenios de colaboración.</w:t>
      </w:r>
    </w:p>
    <w:p w:rsidR="00D52FEA" w:rsidRDefault="00AE7EFF">
      <w:pPr>
        <w:spacing w:after="117" w:line="227" w:lineRule="auto"/>
        <w:ind w:left="510" w:right="100" w:hanging="10"/>
        <w:jc w:val="both"/>
      </w:pPr>
      <w:r>
        <w:rPr>
          <w:sz w:val="21"/>
        </w:rPr>
        <w:t xml:space="preserve">Y el artículo 49.2 señala que </w:t>
      </w:r>
      <w:r>
        <w:rPr>
          <w:i/>
          <w:sz w:val="21"/>
        </w:rPr>
        <w:t>“En cualquier momento antes de la finalización del plazo previsto en el apartado ant</w:t>
      </w:r>
      <w:r>
        <w:rPr>
          <w:i/>
          <w:sz w:val="21"/>
        </w:rPr>
        <w:t xml:space="preserve">erior, los firmantes del convenio podrán acordar unánimemente su prórroga por un periodo de hasta cuatro años adicionales o su extinción”. </w:t>
      </w:r>
    </w:p>
    <w:p w:rsidR="00D52FEA" w:rsidRDefault="00AE7EFF">
      <w:pPr>
        <w:spacing w:after="100" w:line="227" w:lineRule="auto"/>
        <w:ind w:left="495" w:right="85" w:hanging="10"/>
        <w:jc w:val="both"/>
      </w:pPr>
      <w:r>
        <w:rPr>
          <w:sz w:val="21"/>
        </w:rPr>
        <w:t xml:space="preserve">Los convenios suscritos por la Administración General del Estado o alguno de sus organismos públicos o entidades de </w:t>
      </w:r>
      <w:r>
        <w:rPr>
          <w:sz w:val="21"/>
        </w:rPr>
        <w:t>derecho público vinculados o dependientes resultarán eficaces una vez inscritos en el Registro Electrónico estatal de Órganos e Instrumentos de Cooperación del sector público estatal, al que se refiere la disposición adicional séptima y publicados en el «B</w:t>
      </w:r>
      <w:r>
        <w:rPr>
          <w:sz w:val="21"/>
        </w:rPr>
        <w:t>oletín Oficial del Estado». Previamente y con carácter facultativo, se podrán publicar en el Boletín Oficial de la Comunidad Autónoma o de la provincia, que corresponda a la otra Administración firmante.</w:t>
      </w:r>
    </w:p>
    <w:p w:rsidR="00D52FEA" w:rsidRDefault="00AE7EFF">
      <w:pPr>
        <w:spacing w:after="100" w:line="227" w:lineRule="auto"/>
        <w:ind w:left="495" w:right="82" w:hanging="10"/>
        <w:jc w:val="both"/>
      </w:pPr>
      <w:r>
        <w:rPr>
          <w:sz w:val="21"/>
        </w:rPr>
        <w:t>En cuanto al órgano competente, es la Junta de Gobie</w:t>
      </w:r>
      <w:r>
        <w:rPr>
          <w:sz w:val="21"/>
        </w:rPr>
        <w:t>rno Local el órgano competente que tiene atribuido la competencia para la aprobación de programas, planes, convenios con entidades públicas o privadas para consecución de los fines de interés público, así como la autorización a la Alcaldesa - Presidenta, p</w:t>
      </w:r>
      <w:r>
        <w:rPr>
          <w:sz w:val="21"/>
        </w:rPr>
        <w:t xml:space="preserve">ara actuar y firmar en los citados convenios, planes o programas, en virtud de delegación del Pleno adoptada en el acuerdo 11, punto 5 de la sesión plenaria, de 27 de junio, de 2023. </w:t>
      </w:r>
    </w:p>
    <w:p w:rsidR="00D52FEA" w:rsidRDefault="00AE7EFF">
      <w:pPr>
        <w:spacing w:after="680" w:line="227" w:lineRule="auto"/>
        <w:ind w:left="495" w:right="84" w:hanging="10"/>
        <w:jc w:val="both"/>
      </w:pPr>
      <w:r>
        <w:rPr>
          <w:sz w:val="21"/>
        </w:rPr>
        <w:t>Por parte de este Ayuntamiento los convenios deberán ser suscritos por l</w:t>
      </w:r>
      <w:r>
        <w:rPr>
          <w:sz w:val="21"/>
        </w:rPr>
        <w:t>a Alcaldía haciendo uso de las competencias previstas en el art. 21.1 b de la Ley 7/1985 de 2 de abril Reguladora de Bases de Régimen Local , del art 41.12 del Real Decreto Legislativo 2568/1986, de 28 de noviembre por el que se aprueba el Reglamento de Or</w:t>
      </w:r>
      <w:r>
        <w:rPr>
          <w:sz w:val="21"/>
        </w:rPr>
        <w:t>ganización, Funcionamiento y Régimen Jurídico de las Entidades Locales, en orden a la suscripción de documentos que vinculen contractualmente a la Entidad Local a la cual representa.</w:t>
      </w:r>
    </w:p>
    <w:p w:rsidR="00D52FEA" w:rsidRDefault="00AE7EFF">
      <w:pPr>
        <w:spacing w:after="220" w:line="227" w:lineRule="auto"/>
        <w:ind w:left="495" w:right="20" w:hanging="10"/>
        <w:jc w:val="both"/>
      </w:pPr>
      <w:r>
        <w:rPr>
          <w:noProof/>
        </w:rPr>
        <mc:AlternateContent>
          <mc:Choice Requires="wpg">
            <w:drawing>
              <wp:anchor distT="0" distB="0" distL="114300" distR="114300" simplePos="0" relativeHeight="25170841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5252" name="Group 9525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091" name="Rectangle 509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092" name="Rectangle 509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93" name="Rectangle 509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49 de 93 </w:t>
                              </w:r>
                            </w:p>
                          </w:txbxContent>
                        </wps:txbx>
                        <wps:bodyPr horzOverflow="overflow" vert="horz" lIns="0" tIns="0" rIns="0" bIns="0" rtlCol="0">
                          <a:noAutofit/>
                        </wps:bodyPr>
                      </wps:wsp>
                    </wpg:wgp>
                  </a:graphicData>
                </a:graphic>
              </wp:anchor>
            </w:drawing>
          </mc:Choice>
          <mc:Fallback xmlns:a="http://schemas.openxmlformats.org/drawingml/2006/main">
            <w:pict>
              <v:group id="Group 95252" style="width:18.7031pt;height:257.538pt;position:absolute;mso-position-horizontal-relative:page;mso-position-horizontal:absolute;margin-left:549.528pt;mso-position-vertical-relative:page;margin-top:515.352pt;" coordsize="2375,32707">
                <v:rect id="Rectangle 509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09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9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49 de 93 </w:t>
                        </w:r>
                      </w:p>
                    </w:txbxContent>
                  </v:textbox>
                </v:rect>
                <w10:wrap type="square"/>
              </v:group>
            </w:pict>
          </mc:Fallback>
        </mc:AlternateContent>
      </w:r>
      <w:r>
        <w:rPr>
          <w:sz w:val="21"/>
        </w:rPr>
        <w:t>A la vista de cuanto antecede, la informante estima que es posible jurídicamente la aprobación y suscripción</w:t>
      </w:r>
      <w:r>
        <w:rPr>
          <w:sz w:val="21"/>
        </w:rPr>
        <w:t xml:space="preserve"> del Convenio de colaboración entre el entre el Ilustre Ayuntamiento de Candelaria y la Comunidad de Propietarios del Centro Comercial Punta Larga para el desarrollo del evento </w:t>
      </w:r>
      <w:r>
        <w:rPr>
          <w:b/>
          <w:sz w:val="21"/>
        </w:rPr>
        <w:t>“Concurso de Disfraces 2026”</w:t>
      </w:r>
      <w:r>
        <w:rPr>
          <w:sz w:val="21"/>
        </w:rPr>
        <w:t>,</w:t>
      </w:r>
      <w:r>
        <w:rPr>
          <w:b/>
          <w:sz w:val="21"/>
        </w:rPr>
        <w:t xml:space="preserve"> </w:t>
      </w:r>
      <w:r>
        <w:rPr>
          <w:sz w:val="21"/>
        </w:rPr>
        <w:t>a celebrar el 27 de febrero de 2026 en las instal</w:t>
      </w:r>
      <w:r>
        <w:rPr>
          <w:sz w:val="21"/>
        </w:rPr>
        <w:t>aciones del Centro Comercial Punta Larga de Candelaria, y formula la siguiente propuesta de resolución, para que por la Junta de Gobierno Local se acuerde:</w:t>
      </w:r>
    </w:p>
    <w:p w:rsidR="00D52FEA" w:rsidRDefault="00AE7EFF">
      <w:pPr>
        <w:pStyle w:val="Ttulo2"/>
        <w:spacing w:after="540"/>
        <w:ind w:left="435" w:right="226"/>
      </w:pPr>
      <w:r>
        <w:t>Propuesta de resolución</w:t>
      </w:r>
    </w:p>
    <w:p w:rsidR="00D52FEA" w:rsidRDefault="00AE7EFF">
      <w:pPr>
        <w:spacing w:after="482" w:line="227" w:lineRule="auto"/>
        <w:ind w:left="368" w:right="20" w:hanging="10"/>
        <w:jc w:val="both"/>
      </w:pPr>
      <w:r>
        <w:rPr>
          <w:b/>
          <w:sz w:val="21"/>
        </w:rPr>
        <w:t>PRIMERO</w:t>
      </w:r>
      <w:r>
        <w:rPr>
          <w:sz w:val="21"/>
        </w:rPr>
        <w:t>. - Aprobar y suscribir el Convenio de colaboración Convenio de colab</w:t>
      </w:r>
      <w:r>
        <w:rPr>
          <w:sz w:val="21"/>
        </w:rPr>
        <w:t>oración entre el entre el Ilustre Ayuntamiento de Candelaria y la Comunidad de Propietarios del Centro Comercial Punta Larga para el desarrollo del evento “Concurso de Disfraces 2026”, del siguiente tenor literal:</w:t>
      </w:r>
    </w:p>
    <w:p w:rsidR="00D52FEA" w:rsidRDefault="00AE7EFF">
      <w:pPr>
        <w:spacing w:after="0" w:line="343" w:lineRule="auto"/>
        <w:ind w:left="495" w:right="20" w:hanging="10"/>
        <w:jc w:val="both"/>
      </w:pPr>
      <w:r>
        <w:rPr>
          <w:sz w:val="21"/>
        </w:rPr>
        <w:t xml:space="preserve">“CONVENIO DE COLABORACIÓN ENTRE EL AYUNTAMIENTO DE CANDELARIA Y LA COMUNIDAD DE PROPIETARIOS CENTRO COMERCIAL PUNTA LARGA PARA </w:t>
      </w:r>
    </w:p>
    <w:p w:rsidR="00D52FEA" w:rsidRDefault="00AE7EFF">
      <w:pPr>
        <w:spacing w:after="1096" w:line="343" w:lineRule="auto"/>
        <w:ind w:left="495" w:right="20" w:hanging="10"/>
        <w:jc w:val="both"/>
      </w:pPr>
      <w:r>
        <w:rPr>
          <w:sz w:val="21"/>
        </w:rPr>
        <w:t>LA CELEBRACIÓN DEL CONCURSO DE DISFRACES 2026</w:t>
      </w:r>
    </w:p>
    <w:p w:rsidR="00D52FEA" w:rsidRDefault="00AE7EFF">
      <w:pPr>
        <w:spacing w:after="358"/>
        <w:ind w:left="495" w:right="20" w:hanging="10"/>
        <w:jc w:val="both"/>
      </w:pPr>
      <w:r>
        <w:rPr>
          <w:sz w:val="21"/>
        </w:rPr>
        <w:t xml:space="preserve">En Villa de Candelaria,   </w:t>
      </w:r>
    </w:p>
    <w:p w:rsidR="00D52FEA" w:rsidRDefault="00AE7EFF">
      <w:pPr>
        <w:spacing w:after="408" w:line="303" w:lineRule="auto"/>
        <w:ind w:left="352" w:hanging="10"/>
        <w:jc w:val="center"/>
      </w:pPr>
      <w:r>
        <w:rPr>
          <w:sz w:val="21"/>
        </w:rPr>
        <w:t>REUNIDOS</w:t>
      </w:r>
    </w:p>
    <w:p w:rsidR="00D52FEA" w:rsidRDefault="00AE7EFF">
      <w:pPr>
        <w:spacing w:after="358" w:line="343" w:lineRule="auto"/>
        <w:ind w:left="495" w:right="310" w:hanging="10"/>
        <w:jc w:val="both"/>
      </w:pPr>
      <w:r>
        <w:rPr>
          <w:sz w:val="21"/>
        </w:rPr>
        <w:t xml:space="preserve">De una parte, Doña María Concepción Brito Núñez, Alcaldesa-Presidenta del Iltre. Ayuntamiento de La Villa de Candelaria, al amparo de lo dispuesto en el Reglamento de Organización, Funcionamiento y Régimen Jurídico de las Entidades Locales, así como en la </w:t>
      </w:r>
      <w:r>
        <w:rPr>
          <w:sz w:val="21"/>
        </w:rPr>
        <w:t>Ley 7/1985, de 2 de abril, Reguladora de las Bases de Régimen Local, asistido del Secretario General.</w:t>
      </w:r>
    </w:p>
    <w:p w:rsidR="00D52FEA" w:rsidRDefault="00AE7EFF">
      <w:pPr>
        <w:spacing w:after="358" w:line="343" w:lineRule="auto"/>
        <w:ind w:left="495" w:right="317" w:hanging="10"/>
        <w:jc w:val="both"/>
      </w:pPr>
      <w:r>
        <w:rPr>
          <w:sz w:val="21"/>
        </w:rPr>
        <w:t>De otra parte, Don Joaquín Casas Novas, con DNI nº: 78.850.312-X, que actúa en nombre y representación de la Comunidad de Propietarios Centro Comercial Pu</w:t>
      </w:r>
      <w:r>
        <w:rPr>
          <w:sz w:val="21"/>
        </w:rPr>
        <w:t>nta Larga, con CIF nº: H38602595, en calidad de Presidente de la misma y con facultades suficientes para la suscripción del presente Convenio de Colaboración.</w:t>
      </w:r>
    </w:p>
    <w:p w:rsidR="00D52FEA" w:rsidRDefault="00AE7EFF">
      <w:pPr>
        <w:spacing w:after="358" w:line="343" w:lineRule="auto"/>
        <w:ind w:left="495" w:right="20" w:hanging="10"/>
        <w:jc w:val="both"/>
      </w:pPr>
      <w:r>
        <w:rPr>
          <w:noProof/>
        </w:rPr>
        <mc:AlternateContent>
          <mc:Choice Requires="wpg">
            <w:drawing>
              <wp:anchor distT="0" distB="0" distL="114300" distR="114300" simplePos="0" relativeHeight="25170944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5039" name="Group 9503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161" name="Rectangle 516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162" name="Rectangle 516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https://candelaria.sedelectronica.</w:t>
                              </w:r>
                              <w:r>
                                <w:rPr>
                                  <w:rFonts w:ascii="Arial" w:eastAsia="Arial" w:hAnsi="Arial" w:cs="Arial"/>
                                  <w:sz w:val="12"/>
                                </w:rPr>
                                <w:t xml:space="preserve">es/ </w:t>
                              </w:r>
                            </w:p>
                          </w:txbxContent>
                        </wps:txbx>
                        <wps:bodyPr horzOverflow="overflow" vert="horz" lIns="0" tIns="0" rIns="0" bIns="0" rtlCol="0">
                          <a:noAutofit/>
                        </wps:bodyPr>
                      </wps:wsp>
                      <wps:wsp>
                        <wps:cNvPr id="5163" name="Rectangle 516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50 de 93 </w:t>
                              </w:r>
                            </w:p>
                          </w:txbxContent>
                        </wps:txbx>
                        <wps:bodyPr horzOverflow="overflow" vert="horz" lIns="0" tIns="0" rIns="0" bIns="0" rtlCol="0">
                          <a:noAutofit/>
                        </wps:bodyPr>
                      </wps:wsp>
                    </wpg:wgp>
                  </a:graphicData>
                </a:graphic>
              </wp:anchor>
            </w:drawing>
          </mc:Choice>
          <mc:Fallback xmlns:a="http://schemas.openxmlformats.org/drawingml/2006/main">
            <w:pict>
              <v:group id="Group 95039" style="width:18.7031pt;height:257.538pt;position:absolute;mso-position-horizontal-relative:page;mso-position-horizontal:absolute;margin-left:549.528pt;mso-position-vertical-relative:page;margin-top:515.352pt;" coordsize="2375,32707">
                <v:rect id="Rectangle 516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16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6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50 de 93 </w:t>
                        </w:r>
                      </w:p>
                    </w:txbxContent>
                  </v:textbox>
                </v:rect>
                <w10:wrap type="square"/>
              </v:group>
            </w:pict>
          </mc:Fallback>
        </mc:AlternateContent>
      </w:r>
      <w:r>
        <w:rPr>
          <w:sz w:val="21"/>
        </w:rPr>
        <w:t>Ante mí, Don Octavio Manuel Fernández Hernández, Secretario General del Ayuntamiento de Candelaria.</w:t>
      </w:r>
    </w:p>
    <w:p w:rsidR="00D52FEA" w:rsidRDefault="00AE7EFF">
      <w:pPr>
        <w:spacing w:after="408" w:line="303" w:lineRule="auto"/>
        <w:ind w:left="352" w:right="2" w:hanging="10"/>
        <w:jc w:val="center"/>
      </w:pPr>
      <w:r>
        <w:rPr>
          <w:sz w:val="21"/>
        </w:rPr>
        <w:t>COMPARECEN</w:t>
      </w:r>
    </w:p>
    <w:p w:rsidR="00D52FEA" w:rsidRDefault="00AE7EFF">
      <w:pPr>
        <w:spacing w:after="358" w:line="343" w:lineRule="auto"/>
        <w:ind w:left="495" w:right="317" w:hanging="10"/>
        <w:jc w:val="both"/>
      </w:pPr>
      <w:r>
        <w:rPr>
          <w:sz w:val="21"/>
        </w:rPr>
        <w:t>La primera, en calidad de Alcaldesa-President</w:t>
      </w:r>
      <w:r>
        <w:rPr>
          <w:sz w:val="21"/>
        </w:rPr>
        <w:t>a del Iltre. Ayuntamiento de La Villa de Candelaria, en la representación que ostenta en virtud de lo establecido en el artículo 21.1).b) de la Ley 7/1985, Reguladora de las Bases de Régimen Local.</w:t>
      </w:r>
    </w:p>
    <w:p w:rsidR="00D52FEA" w:rsidRDefault="00AE7EFF">
      <w:pPr>
        <w:spacing w:after="358" w:line="343" w:lineRule="auto"/>
        <w:ind w:left="495" w:right="313" w:hanging="10"/>
        <w:jc w:val="both"/>
      </w:pPr>
      <w:r>
        <w:rPr>
          <w:sz w:val="21"/>
        </w:rPr>
        <w:t>El segundo, según consta acreditado en calidad de Presiden</w:t>
      </w:r>
      <w:r>
        <w:rPr>
          <w:sz w:val="21"/>
        </w:rPr>
        <w:t>te, actúa en nombre y por cuenta de la representación de la Comunidad de Propietarios Centro Comercial Punta Larga, con CIF nº: H38602595 y con domicilio social en la Rambla Los Menceyes, nº 10, Candelaria (Santa Cruz de Tenerife).</w:t>
      </w:r>
    </w:p>
    <w:p w:rsidR="00D52FEA" w:rsidRDefault="00AE7EFF">
      <w:pPr>
        <w:spacing w:after="358" w:line="343" w:lineRule="auto"/>
        <w:ind w:left="495" w:right="310" w:hanging="10"/>
        <w:jc w:val="both"/>
      </w:pPr>
      <w:r>
        <w:rPr>
          <w:sz w:val="21"/>
        </w:rPr>
        <w:t>Don Octavio Manuel Ferná</w:t>
      </w:r>
      <w:r>
        <w:rPr>
          <w:sz w:val="21"/>
        </w:rPr>
        <w:t xml:space="preserve">ndez Hernández, Secretario General del Ayuntamiento de Candelaria, por razón del cargo para dar fe del acto, de acuerdo con lo preceptuado en el Art. 113, regla 6ª del Texto Refundido de Disposiciones Legales vigentes en materia de Régimen Local, aprobado </w:t>
      </w:r>
      <w:r>
        <w:rPr>
          <w:sz w:val="21"/>
        </w:rPr>
        <w:t xml:space="preserve">por Real Decreto Legislativo 781/86, de 18 de abril. </w:t>
      </w:r>
    </w:p>
    <w:p w:rsidR="00D52FEA" w:rsidRDefault="00AE7EFF">
      <w:pPr>
        <w:spacing w:after="358" w:line="343" w:lineRule="auto"/>
        <w:ind w:left="495" w:right="308" w:hanging="10"/>
        <w:jc w:val="both"/>
      </w:pPr>
      <w:r>
        <w:rPr>
          <w:sz w:val="21"/>
        </w:rPr>
        <w:t>Ambas partes intervinientes, que actúan en razón de sus respectivos cargos, reconocen capacidad legal suficiente y necesaria para suscribir el presente Convenio de Colaboración, y a tal efecto,</w:t>
      </w:r>
    </w:p>
    <w:p w:rsidR="00D52FEA" w:rsidRDefault="00AE7EFF">
      <w:pPr>
        <w:spacing w:after="408" w:line="303" w:lineRule="auto"/>
        <w:ind w:left="352" w:hanging="10"/>
        <w:jc w:val="center"/>
      </w:pPr>
      <w:r>
        <w:rPr>
          <w:sz w:val="21"/>
        </w:rPr>
        <w:t>EXPONEN</w:t>
      </w:r>
    </w:p>
    <w:p w:rsidR="00D52FEA" w:rsidRDefault="00AE7EFF">
      <w:pPr>
        <w:spacing w:after="358" w:line="343" w:lineRule="auto"/>
        <w:ind w:left="495" w:right="310" w:hanging="10"/>
        <w:jc w:val="both"/>
      </w:pPr>
      <w:r>
        <w:rPr>
          <w:sz w:val="21"/>
        </w:rPr>
        <w:t>1.- Que el Ayuntamiento de Candelaria, a través del Área de Comercio y Turismo, impulsa acciones de promoción y dinamización comercial destinadas a fortalecer el tejido empresarial local, fomentando la participación ciudadana en actividades lúdicas y dinám</w:t>
      </w:r>
      <w:r>
        <w:rPr>
          <w:sz w:val="21"/>
        </w:rPr>
        <w:t>icas para todas las familias.</w:t>
      </w:r>
    </w:p>
    <w:p w:rsidR="00D52FEA" w:rsidRDefault="00AE7EFF">
      <w:pPr>
        <w:spacing w:after="358" w:line="343" w:lineRule="auto"/>
        <w:ind w:left="495" w:right="305" w:hanging="10"/>
        <w:jc w:val="both"/>
      </w:pPr>
      <w:r>
        <w:rPr>
          <w:noProof/>
        </w:rPr>
        <mc:AlternateContent>
          <mc:Choice Requires="wpg">
            <w:drawing>
              <wp:anchor distT="0" distB="0" distL="114300" distR="114300" simplePos="0" relativeHeight="25171046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5627" name="Group 9562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233" name="Rectangle 523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234" name="Rectangle 523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35" name="Rectangle 523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51 de 93 </w:t>
                              </w:r>
                            </w:p>
                          </w:txbxContent>
                        </wps:txbx>
                        <wps:bodyPr horzOverflow="overflow" vert="horz" lIns="0" tIns="0" rIns="0" bIns="0" rtlCol="0">
                          <a:noAutofit/>
                        </wps:bodyPr>
                      </wps:wsp>
                    </wpg:wgp>
                  </a:graphicData>
                </a:graphic>
              </wp:anchor>
            </w:drawing>
          </mc:Choice>
          <mc:Fallback xmlns:a="http://schemas.openxmlformats.org/drawingml/2006/main">
            <w:pict>
              <v:group id="Group 95627" style="width:18.7031pt;height:257.538pt;position:absolute;mso-position-horizontal-relative:page;mso-position-horizontal:absolute;margin-left:549.528pt;mso-position-vertical-relative:page;margin-top:515.352pt;" coordsize="2375,32707">
                <v:rect id="Rectangle 523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23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3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51 de 93 </w:t>
                        </w:r>
                      </w:p>
                    </w:txbxContent>
                  </v:textbox>
                </v:rect>
                <w10:wrap type="square"/>
              </v:group>
            </w:pict>
          </mc:Fallback>
        </mc:AlternateContent>
      </w:r>
      <w:r>
        <w:rPr>
          <w:sz w:val="21"/>
        </w:rPr>
        <w:t>2.- Que la Comunidad de Propi</w:t>
      </w:r>
      <w:r>
        <w:rPr>
          <w:sz w:val="21"/>
        </w:rPr>
        <w:t>etarios del Centro Comercial Punta Larga manifiesta su interés en organizar el evento “Concurso de Disfraces 2026”, a celebrar el 27 de febrero de 2026 en el Centro Comercial Punta Larga, del municipio de Candelaria, en el marco de las actividades de dinam</w:t>
      </w:r>
      <w:r>
        <w:rPr>
          <w:sz w:val="21"/>
        </w:rPr>
        <w:t>ización comercial del municipio y coincidiendo con las celebraciones del Carnaval 2026.</w:t>
      </w:r>
    </w:p>
    <w:p w:rsidR="00D52FEA" w:rsidRDefault="00AE7EFF">
      <w:pPr>
        <w:spacing w:after="358" w:line="343" w:lineRule="auto"/>
        <w:ind w:left="495" w:right="316" w:hanging="10"/>
        <w:jc w:val="both"/>
      </w:pPr>
      <w:r>
        <w:rPr>
          <w:sz w:val="21"/>
        </w:rPr>
        <w:t>3.- Que ambas partes consideran que la celebración de este evento contribuye a incrementar la afluencia de visitantes al Centro Comercial Punta Larga y, por ende, a pro</w:t>
      </w:r>
      <w:r>
        <w:rPr>
          <w:sz w:val="21"/>
        </w:rPr>
        <w:t>mover las compras en esta zona comercial del municipio de Candelaria</w:t>
      </w:r>
    </w:p>
    <w:p w:rsidR="00D52FEA" w:rsidRDefault="00AE7EFF">
      <w:pPr>
        <w:spacing w:after="358" w:line="343" w:lineRule="auto"/>
        <w:ind w:left="495" w:right="307" w:hanging="10"/>
        <w:jc w:val="both"/>
      </w:pPr>
      <w:r>
        <w:rPr>
          <w:sz w:val="21"/>
        </w:rPr>
        <w:t xml:space="preserve">Conforme a ello y en uso de las atribuciones que el cargo que ostentan les atribuye, reconociéndose mutuamente ambas partes comparecientes facultades suficientes </w:t>
      </w:r>
      <w:r>
        <w:rPr>
          <w:sz w:val="21"/>
        </w:rPr>
        <w:t>para representar a sus mandantes y a ellos capacidad jurídica para obligarse, formalizan el presente convenio de colaboración con arreglo a las siguientes</w:t>
      </w:r>
    </w:p>
    <w:p w:rsidR="00D52FEA" w:rsidRDefault="00AE7EFF">
      <w:pPr>
        <w:spacing w:after="649" w:line="303" w:lineRule="auto"/>
        <w:ind w:left="352" w:hanging="10"/>
        <w:jc w:val="center"/>
      </w:pPr>
      <w:r>
        <w:rPr>
          <w:sz w:val="21"/>
        </w:rPr>
        <w:t>CLÁUSULAS</w:t>
      </w:r>
    </w:p>
    <w:p w:rsidR="00D52FEA" w:rsidRDefault="00AE7EFF">
      <w:pPr>
        <w:spacing w:after="358" w:line="343" w:lineRule="auto"/>
        <w:ind w:left="495" w:right="20" w:hanging="10"/>
        <w:jc w:val="both"/>
      </w:pPr>
      <w:r>
        <w:rPr>
          <w:sz w:val="21"/>
        </w:rPr>
        <w:t>Primera.- OBJETO DEL CONVENIO</w:t>
      </w:r>
    </w:p>
    <w:p w:rsidR="00D52FEA" w:rsidRDefault="00AE7EFF">
      <w:pPr>
        <w:spacing w:after="596" w:line="343" w:lineRule="auto"/>
        <w:ind w:left="495" w:right="20" w:hanging="10"/>
        <w:jc w:val="both"/>
      </w:pPr>
      <w:r>
        <w:rPr>
          <w:sz w:val="21"/>
        </w:rPr>
        <w:t>El objeto del presente convenio de colaboración es establecer</w:t>
      </w:r>
      <w:r>
        <w:rPr>
          <w:sz w:val="21"/>
        </w:rPr>
        <w:t xml:space="preserve"> las condiciones y los principios de colaboración entre el Ayuntamiento de Candelaria y la Comunidad de Propietarios del Centro Comercial Punta Larga, así como los compromisos que asumen las partes para el desarrollo del evento “Concurso de Disfraces 2026”</w:t>
      </w:r>
      <w:r>
        <w:rPr>
          <w:sz w:val="21"/>
        </w:rPr>
        <w:t>.</w:t>
      </w:r>
    </w:p>
    <w:p w:rsidR="00D52FEA" w:rsidRDefault="00AE7EFF">
      <w:pPr>
        <w:spacing w:after="358" w:line="343" w:lineRule="auto"/>
        <w:ind w:left="495" w:right="20" w:hanging="10"/>
        <w:jc w:val="both"/>
      </w:pPr>
      <w:r>
        <w:rPr>
          <w:sz w:val="21"/>
        </w:rPr>
        <w:t>Segunda.- NATURALEZA</w:t>
      </w:r>
    </w:p>
    <w:p w:rsidR="00D52FEA" w:rsidRDefault="00AE7EFF">
      <w:pPr>
        <w:spacing w:after="358" w:line="343" w:lineRule="auto"/>
        <w:ind w:left="495" w:right="315" w:hanging="10"/>
        <w:jc w:val="both"/>
      </w:pPr>
      <w:r>
        <w:rPr>
          <w:sz w:val="21"/>
        </w:rPr>
        <w:t>El marco de colaboración establecido en el presente Convenio se extiende a la la organización, ejecución y difusión del “Concurso de Disfraces 2026”, a celebrar el 27 de febrero de 2026 en las instalaciones del Centro Comercial Punta</w:t>
      </w:r>
      <w:r>
        <w:rPr>
          <w:sz w:val="21"/>
        </w:rPr>
        <w:t xml:space="preserve"> Larga, ubicado en Rambla Los Menceyes, nº10, 38530, Candelaria (Santa Cruz De Tenerife). </w:t>
      </w:r>
    </w:p>
    <w:p w:rsidR="00D52FEA" w:rsidRDefault="00AE7EFF">
      <w:pPr>
        <w:spacing w:after="210"/>
        <w:ind w:left="495" w:right="20" w:hanging="10"/>
        <w:jc w:val="both"/>
      </w:pPr>
      <w:r>
        <w:rPr>
          <w:sz w:val="21"/>
        </w:rPr>
        <w:t>Las finalidades del concurso son:</w:t>
      </w:r>
    </w:p>
    <w:p w:rsidR="00D52FEA" w:rsidRDefault="00AE7EFF">
      <w:pPr>
        <w:numPr>
          <w:ilvl w:val="0"/>
          <w:numId w:val="61"/>
        </w:numPr>
        <w:spacing w:after="104"/>
        <w:ind w:right="20" w:hanging="708"/>
        <w:jc w:val="both"/>
      </w:pPr>
      <w:r>
        <w:rPr>
          <w:sz w:val="21"/>
        </w:rPr>
        <w:t>Incrementar la afluencia de visitantes al Centro Comercial Punta Larga.</w:t>
      </w:r>
    </w:p>
    <w:p w:rsidR="00D52FEA" w:rsidRDefault="00AE7EFF">
      <w:pPr>
        <w:numPr>
          <w:ilvl w:val="0"/>
          <w:numId w:val="61"/>
        </w:numPr>
        <w:spacing w:after="104"/>
        <w:ind w:right="20" w:hanging="708"/>
        <w:jc w:val="both"/>
      </w:pPr>
      <w:r>
        <w:rPr>
          <w:sz w:val="21"/>
        </w:rPr>
        <w:t xml:space="preserve">Impulsar el consumo en los establecimientos comerciales de </w:t>
      </w:r>
      <w:r>
        <w:rPr>
          <w:sz w:val="21"/>
        </w:rPr>
        <w:t>la zona comercial.</w:t>
      </w:r>
    </w:p>
    <w:p w:rsidR="00D52FEA" w:rsidRDefault="00AE7EFF">
      <w:pPr>
        <w:numPr>
          <w:ilvl w:val="0"/>
          <w:numId w:val="61"/>
        </w:numPr>
        <w:spacing w:after="104"/>
        <w:ind w:right="20" w:hanging="708"/>
        <w:jc w:val="both"/>
      </w:pPr>
      <w:r>
        <w:rPr>
          <w:sz w:val="21"/>
        </w:rPr>
        <w:t>Reforzar la imagen de Candelaria como destino comercial.</w:t>
      </w:r>
    </w:p>
    <w:p w:rsidR="00D52FEA" w:rsidRDefault="00AE7EFF">
      <w:pPr>
        <w:numPr>
          <w:ilvl w:val="0"/>
          <w:numId w:val="61"/>
        </w:numPr>
        <w:spacing w:after="358"/>
        <w:ind w:right="20" w:hanging="708"/>
        <w:jc w:val="both"/>
      </w:pPr>
      <w:r>
        <w:rPr>
          <w:noProof/>
        </w:rPr>
        <mc:AlternateContent>
          <mc:Choice Requires="wpg">
            <w:drawing>
              <wp:anchor distT="0" distB="0" distL="114300" distR="114300" simplePos="0" relativeHeight="25171148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5706" name="Group 9570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304" name="Rectangle 530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305" name="Rectangle 530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06" name="Rectangle 530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52 de 93 </w:t>
                              </w:r>
                            </w:p>
                          </w:txbxContent>
                        </wps:txbx>
                        <wps:bodyPr horzOverflow="overflow" vert="horz" lIns="0" tIns="0" rIns="0" bIns="0" rtlCol="0">
                          <a:noAutofit/>
                        </wps:bodyPr>
                      </wps:wsp>
                    </wpg:wgp>
                  </a:graphicData>
                </a:graphic>
              </wp:anchor>
            </w:drawing>
          </mc:Choice>
          <mc:Fallback xmlns:a="http://schemas.openxmlformats.org/drawingml/2006/main">
            <w:pict>
              <v:group id="Group 95706" style="width:18.7031pt;height:257.538pt;position:absolute;mso-position-horizontal-relative:page;mso-position-horizontal:absolute;margin-left:549.528pt;mso-position-vertical-relative:page;margin-top:515.352pt;" coordsize="2375,32707">
                <v:rect id="Rectangle 530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30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0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52 de 93 </w:t>
                        </w:r>
                      </w:p>
                    </w:txbxContent>
                  </v:textbox>
                </v:rect>
                <w10:wrap type="square"/>
              </v:group>
            </w:pict>
          </mc:Fallback>
        </mc:AlternateContent>
      </w:r>
      <w:r>
        <w:rPr>
          <w:sz w:val="21"/>
        </w:rPr>
        <w:t>Promover la participación de familias, jóvenes y visitantes en actividades festivas.</w:t>
      </w:r>
    </w:p>
    <w:p w:rsidR="00D52FEA" w:rsidRDefault="00AE7EFF">
      <w:pPr>
        <w:spacing w:after="358" w:line="343" w:lineRule="auto"/>
        <w:ind w:left="495" w:right="20" w:hanging="10"/>
        <w:jc w:val="both"/>
      </w:pPr>
      <w:r>
        <w:rPr>
          <w:sz w:val="21"/>
        </w:rPr>
        <w:t xml:space="preserve">El horario del evento será desde las 17.00 hasta las 21:00 horas. </w:t>
      </w:r>
    </w:p>
    <w:p w:rsidR="00D52FEA" w:rsidRDefault="00AE7EFF">
      <w:pPr>
        <w:spacing w:after="599" w:line="343" w:lineRule="auto"/>
        <w:ind w:left="495" w:right="20" w:hanging="10"/>
        <w:jc w:val="both"/>
      </w:pPr>
      <w:r>
        <w:rPr>
          <w:sz w:val="21"/>
        </w:rPr>
        <w:t>Para el buen desarrollo de la actividad se realizarán labores de montaje y desmontaje de las infraestructuras necesarias los días previos y posteriores a su celebración.</w:t>
      </w:r>
    </w:p>
    <w:p w:rsidR="00D52FEA" w:rsidRDefault="00AE7EFF">
      <w:pPr>
        <w:spacing w:after="358" w:line="343" w:lineRule="auto"/>
        <w:ind w:left="495" w:right="20" w:hanging="10"/>
        <w:jc w:val="both"/>
      </w:pPr>
      <w:r>
        <w:rPr>
          <w:sz w:val="21"/>
        </w:rPr>
        <w:t>Tercera.- COMPROMISOS Y OBLIGACIONES DE LAS PARTES</w:t>
      </w:r>
    </w:p>
    <w:p w:rsidR="00D52FEA" w:rsidRDefault="00AE7EFF">
      <w:pPr>
        <w:spacing w:after="358" w:line="343" w:lineRule="auto"/>
        <w:ind w:left="495" w:right="312" w:hanging="10"/>
        <w:jc w:val="both"/>
      </w:pPr>
      <w:r>
        <w:rPr>
          <w:sz w:val="21"/>
        </w:rPr>
        <w:t>Con el fin de establecer un marco e</w:t>
      </w:r>
      <w:r>
        <w:rPr>
          <w:sz w:val="21"/>
        </w:rPr>
        <w:t>stable de colaboración entre ambas entidades y para la consecución del objetivo común y la gestión conjunta del mencionado certamen, las partes asumen los siguientes compromisos:</w:t>
      </w:r>
    </w:p>
    <w:p w:rsidR="00D52FEA" w:rsidRDefault="00AE7EFF">
      <w:pPr>
        <w:spacing w:after="408" w:line="303" w:lineRule="auto"/>
        <w:ind w:left="495" w:hanging="10"/>
      </w:pPr>
      <w:r>
        <w:rPr>
          <w:sz w:val="21"/>
          <w:u w:val="single" w:color="000000"/>
        </w:rPr>
        <w:t>Por parte de la Comunidad de Propietarios del Centro Comercial Punta Larga:</w:t>
      </w:r>
    </w:p>
    <w:p w:rsidR="00D52FEA" w:rsidRDefault="00AE7EFF">
      <w:pPr>
        <w:spacing w:after="358"/>
        <w:ind w:left="495" w:right="20" w:hanging="10"/>
        <w:jc w:val="both"/>
      </w:pPr>
      <w:r>
        <w:rPr>
          <w:sz w:val="21"/>
        </w:rPr>
        <w:t>La Comunidad de Propietarios, como entidad organizadora, se compromete a:</w:t>
      </w:r>
    </w:p>
    <w:p w:rsidR="00D52FEA" w:rsidRDefault="00AE7EFF">
      <w:pPr>
        <w:numPr>
          <w:ilvl w:val="1"/>
          <w:numId w:val="61"/>
        </w:numPr>
        <w:spacing w:after="358" w:line="247" w:lineRule="auto"/>
        <w:ind w:right="20" w:hanging="360"/>
        <w:jc w:val="both"/>
      </w:pPr>
      <w:r>
        <w:rPr>
          <w:sz w:val="21"/>
        </w:rPr>
        <w:t>Organizar íntegramente el Concurso de Disfraces 2026, asumiendo la dirección y coordinación del evento.</w:t>
      </w:r>
    </w:p>
    <w:p w:rsidR="00D52FEA" w:rsidRDefault="00AE7EFF">
      <w:pPr>
        <w:numPr>
          <w:ilvl w:val="1"/>
          <w:numId w:val="61"/>
        </w:numPr>
        <w:spacing w:after="197" w:line="230" w:lineRule="auto"/>
        <w:ind w:right="20" w:hanging="360"/>
        <w:jc w:val="both"/>
      </w:pPr>
      <w:r>
        <w:rPr>
          <w:sz w:val="21"/>
        </w:rPr>
        <w:t>Elaborar y aprobar las bases reguladoras del concurso y su convocatoria, inclu</w:t>
      </w:r>
      <w:r>
        <w:rPr>
          <w:sz w:val="21"/>
        </w:rPr>
        <w:t>yendo categorías, criterios de valoración, premios y procedimiento de inscripción.</w:t>
      </w:r>
    </w:p>
    <w:p w:rsidR="00D52FEA" w:rsidRDefault="00AE7EFF">
      <w:pPr>
        <w:numPr>
          <w:ilvl w:val="1"/>
          <w:numId w:val="61"/>
        </w:numPr>
        <w:spacing w:after="76"/>
        <w:ind w:right="20" w:hanging="360"/>
        <w:jc w:val="both"/>
      </w:pPr>
      <w:r>
        <w:rPr>
          <w:sz w:val="21"/>
        </w:rPr>
        <w:t xml:space="preserve">Aportar: </w:t>
      </w:r>
    </w:p>
    <w:p w:rsidR="00D52FEA" w:rsidRDefault="00AE7EFF">
      <w:pPr>
        <w:numPr>
          <w:ilvl w:val="0"/>
          <w:numId w:val="61"/>
        </w:numPr>
        <w:spacing w:after="104"/>
        <w:ind w:right="20" w:hanging="708"/>
        <w:jc w:val="both"/>
      </w:pPr>
      <w:r>
        <w:rPr>
          <w:sz w:val="21"/>
        </w:rPr>
        <w:t>Presentador/a del evento.</w:t>
      </w:r>
    </w:p>
    <w:p w:rsidR="00D52FEA" w:rsidRDefault="00AE7EFF">
      <w:pPr>
        <w:numPr>
          <w:ilvl w:val="0"/>
          <w:numId w:val="61"/>
        </w:numPr>
        <w:spacing w:after="146" w:line="343" w:lineRule="auto"/>
        <w:ind w:right="20" w:hanging="708"/>
        <w:jc w:val="both"/>
      </w:pPr>
      <w:r>
        <w:rPr>
          <w:sz w:val="21"/>
        </w:rPr>
        <w:t>Composición del Jurado y designar a sus miembros encargados de valorar las actuaciones.</w:t>
      </w:r>
    </w:p>
    <w:p w:rsidR="00D52FEA" w:rsidRDefault="00AE7EFF">
      <w:pPr>
        <w:numPr>
          <w:ilvl w:val="1"/>
          <w:numId w:val="61"/>
        </w:numPr>
        <w:spacing w:after="178" w:line="247" w:lineRule="auto"/>
        <w:ind w:right="20" w:hanging="360"/>
        <w:jc w:val="both"/>
      </w:pPr>
      <w:r>
        <w:rPr>
          <w:sz w:val="21"/>
        </w:rPr>
        <w:t>Aportar manteles y elementos de ambientación para</w:t>
      </w:r>
      <w:r>
        <w:rPr>
          <w:sz w:val="21"/>
        </w:rPr>
        <w:t xml:space="preserve"> las mesas y espacios auxiliares.</w:t>
      </w:r>
    </w:p>
    <w:p w:rsidR="00D52FEA" w:rsidRDefault="00AE7EFF">
      <w:pPr>
        <w:numPr>
          <w:ilvl w:val="1"/>
          <w:numId w:val="61"/>
        </w:numPr>
        <w:spacing w:after="172"/>
        <w:ind w:right="20" w:hanging="360"/>
        <w:jc w:val="both"/>
      </w:pPr>
      <w:r>
        <w:rPr>
          <w:sz w:val="21"/>
        </w:rPr>
        <w:t>Ceder gratuitamente los espacios necesarios para el desarrollo del evento.</w:t>
      </w:r>
    </w:p>
    <w:p w:rsidR="00D52FEA" w:rsidRDefault="00AE7EFF">
      <w:pPr>
        <w:numPr>
          <w:ilvl w:val="1"/>
          <w:numId w:val="61"/>
        </w:numPr>
        <w:spacing w:after="172"/>
        <w:ind w:right="20" w:hanging="360"/>
        <w:jc w:val="both"/>
      </w:pPr>
      <w:r>
        <w:rPr>
          <w:sz w:val="21"/>
        </w:rPr>
        <w:t>Facilitar el acceso a instalaciones eléctricas y de sonido.</w:t>
      </w:r>
    </w:p>
    <w:p w:rsidR="00D52FEA" w:rsidRDefault="00AE7EFF">
      <w:pPr>
        <w:numPr>
          <w:ilvl w:val="1"/>
          <w:numId w:val="61"/>
        </w:numPr>
        <w:spacing w:after="172"/>
        <w:ind w:right="20" w:hanging="360"/>
        <w:jc w:val="both"/>
      </w:pPr>
      <w:r>
        <w:rPr>
          <w:sz w:val="21"/>
        </w:rPr>
        <w:t>Realizar la difusión del evento a través de sus propios canales de comunicación.</w:t>
      </w:r>
    </w:p>
    <w:p w:rsidR="00D52FEA" w:rsidRDefault="00AE7EFF">
      <w:pPr>
        <w:numPr>
          <w:ilvl w:val="1"/>
          <w:numId w:val="61"/>
        </w:numPr>
        <w:spacing w:after="172"/>
        <w:ind w:right="20" w:hanging="360"/>
        <w:jc w:val="both"/>
      </w:pPr>
      <w:r>
        <w:rPr>
          <w:sz w:val="21"/>
        </w:rPr>
        <w:t>Garant</w:t>
      </w:r>
      <w:r>
        <w:rPr>
          <w:sz w:val="21"/>
        </w:rPr>
        <w:t>izar la limpieza y mantenimiento de los espacios antes y después del acto.</w:t>
      </w:r>
    </w:p>
    <w:p w:rsidR="00D52FEA" w:rsidRDefault="00AE7EFF">
      <w:pPr>
        <w:numPr>
          <w:ilvl w:val="1"/>
          <w:numId w:val="61"/>
        </w:numPr>
        <w:spacing w:after="193" w:line="233" w:lineRule="auto"/>
        <w:ind w:right="20" w:hanging="360"/>
        <w:jc w:val="both"/>
      </w:pPr>
      <w:r>
        <w:rPr>
          <w:sz w:val="21"/>
        </w:rPr>
        <w:t>Coordinar con los establecimientos del Centro Comercial acciones complementarias de dinamización.</w:t>
      </w:r>
    </w:p>
    <w:p w:rsidR="00D52FEA" w:rsidRDefault="00AE7EFF">
      <w:pPr>
        <w:numPr>
          <w:ilvl w:val="1"/>
          <w:numId w:val="61"/>
        </w:numPr>
        <w:spacing w:after="243" w:line="233" w:lineRule="auto"/>
        <w:ind w:right="20" w:hanging="360"/>
        <w:jc w:val="both"/>
      </w:pPr>
      <w:r>
        <w:rPr>
          <w:noProof/>
        </w:rPr>
        <mc:AlternateContent>
          <mc:Choice Requires="wpg">
            <w:drawing>
              <wp:anchor distT="0" distB="0" distL="114300" distR="114300" simplePos="0" relativeHeight="25171251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5890" name="Group 9589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393" name="Rectangle 539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394" name="Rectangle 539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95" name="Rectangle 539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53 de 93 </w:t>
                              </w:r>
                            </w:p>
                          </w:txbxContent>
                        </wps:txbx>
                        <wps:bodyPr horzOverflow="overflow" vert="horz" lIns="0" tIns="0" rIns="0" bIns="0" rtlCol="0">
                          <a:noAutofit/>
                        </wps:bodyPr>
                      </wps:wsp>
                    </wpg:wgp>
                  </a:graphicData>
                </a:graphic>
              </wp:anchor>
            </w:drawing>
          </mc:Choice>
          <mc:Fallback xmlns:a="http://schemas.openxmlformats.org/drawingml/2006/main">
            <w:pict>
              <v:group id="Group 95890" style="width:18.7031pt;height:257.538pt;position:absolute;mso-position-horizontal-relative:page;mso-position-horizontal:absolute;margin-left:549.528pt;mso-position-vertical-relative:page;margin-top:515.352pt;" coordsize="2375,32707">
                <v:rect id="Rectangle 539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39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9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53 de 93 </w:t>
                        </w:r>
                      </w:p>
                    </w:txbxContent>
                  </v:textbox>
                </v:rect>
                <w10:wrap type="square"/>
              </v:group>
            </w:pict>
          </mc:Fallback>
        </mc:AlternateContent>
      </w:r>
      <w:r>
        <w:rPr>
          <w:sz w:val="21"/>
        </w:rPr>
        <w:t>Diseño de la cartelería del evento incorporando el escudo y logotipo institucional, previa conformidad del A</w:t>
      </w:r>
      <w:r>
        <w:rPr>
          <w:sz w:val="21"/>
        </w:rPr>
        <w:t>yuntamiento de Candelaria.</w:t>
      </w:r>
    </w:p>
    <w:p w:rsidR="00D52FEA" w:rsidRDefault="00AE7EFF">
      <w:pPr>
        <w:numPr>
          <w:ilvl w:val="1"/>
          <w:numId w:val="61"/>
        </w:numPr>
        <w:spacing w:after="1322" w:line="247" w:lineRule="auto"/>
        <w:ind w:right="20" w:hanging="360"/>
        <w:jc w:val="both"/>
      </w:pPr>
      <w:r>
        <w:rPr>
          <w:sz w:val="21"/>
        </w:rPr>
        <w:t>Informar al Ayuntamiento de Candelaria sobre los datos de los finalistas del concurso con el objeto de dar difusión de los ganadores.</w:t>
      </w:r>
    </w:p>
    <w:p w:rsidR="00D52FEA" w:rsidRDefault="00AE7EFF">
      <w:pPr>
        <w:spacing w:after="408" w:line="303" w:lineRule="auto"/>
        <w:ind w:left="495" w:hanging="10"/>
      </w:pPr>
      <w:r>
        <w:rPr>
          <w:sz w:val="21"/>
          <w:u w:val="single" w:color="000000"/>
        </w:rPr>
        <w:t>Por parte del Ayuntamiento de Candelaria</w:t>
      </w:r>
      <w:r>
        <w:rPr>
          <w:sz w:val="21"/>
        </w:rPr>
        <w:t>:</w:t>
      </w:r>
    </w:p>
    <w:p w:rsidR="00D52FEA" w:rsidRDefault="00AE7EFF">
      <w:pPr>
        <w:spacing w:after="216" w:line="343" w:lineRule="auto"/>
        <w:ind w:left="495" w:right="20" w:hanging="10"/>
        <w:jc w:val="both"/>
      </w:pPr>
      <w:r>
        <w:rPr>
          <w:sz w:val="21"/>
        </w:rPr>
        <w:t>El Ayuntamiento de Candelaria se compromete a colabor</w:t>
      </w:r>
      <w:r>
        <w:rPr>
          <w:sz w:val="21"/>
        </w:rPr>
        <w:t>ar con el evento mediante la aportación de los siguientes recursos:</w:t>
      </w:r>
    </w:p>
    <w:p w:rsidR="00D52FEA" w:rsidRDefault="00AE7EFF">
      <w:pPr>
        <w:numPr>
          <w:ilvl w:val="1"/>
          <w:numId w:val="62"/>
        </w:numPr>
        <w:spacing w:after="245" w:line="233" w:lineRule="auto"/>
        <w:ind w:right="20" w:hanging="360"/>
        <w:jc w:val="both"/>
      </w:pPr>
      <w:r>
        <w:rPr>
          <w:sz w:val="21"/>
        </w:rPr>
        <w:t>Equipamiento de sonido, incluyendo técnico de sonido para dar cobertura al evento.</w:t>
      </w:r>
    </w:p>
    <w:p w:rsidR="00D52FEA" w:rsidRDefault="00AE7EFF">
      <w:pPr>
        <w:numPr>
          <w:ilvl w:val="1"/>
          <w:numId w:val="62"/>
        </w:numPr>
        <w:spacing w:after="180" w:line="245" w:lineRule="auto"/>
        <w:ind w:right="20" w:hanging="360"/>
        <w:jc w:val="both"/>
      </w:pPr>
      <w:r>
        <w:rPr>
          <w:sz w:val="21"/>
        </w:rPr>
        <w:t xml:space="preserve">Mobiliario y decoración temática necesaria para el desarrollo del certamen y su </w:t>
      </w:r>
      <w:r>
        <w:rPr>
          <w:sz w:val="21"/>
        </w:rPr>
        <w:t>instalación, incluyendo: tarimas, sillas, mesas, moquetas y catenarias.</w:t>
      </w:r>
    </w:p>
    <w:p w:rsidR="00D52FEA" w:rsidRDefault="00AE7EFF">
      <w:pPr>
        <w:numPr>
          <w:ilvl w:val="1"/>
          <w:numId w:val="62"/>
        </w:numPr>
        <w:spacing w:after="193" w:line="233" w:lineRule="auto"/>
        <w:ind w:right="20" w:hanging="360"/>
        <w:jc w:val="both"/>
      </w:pPr>
      <w:r>
        <w:rPr>
          <w:sz w:val="21"/>
        </w:rPr>
        <w:t>Actuaciones complementarias artísticas-musicales que contribuyan a dinamizar el evento.</w:t>
      </w:r>
    </w:p>
    <w:p w:rsidR="00D52FEA" w:rsidRDefault="00AE7EFF">
      <w:pPr>
        <w:numPr>
          <w:ilvl w:val="1"/>
          <w:numId w:val="62"/>
        </w:numPr>
        <w:spacing w:after="358"/>
        <w:ind w:right="20" w:hanging="360"/>
        <w:jc w:val="both"/>
      </w:pPr>
      <w:r>
        <w:rPr>
          <w:sz w:val="21"/>
        </w:rPr>
        <w:t>Difusión del evento a través de los canales municipales de comunicación.</w:t>
      </w:r>
    </w:p>
    <w:p w:rsidR="00D52FEA" w:rsidRDefault="00AE7EFF">
      <w:pPr>
        <w:numPr>
          <w:ilvl w:val="1"/>
          <w:numId w:val="62"/>
        </w:numPr>
        <w:spacing w:after="172"/>
        <w:ind w:right="20" w:hanging="360"/>
        <w:jc w:val="both"/>
      </w:pPr>
      <w:r>
        <w:rPr>
          <w:sz w:val="21"/>
        </w:rPr>
        <w:t>Gastos derivados del al</w:t>
      </w:r>
      <w:r>
        <w:rPr>
          <w:sz w:val="21"/>
        </w:rPr>
        <w:t>quiler del equipo de sonido, mobiliario y su instalación.</w:t>
      </w:r>
    </w:p>
    <w:p w:rsidR="00D52FEA" w:rsidRDefault="00AE7EFF">
      <w:pPr>
        <w:numPr>
          <w:ilvl w:val="1"/>
          <w:numId w:val="62"/>
        </w:numPr>
        <w:spacing w:after="172"/>
        <w:ind w:right="20" w:hanging="360"/>
        <w:jc w:val="both"/>
      </w:pPr>
      <w:r>
        <w:rPr>
          <w:sz w:val="21"/>
        </w:rPr>
        <w:t>Gastos derivados de las actuaciones artísticas-musicales.</w:t>
      </w:r>
    </w:p>
    <w:p w:rsidR="00D52FEA" w:rsidRDefault="00AE7EFF">
      <w:pPr>
        <w:numPr>
          <w:ilvl w:val="1"/>
          <w:numId w:val="62"/>
        </w:numPr>
        <w:spacing w:after="312"/>
        <w:ind w:right="20" w:hanging="360"/>
        <w:jc w:val="both"/>
      </w:pPr>
      <w:r>
        <w:rPr>
          <w:sz w:val="21"/>
        </w:rPr>
        <w:t>Gastos derivados de la decoración.</w:t>
      </w:r>
    </w:p>
    <w:p w:rsidR="00D52FEA" w:rsidRDefault="00AE7EFF">
      <w:pPr>
        <w:spacing w:after="216" w:line="343" w:lineRule="auto"/>
        <w:ind w:left="495" w:right="20" w:hanging="10"/>
        <w:jc w:val="both"/>
      </w:pPr>
      <w:r>
        <w:rPr>
          <w:sz w:val="21"/>
          <w:u w:val="single" w:color="000000"/>
        </w:rPr>
        <w:t>Ambas partes</w:t>
      </w:r>
      <w:r>
        <w:rPr>
          <w:sz w:val="21"/>
        </w:rPr>
        <w:t>: Durante las actuaciones derivadas de la puesta en marcha y desarrollo del concurso, ambas e</w:t>
      </w:r>
      <w:r>
        <w:rPr>
          <w:sz w:val="21"/>
        </w:rPr>
        <w:t>ntidades acuerdan:</w:t>
      </w:r>
    </w:p>
    <w:p w:rsidR="00D52FEA" w:rsidRDefault="00AE7EFF">
      <w:pPr>
        <w:numPr>
          <w:ilvl w:val="1"/>
          <w:numId w:val="63"/>
        </w:numPr>
        <w:spacing w:after="294"/>
        <w:ind w:right="20" w:hanging="360"/>
        <w:jc w:val="both"/>
      </w:pPr>
      <w:r>
        <w:rPr>
          <w:sz w:val="21"/>
        </w:rPr>
        <w:t>Incluir el logotipo de ambas entidades en los diseños del evento.</w:t>
      </w:r>
    </w:p>
    <w:p w:rsidR="00D52FEA" w:rsidRDefault="00AE7EFF">
      <w:pPr>
        <w:numPr>
          <w:ilvl w:val="1"/>
          <w:numId w:val="63"/>
        </w:numPr>
        <w:spacing w:after="292"/>
        <w:ind w:right="20" w:hanging="360"/>
        <w:jc w:val="both"/>
      </w:pPr>
      <w:r>
        <w:rPr>
          <w:sz w:val="21"/>
        </w:rPr>
        <w:t>Realizar difusión del evento en sus medios de comunicación.</w:t>
      </w:r>
    </w:p>
    <w:p w:rsidR="00D52FEA" w:rsidRDefault="00AE7EFF">
      <w:pPr>
        <w:numPr>
          <w:ilvl w:val="1"/>
          <w:numId w:val="63"/>
        </w:numPr>
        <w:spacing w:after="198" w:line="343" w:lineRule="auto"/>
        <w:ind w:right="20" w:hanging="360"/>
        <w:jc w:val="both"/>
      </w:pPr>
      <w:r>
        <w:rPr>
          <w:sz w:val="21"/>
        </w:rPr>
        <w:t xml:space="preserve">Se cederán las imágenes fotográficas y vídeos que se graben y tomen en el </w:t>
      </w:r>
      <w:r>
        <w:rPr>
          <w:sz w:val="21"/>
        </w:rPr>
        <w:t>evento, pudiendo ambas partes utilizarlas para su difusión a través de medios propios.</w:t>
      </w:r>
    </w:p>
    <w:p w:rsidR="00D52FEA" w:rsidRDefault="00AE7EFF">
      <w:pPr>
        <w:numPr>
          <w:ilvl w:val="1"/>
          <w:numId w:val="63"/>
        </w:numPr>
        <w:spacing w:after="578" w:line="343" w:lineRule="auto"/>
        <w:ind w:right="20" w:hanging="360"/>
        <w:jc w:val="both"/>
      </w:pPr>
      <w:r>
        <w:rPr>
          <w:noProof/>
        </w:rPr>
        <mc:AlternateContent>
          <mc:Choice Requires="wpg">
            <w:drawing>
              <wp:anchor distT="0" distB="0" distL="114300" distR="114300" simplePos="0" relativeHeight="25171353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6043" name="Group 9604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465" name="Rectangle 546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466" name="Rectangle 546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467" name="Rectangle 546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54 de 93 </w:t>
                              </w:r>
                            </w:p>
                          </w:txbxContent>
                        </wps:txbx>
                        <wps:bodyPr horzOverflow="overflow" vert="horz" lIns="0" tIns="0" rIns="0" bIns="0" rtlCol="0">
                          <a:noAutofit/>
                        </wps:bodyPr>
                      </wps:wsp>
                    </wpg:wgp>
                  </a:graphicData>
                </a:graphic>
              </wp:anchor>
            </w:drawing>
          </mc:Choice>
          <mc:Fallback xmlns:a="http://schemas.openxmlformats.org/drawingml/2006/main">
            <w:pict>
              <v:group id="Group 96043" style="width:18.7031pt;height:257.538pt;position:absolute;mso-position-horizontal-relative:page;mso-position-horizontal:absolute;margin-left:549.528pt;mso-position-vertical-relative:page;margin-top:515.352pt;" coordsize="2375,32707">
                <v:rect id="Rectangle 546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46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46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54 de 93 </w:t>
                        </w:r>
                      </w:p>
                    </w:txbxContent>
                  </v:textbox>
                </v:rect>
                <w10:wrap type="square"/>
              </v:group>
            </w:pict>
          </mc:Fallback>
        </mc:AlternateContent>
      </w:r>
      <w:r>
        <w:rPr>
          <w:sz w:val="21"/>
        </w:rPr>
        <w:t>Ambas partes firmantes podrán consensuar durante la vigencia del presente Convenio las acciones adicionales de difusión que se consideren oportunas.</w:t>
      </w:r>
    </w:p>
    <w:p w:rsidR="00D52FEA" w:rsidRDefault="00AE7EFF">
      <w:pPr>
        <w:spacing w:after="358" w:line="343" w:lineRule="auto"/>
        <w:ind w:left="495" w:right="20" w:hanging="10"/>
        <w:jc w:val="both"/>
      </w:pPr>
      <w:r>
        <w:rPr>
          <w:sz w:val="21"/>
        </w:rPr>
        <w:t>Cuarta.- INTER</w:t>
      </w:r>
      <w:r>
        <w:rPr>
          <w:sz w:val="21"/>
        </w:rPr>
        <w:t>LOCUTORES</w:t>
      </w:r>
    </w:p>
    <w:p w:rsidR="00D52FEA" w:rsidRDefault="00AE7EFF">
      <w:pPr>
        <w:spacing w:after="358" w:line="343" w:lineRule="auto"/>
        <w:ind w:left="495" w:right="20" w:hanging="10"/>
        <w:jc w:val="both"/>
      </w:pPr>
      <w:r>
        <w:rPr>
          <w:sz w:val="21"/>
        </w:rPr>
        <w:t>Se designan, como interlocutores habilitados por parte de ambas entidades para la coordinación y ejecución del certamen a:</w:t>
      </w:r>
    </w:p>
    <w:p w:rsidR="00D52FEA" w:rsidRDefault="00AE7EFF">
      <w:pPr>
        <w:numPr>
          <w:ilvl w:val="0"/>
          <w:numId w:val="64"/>
        </w:numPr>
        <w:spacing w:after="358" w:line="343" w:lineRule="auto"/>
        <w:ind w:right="164" w:hanging="708"/>
        <w:jc w:val="both"/>
      </w:pPr>
      <w:r>
        <w:rPr>
          <w:sz w:val="21"/>
        </w:rPr>
        <w:t>Por parte del Ayuntamiento de Candelaria: Doña María del Carmen Clemente, Concejala delegada de Comercio, Consumo y Turismo</w:t>
      </w:r>
      <w:r>
        <w:rPr>
          <w:sz w:val="21"/>
        </w:rPr>
        <w:t>, según Decreto 1779/2023 de 20 de junio.</w:t>
      </w:r>
    </w:p>
    <w:p w:rsidR="00D52FEA" w:rsidRDefault="00AE7EFF">
      <w:pPr>
        <w:numPr>
          <w:ilvl w:val="0"/>
          <w:numId w:val="64"/>
        </w:numPr>
        <w:spacing w:after="92"/>
        <w:ind w:right="164" w:hanging="708"/>
        <w:jc w:val="both"/>
      </w:pPr>
      <w:r>
        <w:rPr>
          <w:sz w:val="21"/>
        </w:rPr>
        <w:t xml:space="preserve">Por parte de la Comunidad de Propietarios Centro Comercial Punta Larga: Doña </w:t>
      </w:r>
    </w:p>
    <w:p w:rsidR="00D52FEA" w:rsidRDefault="00AE7EFF">
      <w:pPr>
        <w:spacing w:after="87"/>
        <w:ind w:left="368" w:right="20" w:hanging="10"/>
        <w:jc w:val="both"/>
      </w:pPr>
      <w:r>
        <w:rPr>
          <w:sz w:val="21"/>
        </w:rPr>
        <w:t xml:space="preserve">Yoly Carolina Coello Fernández, Vicepresidenta de la de la Comunidad de Propietarios </w:t>
      </w:r>
    </w:p>
    <w:p w:rsidR="00D52FEA" w:rsidRDefault="00AE7EFF">
      <w:pPr>
        <w:spacing w:after="358" w:line="343" w:lineRule="auto"/>
        <w:ind w:left="368" w:right="20" w:hanging="10"/>
        <w:jc w:val="both"/>
      </w:pPr>
      <w:r>
        <w:rPr>
          <w:sz w:val="21"/>
        </w:rPr>
        <w:t xml:space="preserve">Centro Comercial Punta Larga </w:t>
      </w:r>
    </w:p>
    <w:p w:rsidR="00D52FEA" w:rsidRDefault="00AE7EFF">
      <w:pPr>
        <w:spacing w:after="358" w:line="343" w:lineRule="auto"/>
        <w:ind w:left="495" w:right="20" w:hanging="10"/>
        <w:jc w:val="both"/>
      </w:pPr>
      <w:r>
        <w:rPr>
          <w:sz w:val="21"/>
        </w:rPr>
        <w:t>Quinta.- MECANISMO DE SEGUIMIENTO</w:t>
      </w:r>
    </w:p>
    <w:p w:rsidR="00D52FEA" w:rsidRDefault="00AE7EFF">
      <w:pPr>
        <w:spacing w:after="595" w:line="343" w:lineRule="auto"/>
        <w:ind w:left="495" w:right="20" w:hanging="10"/>
        <w:jc w:val="both"/>
      </w:pPr>
      <w:r>
        <w:rPr>
          <w:sz w:val="21"/>
        </w:rPr>
        <w:t xml:space="preserve">Se constituirá una Comisión de Seguimiento presidida por la Concejala delegada de Comercio y Turismo y por un representante de la Comunidad de Propietarios Centro Comercial Punta Larga cuya competencia consistirá en velar </w:t>
      </w:r>
      <w:r>
        <w:rPr>
          <w:sz w:val="21"/>
        </w:rPr>
        <w:t>por el cumplimiento de lo establecido en el presente convenio.</w:t>
      </w:r>
    </w:p>
    <w:p w:rsidR="00D52FEA" w:rsidRDefault="00AE7EFF">
      <w:pPr>
        <w:spacing w:after="358" w:line="343" w:lineRule="auto"/>
        <w:ind w:left="495" w:right="20" w:hanging="10"/>
        <w:jc w:val="both"/>
      </w:pPr>
      <w:r>
        <w:rPr>
          <w:sz w:val="21"/>
        </w:rPr>
        <w:t>Sexta.- VIGENCIA</w:t>
      </w:r>
    </w:p>
    <w:p w:rsidR="00D52FEA" w:rsidRDefault="00AE7EFF">
      <w:pPr>
        <w:spacing w:after="597" w:line="343" w:lineRule="auto"/>
        <w:ind w:left="495" w:right="316" w:hanging="10"/>
        <w:jc w:val="both"/>
      </w:pPr>
      <w:r>
        <w:rPr>
          <w:sz w:val="21"/>
        </w:rPr>
        <w:t>El presente convenio tendrá efectividad a partir de la fecha de su suscripción y tendrá vigencia desde la fecha de su firma hasta la finalización de todas las actuaciones vincu</w:t>
      </w:r>
      <w:r>
        <w:rPr>
          <w:sz w:val="21"/>
        </w:rPr>
        <w:t>ladas al Concurso de Disfraces 2026.</w:t>
      </w:r>
    </w:p>
    <w:p w:rsidR="00D52FEA" w:rsidRDefault="00AE7EFF">
      <w:pPr>
        <w:spacing w:after="358" w:line="343" w:lineRule="auto"/>
        <w:ind w:left="495" w:right="20" w:hanging="10"/>
        <w:jc w:val="both"/>
      </w:pPr>
      <w:r>
        <w:rPr>
          <w:sz w:val="21"/>
        </w:rPr>
        <w:t>Séptima.- PROTECCIÓN DE DATOS</w:t>
      </w:r>
    </w:p>
    <w:p w:rsidR="00D52FEA" w:rsidRDefault="00AE7EFF">
      <w:pPr>
        <w:spacing w:after="597" w:line="343" w:lineRule="auto"/>
        <w:ind w:left="495" w:right="308" w:hanging="10"/>
        <w:jc w:val="both"/>
      </w:pPr>
      <w:r>
        <w:rPr>
          <w:noProof/>
        </w:rPr>
        <mc:AlternateContent>
          <mc:Choice Requires="wpg">
            <w:drawing>
              <wp:anchor distT="0" distB="0" distL="114300" distR="114300" simplePos="0" relativeHeight="25171456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6042" name="Group 9604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528" name="Rectangle 552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529" name="Rectangle 552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530" name="Rectangle 553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55 de 93 </w:t>
                              </w:r>
                            </w:p>
                          </w:txbxContent>
                        </wps:txbx>
                        <wps:bodyPr horzOverflow="overflow" vert="horz" lIns="0" tIns="0" rIns="0" bIns="0" rtlCol="0">
                          <a:noAutofit/>
                        </wps:bodyPr>
                      </wps:wsp>
                    </wpg:wgp>
                  </a:graphicData>
                </a:graphic>
              </wp:anchor>
            </w:drawing>
          </mc:Choice>
          <mc:Fallback xmlns:a="http://schemas.openxmlformats.org/drawingml/2006/main">
            <w:pict>
              <v:group id="Group 96042" style="width:18.7031pt;height:257.538pt;position:absolute;mso-position-horizontal-relative:page;mso-position-horizontal:absolute;margin-left:549.528pt;mso-position-vertical-relative:page;margin-top:515.352pt;" coordsize="2375,32707">
                <v:rect id="Rectangle 552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52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53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55 de 93 </w:t>
                        </w:r>
                      </w:p>
                    </w:txbxContent>
                  </v:textbox>
                </v:rect>
                <w10:wrap type="square"/>
              </v:group>
            </w:pict>
          </mc:Fallback>
        </mc:AlternateContent>
      </w:r>
      <w:r>
        <w:rPr>
          <w:sz w:val="21"/>
        </w:rPr>
        <w:t>Ambas partes se comprometen a cumplir la normativa vigente en materia de protección de datos personales en todas las actuaciones derivadas del presente convenio.</w:t>
      </w:r>
    </w:p>
    <w:p w:rsidR="00D52FEA" w:rsidRDefault="00AE7EFF">
      <w:pPr>
        <w:spacing w:after="358" w:line="343" w:lineRule="auto"/>
        <w:ind w:left="495" w:right="20" w:hanging="10"/>
        <w:jc w:val="both"/>
      </w:pPr>
      <w:r>
        <w:rPr>
          <w:sz w:val="21"/>
        </w:rPr>
        <w:t>O</w:t>
      </w:r>
      <w:r>
        <w:rPr>
          <w:sz w:val="21"/>
        </w:rPr>
        <w:t>ctava.- CAUSAS DE RESOLUCIÓN</w:t>
      </w:r>
    </w:p>
    <w:p w:rsidR="00D52FEA" w:rsidRDefault="00AE7EFF">
      <w:pPr>
        <w:spacing w:after="597" w:line="343" w:lineRule="auto"/>
        <w:ind w:left="495" w:right="307" w:hanging="10"/>
        <w:jc w:val="both"/>
      </w:pPr>
      <w:r>
        <w:rPr>
          <w:sz w:val="21"/>
        </w:rPr>
        <w:t>La participación a través de la firma del presente Convenio de colaboración supone la total aceptación de las presentes cláusulas. El incumplimiento de cualquiera de las cláusulas por alguna de las partes firmantes será causa s</w:t>
      </w:r>
      <w:r>
        <w:rPr>
          <w:sz w:val="21"/>
        </w:rPr>
        <w:t>uficiente para su resolución.</w:t>
      </w:r>
    </w:p>
    <w:p w:rsidR="00D52FEA" w:rsidRDefault="00AE7EFF">
      <w:pPr>
        <w:spacing w:after="358" w:line="343" w:lineRule="auto"/>
        <w:ind w:left="495" w:right="20" w:hanging="10"/>
        <w:jc w:val="both"/>
      </w:pPr>
      <w:r>
        <w:rPr>
          <w:sz w:val="21"/>
        </w:rPr>
        <w:t>Novena.- CAUSA DE EXTINCIÓN</w:t>
      </w:r>
    </w:p>
    <w:p w:rsidR="00D52FEA" w:rsidRDefault="00AE7EFF">
      <w:pPr>
        <w:spacing w:after="239" w:line="343" w:lineRule="auto"/>
        <w:ind w:left="495" w:right="20" w:hanging="10"/>
        <w:jc w:val="both"/>
      </w:pPr>
      <w:r>
        <w:rPr>
          <w:sz w:val="21"/>
        </w:rPr>
        <w:t>Aparte del cumplimiento del plazo de vigencia del convenio, será causa de extinción del mismo las causas siguientes:</w:t>
      </w:r>
    </w:p>
    <w:p w:rsidR="00D52FEA" w:rsidRDefault="00AE7EFF">
      <w:pPr>
        <w:numPr>
          <w:ilvl w:val="0"/>
          <w:numId w:val="65"/>
        </w:numPr>
        <w:spacing w:after="118" w:line="343" w:lineRule="auto"/>
        <w:ind w:right="20" w:hanging="358"/>
        <w:jc w:val="both"/>
      </w:pPr>
      <w:r>
        <w:rPr>
          <w:sz w:val="21"/>
        </w:rPr>
        <w:t xml:space="preserve">El incumplimiento por cualquiera de las partes de los compromisos asumidos en el </w:t>
      </w:r>
      <w:r>
        <w:rPr>
          <w:sz w:val="21"/>
        </w:rPr>
        <w:t xml:space="preserve">Convenio. </w:t>
      </w:r>
    </w:p>
    <w:p w:rsidR="00D52FEA" w:rsidRDefault="00AE7EFF">
      <w:pPr>
        <w:numPr>
          <w:ilvl w:val="0"/>
          <w:numId w:val="65"/>
        </w:numPr>
        <w:spacing w:after="212"/>
        <w:ind w:right="20" w:hanging="358"/>
        <w:jc w:val="both"/>
      </w:pPr>
      <w:r>
        <w:rPr>
          <w:sz w:val="21"/>
        </w:rPr>
        <w:t xml:space="preserve">La imposibilidad sobrevenida, legal o material, de dar cumplimiento a sus actos. </w:t>
      </w:r>
    </w:p>
    <w:p w:rsidR="00D52FEA" w:rsidRDefault="00AE7EFF">
      <w:pPr>
        <w:numPr>
          <w:ilvl w:val="0"/>
          <w:numId w:val="65"/>
        </w:numPr>
        <w:spacing w:after="214"/>
        <w:ind w:right="20" w:hanging="358"/>
        <w:jc w:val="both"/>
      </w:pPr>
      <w:r>
        <w:rPr>
          <w:sz w:val="21"/>
        </w:rPr>
        <w:t xml:space="preserve">Incumplimiento de cualquiera de los aspectos que se recojan en la Ley. </w:t>
      </w:r>
    </w:p>
    <w:p w:rsidR="00D52FEA" w:rsidRDefault="00AE7EFF">
      <w:pPr>
        <w:numPr>
          <w:ilvl w:val="0"/>
          <w:numId w:val="65"/>
        </w:numPr>
        <w:spacing w:after="358"/>
        <w:ind w:right="20" w:hanging="358"/>
        <w:jc w:val="both"/>
      </w:pPr>
      <w:r>
        <w:rPr>
          <w:sz w:val="21"/>
        </w:rPr>
        <w:t xml:space="preserve">El mutuo acuerdo de las partes, que se instrumentará por escrito. </w:t>
      </w:r>
    </w:p>
    <w:p w:rsidR="00D52FEA" w:rsidRDefault="00AE7EFF">
      <w:pPr>
        <w:spacing w:after="358" w:line="343" w:lineRule="auto"/>
        <w:ind w:left="495" w:right="310" w:hanging="10"/>
        <w:jc w:val="both"/>
      </w:pPr>
      <w:r>
        <w:rPr>
          <w:sz w:val="21"/>
        </w:rPr>
        <w:t>En cualquier caso, para la resolución de las diferencias que pudieran surgir, las partes intervinientes acuerdan que este convenio tendrá naturaleza administrativa y será competente la jurisdicción contenciosa administrativa para intervenir en caso de cont</w:t>
      </w:r>
      <w:r>
        <w:rPr>
          <w:sz w:val="21"/>
        </w:rPr>
        <w:t xml:space="preserve">roversias que pudieran surgir en relación con la interpretación y aplicación del presente convenio. Y ello sin perjuicio de las indemnizaciones que legalmente procedan. </w:t>
      </w:r>
    </w:p>
    <w:p w:rsidR="00D52FEA" w:rsidRDefault="00AE7EFF">
      <w:pPr>
        <w:spacing w:after="478" w:line="343" w:lineRule="auto"/>
        <w:ind w:left="368" w:right="20" w:hanging="10"/>
        <w:jc w:val="both"/>
      </w:pPr>
      <w:r>
        <w:rPr>
          <w:sz w:val="21"/>
        </w:rPr>
        <w:t>Y en prueba de conformidad ambas partes firman el presente convenio por triplicado y a</w:t>
      </w:r>
      <w:r>
        <w:rPr>
          <w:sz w:val="21"/>
        </w:rPr>
        <w:t xml:space="preserve"> un solo efecto en lugar y fecha señalados ‘ut supra’.  “</w:t>
      </w:r>
    </w:p>
    <w:p w:rsidR="00D52FEA" w:rsidRDefault="00AE7EFF">
      <w:pPr>
        <w:spacing w:after="584" w:line="227" w:lineRule="auto"/>
        <w:ind w:left="368" w:right="20" w:hanging="10"/>
        <w:jc w:val="both"/>
      </w:pPr>
      <w:r>
        <w:rPr>
          <w:b/>
          <w:sz w:val="21"/>
        </w:rPr>
        <w:t>SEGUNDO.</w:t>
      </w:r>
      <w:r>
        <w:rPr>
          <w:sz w:val="21"/>
        </w:rPr>
        <w:t xml:space="preserve"> - Facultar a la Alcaldesa Presidenta para la firma del Convenio de colaboración entre el entre el Ilustre Ayuntamiento de Candelaria y la Comunidad de Propietarios del Centro Comercial Punt</w:t>
      </w:r>
      <w:r>
        <w:rPr>
          <w:sz w:val="21"/>
        </w:rPr>
        <w:t>a Larga para el desarrollo del evento “Concurso de Disfraces 2026”, y de cualquier otro documento que en su caso sea preciso para la efectividad del presente acuerdo.</w:t>
      </w:r>
    </w:p>
    <w:p w:rsidR="00D52FEA" w:rsidRDefault="00AE7EFF">
      <w:pPr>
        <w:spacing w:after="358" w:line="227" w:lineRule="auto"/>
        <w:ind w:left="368" w:right="20" w:hanging="10"/>
        <w:jc w:val="both"/>
      </w:pPr>
      <w:r>
        <w:rPr>
          <w:noProof/>
        </w:rPr>
        <mc:AlternateContent>
          <mc:Choice Requires="wpg">
            <w:drawing>
              <wp:anchor distT="0" distB="0" distL="114300" distR="114300" simplePos="0" relativeHeight="25171558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6316" name="Group 9631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632" name="Rectangle 563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633" name="Rectangle 563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https://candelaria.sedelec</w:t>
                              </w:r>
                              <w:r>
                                <w:rPr>
                                  <w:rFonts w:ascii="Arial" w:eastAsia="Arial" w:hAnsi="Arial" w:cs="Arial"/>
                                  <w:sz w:val="12"/>
                                </w:rPr>
                                <w:t xml:space="preserve">tronica.es/ </w:t>
                              </w:r>
                            </w:p>
                          </w:txbxContent>
                        </wps:txbx>
                        <wps:bodyPr horzOverflow="overflow" vert="horz" lIns="0" tIns="0" rIns="0" bIns="0" rtlCol="0">
                          <a:noAutofit/>
                        </wps:bodyPr>
                      </wps:wsp>
                      <wps:wsp>
                        <wps:cNvPr id="5634" name="Rectangle 563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56 de 93 </w:t>
                              </w:r>
                            </w:p>
                          </w:txbxContent>
                        </wps:txbx>
                        <wps:bodyPr horzOverflow="overflow" vert="horz" lIns="0" tIns="0" rIns="0" bIns="0" rtlCol="0">
                          <a:noAutofit/>
                        </wps:bodyPr>
                      </wps:wsp>
                    </wpg:wgp>
                  </a:graphicData>
                </a:graphic>
              </wp:anchor>
            </w:drawing>
          </mc:Choice>
          <mc:Fallback xmlns:a="http://schemas.openxmlformats.org/drawingml/2006/main">
            <w:pict>
              <v:group id="Group 96316" style="width:18.7031pt;height:257.538pt;position:absolute;mso-position-horizontal-relative:page;mso-position-horizontal:absolute;margin-left:549.528pt;mso-position-vertical-relative:page;margin-top:515.352pt;" coordsize="2375,32707">
                <v:rect id="Rectangle 563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63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63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56 de 93 </w:t>
                        </w:r>
                      </w:p>
                    </w:txbxContent>
                  </v:textbox>
                </v:rect>
                <w10:wrap type="square"/>
              </v:group>
            </w:pict>
          </mc:Fallback>
        </mc:AlternateContent>
      </w:r>
      <w:r>
        <w:rPr>
          <w:b/>
          <w:sz w:val="21"/>
        </w:rPr>
        <w:t>TERCERO</w:t>
      </w:r>
      <w:r>
        <w:rPr>
          <w:sz w:val="21"/>
        </w:rPr>
        <w:t>. - Dar traslado del acuerdo que se adopte a la Comunidad de Propietarios del Centro Comercial Punta Larga, a los efectos oportunos.</w:t>
      </w:r>
    </w:p>
    <w:p w:rsidR="00D52FEA" w:rsidRDefault="00AE7EFF">
      <w:pPr>
        <w:spacing w:after="905" w:line="343" w:lineRule="auto"/>
        <w:ind w:left="368" w:right="20" w:hanging="10"/>
        <w:jc w:val="both"/>
      </w:pPr>
      <w:r>
        <w:rPr>
          <w:sz w:val="21"/>
        </w:rPr>
        <w:t>No obsta</w:t>
      </w:r>
      <w:r>
        <w:rPr>
          <w:sz w:val="21"/>
        </w:rPr>
        <w:t>nte, la Junta de Gobierno Local acordará lo más procedente</w:t>
      </w:r>
      <w:r>
        <w:t>.”.</w:t>
      </w:r>
    </w:p>
    <w:p w:rsidR="00D52FEA" w:rsidRDefault="00AE7EFF">
      <w:pPr>
        <w:spacing w:after="223"/>
        <w:ind w:left="353" w:right="8" w:hanging="10"/>
        <w:jc w:val="both"/>
      </w:pPr>
      <w:r>
        <w:rPr>
          <w:b/>
        </w:rPr>
        <w:t xml:space="preserve">  La Junta de Gobierno Local, previo debate y por unanimidad de los miembros presentes, acuerda:</w:t>
      </w:r>
    </w:p>
    <w:p w:rsidR="00D52FEA" w:rsidRDefault="00AE7EFF">
      <w:pPr>
        <w:spacing w:after="235" w:line="228" w:lineRule="auto"/>
        <w:ind w:left="353" w:right="11" w:hanging="10"/>
        <w:jc w:val="both"/>
      </w:pPr>
      <w:r>
        <w:rPr>
          <w:b/>
        </w:rPr>
        <w:t>PRIMERO:</w:t>
      </w:r>
      <w:r>
        <w:t xml:space="preserve"> Aprobar y suscribir el Convenio de colaboración Convenio de colaboración </w:t>
      </w:r>
      <w:r>
        <w:t xml:space="preserve">entre el entre el Ilustre Ayuntamiento de Candelaria y la Comunidad de Propietarios del Centro Comercial Punta Larga para el desarrollo del evento “Concurso de Disfraces 2026”, en los términos propuestos por la Sra. Concejala Delegada de Comercio, Consumo </w:t>
      </w:r>
      <w:r>
        <w:t>y Turismo.</w:t>
      </w:r>
    </w:p>
    <w:p w:rsidR="00D52FEA" w:rsidRDefault="00AE7EFF">
      <w:pPr>
        <w:spacing w:after="351" w:line="228" w:lineRule="auto"/>
        <w:ind w:left="353" w:right="11" w:hanging="10"/>
        <w:jc w:val="both"/>
      </w:pPr>
      <w:r>
        <w:rPr>
          <w:b/>
        </w:rPr>
        <w:t>SEGUNDO:</w:t>
      </w:r>
      <w:r>
        <w:t xml:space="preserve"> Facultar a la Alcaldesa Presidenta para la firma del Convenio de colaboración entre el entre el Ilustre Ayuntamiento de Candelaria y la Comunidad de Propietarios del Centro Comercial Punta Larga para el desarrollo del evento “Concurso d</w:t>
      </w:r>
      <w:r>
        <w:t>e Disfraces 2026”, y de cualquier otro documento que en su caso sea preciso para la efectividad del presente acuerdo.</w:t>
      </w:r>
    </w:p>
    <w:p w:rsidR="00D52FEA" w:rsidRDefault="00AE7EFF">
      <w:pPr>
        <w:spacing w:after="235" w:line="228" w:lineRule="auto"/>
        <w:ind w:left="353" w:right="11" w:hanging="10"/>
        <w:jc w:val="both"/>
      </w:pPr>
      <w:r>
        <w:rPr>
          <w:b/>
        </w:rPr>
        <w:t>TERCERO:</w:t>
      </w:r>
      <w:r>
        <w:t xml:space="preserve"> Dar traslado del acuerdo que se adopte a la Comunidad de Propietarios del Centro Comercial Punta Larga, a los efectos oportunos.</w:t>
      </w:r>
    </w:p>
    <w:p w:rsidR="00D52FEA" w:rsidRDefault="00AE7EFF">
      <w:pPr>
        <w:spacing w:after="2179" w:line="228" w:lineRule="auto"/>
        <w:ind w:left="353" w:right="11" w:hanging="10"/>
        <w:jc w:val="both"/>
      </w:pPr>
      <w:r>
        <w:rPr>
          <w:b/>
        </w:rPr>
        <w:t xml:space="preserve">CUARTO: </w:t>
      </w:r>
      <w:r>
        <w:t>Dar traslado del acuerdo a la Concejalía Delegada de Comercio, Consumo y Turismo, a los efectos oportunos.</w:t>
      </w:r>
    </w:p>
    <w:tbl>
      <w:tblPr>
        <w:tblStyle w:val="TableGrid"/>
        <w:tblpPr w:vertAnchor="text" w:tblpX="356" w:tblpY="-9"/>
        <w:tblOverlap w:val="never"/>
        <w:tblW w:w="4781" w:type="dxa"/>
        <w:tblInd w:w="0" w:type="dxa"/>
        <w:tblCellMar>
          <w:top w:w="9" w:type="dxa"/>
          <w:left w:w="2" w:type="dxa"/>
          <w:bottom w:w="0" w:type="dxa"/>
          <w:right w:w="0" w:type="dxa"/>
        </w:tblCellMar>
        <w:tblLook w:val="04A0" w:firstRow="1" w:lastRow="0" w:firstColumn="1" w:lastColumn="0" w:noHBand="0" w:noVBand="1"/>
      </w:tblPr>
      <w:tblGrid>
        <w:gridCol w:w="4781"/>
      </w:tblGrid>
      <w:tr w:rsidR="00D52FEA">
        <w:trPr>
          <w:trHeight w:val="275"/>
        </w:trPr>
        <w:tc>
          <w:tcPr>
            <w:tcW w:w="4781" w:type="dxa"/>
            <w:tcBorders>
              <w:top w:val="nil"/>
              <w:left w:val="nil"/>
              <w:bottom w:val="nil"/>
              <w:right w:val="nil"/>
            </w:tcBorders>
            <w:shd w:val="clear" w:color="auto" w:fill="F5F7F9"/>
          </w:tcPr>
          <w:p w:rsidR="00D52FEA" w:rsidRDefault="00AE7EFF">
            <w:pPr>
              <w:spacing w:after="0"/>
              <w:jc w:val="both"/>
            </w:pPr>
            <w:r>
              <w:rPr>
                <w:b/>
                <w:sz w:val="24"/>
              </w:rPr>
              <w:t>4.-</w:t>
            </w:r>
            <w:r>
              <w:rPr>
                <w:b/>
                <w:sz w:val="24"/>
                <w:u w:val="single" w:color="000000"/>
              </w:rPr>
              <w:t>Expediente 1796/2026</w:t>
            </w:r>
            <w:r>
              <w:rPr>
                <w:b/>
                <w:sz w:val="24"/>
              </w:rPr>
              <w:t>. Aprobación de</w:t>
            </w:r>
          </w:p>
        </w:tc>
      </w:tr>
    </w:tbl>
    <w:p w:rsidR="00D52FEA" w:rsidRDefault="00AE7EFF">
      <w:pPr>
        <w:spacing w:after="634" w:line="226" w:lineRule="auto"/>
        <w:ind w:left="365" w:right="11" w:hanging="7"/>
        <w:jc w:val="both"/>
      </w:pPr>
      <w:r>
        <w:rPr>
          <w:sz w:val="24"/>
        </w:rPr>
        <w:t xml:space="preserve"> </w:t>
      </w:r>
      <w:r>
        <w:rPr>
          <w:b/>
          <w:sz w:val="24"/>
        </w:rPr>
        <w:t xml:space="preserve">Convenio entre IES Geneto y Ayuntamiento de Candelaria para realización de formación en empresa u </w:t>
      </w:r>
      <w:r>
        <w:rPr>
          <w:b/>
          <w:sz w:val="24"/>
        </w:rPr>
        <w:t>organismo equiparado en las Enseñanzas de Formación Profesional</w:t>
      </w:r>
    </w:p>
    <w:p w:rsidR="00D52FEA" w:rsidRDefault="00AE7EFF">
      <w:pPr>
        <w:spacing w:after="245"/>
        <w:ind w:left="353" w:right="8" w:hanging="10"/>
        <w:jc w:val="both"/>
      </w:pPr>
      <w:r>
        <w:rPr>
          <w:b/>
          <w:color w:val="FF0000"/>
        </w:rPr>
        <w:t xml:space="preserve">      </w:t>
      </w:r>
      <w:r>
        <w:rPr>
          <w:b/>
        </w:rPr>
        <w:t>Consta en el expediente propuesta</w:t>
      </w:r>
      <w:r>
        <w:rPr>
          <w:b/>
          <w:color w:val="FF0000"/>
        </w:rPr>
        <w:t xml:space="preserve"> </w:t>
      </w:r>
      <w:r>
        <w:rPr>
          <w:b/>
        </w:rPr>
        <w:t>de la Alcaldesa Presidenta, Dª. María Concepción Brito Núñez,</w:t>
      </w:r>
      <w:r>
        <w:rPr>
          <w:b/>
          <w:color w:val="FF0000"/>
        </w:rPr>
        <w:t xml:space="preserve"> </w:t>
      </w:r>
      <w:r>
        <w:rPr>
          <w:b/>
        </w:rPr>
        <w:t>de fecha 11 de febrero de 2026, que transcrito literalmente dice:</w:t>
      </w:r>
    </w:p>
    <w:p w:rsidR="00D52FEA" w:rsidRDefault="00AE7EFF">
      <w:pPr>
        <w:pStyle w:val="Ttulo1"/>
        <w:spacing w:after="450"/>
        <w:ind w:left="846" w:right="497"/>
      </w:pPr>
      <w:r>
        <w:rPr>
          <w:noProof/>
        </w:rPr>
        <mc:AlternateContent>
          <mc:Choice Requires="wpg">
            <w:drawing>
              <wp:anchor distT="0" distB="0" distL="114300" distR="114300" simplePos="0" relativeHeight="25171660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6501" name="Group 9650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718" name="Rectangle 571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 4ZGH</w:t>
                              </w:r>
                              <w:r>
                                <w:rPr>
                                  <w:rFonts w:ascii="Arial" w:eastAsia="Arial" w:hAnsi="Arial" w:cs="Arial"/>
                                  <w:sz w:val="12"/>
                                </w:rPr>
                                <w:t xml:space="preserve">99ZDW43MDHZEPFDA5FF52 </w:t>
                              </w:r>
                            </w:p>
                          </w:txbxContent>
                        </wps:txbx>
                        <wps:bodyPr horzOverflow="overflow" vert="horz" lIns="0" tIns="0" rIns="0" bIns="0" rtlCol="0">
                          <a:noAutofit/>
                        </wps:bodyPr>
                      </wps:wsp>
                      <wps:wsp>
                        <wps:cNvPr id="5719" name="Rectangle 571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720" name="Rectangle 572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57 de 93 </w:t>
                              </w:r>
                            </w:p>
                          </w:txbxContent>
                        </wps:txbx>
                        <wps:bodyPr horzOverflow="overflow" vert="horz" lIns="0" tIns="0" rIns="0" bIns="0" rtlCol="0">
                          <a:noAutofit/>
                        </wps:bodyPr>
                      </wps:wsp>
                    </wpg:wgp>
                  </a:graphicData>
                </a:graphic>
              </wp:anchor>
            </w:drawing>
          </mc:Choice>
          <mc:Fallback xmlns:a="http://schemas.openxmlformats.org/drawingml/2006/main">
            <w:pict>
              <v:group id="Group 96501" style="width:18.7031pt;height:257.538pt;position:absolute;mso-position-horizontal-relative:page;mso-position-horizontal:absolute;margin-left:549.528pt;mso-position-vertical-relative:page;margin-top:515.352pt;" coordsize="2375,32707">
                <v:rect id="Rectangle 571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71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72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57 de 93 </w:t>
                        </w:r>
                      </w:p>
                    </w:txbxContent>
                  </v:textbox>
                </v:rect>
                <w10:wrap type="square"/>
              </v:group>
            </w:pict>
          </mc:Fallback>
        </mc:AlternateContent>
      </w:r>
      <w:r>
        <w:t>“PROPUESTA A LA JUNTA DE GOBIERNO LOCAL</w:t>
      </w:r>
    </w:p>
    <w:p w:rsidR="00D52FEA" w:rsidRDefault="00AE7EFF">
      <w:pPr>
        <w:spacing w:after="491" w:line="228" w:lineRule="auto"/>
        <w:ind w:left="353" w:right="11" w:hanging="10"/>
        <w:jc w:val="both"/>
      </w:pPr>
      <w:r>
        <w:t>Doña María Concepción Brito Núñez, en calid</w:t>
      </w:r>
      <w:r>
        <w:t>ad de Alcaldesa Presidenta, al amparo de lo dispuesto en el Reglamento de Organización, Funcionamiento y Régimen Jurídico de las Entidades Locales, así como en la Ley 7/1985, de 2 de abril, Reguladora de las Bases de Régimen Local.</w:t>
      </w:r>
    </w:p>
    <w:p w:rsidR="00D52FEA" w:rsidRDefault="00AE7EFF">
      <w:pPr>
        <w:spacing w:after="491" w:line="228" w:lineRule="auto"/>
        <w:ind w:left="353" w:right="11" w:hanging="10"/>
        <w:jc w:val="both"/>
      </w:pPr>
      <w:r>
        <w:t xml:space="preserve">A la vista del borrador </w:t>
      </w:r>
      <w:r>
        <w:t>del Convenio entre el IES Geneto</w:t>
      </w:r>
      <w:r>
        <w:rPr>
          <w:b/>
        </w:rPr>
        <w:t xml:space="preserve"> </w:t>
      </w:r>
      <w:r>
        <w:t>y el Ayuntamiento de Candelaria para la realización de la formación en empresa u organismo equiparado en las enseñanzas de formación profesional.</w:t>
      </w:r>
    </w:p>
    <w:p w:rsidR="00D52FEA" w:rsidRDefault="00AE7EFF">
      <w:pPr>
        <w:spacing w:after="491" w:line="228" w:lineRule="auto"/>
        <w:ind w:left="353" w:right="11" w:hanging="10"/>
        <w:jc w:val="both"/>
      </w:pPr>
      <w:r>
        <w:t>Considerando lo establecido en el artículo 86 de la Ley 39/2015, de 1 de octu</w:t>
      </w:r>
      <w:r>
        <w:t>bre, del Procedimiento Administrativo Común de las Administraciones Públicas.</w:t>
      </w:r>
    </w:p>
    <w:p w:rsidR="00D52FEA" w:rsidRDefault="00AE7EFF">
      <w:pPr>
        <w:spacing w:after="491" w:line="228" w:lineRule="auto"/>
        <w:ind w:left="353" w:right="11" w:hanging="10"/>
        <w:jc w:val="both"/>
      </w:pPr>
      <w:r>
        <w:t>Se propone por parte de esta Alcaldía a la Junta de Gobierno Local la adopción del siguiente acuerdo:</w:t>
      </w:r>
    </w:p>
    <w:p w:rsidR="00D52FEA" w:rsidRDefault="00AE7EFF">
      <w:pPr>
        <w:spacing w:after="235" w:line="228" w:lineRule="auto"/>
        <w:ind w:left="353" w:right="11" w:hanging="10"/>
        <w:jc w:val="both"/>
      </w:pPr>
      <w:r>
        <w:rPr>
          <w:b/>
        </w:rPr>
        <w:t>Primero</w:t>
      </w:r>
      <w:r>
        <w:t>: Aprobar el texto del Convenio entre el IES Geneto y el Ayuntamiento</w:t>
      </w:r>
      <w:r>
        <w:t xml:space="preserve"> de Candelaria para la realización de la formación en empresa u organismo equiparado en las enseñanzas de formación profesional, con efectos desde el día de su firma:</w:t>
      </w:r>
    </w:p>
    <w:p w:rsidR="00D52FEA" w:rsidRDefault="00AE7EFF">
      <w:pPr>
        <w:spacing w:after="28" w:line="226" w:lineRule="auto"/>
        <w:ind w:left="488"/>
      </w:pPr>
      <w:r>
        <w:rPr>
          <w:b/>
          <w:sz w:val="20"/>
        </w:rPr>
        <w:t xml:space="preserve">CONVENIO ENTRE EL CENTRO DOCENTE Y LA ENTIDAD PARA LA REALIZACIÓN DE </w:t>
      </w:r>
    </w:p>
    <w:p w:rsidR="00D52FEA" w:rsidRDefault="00AE7EFF">
      <w:pPr>
        <w:spacing w:after="220" w:line="226" w:lineRule="auto"/>
        <w:ind w:left="3215" w:hanging="2848"/>
      </w:pPr>
      <w:r>
        <w:rPr>
          <w:b/>
          <w:sz w:val="20"/>
        </w:rPr>
        <w:t>LA FORMACIÓN EN EMPRESA U ORGANISMO EQUIPARADO EN LAS ENSEÑANZAS DE FORMACIÓN PROFESIONAL</w:t>
      </w:r>
    </w:p>
    <w:p w:rsidR="00D52FEA" w:rsidRDefault="00AE7EFF">
      <w:pPr>
        <w:spacing w:after="205" w:line="265" w:lineRule="auto"/>
        <w:ind w:left="353" w:hanging="10"/>
      </w:pPr>
      <w:r>
        <w:rPr>
          <w:b/>
          <w:sz w:val="18"/>
        </w:rPr>
        <w:t>POR EL CENTRO DOCENTE:</w:t>
      </w:r>
    </w:p>
    <w:p w:rsidR="00D52FEA" w:rsidRDefault="00AE7EFF">
      <w:pPr>
        <w:spacing w:after="230" w:line="235" w:lineRule="auto"/>
        <w:ind w:left="353" w:right="22" w:hanging="10"/>
        <w:jc w:val="both"/>
      </w:pPr>
      <w:r>
        <w:rPr>
          <w:sz w:val="18"/>
        </w:rPr>
        <w:t>D./Dña. ROSA MARÍA LINARES APONTE, con DNI 42091105R, como director/a del centro docente IES GENETO, con código 38010414, y domicilio en la cal</w:t>
      </w:r>
      <w:r>
        <w:rPr>
          <w:sz w:val="18"/>
        </w:rPr>
        <w:t>le C/ DOMINGO GLEZ. PÉREZ, 11, del término municipal San Cristóbal de La Laguna, provincia de Santa Cruz de Tenerife, código postal 38296, teléfono 922-592329, e-mail del centro 38010414@gobiernodecanarias.org, en adelante referido como "el centro docente"</w:t>
      </w:r>
      <w:r>
        <w:rPr>
          <w:sz w:val="18"/>
        </w:rPr>
        <w:t>.</w:t>
      </w:r>
    </w:p>
    <w:p w:rsidR="00D52FEA" w:rsidRDefault="00AE7EFF">
      <w:pPr>
        <w:spacing w:after="205" w:line="265" w:lineRule="auto"/>
        <w:ind w:left="353" w:hanging="10"/>
      </w:pPr>
      <w:r>
        <w:rPr>
          <w:b/>
          <w:sz w:val="18"/>
        </w:rPr>
        <w:t xml:space="preserve">POR LA EMPRESA U ORGANISMO EQUIPARADO </w:t>
      </w:r>
    </w:p>
    <w:p w:rsidR="00D52FEA" w:rsidRDefault="00AE7EFF">
      <w:pPr>
        <w:spacing w:after="0" w:line="235" w:lineRule="auto"/>
        <w:ind w:left="353" w:right="22" w:hanging="10"/>
        <w:jc w:val="both"/>
      </w:pPr>
      <w:r>
        <w:rPr>
          <w:sz w:val="18"/>
        </w:rPr>
        <w:t xml:space="preserve">D./Dña. MARÍA CONCEPCIÓN BRITO NÚÑEZ, con NIF/CIF 43817344K, en calidad de ALCALDESAPRESIDENTA actuando como representante legal de AYUNTAMIENTO DE CANDELARIA, CIF </w:t>
      </w:r>
    </w:p>
    <w:p w:rsidR="00D52FEA" w:rsidRDefault="00AE7EFF">
      <w:pPr>
        <w:spacing w:after="230" w:line="235" w:lineRule="auto"/>
        <w:ind w:left="353" w:right="22" w:hanging="10"/>
        <w:jc w:val="both"/>
      </w:pPr>
      <w:r>
        <w:rPr>
          <w:sz w:val="18"/>
        </w:rPr>
        <w:t>P3801100C, y con domicilio social en AVENIDA DE LA</w:t>
      </w:r>
      <w:r>
        <w:rPr>
          <w:sz w:val="18"/>
        </w:rPr>
        <w:t xml:space="preserve"> CONSTITUCIÓN, 7, término municipal Candelaria, provincia de Santa Cruz de Tenerife, teléfono 922503655, e-mail empleo@candelaria.es, en adelante referida como "la entidad colaboradora".</w:t>
      </w:r>
    </w:p>
    <w:p w:rsidR="00D52FEA" w:rsidRDefault="00AE7EFF">
      <w:pPr>
        <w:spacing w:after="210"/>
        <w:ind w:left="314" w:right="2" w:hanging="10"/>
        <w:jc w:val="center"/>
      </w:pPr>
      <w:r>
        <w:rPr>
          <w:b/>
          <w:sz w:val="18"/>
        </w:rPr>
        <w:t>EXPONEN</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71763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6760" name="Group 9676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833" name="Rectangle 583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834" name="Rectangle 583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w:t>
                              </w:r>
                              <w:r>
                                <w:rPr>
                                  <w:rFonts w:ascii="Arial" w:eastAsia="Arial" w:hAnsi="Arial" w:cs="Arial"/>
                                  <w:sz w:val="12"/>
                                </w:rPr>
                                <w:t xml:space="preserve">: https://candelaria.sedelectronica.es/ </w:t>
                              </w:r>
                            </w:p>
                          </w:txbxContent>
                        </wps:txbx>
                        <wps:bodyPr horzOverflow="overflow" vert="horz" lIns="0" tIns="0" rIns="0" bIns="0" rtlCol="0">
                          <a:noAutofit/>
                        </wps:bodyPr>
                      </wps:wsp>
                      <wps:wsp>
                        <wps:cNvPr id="5835" name="Rectangle 583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58 de 93 </w:t>
                              </w:r>
                            </w:p>
                          </w:txbxContent>
                        </wps:txbx>
                        <wps:bodyPr horzOverflow="overflow" vert="horz" lIns="0" tIns="0" rIns="0" bIns="0" rtlCol="0">
                          <a:noAutofit/>
                        </wps:bodyPr>
                      </wps:wsp>
                    </wpg:wgp>
                  </a:graphicData>
                </a:graphic>
              </wp:anchor>
            </w:drawing>
          </mc:Choice>
          <mc:Fallback xmlns:a="http://schemas.openxmlformats.org/drawingml/2006/main">
            <w:pict>
              <v:group id="Group 96760" style="width:18.7031pt;height:257.538pt;position:absolute;mso-position-horizontal-relative:page;mso-position-horizontal:absolute;margin-left:549.528pt;mso-position-vertical-relative:page;margin-top:515.352pt;" coordsize="2375,32707">
                <v:rect id="Rectangle 583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83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83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58 de 93 </w:t>
                        </w:r>
                      </w:p>
                    </w:txbxContent>
                  </v:textbox>
                </v:rect>
                <w10:wrap type="square"/>
              </v:group>
            </w:pict>
          </mc:Fallback>
        </mc:AlternateContent>
      </w:r>
      <w:r>
        <w:rPr>
          <w:b/>
          <w:sz w:val="18"/>
        </w:rPr>
        <w:t>Primero.</w:t>
      </w:r>
      <w:r>
        <w:rPr>
          <w:sz w:val="18"/>
        </w:rPr>
        <w:t xml:space="preserve">- La Ley Orgánica 2/2006, de 3 de mayo, de Educación, define en el artículo 42.bis la Formación </w:t>
      </w:r>
      <w:r>
        <w:rPr>
          <w:sz w:val="18"/>
        </w:rPr>
        <w:t>Profesional dual del Sistema Educativo Español como el conjunto de acciones e iniciativas formativas que, en corresponsabilidad con las empresas, tienen por objeto la cualificación profesional de las personas, armonizando los procesos de enseñanza y aprend</w:t>
      </w:r>
      <w:r>
        <w:rPr>
          <w:sz w:val="18"/>
        </w:rPr>
        <w:t>izaje entre los centros docentes y los centros de trabajo. Asimismo dispone que el Gobierno, previa consulta a las Comunidades Autónomas, regulará las condiciones y requisitos básicos que permitan el desarrollo por las Administraciones educativas de la For</w:t>
      </w:r>
      <w:r>
        <w:rPr>
          <w:sz w:val="18"/>
        </w:rPr>
        <w:t>mación Profesional dual en el ámbito del sistema educativo.</w:t>
      </w:r>
    </w:p>
    <w:p w:rsidR="00D52FEA" w:rsidRDefault="00AE7EFF">
      <w:pPr>
        <w:spacing w:after="230" w:line="235" w:lineRule="auto"/>
        <w:ind w:left="353" w:right="22" w:hanging="10"/>
        <w:jc w:val="both"/>
      </w:pPr>
      <w:r>
        <w:rPr>
          <w:b/>
          <w:sz w:val="18"/>
        </w:rPr>
        <w:t>Segundo.</w:t>
      </w:r>
      <w:r>
        <w:rPr>
          <w:sz w:val="18"/>
        </w:rPr>
        <w:t>- La Ley Orgánica 3/2022, de 31 de marzo, de Ordenación e Integración de la Formación Profesional (LOOIFP) define en su artículo 2.12 la formación profesional dual como la formación profes</w:t>
      </w:r>
      <w:r>
        <w:rPr>
          <w:sz w:val="18"/>
        </w:rPr>
        <w:t>ional que se realiza armonizando los procesos de enseñanza y aprendizaje entre el centro de formación profesional y la empresa u organismo equiparado, en corresponsabilidad entre ambos agentes, con la finalidad de la mejora de la empleabilidad de la person</w:t>
      </w:r>
      <w:r>
        <w:rPr>
          <w:sz w:val="18"/>
        </w:rPr>
        <w:t>a en formación. A su vez, en su artículo 55.2 establece que el carácter dual de la Formación Profesional se desarrollará mediante una distribución adecuada de los procesos formativos entre los centros de formación profesional y las empresas u organismos eq</w:t>
      </w:r>
      <w:r>
        <w:rPr>
          <w:sz w:val="18"/>
        </w:rPr>
        <w:t>uiparados. A tal efecto, se establecen dos regímenes de oferta, general e intensiva, contribuyendo ambos al logro de las competencias previstas en cada oferta de formación.</w:t>
      </w:r>
    </w:p>
    <w:p w:rsidR="00D52FEA" w:rsidRDefault="00AE7EFF">
      <w:pPr>
        <w:spacing w:after="230" w:line="235" w:lineRule="auto"/>
        <w:ind w:left="353" w:right="22" w:hanging="10"/>
        <w:jc w:val="both"/>
      </w:pPr>
      <w:r>
        <w:rPr>
          <w:sz w:val="18"/>
        </w:rPr>
        <w:t>Por otro lado, el presente convenio atiende al carácter transitorio que presenta el</w:t>
      </w:r>
      <w:r>
        <w:rPr>
          <w:sz w:val="18"/>
        </w:rPr>
        <w:t xml:space="preserve"> módulo de Formación en Centros de Trabajo (FCT) según se desprende del artículo 11.3 y 4 del Real Decreto 278/2023, de 11 de abril, por el que se establece el calendario de implementación del Sistema de Formación Profesional establecido por la citada Ley </w:t>
      </w:r>
      <w:r>
        <w:rPr>
          <w:sz w:val="18"/>
        </w:rPr>
        <w:t>Orgánica 3/2022, de 31 de marzo, considerando la existencia actual de Ciclos Formativos regulados sobre la base de la Ley Orgánica 1/1990, de 3 de octubre, de Ordenación General del Sistema Educativo (derogada por la LOOIFP).</w:t>
      </w:r>
    </w:p>
    <w:p w:rsidR="00D52FEA" w:rsidRDefault="00AE7EFF">
      <w:pPr>
        <w:spacing w:after="230" w:line="235" w:lineRule="auto"/>
        <w:ind w:left="353" w:right="22" w:hanging="10"/>
        <w:jc w:val="both"/>
      </w:pPr>
      <w:r>
        <w:rPr>
          <w:sz w:val="18"/>
        </w:rPr>
        <w:t xml:space="preserve">Respecto de la duración de la </w:t>
      </w:r>
      <w:r>
        <w:rPr>
          <w:sz w:val="18"/>
        </w:rPr>
        <w:t>fase de formación en la empresa, el apartado 5 del citado artículo 55 establece que tendrá una duración mínima del 25 % de la duración total prevista de la formación y deberá realizarse en el seno de una o varias empresas u organismos equiparados, públicos</w:t>
      </w:r>
      <w:r>
        <w:rPr>
          <w:sz w:val="18"/>
        </w:rPr>
        <w:t xml:space="preserve"> o privados, pertenecientes al sector productivo o de servicios que sirva de referencia a la formación. A ello, añade una excepción relativa a las ofertas asociadas a estándares de competencia profesional de nivel 1 disponiendo que podrán limitar la formac</w:t>
      </w:r>
      <w:r>
        <w:rPr>
          <w:sz w:val="18"/>
        </w:rPr>
        <w:t>ión en empresa hasta un mínimo del 20 % de la duración total prevista de la formación. De igual modo, el presente acuerdo tiene en consideración las previsiones de los apartados 6 y 7 del repetido precepto.</w:t>
      </w:r>
    </w:p>
    <w:p w:rsidR="00D52FEA" w:rsidRDefault="00AE7EFF">
      <w:pPr>
        <w:spacing w:after="240" w:line="226" w:lineRule="auto"/>
        <w:ind w:left="347" w:right="28" w:hanging="10"/>
        <w:jc w:val="both"/>
      </w:pPr>
      <w:r>
        <w:rPr>
          <w:sz w:val="18"/>
        </w:rPr>
        <w:t>En el apartado 8 del mencionado artículo 55 de la</w:t>
      </w:r>
      <w:r>
        <w:rPr>
          <w:sz w:val="18"/>
        </w:rPr>
        <w:t xml:space="preserve"> LOOIFP se preceptúa que «</w:t>
      </w:r>
      <w:r>
        <w:rPr>
          <w:i/>
          <w:sz w:val="18"/>
        </w:rPr>
        <w:t>Los centros del sistema de formación profesional autorizados para impartir enseñanzas de formación profesional del sistema educativo, sean de titularidad pública o privada, establecerán los acuerdos con las empresas u organismos e</w:t>
      </w:r>
      <w:r>
        <w:rPr>
          <w:i/>
          <w:sz w:val="18"/>
        </w:rPr>
        <w:t>quiparados que aseguren el acceso efectivo de todo el alumnado a la realización de la formación en empresa u organismos equiparado. No se podrá vincular el periodo de formación en empresa u organismo equiparado a contraprestación o donación por parte del c</w:t>
      </w:r>
      <w:r>
        <w:rPr>
          <w:i/>
          <w:sz w:val="18"/>
        </w:rPr>
        <w:t>entro de formación profesional, ni directamente ni a través de fundaciones u organizaciones vinculadas con ellos, cuando la citada estancia de formación en empresa u organismo equiparado forme parte del currículo de la oferta formativa</w:t>
      </w:r>
      <w:r>
        <w:rPr>
          <w:sz w:val="18"/>
        </w:rPr>
        <w:t>.»</w:t>
      </w:r>
    </w:p>
    <w:p w:rsidR="00D52FEA" w:rsidRDefault="00AE7EFF">
      <w:pPr>
        <w:spacing w:after="230" w:line="235" w:lineRule="auto"/>
        <w:ind w:left="353" w:right="22" w:hanging="10"/>
        <w:jc w:val="both"/>
      </w:pPr>
      <w:r>
        <w:rPr>
          <w:b/>
          <w:sz w:val="18"/>
        </w:rPr>
        <w:t>Tercero.</w:t>
      </w:r>
      <w:r>
        <w:rPr>
          <w:sz w:val="18"/>
        </w:rPr>
        <w:t xml:space="preserve">- El Real </w:t>
      </w:r>
      <w:r>
        <w:rPr>
          <w:sz w:val="18"/>
        </w:rPr>
        <w:t>Decreto 659/2023, de 18 de julio, por el que se desarrolla la ordenación del Sistema de Formación Profesional establece en su artículo 156.2 el contenido mínimo que debe tener el acuerdo o convenio a suscribir por la dirección de los centros de formación p</w:t>
      </w:r>
      <w:r>
        <w:rPr>
          <w:sz w:val="18"/>
        </w:rPr>
        <w:t>rofesional autorizados para impartir las ofertas de dichas enseñanzas con las empresas u organismo equiparados.</w:t>
      </w:r>
    </w:p>
    <w:p w:rsidR="00D52FEA" w:rsidRDefault="00AE7EFF">
      <w:pPr>
        <w:spacing w:after="230" w:line="235" w:lineRule="auto"/>
        <w:ind w:left="353" w:right="22" w:hanging="10"/>
        <w:jc w:val="both"/>
      </w:pPr>
      <w:r>
        <w:rPr>
          <w:b/>
          <w:sz w:val="18"/>
        </w:rPr>
        <w:t>Cuarto.</w:t>
      </w:r>
      <w:r>
        <w:rPr>
          <w:sz w:val="18"/>
        </w:rPr>
        <w:t>- La Disposición adicional quincuagésima segunda del Real Decreto Legislativo 8/2015, de 30 de octubre, por el que se aprueba el texto re</w:t>
      </w:r>
      <w:r>
        <w:rPr>
          <w:sz w:val="18"/>
        </w:rPr>
        <w:t>fundido de la Ley General de la Seguridad Social (TRLGSS) dispone que la realización de prácticas formativas en empresas, instituciones o entidades incluidas en programas de formación y la realización de prácticas académicas externas al amparo de la respec</w:t>
      </w:r>
      <w:r>
        <w:rPr>
          <w:sz w:val="18"/>
        </w:rPr>
        <w:t>tiva regulación legal y reglamentaria, determinará la inclusión en el sistema de la Seguridad Social de las personas que las realicen en los términos de esta disposición adicional.</w:t>
      </w:r>
    </w:p>
    <w:p w:rsidR="00D52FEA" w:rsidRDefault="00AE7EFF">
      <w:pPr>
        <w:spacing w:after="230" w:line="235" w:lineRule="auto"/>
        <w:ind w:left="353" w:right="22" w:hanging="10"/>
        <w:jc w:val="both"/>
      </w:pPr>
      <w:r>
        <w:rPr>
          <w:sz w:val="18"/>
        </w:rPr>
        <w:t xml:space="preserve">Así, se incluyen en dicha previsión, entre otras, las prácticas realizadas </w:t>
      </w:r>
      <w:r>
        <w:rPr>
          <w:sz w:val="18"/>
        </w:rPr>
        <w:t>por alumnos de formación profesional, siempre que las mismas no se presten en el régimen de formación profesional intensiva, así como las realizadas por alumnos de Enseñanzas Artísticas Superiores, enseñanzas artísticas profesionales y enseñanzas deportiva</w:t>
      </w:r>
      <w:r>
        <w:rPr>
          <w:sz w:val="18"/>
        </w:rPr>
        <w:t>s del sistema educativo.</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71865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6674" name="Group 9667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955" name="Rectangle 595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5956" name="Rectangle 595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957" name="Rectangle 595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59 de 93 </w:t>
                              </w:r>
                            </w:p>
                          </w:txbxContent>
                        </wps:txbx>
                        <wps:bodyPr horzOverflow="overflow" vert="horz" lIns="0" tIns="0" rIns="0" bIns="0" rtlCol="0">
                          <a:noAutofit/>
                        </wps:bodyPr>
                      </wps:wsp>
                    </wpg:wgp>
                  </a:graphicData>
                </a:graphic>
              </wp:anchor>
            </w:drawing>
          </mc:Choice>
          <mc:Fallback xmlns:a="http://schemas.openxmlformats.org/drawingml/2006/main">
            <w:pict>
              <v:group id="Group 96674" style="width:18.7031pt;height:257.538pt;position:absolute;mso-position-horizontal-relative:page;mso-position-horizontal:absolute;margin-left:549.528pt;mso-position-vertical-relative:page;margin-top:515.352pt;" coordsize="2375,32707">
                <v:rect id="Rectangle 595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595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95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59 de 93 </w:t>
                        </w:r>
                      </w:p>
                    </w:txbxContent>
                  </v:textbox>
                </v:rect>
                <w10:wrap type="square"/>
              </v:group>
            </w:pict>
          </mc:Fallback>
        </mc:AlternateContent>
      </w:r>
      <w:r>
        <w:rPr>
          <w:sz w:val="18"/>
        </w:rPr>
        <w:t>El apartado 3 de dicha disposición</w:t>
      </w:r>
      <w:r>
        <w:rPr>
          <w:sz w:val="18"/>
        </w:rPr>
        <w:t xml:space="preserve"> adicional señala, entre otras previsiones, que la acción protectora será la correspondiente al régimen de Seguridad Social aplicable, con la exclusión de la protección por desempleo, de la cobertura del Fondo de Garantía Salarial y por Formación Profesion</w:t>
      </w:r>
      <w:r>
        <w:rPr>
          <w:sz w:val="18"/>
        </w:rPr>
        <w:t>al. En el supuesto de las prácticas no remuneradas se excluirá también la protección por la prestación de incapacidad temporal derivada de contingencias comunes.</w:t>
      </w:r>
    </w:p>
    <w:p w:rsidR="00D52FEA" w:rsidRDefault="00AE7EFF">
      <w:pPr>
        <w:spacing w:after="230" w:line="235" w:lineRule="auto"/>
        <w:ind w:left="353" w:right="22" w:hanging="10"/>
        <w:jc w:val="both"/>
      </w:pPr>
      <w:r>
        <w:rPr>
          <w:sz w:val="18"/>
        </w:rPr>
        <w:t>El punto 4 de la referida disposición contiene las reglas relativas al cumplimiento de las obl</w:t>
      </w:r>
      <w:r>
        <w:rPr>
          <w:sz w:val="18"/>
        </w:rPr>
        <w:t>igaciones a la Seguridad Social, así dispone:</w:t>
      </w:r>
    </w:p>
    <w:p w:rsidR="00D52FEA" w:rsidRDefault="00AE7EFF">
      <w:pPr>
        <w:spacing w:after="240" w:line="226" w:lineRule="auto"/>
        <w:ind w:left="868" w:right="28" w:hanging="10"/>
        <w:jc w:val="both"/>
      </w:pPr>
      <w:r>
        <w:rPr>
          <w:i/>
          <w:sz w:val="18"/>
        </w:rPr>
        <w:t xml:space="preserve">«a) En el caso de las prácticas formativas remuneradas, el cumplimiento de las obligaciones de Seguridad Social corresponderá a la entidad u organismo que financie el programa de formación, que asumirá a estos </w:t>
      </w:r>
      <w:r>
        <w:rPr>
          <w:i/>
          <w:sz w:val="18"/>
        </w:rPr>
        <w:t xml:space="preserve">efectos la condición de empresario. En el supuesto de que el programa esté cofinanciado por dos o más entidades u organismos, tendrá la condición de empresario aquel al que corresponda hacer efectiva la respectiva contraprestación económica. </w:t>
      </w:r>
    </w:p>
    <w:p w:rsidR="00D52FEA" w:rsidRDefault="00AE7EFF">
      <w:pPr>
        <w:spacing w:after="240" w:line="226" w:lineRule="auto"/>
        <w:ind w:left="347" w:right="28" w:hanging="10"/>
        <w:jc w:val="both"/>
      </w:pPr>
      <w:r>
        <w:rPr>
          <w:i/>
          <w:sz w:val="18"/>
        </w:rPr>
        <w:t>Las altas y l</w:t>
      </w:r>
      <w:r>
        <w:rPr>
          <w:i/>
          <w:sz w:val="18"/>
        </w:rPr>
        <w:t xml:space="preserve">as bajas en la Seguridad Social se practicarán de acuerdo con la normativa general de aplicación. </w:t>
      </w:r>
    </w:p>
    <w:p w:rsidR="00D52FEA" w:rsidRDefault="00AE7EFF">
      <w:pPr>
        <w:spacing w:after="240" w:line="226" w:lineRule="auto"/>
        <w:ind w:left="868" w:right="28" w:hanging="10"/>
        <w:jc w:val="both"/>
      </w:pPr>
      <w:r>
        <w:rPr>
          <w:i/>
          <w:sz w:val="18"/>
        </w:rPr>
        <w:t xml:space="preserve">b) En el caso de las prácticas formativas no remuneradas, el cumplimiento de las obligaciones de </w:t>
      </w:r>
      <w:r>
        <w:rPr>
          <w:i/>
          <w:sz w:val="18"/>
        </w:rPr>
        <w:t>Seguridad Social corresponderá a la empresa, institución o entidad en la que se desarrollen aquellos, salvo que en el convenio o acuerdo de cooperación que, en su caso, se suscriba para su realización se disponga que tales obligaciones corresponderán al ce</w:t>
      </w:r>
      <w:r>
        <w:rPr>
          <w:i/>
          <w:sz w:val="18"/>
        </w:rPr>
        <w:t xml:space="preserve">ntro de formación responsable de la oferta formativa. Quien asuma la condición de empresario deberá comunicar los días efectivos de prácticas a partir de la información que facilite el centro donde se realice la práctica formativa. (...)» </w:t>
      </w:r>
    </w:p>
    <w:p w:rsidR="00D52FEA" w:rsidRDefault="00AE7EFF">
      <w:pPr>
        <w:spacing w:after="230" w:line="235" w:lineRule="auto"/>
        <w:ind w:left="353" w:right="22" w:hanging="10"/>
        <w:jc w:val="both"/>
      </w:pPr>
      <w:r>
        <w:rPr>
          <w:sz w:val="18"/>
        </w:rPr>
        <w:t>En cuanto a la c</w:t>
      </w:r>
      <w:r>
        <w:rPr>
          <w:sz w:val="18"/>
        </w:rPr>
        <w:t>otización a la Seguridad Social aplicable en cada caso, se estará a lo previsto en los apartados 5 a 7 de la citada disposición adicional.</w:t>
      </w:r>
    </w:p>
    <w:p w:rsidR="00D52FEA" w:rsidRDefault="00AE7EFF">
      <w:pPr>
        <w:spacing w:after="230" w:line="235" w:lineRule="auto"/>
        <w:ind w:left="353" w:right="22" w:hanging="10"/>
        <w:jc w:val="both"/>
      </w:pPr>
      <w:r>
        <w:rPr>
          <w:b/>
          <w:sz w:val="18"/>
        </w:rPr>
        <w:t>Quinto.</w:t>
      </w:r>
      <w:r>
        <w:rPr>
          <w:sz w:val="18"/>
        </w:rPr>
        <w:t xml:space="preserve">- El Real Decreto Legislativo 2/2015, de 23 de octubre, por el que se aprueba el Texto Refundido del Estatuto </w:t>
      </w:r>
      <w:r>
        <w:rPr>
          <w:sz w:val="18"/>
        </w:rPr>
        <w:t>de los Trabajadores, establece en su artículo 11.2 la formación en alternancia para llevar a cabo de forma adecuada la formación dual, siendo aplicable el Real Decreto 1529/2012, de 8 de noviembre, por el que se desarrolla el contrato para la formación y e</w:t>
      </w:r>
      <w:r>
        <w:rPr>
          <w:sz w:val="18"/>
        </w:rPr>
        <w:t>l aprendizaje en aquellos preceptos que no sean incompatibles con el nuevo régimen jurídico.</w:t>
      </w:r>
    </w:p>
    <w:p w:rsidR="00D52FEA" w:rsidRDefault="00AE7EFF">
      <w:pPr>
        <w:spacing w:after="230" w:line="235" w:lineRule="auto"/>
        <w:ind w:left="353" w:right="22" w:hanging="10"/>
        <w:jc w:val="both"/>
      </w:pPr>
      <w:r>
        <w:rPr>
          <w:sz w:val="18"/>
        </w:rPr>
        <w:t>El apartado 1 del artículo 29 del Real Decreto 1529/2012, de 8 de noviembre, establece que los centros educativos autorizados para impartir ciclos formativos de fo</w:t>
      </w:r>
      <w:r>
        <w:rPr>
          <w:sz w:val="18"/>
        </w:rPr>
        <w:t>rmación profesional podrán suscribir convenios de colaboración con empresas del sector correspondiente, de acuerdo con lo que determine la normativa autonómica.</w:t>
      </w:r>
    </w:p>
    <w:p w:rsidR="00D52FEA" w:rsidRDefault="00AE7EFF">
      <w:pPr>
        <w:spacing w:after="230" w:line="235" w:lineRule="auto"/>
        <w:ind w:left="353" w:right="22" w:hanging="10"/>
        <w:jc w:val="both"/>
      </w:pPr>
      <w:r>
        <w:rPr>
          <w:b/>
          <w:sz w:val="18"/>
        </w:rPr>
        <w:t>Sexto.</w:t>
      </w:r>
      <w:r>
        <w:rPr>
          <w:sz w:val="18"/>
        </w:rPr>
        <w:t xml:space="preserve">- Que ambas partes manifiestan su interés en colaborar en la formación del alumnado de </w:t>
      </w:r>
      <w:r>
        <w:rPr>
          <w:sz w:val="18"/>
        </w:rPr>
        <w:t>Formación Profesional, facilitando plazas formativas para la realización de la fase de formación en empresas u organismos equiparados de los ciclos formativos y cursos de especialización, que permita completar la adquisición de competencias profesionales y</w:t>
      </w:r>
      <w:r>
        <w:rPr>
          <w:sz w:val="18"/>
        </w:rPr>
        <w:t xml:space="preserve"> resultados de aprendizaje propios de cada oferta formativa, conocer la realidad del entorno laboral del sector productivo o de servicios de referencia, afianzar habilidades permanentes para la empleabilidad vinculadas a la profesión que requieren situacio</w:t>
      </w:r>
      <w:r>
        <w:rPr>
          <w:sz w:val="18"/>
        </w:rPr>
        <w:t>nes reales de trabajo y facilitar una experiencia de inserción y relacional en entorno de trabajo.</w:t>
      </w:r>
    </w:p>
    <w:p w:rsidR="00D52FEA" w:rsidRDefault="00AE7EFF">
      <w:pPr>
        <w:spacing w:after="230" w:line="235" w:lineRule="auto"/>
        <w:ind w:left="353" w:right="22" w:hanging="10"/>
        <w:jc w:val="both"/>
      </w:pPr>
      <w:r>
        <w:rPr>
          <w:sz w:val="18"/>
        </w:rPr>
        <w:t>En tal sentido, las partes acuerdan compartir los recursos humanos, materiales y de infraestructura en materia de Formación Profesional estableciendo a travé</w:t>
      </w:r>
      <w:r>
        <w:rPr>
          <w:sz w:val="18"/>
        </w:rPr>
        <w:t>s del presente acuerdo convencional la cooperación necesaria para la adecuada implementación, en este periodo, del nuevo Sistema de Formación Profesional para la formación en empresa u organismo equiparado (en adelante empresa).</w:t>
      </w:r>
    </w:p>
    <w:p w:rsidR="00D52FEA" w:rsidRDefault="00AE7EFF">
      <w:pPr>
        <w:spacing w:after="230" w:line="235" w:lineRule="auto"/>
        <w:ind w:left="353" w:right="22" w:hanging="10"/>
        <w:jc w:val="both"/>
      </w:pPr>
      <w:r>
        <w:rPr>
          <w:sz w:val="18"/>
        </w:rPr>
        <w:t>Por cuanto antecede, las pa</w:t>
      </w:r>
      <w:r>
        <w:rPr>
          <w:sz w:val="18"/>
        </w:rPr>
        <w:t>rtes se reconocen capacidad y legitimación necesaria para la suscripción del presente convenio, de acuerdo con las siguientes</w:t>
      </w:r>
    </w:p>
    <w:p w:rsidR="00D52FEA" w:rsidRDefault="00AE7EFF">
      <w:pPr>
        <w:spacing w:after="210"/>
        <w:ind w:left="314" w:hanging="10"/>
        <w:jc w:val="center"/>
      </w:pPr>
      <w:r>
        <w:rPr>
          <w:b/>
          <w:sz w:val="18"/>
        </w:rPr>
        <w:t>CLÁUSULAS</w:t>
      </w:r>
    </w:p>
    <w:p w:rsidR="00D52FEA" w:rsidRDefault="00AE7EFF">
      <w:pPr>
        <w:spacing w:after="205" w:line="265" w:lineRule="auto"/>
        <w:ind w:left="353" w:hanging="10"/>
      </w:pPr>
      <w:r>
        <w:rPr>
          <w:b/>
          <w:sz w:val="18"/>
        </w:rPr>
        <w:t xml:space="preserve">PRIMERA.- Objeto y ámbito de aplicación. </w:t>
      </w:r>
    </w:p>
    <w:p w:rsidR="00D52FEA" w:rsidRDefault="00AE7EFF">
      <w:pPr>
        <w:spacing w:after="230" w:line="235" w:lineRule="auto"/>
        <w:ind w:left="353" w:right="22" w:hanging="10"/>
        <w:jc w:val="both"/>
      </w:pPr>
      <w:r>
        <w:rPr>
          <w:noProof/>
        </w:rPr>
        <mc:AlternateContent>
          <mc:Choice Requires="wpg">
            <w:drawing>
              <wp:anchor distT="0" distB="0" distL="114300" distR="114300" simplePos="0" relativeHeight="25171968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7034" name="Group 9703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066" name="Rectangle 6066"/>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067" name="Rectangle 6067"/>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https://candela</w:t>
                              </w:r>
                              <w:r>
                                <w:rPr>
                                  <w:rFonts w:ascii="Arial" w:eastAsia="Arial" w:hAnsi="Arial" w:cs="Arial"/>
                                  <w:sz w:val="12"/>
                                </w:rPr>
                                <w:t xml:space="preserve">ria.sedelectronica.es/ </w:t>
                              </w:r>
                            </w:p>
                          </w:txbxContent>
                        </wps:txbx>
                        <wps:bodyPr horzOverflow="overflow" vert="horz" lIns="0" tIns="0" rIns="0" bIns="0" rtlCol="0">
                          <a:noAutofit/>
                        </wps:bodyPr>
                      </wps:wsp>
                      <wps:wsp>
                        <wps:cNvPr id="6068" name="Rectangle 6068"/>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60 de 93 </w:t>
                              </w:r>
                            </w:p>
                          </w:txbxContent>
                        </wps:txbx>
                        <wps:bodyPr horzOverflow="overflow" vert="horz" lIns="0" tIns="0" rIns="0" bIns="0" rtlCol="0">
                          <a:noAutofit/>
                        </wps:bodyPr>
                      </wps:wsp>
                    </wpg:wgp>
                  </a:graphicData>
                </a:graphic>
              </wp:anchor>
            </w:drawing>
          </mc:Choice>
          <mc:Fallback xmlns:a="http://schemas.openxmlformats.org/drawingml/2006/main">
            <w:pict>
              <v:group id="Group 97034" style="width:18.7031pt;height:257.538pt;position:absolute;mso-position-horizontal-relative:page;mso-position-horizontal:absolute;margin-left:549.528pt;mso-position-vertical-relative:page;margin-top:515.352pt;" coordsize="2375,32707">
                <v:rect id="Rectangle 6066"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06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06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60 de 93 </w:t>
                        </w:r>
                      </w:p>
                    </w:txbxContent>
                  </v:textbox>
                </v:rect>
                <w10:wrap type="square"/>
              </v:group>
            </w:pict>
          </mc:Fallback>
        </mc:AlternateContent>
      </w:r>
      <w:r>
        <w:rPr>
          <w:sz w:val="18"/>
        </w:rPr>
        <w:t>El presente convenio tiene como objeto establecer las condiciones en las que se llevará a cabo la colaboración de ambas partes con el fin</w:t>
      </w:r>
      <w:r>
        <w:rPr>
          <w:sz w:val="18"/>
        </w:rPr>
        <w:t xml:space="preserve"> de posibilitar el desarrollo de estancias de formación en empresa u organismo equiparado en régimen general como intensivo, así como, en su caso, el desarrollo del módulo de Formación en Centros de Trabajo (en adelante FCT), tanto en el ámbito nacional co</w:t>
      </w:r>
      <w:r>
        <w:rPr>
          <w:sz w:val="18"/>
        </w:rPr>
        <w:t>mo en el de movilidades de internacionalización, todo ello con el fin de proporcionar una cualificación profesional que combine la formación recibida en un centro educativo con la actividad formativa en empresas, de acuerdo con el perfil profesional que de</w:t>
      </w:r>
      <w:r>
        <w:rPr>
          <w:sz w:val="18"/>
        </w:rPr>
        <w:t>be alcanzar el alumnado en relación al grado en que cursan los estudios.</w:t>
      </w:r>
    </w:p>
    <w:p w:rsidR="00D52FEA" w:rsidRDefault="00AE7EFF">
      <w:pPr>
        <w:spacing w:after="205" w:line="265" w:lineRule="auto"/>
        <w:ind w:left="353" w:hanging="10"/>
      </w:pPr>
      <w:r>
        <w:rPr>
          <w:b/>
          <w:sz w:val="18"/>
        </w:rPr>
        <w:t xml:space="preserve">SEGUNDA.- Financiación. </w:t>
      </w:r>
    </w:p>
    <w:p w:rsidR="00D52FEA" w:rsidRDefault="00AE7EFF">
      <w:pPr>
        <w:numPr>
          <w:ilvl w:val="0"/>
          <w:numId w:val="66"/>
        </w:numPr>
        <w:spacing w:after="230" w:line="235" w:lineRule="auto"/>
        <w:ind w:right="22" w:hanging="10"/>
        <w:jc w:val="both"/>
      </w:pPr>
      <w:r>
        <w:rPr>
          <w:sz w:val="18"/>
        </w:rPr>
        <w:t xml:space="preserve">Los compromisos del presente Convenio se realizan con los medios humanos y materiales con </w:t>
      </w:r>
      <w:r>
        <w:rPr>
          <w:sz w:val="18"/>
        </w:rPr>
        <w:t>los que cuentan cada parte signataria, no suponiendo, en este caso, obligación económica alguna para las partes, sin perjuicio de lo dispuesto en el apartado siguiente.</w:t>
      </w:r>
    </w:p>
    <w:p w:rsidR="00D52FEA" w:rsidRDefault="00AE7EFF">
      <w:pPr>
        <w:numPr>
          <w:ilvl w:val="0"/>
          <w:numId w:val="66"/>
        </w:numPr>
        <w:spacing w:after="230" w:line="235" w:lineRule="auto"/>
        <w:ind w:right="22" w:hanging="10"/>
        <w:jc w:val="both"/>
      </w:pPr>
      <w:r>
        <w:rPr>
          <w:sz w:val="18"/>
        </w:rPr>
        <w:t>La Consejería de Educación, Formación Profesional, Actividad Física y Deportes asume la</w:t>
      </w:r>
      <w:r>
        <w:rPr>
          <w:sz w:val="18"/>
        </w:rPr>
        <w:t xml:space="preserve"> obligación generada como consecuencia de la Formación en empresa u organismo equiparado por el alumnado, en los términos establecidos en la cláusula quinta A), teniendo un impacto sobre los recursos financieros, y cumpliéndose, en todo caso, los principio</w:t>
      </w:r>
      <w:r>
        <w:rPr>
          <w:sz w:val="18"/>
        </w:rPr>
        <w:t>s de estabilidad, sostenibilidad financiera y eficiencia de la actividad.</w:t>
      </w:r>
    </w:p>
    <w:p w:rsidR="00D52FEA" w:rsidRDefault="00AE7EFF">
      <w:pPr>
        <w:spacing w:after="205" w:line="265" w:lineRule="auto"/>
        <w:ind w:left="353" w:hanging="10"/>
      </w:pPr>
      <w:r>
        <w:rPr>
          <w:b/>
          <w:sz w:val="18"/>
        </w:rPr>
        <w:t xml:space="preserve">TERCERA.- Duración. </w:t>
      </w:r>
    </w:p>
    <w:p w:rsidR="00D52FEA" w:rsidRDefault="00AE7EFF">
      <w:pPr>
        <w:numPr>
          <w:ilvl w:val="0"/>
          <w:numId w:val="67"/>
        </w:numPr>
        <w:spacing w:after="230" w:line="235" w:lineRule="auto"/>
        <w:ind w:right="22" w:hanging="708"/>
        <w:jc w:val="both"/>
      </w:pPr>
      <w:r>
        <w:rPr>
          <w:sz w:val="18"/>
        </w:rPr>
        <w:t>La duración del presente convenio será de 12 meses a partir de la fecha de firma.</w:t>
      </w:r>
    </w:p>
    <w:p w:rsidR="00D52FEA" w:rsidRDefault="00AE7EFF">
      <w:pPr>
        <w:numPr>
          <w:ilvl w:val="0"/>
          <w:numId w:val="67"/>
        </w:numPr>
        <w:spacing w:after="230" w:line="235" w:lineRule="auto"/>
        <w:ind w:right="22" w:hanging="708"/>
        <w:jc w:val="both"/>
      </w:pPr>
      <w:r>
        <w:rPr>
          <w:sz w:val="18"/>
        </w:rPr>
        <w:t>Se prorrogará, por acuerdo unánime de los firmantes, de acuerdo con lo dispuest</w:t>
      </w:r>
      <w:r>
        <w:rPr>
          <w:sz w:val="18"/>
        </w:rPr>
        <w:t xml:space="preserve">o en el artículo 49 h) de la Ley 40/2015,de 1 de octubre, de Régimen Jurídico del Sector Público, hasta un máximo de cuatro años adicionales, salvo denuncia expresa de alguna de las partes, que deberá comunicarse por escrito con una antelación de al menos </w:t>
      </w:r>
      <w:r>
        <w:rPr>
          <w:sz w:val="18"/>
        </w:rPr>
        <w:t>quince días.</w:t>
      </w:r>
    </w:p>
    <w:p w:rsidR="00D52FEA" w:rsidRDefault="00AE7EFF">
      <w:pPr>
        <w:numPr>
          <w:ilvl w:val="0"/>
          <w:numId w:val="67"/>
        </w:numPr>
        <w:spacing w:after="230" w:line="235" w:lineRule="auto"/>
        <w:ind w:right="22" w:hanging="708"/>
        <w:jc w:val="both"/>
      </w:pPr>
      <w:r>
        <w:rPr>
          <w:sz w:val="18"/>
        </w:rPr>
        <w:t>En cualquier caso, la extinción del convenio deberá respetar la finalización de los planes de formación y, en su caso,programas formativos que hayan sido organizadas al amparo del mismo.</w:t>
      </w:r>
    </w:p>
    <w:p w:rsidR="00D52FEA" w:rsidRDefault="00AE7EFF">
      <w:pPr>
        <w:numPr>
          <w:ilvl w:val="0"/>
          <w:numId w:val="67"/>
        </w:numPr>
        <w:spacing w:after="230" w:line="235" w:lineRule="auto"/>
        <w:ind w:right="22" w:hanging="708"/>
        <w:jc w:val="both"/>
      </w:pPr>
      <w:r>
        <w:rPr>
          <w:sz w:val="18"/>
        </w:rPr>
        <w:t>Sin perjuicio de lo anterior, si conforme al presente co</w:t>
      </w:r>
      <w:r>
        <w:rPr>
          <w:sz w:val="18"/>
        </w:rPr>
        <w:t>nvenio se acuerda la realización del módulo de FCT de aquellastitulaciones aún vigentes desde la firma hasta su extinción, y la duración del mismo supere la vigencia de dicho módulo, quedará sin efecto la parte del convenio relativa a este módulo mantenién</w:t>
      </w:r>
      <w:r>
        <w:rPr>
          <w:sz w:val="18"/>
        </w:rPr>
        <w:t>dose aplicable lo restante para la formación en alternancia.</w:t>
      </w:r>
    </w:p>
    <w:p w:rsidR="00D52FEA" w:rsidRDefault="00AE7EFF">
      <w:pPr>
        <w:spacing w:after="205" w:line="265" w:lineRule="auto"/>
        <w:ind w:left="353" w:hanging="10"/>
      </w:pPr>
      <w:r>
        <w:rPr>
          <w:b/>
          <w:sz w:val="18"/>
        </w:rPr>
        <w:t xml:space="preserve">CUARTA.- Naturaleza jurídica de la relación alumnado-empresa u organismo equiparado. </w:t>
      </w:r>
    </w:p>
    <w:p w:rsidR="00D52FEA" w:rsidRDefault="00AE7EFF">
      <w:pPr>
        <w:numPr>
          <w:ilvl w:val="0"/>
          <w:numId w:val="68"/>
        </w:numPr>
        <w:spacing w:after="230" w:line="235" w:lineRule="auto"/>
        <w:ind w:right="22" w:hanging="10"/>
        <w:jc w:val="both"/>
      </w:pPr>
      <w:r>
        <w:rPr>
          <w:sz w:val="18"/>
        </w:rPr>
        <w:t>La fase de formación en empresa u organismo equiparado tendrá con carácter general naturaleza formativa y car</w:t>
      </w:r>
      <w:r>
        <w:rPr>
          <w:sz w:val="18"/>
        </w:rPr>
        <w:t>ácter nolaboral, y de su realización no se derivarán en ningún caso obligaciones propias de una relación laboral o de prestación contractual de servicios, sin perjuicio de las derivadas de la vinculación en régimen intensivo.</w:t>
      </w:r>
    </w:p>
    <w:p w:rsidR="00D52FEA" w:rsidRDefault="00AE7EFF">
      <w:pPr>
        <w:numPr>
          <w:ilvl w:val="0"/>
          <w:numId w:val="68"/>
        </w:numPr>
        <w:spacing w:after="230" w:line="235" w:lineRule="auto"/>
        <w:ind w:right="22" w:hanging="10"/>
        <w:jc w:val="both"/>
      </w:pPr>
      <w:r>
        <w:rPr>
          <w:sz w:val="18"/>
        </w:rPr>
        <w:t>La empresa u organismo equipar</w:t>
      </w:r>
      <w:r>
        <w:rPr>
          <w:sz w:val="18"/>
        </w:rPr>
        <w:t>ado no podrá cubrir, ni siquiera con carácter interino, ningún puesto de trabajo en plantillacon la persona que realice actividades formativas en la misma, salvo que se establezca al efecto una relación laboral, debiéndose cumplir con lo dispuesto en el ar</w:t>
      </w:r>
      <w:r>
        <w:rPr>
          <w:sz w:val="18"/>
        </w:rPr>
        <w:t>tículo 156.2, i) del Real Decreto 659/2023, de 18 de julio. En este caso, se considerará que la persona en formación abandona el plan de formación o, en su caso, programa formativo, y la empresa u organismo equiparado comunicará este hecho a la persona tit</w:t>
      </w:r>
      <w:r>
        <w:rPr>
          <w:sz w:val="18"/>
        </w:rPr>
        <w:t>ular de la Dirección del centro de formación, quien a su vez lo pondrá en conocimiento de la Dirección General competente en materia de Formación Profesional.</w:t>
      </w:r>
    </w:p>
    <w:p w:rsidR="00D52FEA" w:rsidRDefault="00AE7EFF">
      <w:pPr>
        <w:numPr>
          <w:ilvl w:val="0"/>
          <w:numId w:val="68"/>
        </w:numPr>
        <w:spacing w:after="230" w:line="235" w:lineRule="auto"/>
        <w:ind w:right="22" w:hanging="10"/>
        <w:jc w:val="both"/>
      </w:pPr>
      <w:r>
        <w:rPr>
          <w:sz w:val="18"/>
        </w:rPr>
        <w:t>En el supuesto del alumnado vinculado a la empresa u organismo equiparado conforme al régimen int</w:t>
      </w:r>
      <w:r>
        <w:rPr>
          <w:sz w:val="18"/>
        </w:rPr>
        <w:t>ensivo, regirá lo dispuesto en la cláusula duodécima del presente Convenio.</w:t>
      </w:r>
    </w:p>
    <w:p w:rsidR="00D52FEA" w:rsidRDefault="00AE7EFF">
      <w:pPr>
        <w:spacing w:after="0" w:line="489" w:lineRule="auto"/>
        <w:ind w:left="353" w:right="4266" w:hanging="10"/>
      </w:pPr>
      <w:r>
        <w:rPr>
          <w:noProof/>
        </w:rPr>
        <mc:AlternateContent>
          <mc:Choice Requires="wpg">
            <w:drawing>
              <wp:anchor distT="0" distB="0" distL="114300" distR="114300" simplePos="0" relativeHeight="25172070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7133" name="Group 9713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177" name="Rectangle 617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178" name="Rectangle 617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179" name="Rectangle 617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61 de 93 </w:t>
                              </w:r>
                            </w:p>
                          </w:txbxContent>
                        </wps:txbx>
                        <wps:bodyPr horzOverflow="overflow" vert="horz" lIns="0" tIns="0" rIns="0" bIns="0" rtlCol="0">
                          <a:noAutofit/>
                        </wps:bodyPr>
                      </wps:wsp>
                    </wpg:wgp>
                  </a:graphicData>
                </a:graphic>
              </wp:anchor>
            </w:drawing>
          </mc:Choice>
          <mc:Fallback xmlns:a="http://schemas.openxmlformats.org/drawingml/2006/main">
            <w:pict>
              <v:group id="Group 97133" style="width:18.7031pt;height:257.538pt;position:absolute;mso-position-horizontal-relative:page;mso-position-horizontal:absolute;margin-left:549.528pt;mso-position-vertical-relative:page;margin-top:515.352pt;" coordsize="2375,32707">
                <v:rect id="Rectangle 617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17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17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61 de 93 </w:t>
                        </w:r>
                      </w:p>
                    </w:txbxContent>
                  </v:textbox>
                </v:rect>
                <w10:wrap type="square"/>
              </v:group>
            </w:pict>
          </mc:Fallback>
        </mc:AlternateContent>
      </w:r>
      <w:r>
        <w:rPr>
          <w:b/>
          <w:sz w:val="18"/>
        </w:rPr>
        <w:t xml:space="preserve">QUINTA.- Obligaciones generales de las partes.  A) Compromisos del centro docente. </w:t>
      </w:r>
    </w:p>
    <w:p w:rsidR="00D52FEA" w:rsidRDefault="00AE7EFF">
      <w:pPr>
        <w:numPr>
          <w:ilvl w:val="0"/>
          <w:numId w:val="69"/>
        </w:numPr>
        <w:spacing w:after="338" w:line="235" w:lineRule="auto"/>
        <w:ind w:right="22" w:hanging="10"/>
        <w:jc w:val="both"/>
      </w:pPr>
      <w:r>
        <w:rPr>
          <w:sz w:val="18"/>
        </w:rPr>
        <w:t>Velar por la calidad de las actividades formativas en empresas u organismos equ</w:t>
      </w:r>
      <w:r>
        <w:rPr>
          <w:sz w:val="18"/>
        </w:rPr>
        <w:t>iparados mediante las oportunas accionesde programación, estableciendo los mecanismos de seguimiento, evaluación y control del proceso de enseñanzas y aprendizaje del alumnado a través del equipo docente en colaboración con la empresa u organismo equiparad</w:t>
      </w:r>
      <w:r>
        <w:rPr>
          <w:sz w:val="18"/>
        </w:rPr>
        <w:t>o.</w:t>
      </w:r>
    </w:p>
    <w:p w:rsidR="00D52FEA" w:rsidRDefault="00AE7EFF">
      <w:pPr>
        <w:numPr>
          <w:ilvl w:val="0"/>
          <w:numId w:val="69"/>
        </w:numPr>
        <w:spacing w:after="230" w:line="235" w:lineRule="auto"/>
        <w:ind w:right="22" w:hanging="10"/>
        <w:jc w:val="both"/>
      </w:pPr>
      <w:r>
        <w:rPr>
          <w:sz w:val="18"/>
        </w:rPr>
        <w:t>Elaborar un plan de formación individualizado para cada persona en formación, conforme a lo dispuesto en el Anexo I del presente convenio.</w:t>
      </w:r>
    </w:p>
    <w:p w:rsidR="00D52FEA" w:rsidRDefault="00AE7EFF">
      <w:pPr>
        <w:numPr>
          <w:ilvl w:val="0"/>
          <w:numId w:val="69"/>
        </w:numPr>
        <w:spacing w:after="0" w:line="235" w:lineRule="auto"/>
        <w:ind w:right="22" w:hanging="10"/>
        <w:jc w:val="both"/>
      </w:pPr>
      <w:r>
        <w:rPr>
          <w:sz w:val="18"/>
        </w:rPr>
        <w:t>Designar al tutor o tutora dual del centro educativo responsable del seguimiento de la fase de formación en la emp</w:t>
      </w:r>
      <w:r>
        <w:rPr>
          <w:sz w:val="18"/>
        </w:rPr>
        <w:t>resa y dela comunicación con la misma, así como a los cotutores o coturoras conforme a lo dispuesto a la Instrucción Duodécima de la Resolución de 5 de noviembre, por la que se dictan instrucciones y orientaciones para la formación dual en empresas u organ</w:t>
      </w:r>
      <w:r>
        <w:rPr>
          <w:sz w:val="18"/>
        </w:rPr>
        <w:t xml:space="preserve">ismos equiparados en los Certificados Profesionales (Grado C), los Ciclos Formativos de Grado Básico, Medio y Superior (Grados </w:t>
      </w:r>
    </w:p>
    <w:p w:rsidR="00D52FEA" w:rsidRDefault="00AE7EFF">
      <w:pPr>
        <w:spacing w:after="230" w:line="235" w:lineRule="auto"/>
        <w:ind w:left="353" w:right="22" w:hanging="10"/>
        <w:jc w:val="both"/>
      </w:pPr>
      <w:r>
        <w:rPr>
          <w:sz w:val="18"/>
        </w:rPr>
        <w:t>D, niveles 1, 2 y 3) y Cursos de Especialización (Grado E, niveles 2 y 3), en aplicación del Real Decreto 659/2023, de 18 de jul</w:t>
      </w:r>
      <w:r>
        <w:rPr>
          <w:sz w:val="18"/>
        </w:rPr>
        <w:t>io, en los centros docentes no universitarios de la Comunidad Autónoma de Canarias, consignando sus datos identificativos en el Plan de Formación individualizado.</w:t>
      </w:r>
    </w:p>
    <w:p w:rsidR="00D52FEA" w:rsidRDefault="00AE7EFF">
      <w:pPr>
        <w:numPr>
          <w:ilvl w:val="0"/>
          <w:numId w:val="69"/>
        </w:numPr>
        <w:spacing w:after="230" w:line="235" w:lineRule="auto"/>
        <w:ind w:right="22" w:hanging="10"/>
        <w:jc w:val="both"/>
      </w:pPr>
      <w:r>
        <w:rPr>
          <w:sz w:val="18"/>
        </w:rPr>
        <w:t>Facilitar al tutor o tutora docente la realización de las acciones relacionadas con la progra</w:t>
      </w:r>
      <w:r>
        <w:rPr>
          <w:sz w:val="18"/>
        </w:rPr>
        <w:t>mación, seguimiento yevaluación de las actividades formativas en empresas u organismos equiparados.</w:t>
      </w:r>
    </w:p>
    <w:p w:rsidR="00D52FEA" w:rsidRDefault="00AE7EFF">
      <w:pPr>
        <w:numPr>
          <w:ilvl w:val="0"/>
          <w:numId w:val="69"/>
        </w:numPr>
        <w:spacing w:after="230" w:line="235" w:lineRule="auto"/>
        <w:ind w:right="22" w:hanging="10"/>
        <w:jc w:val="both"/>
      </w:pPr>
      <w:r>
        <w:rPr>
          <w:sz w:val="18"/>
        </w:rPr>
        <w:t>Proporcionar en el centro educativo la formación necesaria para que el alumnado desarrolle el plan de formación en laempresa u organismo equiparado con apro</w:t>
      </w:r>
      <w:r>
        <w:rPr>
          <w:sz w:val="18"/>
        </w:rPr>
        <w:t>vechamiento y en condiciones de seguridad, incidiendo en la necesidad de adoptar las medidas de prevención de riesgos laborales y en el respeto a las normas generales de seguridad individuales, colectivas y medioambientales.</w:t>
      </w:r>
    </w:p>
    <w:p w:rsidR="00D52FEA" w:rsidRDefault="00AE7EFF">
      <w:pPr>
        <w:numPr>
          <w:ilvl w:val="0"/>
          <w:numId w:val="69"/>
        </w:numPr>
        <w:spacing w:after="230" w:line="235" w:lineRule="auto"/>
        <w:ind w:right="22" w:hanging="10"/>
        <w:jc w:val="both"/>
      </w:pPr>
      <w:r>
        <w:rPr>
          <w:sz w:val="18"/>
        </w:rPr>
        <w:t xml:space="preserve">Asesorar y apoyar a la entidad </w:t>
      </w:r>
      <w:r>
        <w:rPr>
          <w:sz w:val="18"/>
        </w:rPr>
        <w:t>colaboradora en los aspectos relacionados con la planificación, gestión y desarrollo de lafase de formación en la misma y en lo relacionado con su seguimiento y evaluación.</w:t>
      </w:r>
    </w:p>
    <w:p w:rsidR="00D52FEA" w:rsidRDefault="00AE7EFF">
      <w:pPr>
        <w:numPr>
          <w:ilvl w:val="0"/>
          <w:numId w:val="69"/>
        </w:numPr>
        <w:spacing w:after="230" w:line="235" w:lineRule="auto"/>
        <w:ind w:right="22" w:hanging="10"/>
        <w:jc w:val="both"/>
      </w:pPr>
      <w:r>
        <w:rPr>
          <w:sz w:val="18"/>
        </w:rPr>
        <w:t>Comunicar a la entidad colaboradora, antes de la incorporación de las personas en f</w:t>
      </w:r>
      <w:r>
        <w:rPr>
          <w:sz w:val="18"/>
        </w:rPr>
        <w:t>ormación, el protocolo de actuación encaso de accidentes y el procedimiento de reclamación patrimonial que debe seguirse en caso de producirse daños materiales atribuibles al alumnado durante el desarrollo de la fase de formación en empresas u organismos e</w:t>
      </w:r>
      <w:r>
        <w:rPr>
          <w:sz w:val="18"/>
        </w:rPr>
        <w:t>quiparados.</w:t>
      </w:r>
    </w:p>
    <w:p w:rsidR="00D52FEA" w:rsidRDefault="00AE7EFF">
      <w:pPr>
        <w:numPr>
          <w:ilvl w:val="0"/>
          <w:numId w:val="69"/>
        </w:numPr>
        <w:spacing w:after="230" w:line="235" w:lineRule="auto"/>
        <w:ind w:right="22" w:hanging="10"/>
        <w:jc w:val="both"/>
      </w:pPr>
      <w:r>
        <w:rPr>
          <w:sz w:val="18"/>
        </w:rPr>
        <w:t>Informar, de forma previa a la realización de la fase de formación en empresa u organismo equiparado al alumnado de lascondiciones y compromisos a asumir, al menos, con los siguientes puntos:</w:t>
      </w:r>
    </w:p>
    <w:p w:rsidR="00D52FEA" w:rsidRDefault="00AE7EFF">
      <w:pPr>
        <w:numPr>
          <w:ilvl w:val="0"/>
          <w:numId w:val="70"/>
        </w:numPr>
        <w:spacing w:after="230" w:line="235" w:lineRule="auto"/>
        <w:ind w:right="22" w:hanging="10"/>
        <w:jc w:val="both"/>
      </w:pPr>
      <w:r>
        <w:rPr>
          <w:sz w:val="18"/>
        </w:rPr>
        <w:t xml:space="preserve">El alumno/a se identificará, durante la estancia en </w:t>
      </w:r>
      <w:r>
        <w:rPr>
          <w:sz w:val="18"/>
        </w:rPr>
        <w:t>la entidad colaboradora, mediante DNI o documento acreditativode la identidad y, en el caso de que sea necesaria, tarjeta de identificación del centro docente.</w:t>
      </w:r>
    </w:p>
    <w:p w:rsidR="00D52FEA" w:rsidRDefault="00AE7EFF">
      <w:pPr>
        <w:numPr>
          <w:ilvl w:val="0"/>
          <w:numId w:val="70"/>
        </w:numPr>
        <w:spacing w:after="230" w:line="235" w:lineRule="auto"/>
        <w:ind w:right="22" w:hanging="10"/>
        <w:jc w:val="both"/>
      </w:pPr>
      <w:r>
        <w:rPr>
          <w:sz w:val="18"/>
        </w:rPr>
        <w:t>El alumno/a cumplirá las normas de carácter interno de la entidad colaboradora y seguirá las ins</w:t>
      </w:r>
      <w:r>
        <w:rPr>
          <w:sz w:val="18"/>
        </w:rPr>
        <w:t>trucciones quereciba de sus responsables, debiendo realizar con la debida diligencia las actividades y tareas encomendadas por la empresa derivadas del plan de formación.</w:t>
      </w:r>
    </w:p>
    <w:p w:rsidR="00D52FEA" w:rsidRDefault="00AE7EFF">
      <w:pPr>
        <w:numPr>
          <w:ilvl w:val="0"/>
          <w:numId w:val="70"/>
        </w:numPr>
        <w:spacing w:after="230" w:line="235" w:lineRule="auto"/>
        <w:ind w:right="22" w:hanging="10"/>
        <w:jc w:val="both"/>
      </w:pPr>
      <w:r>
        <w:rPr>
          <w:sz w:val="18"/>
        </w:rPr>
        <w:t>El alumno/a cumplirá el calendario, horario y plan de formación acordado con la entidad colaboradora y seresponsabilizará de remitir semanalmente al tutor dual del centro docente, la hoja semanal de seguimiento de actividades, debidamente cumplimentada y f</w:t>
      </w:r>
      <w:r>
        <w:rPr>
          <w:sz w:val="18"/>
        </w:rPr>
        <w:t>irmada, y cualquier otro requisito establecido para la evaluación de la fase de formación en empresas u organismos equiparados.</w:t>
      </w:r>
    </w:p>
    <w:p w:rsidR="00D52FEA" w:rsidRDefault="00AE7EFF">
      <w:pPr>
        <w:numPr>
          <w:ilvl w:val="0"/>
          <w:numId w:val="70"/>
        </w:numPr>
        <w:spacing w:after="230" w:line="235" w:lineRule="auto"/>
        <w:ind w:right="22" w:hanging="10"/>
        <w:jc w:val="both"/>
      </w:pPr>
      <w:r>
        <w:rPr>
          <w:noProof/>
        </w:rPr>
        <mc:AlternateContent>
          <mc:Choice Requires="wpg">
            <w:drawing>
              <wp:anchor distT="0" distB="0" distL="114300" distR="114300" simplePos="0" relativeHeight="25172172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9297" name="Group 9929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291" name="Rectangle 629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292" name="Rectangle 629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293" name="Rectangle 629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62 de 93 </w:t>
                              </w:r>
                            </w:p>
                          </w:txbxContent>
                        </wps:txbx>
                        <wps:bodyPr horzOverflow="overflow" vert="horz" lIns="0" tIns="0" rIns="0" bIns="0" rtlCol="0">
                          <a:noAutofit/>
                        </wps:bodyPr>
                      </wps:wsp>
                    </wpg:wgp>
                  </a:graphicData>
                </a:graphic>
              </wp:anchor>
            </w:drawing>
          </mc:Choice>
          <mc:Fallback xmlns:a="http://schemas.openxmlformats.org/drawingml/2006/main">
            <w:pict>
              <v:group id="Group 99297" style="width:18.7031pt;height:257.538pt;position:absolute;mso-position-horizontal-relative:page;mso-position-horizontal:absolute;margin-left:549.528pt;mso-position-vertical-relative:page;margin-top:515.352pt;" coordsize="2375,32707">
                <v:rect id="Rectangle 629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29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29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62 de 93 </w:t>
                        </w:r>
                      </w:p>
                    </w:txbxContent>
                  </v:textbox>
                </v:rect>
                <w10:wrap type="square"/>
              </v:group>
            </w:pict>
          </mc:Fallback>
        </mc:AlternateContent>
      </w:r>
      <w:r>
        <w:rPr>
          <w:sz w:val="18"/>
        </w:rPr>
        <w:t>El alumno/a comunicará al centro y a la empresa, a la mayor brevedad posible, cualquier ausencia o retraso.</w:t>
      </w:r>
    </w:p>
    <w:p w:rsidR="00D52FEA" w:rsidRDefault="00AE7EFF">
      <w:pPr>
        <w:numPr>
          <w:ilvl w:val="0"/>
          <w:numId w:val="70"/>
        </w:numPr>
        <w:spacing w:after="230" w:line="235" w:lineRule="auto"/>
        <w:ind w:right="22" w:hanging="10"/>
        <w:jc w:val="both"/>
      </w:pPr>
      <w:r>
        <w:rPr>
          <w:sz w:val="18"/>
        </w:rPr>
        <w:t>El alumno/a seguirá la normativa de organización, preve</w:t>
      </w:r>
      <w:r>
        <w:rPr>
          <w:sz w:val="18"/>
        </w:rPr>
        <w:t>nción de riesgos laborales, emergencias y protocolosambientales establecidos por la entidad colaboradora, debiendo respetar y cuidar los medios materiales que se pongan a disposición.</w:t>
      </w:r>
    </w:p>
    <w:p w:rsidR="00D52FEA" w:rsidRDefault="00AE7EFF">
      <w:pPr>
        <w:numPr>
          <w:ilvl w:val="0"/>
          <w:numId w:val="70"/>
        </w:numPr>
        <w:spacing w:after="230" w:line="235" w:lineRule="auto"/>
        <w:ind w:right="22" w:hanging="10"/>
        <w:jc w:val="both"/>
      </w:pPr>
      <w:r>
        <w:rPr>
          <w:sz w:val="18"/>
        </w:rPr>
        <w:t>El alumno/a deberá respetar la política de confidencialidad aludida en e</w:t>
      </w:r>
      <w:r>
        <w:rPr>
          <w:sz w:val="18"/>
        </w:rPr>
        <w:t xml:space="preserve">ste convenio sobre los datos e informaciónconcernientes a la empresa a los que tenga acceso o llegue a su conocimiento como consecuencia del desarrollo de la actividad formativa, evitando la reproducción o almacenamiento de los datos de la misma, así como </w:t>
      </w:r>
      <w:r>
        <w:rPr>
          <w:sz w:val="18"/>
        </w:rPr>
        <w:t>su transmisión por cualquier medio.</w:t>
      </w:r>
    </w:p>
    <w:p w:rsidR="00D52FEA" w:rsidRDefault="00AE7EFF">
      <w:pPr>
        <w:numPr>
          <w:ilvl w:val="0"/>
          <w:numId w:val="71"/>
        </w:numPr>
        <w:spacing w:after="230" w:line="235" w:lineRule="auto"/>
        <w:ind w:right="22" w:hanging="10"/>
        <w:jc w:val="both"/>
      </w:pPr>
      <w:r>
        <w:rPr>
          <w:sz w:val="18"/>
        </w:rPr>
        <w:t xml:space="preserve">Comunicar al alumnado en formación en empresa u organismo equiparado los criterios de asignación de empresaestablecidos en la cláusula novena del presente convenio, en las condiciones establecidas en el artículo 155 del </w:t>
      </w:r>
      <w:r>
        <w:rPr>
          <w:sz w:val="18"/>
        </w:rPr>
        <w:t>Real Decreto 659/2023, de 18 de julio.</w:t>
      </w:r>
    </w:p>
    <w:p w:rsidR="00D52FEA" w:rsidRDefault="00AE7EFF">
      <w:pPr>
        <w:numPr>
          <w:ilvl w:val="0"/>
          <w:numId w:val="71"/>
        </w:numPr>
        <w:spacing w:after="230" w:line="235" w:lineRule="auto"/>
        <w:ind w:right="22" w:hanging="10"/>
        <w:jc w:val="both"/>
      </w:pPr>
      <w:r>
        <w:rPr>
          <w:sz w:val="18"/>
        </w:rPr>
        <w:t xml:space="preserve">Colaborar con el tutor o tutora dual en la valoración de la adquisición de los resultados de aprendizaje alcanzados, deacuerdo con los criterios de evaluación establecidos, recogida en los informes elaborados para su </w:t>
      </w:r>
      <w:r>
        <w:rPr>
          <w:sz w:val="18"/>
        </w:rPr>
        <w:t>posterior calificación y registro en los documentos oficiales de evaluación.</w:t>
      </w:r>
    </w:p>
    <w:p w:rsidR="00D52FEA" w:rsidRDefault="00AE7EFF">
      <w:pPr>
        <w:numPr>
          <w:ilvl w:val="0"/>
          <w:numId w:val="71"/>
        </w:numPr>
        <w:spacing w:after="230" w:line="235" w:lineRule="auto"/>
        <w:ind w:right="22" w:hanging="10"/>
        <w:jc w:val="both"/>
      </w:pPr>
      <w:r>
        <w:rPr>
          <w:sz w:val="18"/>
        </w:rPr>
        <w:t xml:space="preserve">Cumplir con la legislación vigente en materia de Seguridad Social durante la fase de formación en empresa u organismoequiparado según lo señalado en la cláusula duodécima. En tal </w:t>
      </w:r>
      <w:r>
        <w:rPr>
          <w:sz w:val="18"/>
        </w:rPr>
        <w:t>medida, la Consejería de Educación, Formación Profesional, Actividad Física y Deportes asume el coste del 5% no bonificado de las Cotizaciones por Contingencias Comunes de la Seguridad Social por cada alumno o alumna.</w:t>
      </w:r>
    </w:p>
    <w:p w:rsidR="00D52FEA" w:rsidRDefault="00AE7EFF">
      <w:pPr>
        <w:numPr>
          <w:ilvl w:val="0"/>
          <w:numId w:val="71"/>
        </w:numPr>
        <w:spacing w:after="230" w:line="235" w:lineRule="auto"/>
        <w:ind w:right="22" w:hanging="10"/>
        <w:jc w:val="both"/>
      </w:pPr>
      <w:r>
        <w:rPr>
          <w:sz w:val="18"/>
        </w:rPr>
        <w:t xml:space="preserve">Proporcionar la formación inicial del </w:t>
      </w:r>
      <w:r>
        <w:rPr>
          <w:sz w:val="18"/>
        </w:rPr>
        <w:t xml:space="preserve">alumnado relativa a los riesgos específicos y las medidas de prevención de riesgoslaborales correspondientes al perfil profesional y al uso de equipos de protección individual que se utilizan en el sector profesional en el que realiza la fase de formación </w:t>
      </w:r>
      <w:r>
        <w:rPr>
          <w:sz w:val="18"/>
        </w:rPr>
        <w:t>en empresa u organismo equiparado.</w:t>
      </w:r>
    </w:p>
    <w:p w:rsidR="00D52FEA" w:rsidRDefault="00AE7EFF">
      <w:pPr>
        <w:numPr>
          <w:ilvl w:val="0"/>
          <w:numId w:val="71"/>
        </w:numPr>
        <w:spacing w:after="230" w:line="235" w:lineRule="auto"/>
        <w:ind w:right="22" w:hanging="10"/>
        <w:jc w:val="both"/>
      </w:pPr>
      <w:r>
        <w:rPr>
          <w:sz w:val="18"/>
        </w:rPr>
        <w:t>Proceder al alta y baja en el Sistema Nacional de la Seguridad Social conforme lo dispuesto en la Disposición Adicional52º del Real Decreto Legislativo 8/2015, de 30 de octubre, por el que se aprueba el Texto Refundido de</w:t>
      </w:r>
      <w:r>
        <w:rPr>
          <w:sz w:val="18"/>
        </w:rPr>
        <w:t xml:space="preserve"> la Ley General de la Seguridad Social, gestionada a través del centro directivo competente en materia de Formación Profesional. </w:t>
      </w:r>
    </w:p>
    <w:p w:rsidR="00D52FEA" w:rsidRDefault="00AE7EFF">
      <w:pPr>
        <w:spacing w:after="205" w:line="265" w:lineRule="auto"/>
        <w:ind w:left="353" w:hanging="10"/>
      </w:pPr>
      <w:r>
        <w:rPr>
          <w:b/>
          <w:sz w:val="18"/>
        </w:rPr>
        <w:t xml:space="preserve">B) Compromisos de la empresa u organismo equiparado: </w:t>
      </w:r>
    </w:p>
    <w:p w:rsidR="00D52FEA" w:rsidRDefault="00AE7EFF">
      <w:pPr>
        <w:spacing w:after="230" w:line="235" w:lineRule="auto"/>
        <w:ind w:left="353" w:right="22" w:hanging="10"/>
        <w:jc w:val="both"/>
      </w:pPr>
      <w:r>
        <w:rPr>
          <w:sz w:val="18"/>
        </w:rPr>
        <w:t>La empresa u organismo equiparado se compromete para la consecución de l</w:t>
      </w:r>
      <w:r>
        <w:rPr>
          <w:sz w:val="18"/>
        </w:rPr>
        <w:t>os fines del presente acuerdo, además de los establecidos en el artículo 153.2 del real Decreto 659/2023, a:</w:t>
      </w:r>
    </w:p>
    <w:p w:rsidR="00D52FEA" w:rsidRDefault="00AE7EFF">
      <w:pPr>
        <w:numPr>
          <w:ilvl w:val="0"/>
          <w:numId w:val="72"/>
        </w:numPr>
        <w:spacing w:after="230" w:line="235" w:lineRule="auto"/>
        <w:ind w:right="22" w:hanging="10"/>
        <w:jc w:val="both"/>
      </w:pPr>
      <w:r>
        <w:rPr>
          <w:sz w:val="18"/>
        </w:rPr>
        <w:t xml:space="preserve">Apoyar y desarrollar la realización formativa de formación profesional, tanto del plan de </w:t>
      </w:r>
      <w:r>
        <w:rPr>
          <w:sz w:val="18"/>
        </w:rPr>
        <w:t>formación como programaformativo, en sus centros de trabajo o a través de la modalidad de teletrabajo, según lo dispuesto de forma expresa en el plan formación o programa formativo específico, en las condiciones y en los términos descritos en las distintas</w:t>
      </w:r>
      <w:r>
        <w:rPr>
          <w:sz w:val="18"/>
        </w:rPr>
        <w:t xml:space="preserve"> disposiciones establecidas al efecto.</w:t>
      </w:r>
    </w:p>
    <w:p w:rsidR="00D52FEA" w:rsidRDefault="00AE7EFF">
      <w:pPr>
        <w:numPr>
          <w:ilvl w:val="0"/>
          <w:numId w:val="72"/>
        </w:numPr>
        <w:spacing w:after="230" w:line="235" w:lineRule="auto"/>
        <w:ind w:right="22" w:hanging="10"/>
        <w:jc w:val="both"/>
      </w:pPr>
      <w:r>
        <w:rPr>
          <w:sz w:val="18"/>
        </w:rPr>
        <w:t>Facilitar el uso compartido de las instalaciones y equipamientos garantizando que se cumplen los requisitos en lasinstalaciones y recursos definidos en la normativa reguladora para el desarrollo de las actividades for</w:t>
      </w:r>
      <w:r>
        <w:rPr>
          <w:sz w:val="18"/>
        </w:rPr>
        <w:t>mativas, con la finalidad de verificar la adquisición de los resultados de aprendizaje, de uno o varios módulos profesionales, de acuerdo con los criterios de evaluación, de los ciclos formativos y/o cursos de especialización del Sistema de Formación Profe</w:t>
      </w:r>
      <w:r>
        <w:rPr>
          <w:sz w:val="18"/>
        </w:rPr>
        <w:t>sional.</w:t>
      </w:r>
    </w:p>
    <w:p w:rsidR="00D52FEA" w:rsidRDefault="00AE7EFF">
      <w:pPr>
        <w:numPr>
          <w:ilvl w:val="0"/>
          <w:numId w:val="72"/>
        </w:numPr>
        <w:spacing w:after="230" w:line="235" w:lineRule="auto"/>
        <w:ind w:right="22" w:hanging="10"/>
        <w:jc w:val="both"/>
      </w:pPr>
      <w:r>
        <w:rPr>
          <w:sz w:val="18"/>
        </w:rPr>
        <w:t>Comunicar, con antelación al comienzo de la actividad formativa, tanto al centro docente y a los/as alumnos/as, las normasque sobre Seguridad y Salud en el Trabajo tenga establecidas la Entidad con carácter general y aquellas otras que con carácter</w:t>
      </w:r>
      <w:r>
        <w:rPr>
          <w:sz w:val="18"/>
        </w:rPr>
        <w:t xml:space="preserve"> particular se hayan establecido para este tipo de alumnado.</w:t>
      </w:r>
    </w:p>
    <w:p w:rsidR="00D52FEA" w:rsidRDefault="00AE7EFF">
      <w:pPr>
        <w:numPr>
          <w:ilvl w:val="0"/>
          <w:numId w:val="72"/>
        </w:numPr>
        <w:spacing w:after="230" w:line="235" w:lineRule="auto"/>
        <w:ind w:right="22" w:hanging="10"/>
        <w:jc w:val="both"/>
      </w:pPr>
      <w:r>
        <w:rPr>
          <w:noProof/>
        </w:rPr>
        <mc:AlternateContent>
          <mc:Choice Requires="wpg">
            <w:drawing>
              <wp:anchor distT="0" distB="0" distL="114300" distR="114300" simplePos="0" relativeHeight="25172275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7815" name="Group 9781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401" name="Rectangle 640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402" name="Rectangle 640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403" name="Rectangle 640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Página 63 de 93</w:t>
                              </w:r>
                              <w:r>
                                <w:rPr>
                                  <w:rFonts w:ascii="Arial" w:eastAsia="Arial" w:hAnsi="Arial" w:cs="Arial"/>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7815" style="width:18.7031pt;height:257.538pt;position:absolute;mso-position-horizontal-relative:page;mso-position-horizontal:absolute;margin-left:549.528pt;mso-position-vertical-relative:page;margin-top:515.352pt;" coordsize="2375,32707">
                <v:rect id="Rectangle 640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40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40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63 de 93 </w:t>
                        </w:r>
                      </w:p>
                    </w:txbxContent>
                  </v:textbox>
                </v:rect>
                <w10:wrap type="square"/>
              </v:group>
            </w:pict>
          </mc:Fallback>
        </mc:AlternateContent>
      </w:r>
      <w:r>
        <w:rPr>
          <w:sz w:val="18"/>
        </w:rPr>
        <w:t>Designar a un tutor o tutora de la empresa u organismo equiparado como coordinador de la actividad formativa en laempresa, que tendrá entre sus funciones las establecidas en el artículo 162.1 del Real decreto 659/2023 citado, y en la mencionada Instrucci</w:t>
      </w:r>
      <w:r>
        <w:rPr>
          <w:sz w:val="18"/>
        </w:rPr>
        <w:t>ón Duodécima de la Resolución para la formación dual en empresas u organismos equiparados, y en particular:</w:t>
      </w:r>
    </w:p>
    <w:p w:rsidR="00D52FEA" w:rsidRDefault="00AE7EFF">
      <w:pPr>
        <w:numPr>
          <w:ilvl w:val="0"/>
          <w:numId w:val="73"/>
        </w:numPr>
        <w:spacing w:after="230" w:line="235" w:lineRule="auto"/>
        <w:ind w:right="22" w:hanging="708"/>
        <w:jc w:val="both"/>
      </w:pPr>
      <w:r>
        <w:rPr>
          <w:sz w:val="18"/>
        </w:rPr>
        <w:t>Tutorizar la realización en la empresa u organismo equiparado de las actividades formativas necesarias para la adquisición de los resultados de apre</w:t>
      </w:r>
      <w:r>
        <w:rPr>
          <w:sz w:val="18"/>
        </w:rPr>
        <w:t>ndizaje correspondientes.</w:t>
      </w:r>
    </w:p>
    <w:p w:rsidR="00D52FEA" w:rsidRDefault="00AE7EFF">
      <w:pPr>
        <w:numPr>
          <w:ilvl w:val="0"/>
          <w:numId w:val="73"/>
        </w:numPr>
        <w:spacing w:after="230" w:line="235" w:lineRule="auto"/>
        <w:ind w:right="22" w:hanging="708"/>
        <w:jc w:val="both"/>
      </w:pPr>
      <w:r>
        <w:rPr>
          <w:sz w:val="18"/>
        </w:rPr>
        <w:t>Procurar que se cumplan las normas de régimen interno establecidas por el centro de trabajo.</w:t>
      </w:r>
    </w:p>
    <w:p w:rsidR="00D52FEA" w:rsidRDefault="00AE7EFF">
      <w:pPr>
        <w:numPr>
          <w:ilvl w:val="0"/>
          <w:numId w:val="73"/>
        </w:numPr>
        <w:spacing w:after="230" w:line="235" w:lineRule="auto"/>
        <w:ind w:right="22" w:hanging="708"/>
        <w:jc w:val="both"/>
      </w:pPr>
      <w:r>
        <w:rPr>
          <w:sz w:val="18"/>
        </w:rPr>
        <w:t>Asegurar que el alumnado porte los equipos de protección individual que se le proporcionen, así como el distintivo que les identifique co</w:t>
      </w:r>
      <w:r>
        <w:rPr>
          <w:sz w:val="18"/>
        </w:rPr>
        <w:t>mo alumnado de formación profesional.</w:t>
      </w:r>
    </w:p>
    <w:p w:rsidR="00D52FEA" w:rsidRDefault="00AE7EFF">
      <w:pPr>
        <w:numPr>
          <w:ilvl w:val="0"/>
          <w:numId w:val="73"/>
        </w:numPr>
        <w:spacing w:after="230" w:line="235" w:lineRule="auto"/>
        <w:ind w:right="22" w:hanging="708"/>
        <w:jc w:val="both"/>
      </w:pPr>
      <w:r>
        <w:rPr>
          <w:sz w:val="18"/>
        </w:rPr>
        <w:t>Colaborar con el profesorado del centro docente, mediante la elaboración de un informe de valoración, en el seguimiento del alumnado durante su estancia en la empresa y en la evaluación de los aprendizajes alcanzados.</w:t>
      </w:r>
    </w:p>
    <w:p w:rsidR="00D52FEA" w:rsidRDefault="00AE7EFF">
      <w:pPr>
        <w:numPr>
          <w:ilvl w:val="0"/>
          <w:numId w:val="73"/>
        </w:numPr>
        <w:spacing w:after="230" w:line="235" w:lineRule="auto"/>
        <w:ind w:right="22" w:hanging="708"/>
        <w:jc w:val="both"/>
      </w:pPr>
      <w:r>
        <w:rPr>
          <w:sz w:val="18"/>
        </w:rPr>
        <w:t>Encomendar al alumnado, en base al plan de formación acordado, la realización de actividades formativas relacionadas con el perfil profesional del ciclo en el que se encuentra matriculado, orientadas a la adquisición de los resultados de aprendizaje establ</w:t>
      </w:r>
      <w:r>
        <w:rPr>
          <w:sz w:val="18"/>
        </w:rPr>
        <w:t>ecidos en el currículo del título.</w:t>
      </w:r>
    </w:p>
    <w:p w:rsidR="00D52FEA" w:rsidRDefault="00AE7EFF">
      <w:pPr>
        <w:numPr>
          <w:ilvl w:val="0"/>
          <w:numId w:val="74"/>
        </w:numPr>
        <w:spacing w:after="338" w:line="235" w:lineRule="auto"/>
        <w:ind w:right="22" w:hanging="708"/>
        <w:jc w:val="both"/>
      </w:pPr>
      <w:r>
        <w:rPr>
          <w:sz w:val="18"/>
        </w:rPr>
        <w:t>Poner a disposición del alumnado instrumentos y equipamientos necesarios para el cumplimiento de las actividadesformativas, así como garantizar la adecuada orientación y asesoramiento para el correcto desempeño de las mis</w:t>
      </w:r>
      <w:r>
        <w:rPr>
          <w:sz w:val="18"/>
        </w:rPr>
        <w:t>mas.</w:t>
      </w:r>
    </w:p>
    <w:p w:rsidR="00D52FEA" w:rsidRDefault="00AE7EFF">
      <w:pPr>
        <w:numPr>
          <w:ilvl w:val="0"/>
          <w:numId w:val="74"/>
        </w:numPr>
        <w:spacing w:after="230" w:line="235" w:lineRule="auto"/>
        <w:ind w:right="22" w:hanging="708"/>
        <w:jc w:val="both"/>
      </w:pPr>
      <w:r>
        <w:rPr>
          <w:sz w:val="18"/>
        </w:rPr>
        <w:t xml:space="preserve">Comunicar al tutor o tutora del centro docente, cualquier incidencia que pudiera atribuirse al alumnado respecto a sus compromisos con la empresa u organismo equiparado, a la mayor brevedad </w:t>
      </w:r>
      <w:r>
        <w:rPr>
          <w:sz w:val="18"/>
        </w:rPr>
        <w:t>posible, para el correcto desarrollo de las actividades de formación, de acuerdo con el plan de formación y la programación establecida.</w:t>
      </w:r>
    </w:p>
    <w:p w:rsidR="00D52FEA" w:rsidRDefault="00AE7EFF">
      <w:pPr>
        <w:numPr>
          <w:ilvl w:val="0"/>
          <w:numId w:val="74"/>
        </w:numPr>
        <w:spacing w:after="230" w:line="235" w:lineRule="auto"/>
        <w:ind w:right="22" w:hanging="708"/>
        <w:jc w:val="both"/>
      </w:pPr>
      <w:r>
        <w:rPr>
          <w:sz w:val="18"/>
        </w:rPr>
        <w:t>Facilitar el acceso al centro o centros de trabajo al tutor o tutora del centro docente.</w:t>
      </w:r>
    </w:p>
    <w:p w:rsidR="00D52FEA" w:rsidRDefault="00AE7EFF">
      <w:pPr>
        <w:numPr>
          <w:ilvl w:val="0"/>
          <w:numId w:val="74"/>
        </w:numPr>
        <w:spacing w:after="332" w:line="235" w:lineRule="auto"/>
        <w:ind w:right="22" w:hanging="708"/>
        <w:jc w:val="both"/>
      </w:pPr>
      <w:r>
        <w:rPr>
          <w:sz w:val="18"/>
        </w:rPr>
        <w:t>Informar, si procede, a los re</w:t>
      </w:r>
      <w:r>
        <w:rPr>
          <w:sz w:val="18"/>
        </w:rPr>
        <w:t>presentantes de los trabajadores y trabajadoras de la empresa u organismo equiparado del plan de formación de la persona en formación sujeta al convenio.</w:t>
      </w:r>
    </w:p>
    <w:p w:rsidR="00D52FEA" w:rsidRDefault="00AE7EFF">
      <w:pPr>
        <w:numPr>
          <w:ilvl w:val="0"/>
          <w:numId w:val="74"/>
        </w:numPr>
        <w:spacing w:after="230" w:line="235" w:lineRule="auto"/>
        <w:ind w:right="22" w:hanging="708"/>
        <w:jc w:val="both"/>
      </w:pPr>
      <w:r>
        <w:rPr>
          <w:sz w:val="18"/>
        </w:rPr>
        <w:t>No ocupar, ni siquiera con carácter interino, ningún puesto de trabajo en plantilla con el alumnado qu</w:t>
      </w:r>
      <w:r>
        <w:rPr>
          <w:sz w:val="18"/>
        </w:rPr>
        <w:t>e realice las actividades formativas en la empresa u organismo equiparado.</w:t>
      </w:r>
    </w:p>
    <w:p w:rsidR="00D52FEA" w:rsidRDefault="00AE7EFF">
      <w:pPr>
        <w:numPr>
          <w:ilvl w:val="0"/>
          <w:numId w:val="74"/>
        </w:numPr>
        <w:spacing w:after="338" w:line="235" w:lineRule="auto"/>
        <w:ind w:right="22" w:hanging="708"/>
        <w:jc w:val="both"/>
      </w:pPr>
      <w:r>
        <w:rPr>
          <w:sz w:val="18"/>
        </w:rPr>
        <w:t>Acreditar que el tutor o tutora dual de la empresa, en el caso de que el alumnado sea menor de edad, aporte un CertificadoNegativo del Registro Central de Delincuentes Sexuales y Tr</w:t>
      </w:r>
      <w:r>
        <w:rPr>
          <w:sz w:val="18"/>
        </w:rPr>
        <w:t>ata de Seres Humanos sexuales (de conformidad con el art. 57.1 de la Ley Orgánica 8/2021, de 4 de junio, de protección integral a la infancia y la adolescencia frente a la violencia).</w:t>
      </w:r>
    </w:p>
    <w:p w:rsidR="00D52FEA" w:rsidRDefault="00AE7EFF">
      <w:pPr>
        <w:numPr>
          <w:ilvl w:val="0"/>
          <w:numId w:val="74"/>
        </w:numPr>
        <w:spacing w:after="334" w:line="237" w:lineRule="auto"/>
        <w:ind w:right="22" w:hanging="708"/>
        <w:jc w:val="both"/>
      </w:pPr>
      <w:r>
        <w:rPr>
          <w:sz w:val="18"/>
        </w:rPr>
        <w:t>Cumplir con la legislación vigente en materia de Seguridad Social durant</w:t>
      </w:r>
      <w:r>
        <w:rPr>
          <w:sz w:val="18"/>
        </w:rPr>
        <w:t>e la fase de formación en empresa u organismo equiparado, de conformidad con lo previsto en la cláusula duodécima de este convenio.</w:t>
      </w:r>
    </w:p>
    <w:p w:rsidR="00D52FEA" w:rsidRDefault="00AE7EFF">
      <w:pPr>
        <w:numPr>
          <w:ilvl w:val="0"/>
          <w:numId w:val="74"/>
        </w:numPr>
        <w:spacing w:after="335" w:line="235" w:lineRule="auto"/>
        <w:ind w:right="22" w:hanging="708"/>
        <w:jc w:val="both"/>
      </w:pPr>
      <w:r>
        <w:rPr>
          <w:sz w:val="18"/>
        </w:rPr>
        <w:t>Cumplir las medidas de prevención de riesgos personales y colectivas, las medidas de seguridad e higiene, el protocolo de ac</w:t>
      </w:r>
      <w:r>
        <w:rPr>
          <w:sz w:val="18"/>
        </w:rPr>
        <w:t>tuación ante emergencias, las medidas medioambientales y las medidas sobre equipos de protección individual que deberá utilizar el alumnado durante su estancia formativa.</w:t>
      </w:r>
    </w:p>
    <w:p w:rsidR="00D52FEA" w:rsidRDefault="00AE7EFF">
      <w:pPr>
        <w:numPr>
          <w:ilvl w:val="0"/>
          <w:numId w:val="74"/>
        </w:numPr>
        <w:spacing w:after="230" w:line="235" w:lineRule="auto"/>
        <w:ind w:right="22" w:hanging="708"/>
        <w:jc w:val="both"/>
      </w:pPr>
      <w:r>
        <w:rPr>
          <w:sz w:val="18"/>
        </w:rPr>
        <w:t>En aquellos supuestos en los que el alumnado se incorpore a la empresa mediante una r</w:t>
      </w:r>
      <w:r>
        <w:rPr>
          <w:sz w:val="18"/>
        </w:rPr>
        <w:t>elación laboral o de otra índole, se producirá automáticamente la finalización de la formación en empresa. En este caso, la empresa deberá comunicar este hecho a la dirección del centro de procedencia, que lo comunicará en el plazo de cinco días a la Direc</w:t>
      </w:r>
      <w:r>
        <w:rPr>
          <w:sz w:val="18"/>
        </w:rPr>
        <w:t>ción General de Formación Profesional y Enseñanzas de Régimen Especial por los medios establecidos al efecto.</w:t>
      </w:r>
    </w:p>
    <w:p w:rsidR="00D52FEA" w:rsidRDefault="00AE7EFF">
      <w:pPr>
        <w:spacing w:after="205" w:line="265" w:lineRule="auto"/>
        <w:ind w:left="353" w:hanging="10"/>
      </w:pPr>
      <w:r>
        <w:rPr>
          <w:noProof/>
        </w:rPr>
        <mc:AlternateContent>
          <mc:Choice Requires="wpg">
            <w:drawing>
              <wp:anchor distT="0" distB="0" distL="114300" distR="114300" simplePos="0" relativeHeight="25172377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7540" name="Group 9754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519" name="Rectangle 6519"/>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520" name="Rectangle 6520"/>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521" name="Rectangle 6521"/>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64 de 93 </w:t>
                              </w:r>
                            </w:p>
                          </w:txbxContent>
                        </wps:txbx>
                        <wps:bodyPr horzOverflow="overflow" vert="horz" lIns="0" tIns="0" rIns="0" bIns="0" rtlCol="0">
                          <a:noAutofit/>
                        </wps:bodyPr>
                      </wps:wsp>
                    </wpg:wgp>
                  </a:graphicData>
                </a:graphic>
              </wp:anchor>
            </w:drawing>
          </mc:Choice>
          <mc:Fallback xmlns:a="http://schemas.openxmlformats.org/drawingml/2006/main">
            <w:pict>
              <v:group id="Group 97540" style="width:18.7031pt;height:257.538pt;position:absolute;mso-position-horizontal-relative:page;mso-position-horizontal:absolute;margin-left:549.528pt;mso-position-vertical-relative:page;margin-top:515.352pt;" coordsize="2375,32707">
                <v:rect id="Rectangle 6519"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52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52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64 de 93 </w:t>
                        </w:r>
                      </w:p>
                    </w:txbxContent>
                  </v:textbox>
                </v:rect>
                <w10:wrap type="square"/>
              </v:group>
            </w:pict>
          </mc:Fallback>
        </mc:AlternateContent>
      </w:r>
      <w:r>
        <w:rPr>
          <w:b/>
          <w:sz w:val="18"/>
        </w:rPr>
        <w:t xml:space="preserve">SEXTA.- Plan de formación o programa formativo </w:t>
      </w:r>
    </w:p>
    <w:p w:rsidR="00D52FEA" w:rsidRDefault="00AE7EFF">
      <w:pPr>
        <w:spacing w:after="230" w:line="235" w:lineRule="auto"/>
        <w:ind w:left="353" w:right="22" w:hanging="10"/>
        <w:jc w:val="both"/>
      </w:pPr>
      <w:r>
        <w:rPr>
          <w:sz w:val="17"/>
        </w:rPr>
        <w:t xml:space="preserve">1. </w:t>
      </w:r>
      <w:r>
        <w:rPr>
          <w:sz w:val="18"/>
        </w:rPr>
        <w:t>El centro docente y la entidad colaboradora se comprometen a acordar el plan de formación para el alumnado enfor</w:t>
      </w:r>
      <w:r>
        <w:rPr>
          <w:sz w:val="18"/>
        </w:rPr>
        <w:t>mación, que será desarrollado entre el centro docente y la empresa a través de sus tutores respectivos, durante los periodos de tiempo que se especifiquen en cada caso, una vez autorizado el mismo por la Dirección General de Formación Profesional y Enseñan</w:t>
      </w:r>
      <w:r>
        <w:rPr>
          <w:sz w:val="18"/>
        </w:rPr>
        <w:t>zas de Régimen General sin perjuicio de las necesidades específicas de la empresa en cada momento de la vigencia del presente convenio.</w:t>
      </w:r>
    </w:p>
    <w:p w:rsidR="00D52FEA" w:rsidRDefault="00AE7EFF">
      <w:pPr>
        <w:spacing w:after="115" w:line="235" w:lineRule="auto"/>
        <w:ind w:left="1088" w:right="22" w:hanging="10"/>
        <w:jc w:val="both"/>
      </w:pPr>
      <w:r>
        <w:rPr>
          <w:sz w:val="18"/>
        </w:rPr>
        <w:t>El plan de formación o el programa formativo que acuerden empresa y centro docente detallará, conforme al Anexo I:</w:t>
      </w:r>
    </w:p>
    <w:p w:rsidR="00D52FEA" w:rsidRDefault="00AE7EFF">
      <w:pPr>
        <w:spacing w:after="0" w:line="235" w:lineRule="auto"/>
        <w:ind w:left="353" w:right="22" w:hanging="10"/>
        <w:jc w:val="both"/>
      </w:pPr>
      <w:r>
        <w:rPr>
          <w:sz w:val="17"/>
        </w:rPr>
        <w:t xml:space="preserve">a) </w:t>
      </w:r>
      <w:r>
        <w:rPr>
          <w:sz w:val="18"/>
        </w:rPr>
        <w:t>Da</w:t>
      </w:r>
      <w:r>
        <w:rPr>
          <w:sz w:val="18"/>
        </w:rPr>
        <w:t xml:space="preserve">tos identificativos relativos al profesorado que tenga asignada la tutoría del grupo en el que se imparte la tutoría del ciclo formativo, así como de quien desempeñe la función de tutor/a en la empresa. </w:t>
      </w:r>
      <w:r>
        <w:rPr>
          <w:sz w:val="17"/>
        </w:rPr>
        <w:t xml:space="preserve">b) </w:t>
      </w:r>
      <w:r>
        <w:rPr>
          <w:sz w:val="18"/>
        </w:rPr>
        <w:t>Relación nominal de alumnos/as.</w:t>
      </w:r>
    </w:p>
    <w:p w:rsidR="00D52FEA" w:rsidRDefault="00AE7EFF">
      <w:pPr>
        <w:numPr>
          <w:ilvl w:val="0"/>
          <w:numId w:val="75"/>
        </w:numPr>
        <w:spacing w:after="18" w:line="235" w:lineRule="auto"/>
        <w:ind w:right="22" w:hanging="708"/>
        <w:jc w:val="both"/>
      </w:pPr>
      <w:r>
        <w:rPr>
          <w:sz w:val="18"/>
        </w:rPr>
        <w:t>El régimen, genera</w:t>
      </w:r>
      <w:r>
        <w:rPr>
          <w:sz w:val="18"/>
        </w:rPr>
        <w:t>l o intensivo, en que se realiza la oferta formativa.</w:t>
      </w:r>
    </w:p>
    <w:p w:rsidR="00D52FEA" w:rsidRDefault="00AE7EFF">
      <w:pPr>
        <w:numPr>
          <w:ilvl w:val="0"/>
          <w:numId w:val="75"/>
        </w:numPr>
        <w:spacing w:after="0" w:line="235" w:lineRule="auto"/>
        <w:ind w:right="22" w:hanging="708"/>
        <w:jc w:val="both"/>
      </w:pPr>
      <w:r>
        <w:rPr>
          <w:sz w:val="18"/>
        </w:rPr>
        <w:t>El contenido específico de las actividades formativas de los módulos y el seguimiento que de ellas vaya a hacerse.</w:t>
      </w:r>
    </w:p>
    <w:p w:rsidR="00D52FEA" w:rsidRDefault="00AE7EFF">
      <w:pPr>
        <w:numPr>
          <w:ilvl w:val="0"/>
          <w:numId w:val="75"/>
        </w:numPr>
        <w:spacing w:after="0" w:line="235" w:lineRule="auto"/>
        <w:ind w:right="22" w:hanging="708"/>
        <w:jc w:val="both"/>
      </w:pPr>
      <w:r>
        <w:rPr>
          <w:sz w:val="18"/>
        </w:rPr>
        <w:t xml:space="preserve">Los resultados de aprendizaje que se realizarán en las instalaciones y dependencias de </w:t>
      </w:r>
      <w:r>
        <w:rPr>
          <w:sz w:val="18"/>
        </w:rPr>
        <w:t>la empresa u organismoequiparado y en el centro de formación.</w:t>
      </w:r>
    </w:p>
    <w:p w:rsidR="00D52FEA" w:rsidRDefault="00AE7EFF">
      <w:pPr>
        <w:numPr>
          <w:ilvl w:val="0"/>
          <w:numId w:val="75"/>
        </w:numPr>
        <w:spacing w:after="0" w:line="235" w:lineRule="auto"/>
        <w:ind w:right="22" w:hanging="708"/>
        <w:jc w:val="both"/>
      </w:pPr>
      <w:r>
        <w:rPr>
          <w:sz w:val="18"/>
        </w:rPr>
        <w:t>En su caso, otras actividades formativas que, por su especificidad e interés para la formación de la persona,pudieran plantearse en términos de complementos formativos.</w:t>
      </w:r>
    </w:p>
    <w:p w:rsidR="00D52FEA" w:rsidRDefault="00AE7EFF">
      <w:pPr>
        <w:numPr>
          <w:ilvl w:val="0"/>
          <w:numId w:val="75"/>
        </w:numPr>
        <w:spacing w:after="0" w:line="235" w:lineRule="auto"/>
        <w:ind w:right="22" w:hanging="708"/>
        <w:jc w:val="both"/>
      </w:pPr>
      <w:r>
        <w:rPr>
          <w:sz w:val="18"/>
        </w:rPr>
        <w:t>Distribución horaria y jo</w:t>
      </w:r>
      <w:r>
        <w:rPr>
          <w:sz w:val="18"/>
        </w:rPr>
        <w:t xml:space="preserve">rnada de las personas en formación en las empresas u organismos equiparados, así comosu organización por días a la semana, por semanas, por quincenas, por meses u otra distribución. </w:t>
      </w:r>
    </w:p>
    <w:p w:rsidR="00D52FEA" w:rsidRDefault="00AE7EFF">
      <w:pPr>
        <w:numPr>
          <w:ilvl w:val="0"/>
          <w:numId w:val="75"/>
        </w:numPr>
        <w:spacing w:after="18" w:line="235" w:lineRule="auto"/>
        <w:ind w:right="22" w:hanging="708"/>
        <w:jc w:val="both"/>
      </w:pPr>
      <w:r>
        <w:rPr>
          <w:sz w:val="18"/>
        </w:rPr>
        <w:t>El sistema de seguimiento, evaluación y coordinación entre centro y empre</w:t>
      </w:r>
      <w:r>
        <w:rPr>
          <w:sz w:val="18"/>
        </w:rPr>
        <w:t>sa.</w:t>
      </w:r>
    </w:p>
    <w:p w:rsidR="00D52FEA" w:rsidRDefault="00AE7EFF">
      <w:pPr>
        <w:numPr>
          <w:ilvl w:val="0"/>
          <w:numId w:val="75"/>
        </w:numPr>
        <w:spacing w:after="114" w:line="235" w:lineRule="auto"/>
        <w:ind w:right="22" w:hanging="708"/>
        <w:jc w:val="both"/>
      </w:pPr>
      <w:r>
        <w:rPr>
          <w:sz w:val="18"/>
        </w:rPr>
        <w:t>El plan formativo estará firmado por la empresa u organismo equiparado, el centro de formación profesional y la persona en formación.</w:t>
      </w:r>
    </w:p>
    <w:p w:rsidR="00D52FEA" w:rsidRDefault="00AE7EFF">
      <w:pPr>
        <w:numPr>
          <w:ilvl w:val="0"/>
          <w:numId w:val="76"/>
        </w:numPr>
        <w:spacing w:after="230" w:line="235" w:lineRule="auto"/>
        <w:ind w:right="22" w:hanging="10"/>
        <w:jc w:val="both"/>
      </w:pPr>
      <w:r>
        <w:rPr>
          <w:sz w:val="18"/>
        </w:rPr>
        <w:t xml:space="preserve">El desarrollo del plan de formación y sus actividades de aprendizaje en la empresa u organismo </w:t>
      </w:r>
      <w:r>
        <w:rPr>
          <w:sz w:val="18"/>
        </w:rPr>
        <w:t>equiparado será objeto deevaluación por parte del tutor o tutora del centro de formación profesional, en colaboración con el tutor o tutora de la empresa u organismo equiparado.</w:t>
      </w:r>
    </w:p>
    <w:p w:rsidR="00D52FEA" w:rsidRDefault="00AE7EFF">
      <w:pPr>
        <w:numPr>
          <w:ilvl w:val="0"/>
          <w:numId w:val="76"/>
        </w:numPr>
        <w:spacing w:after="230" w:line="235" w:lineRule="auto"/>
        <w:ind w:right="22" w:hanging="10"/>
        <w:jc w:val="both"/>
      </w:pPr>
      <w:r>
        <w:rPr>
          <w:sz w:val="18"/>
        </w:rPr>
        <w:t>En ningún caso podrá tener lugar la realización de la actividad formativa en e</w:t>
      </w:r>
      <w:r>
        <w:rPr>
          <w:sz w:val="18"/>
        </w:rPr>
        <w:t xml:space="preserve">mpresa sin que el plan de formación oprograma formativo, en su caso, y la realización de los mismos hayan obtenido de la Dirección del centro educativo y la persona representante de la empresa los correspondientes visados. Los documentos donde consten las </w:t>
      </w:r>
      <w:r>
        <w:rPr>
          <w:sz w:val="18"/>
        </w:rPr>
        <w:t>expresadas circunstancias formarán parte del presente convenio, como anexos al mismo, y se suscribirán por ambas partes.</w:t>
      </w:r>
    </w:p>
    <w:p w:rsidR="00D52FEA" w:rsidRDefault="00AE7EFF">
      <w:pPr>
        <w:numPr>
          <w:ilvl w:val="0"/>
          <w:numId w:val="76"/>
        </w:numPr>
        <w:spacing w:after="230" w:line="235" w:lineRule="auto"/>
        <w:ind w:right="22" w:hanging="10"/>
        <w:jc w:val="both"/>
      </w:pPr>
      <w:r>
        <w:rPr>
          <w:sz w:val="18"/>
        </w:rPr>
        <w:t>El contenido del programa formativo para la FCT se determinará conforme a lo dispuesto en la Resolución de 26 de juliode 2004, de la Di</w:t>
      </w:r>
      <w:r>
        <w:rPr>
          <w:sz w:val="18"/>
        </w:rPr>
        <w:t>rección General de Formación Profesional y Enseñanzas de Adultos, por la que se regula la Formación en Centros de Trabajo, modificada por la Resolución de 13 de abril de 2015.</w:t>
      </w:r>
    </w:p>
    <w:p w:rsidR="00D52FEA" w:rsidRDefault="00AE7EFF">
      <w:pPr>
        <w:spacing w:after="205" w:line="265" w:lineRule="auto"/>
        <w:ind w:left="353" w:hanging="10"/>
      </w:pPr>
      <w:r>
        <w:rPr>
          <w:b/>
          <w:sz w:val="18"/>
        </w:rPr>
        <w:t xml:space="preserve">SEPTIMA.- Periodo de formación. Jornada y horario. </w:t>
      </w:r>
    </w:p>
    <w:p w:rsidR="00D52FEA" w:rsidRDefault="00AE7EFF">
      <w:pPr>
        <w:numPr>
          <w:ilvl w:val="0"/>
          <w:numId w:val="77"/>
        </w:numPr>
        <w:spacing w:after="230" w:line="235" w:lineRule="auto"/>
        <w:ind w:right="22" w:hanging="10"/>
        <w:jc w:val="both"/>
      </w:pPr>
      <w:r>
        <w:rPr>
          <w:sz w:val="18"/>
        </w:rPr>
        <w:t>Durante el periodo de formac</w:t>
      </w:r>
      <w:r>
        <w:rPr>
          <w:sz w:val="18"/>
        </w:rPr>
        <w:t>ión en el centro educativo, el alumnado se regirá por el calendario escolar correspondiente acada curso académico, debiendo cumplir con el horario del centro.</w:t>
      </w:r>
    </w:p>
    <w:p w:rsidR="00D52FEA" w:rsidRDefault="00AE7EFF">
      <w:pPr>
        <w:numPr>
          <w:ilvl w:val="0"/>
          <w:numId w:val="77"/>
        </w:numPr>
        <w:spacing w:after="230" w:line="235" w:lineRule="auto"/>
        <w:ind w:right="22" w:hanging="10"/>
        <w:jc w:val="both"/>
      </w:pPr>
      <w:r>
        <w:rPr>
          <w:sz w:val="18"/>
        </w:rPr>
        <w:t>La jornada de trabajo se desarrollará atendiendo a las condiciones específicas del grupo profesio</w:t>
      </w:r>
      <w:r>
        <w:rPr>
          <w:sz w:val="18"/>
        </w:rPr>
        <w:t>nal por el cual se desarrolle la formación en empresa u organismo equiparado. En todo caso, habrá que atender a lo dispuesto en la normativa laboral vigente aplicable a cada caso concreto, así como a los límites establecidos en el Real Decreto 659/2023, de</w:t>
      </w:r>
      <w:r>
        <w:rPr>
          <w:sz w:val="18"/>
        </w:rPr>
        <w:t xml:space="preserve"> 18 de julio para la formación en empresa u organismo equiparado y las instrucciones publicadas por la Administración educativa competente en el ámbito de la Comunidad Autónoma de Canarias.</w:t>
      </w:r>
    </w:p>
    <w:p w:rsidR="00D52FEA" w:rsidRDefault="00AE7EFF">
      <w:pPr>
        <w:numPr>
          <w:ilvl w:val="0"/>
          <w:numId w:val="77"/>
        </w:numPr>
        <w:spacing w:after="230" w:line="235" w:lineRule="auto"/>
        <w:ind w:right="22" w:hanging="10"/>
        <w:jc w:val="both"/>
      </w:pPr>
      <w:r>
        <w:rPr>
          <w:noProof/>
        </w:rPr>
        <mc:AlternateContent>
          <mc:Choice Requires="wpg">
            <w:drawing>
              <wp:anchor distT="0" distB="0" distL="114300" distR="114300" simplePos="0" relativeHeight="25172480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8047" name="Group 9804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631" name="Rectangle 663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632" name="Rectangle 663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w:t>
                              </w:r>
                              <w:r>
                                <w:rPr>
                                  <w:rFonts w:ascii="Arial" w:eastAsia="Arial" w:hAnsi="Arial" w:cs="Arial"/>
                                  <w:sz w:val="12"/>
                                </w:rPr>
                                <w:t xml:space="preserve">ps://candelaria.sedelectronica.es/ </w:t>
                              </w:r>
                            </w:p>
                          </w:txbxContent>
                        </wps:txbx>
                        <wps:bodyPr horzOverflow="overflow" vert="horz" lIns="0" tIns="0" rIns="0" bIns="0" rtlCol="0">
                          <a:noAutofit/>
                        </wps:bodyPr>
                      </wps:wsp>
                      <wps:wsp>
                        <wps:cNvPr id="6633" name="Rectangle 663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65 de 93 </w:t>
                              </w:r>
                            </w:p>
                          </w:txbxContent>
                        </wps:txbx>
                        <wps:bodyPr horzOverflow="overflow" vert="horz" lIns="0" tIns="0" rIns="0" bIns="0" rtlCol="0">
                          <a:noAutofit/>
                        </wps:bodyPr>
                      </wps:wsp>
                    </wpg:wgp>
                  </a:graphicData>
                </a:graphic>
              </wp:anchor>
            </w:drawing>
          </mc:Choice>
          <mc:Fallback xmlns:a="http://schemas.openxmlformats.org/drawingml/2006/main">
            <w:pict>
              <v:group id="Group 98047" style="width:18.7031pt;height:257.538pt;position:absolute;mso-position-horizontal-relative:page;mso-position-horizontal:absolute;margin-left:549.528pt;mso-position-vertical-relative:page;margin-top:515.352pt;" coordsize="2375,32707">
                <v:rect id="Rectangle 663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63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63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65 de 93 </w:t>
                        </w:r>
                      </w:p>
                    </w:txbxContent>
                  </v:textbox>
                </v:rect>
                <w10:wrap type="square"/>
              </v:group>
            </w:pict>
          </mc:Fallback>
        </mc:AlternateContent>
      </w:r>
      <w:r>
        <w:rPr>
          <w:sz w:val="18"/>
        </w:rPr>
        <w:t>Cada periodo de formación en la empresa será compatible con la atención periódica en el centro educativo con la finalidadde r</w:t>
      </w:r>
      <w:r>
        <w:rPr>
          <w:sz w:val="18"/>
        </w:rPr>
        <w:t>ealizar el seguimiento y valoración correspondiente del proceso de formación en el centro de trabajo, así como el desarrollo de las actividades actividades organizadas en el centro educativo, en su caso. Las ausencias o retrasos que con ese objeto se produ</w:t>
      </w:r>
      <w:r>
        <w:rPr>
          <w:sz w:val="18"/>
        </w:rPr>
        <w:t>zcan serán comunicadas con suficiente antelación a la empresa.</w:t>
      </w:r>
    </w:p>
    <w:p w:rsidR="00D52FEA" w:rsidRDefault="00AE7EFF">
      <w:pPr>
        <w:numPr>
          <w:ilvl w:val="0"/>
          <w:numId w:val="77"/>
        </w:numPr>
        <w:spacing w:after="230" w:line="235" w:lineRule="auto"/>
        <w:ind w:right="22" w:hanging="10"/>
        <w:jc w:val="both"/>
      </w:pPr>
      <w:r>
        <w:rPr>
          <w:sz w:val="18"/>
        </w:rPr>
        <w:t>Las condiciones específicas de la jornada y el horario de la fase de formación en empresa u organismo equiparado delalumnado que realice la formación en empresas se concretarán conforme al Anex</w:t>
      </w:r>
      <w:r>
        <w:rPr>
          <w:sz w:val="18"/>
        </w:rPr>
        <w:t>o I. Este documento deberá ser firmado entre el centro educativo y la empresa u organismo equiparado.</w:t>
      </w:r>
    </w:p>
    <w:p w:rsidR="00D52FEA" w:rsidRDefault="00AE7EFF">
      <w:pPr>
        <w:spacing w:after="205" w:line="265" w:lineRule="auto"/>
        <w:ind w:left="353" w:hanging="10"/>
      </w:pPr>
      <w:r>
        <w:rPr>
          <w:b/>
          <w:sz w:val="18"/>
        </w:rPr>
        <w:t xml:space="preserve">OCTAVA.- Asignación del alumnado </w:t>
      </w:r>
    </w:p>
    <w:p w:rsidR="00D52FEA" w:rsidRDefault="00AE7EFF">
      <w:pPr>
        <w:spacing w:after="230" w:line="235" w:lineRule="auto"/>
        <w:ind w:left="353" w:right="22" w:hanging="10"/>
        <w:jc w:val="both"/>
      </w:pPr>
      <w:r>
        <w:rPr>
          <w:sz w:val="18"/>
        </w:rPr>
        <w:t>Para la formación en empresa, en términos generales, se aplicará lo dispuesto en el Real decreto 659/2023, de 18 de juli</w:t>
      </w:r>
      <w:r>
        <w:rPr>
          <w:sz w:val="18"/>
        </w:rPr>
        <w:t>o, por el que se desarrolla la ordenación del Sistema de Formación Profesional conforme dispuesto en su artículo 155, estableciendo que la asignación del alumnado se llevará a cabo por el centro educativo conjuntamente con la empresa, de acuerdo con criter</w:t>
      </w:r>
      <w:r>
        <w:rPr>
          <w:sz w:val="18"/>
        </w:rPr>
        <w:t>ios objetivos e idoneidad, públicos y acordes con la actividad de la misma, que no supongan discriminación. El número total de alumnos y alumnas asignado quedará establecido en el documento denominado “Plan de formación en empresa u organismo equiparado” q</w:t>
      </w:r>
      <w:r>
        <w:rPr>
          <w:sz w:val="18"/>
        </w:rPr>
        <w:t>ue figura como anexo I al presente convenio.</w:t>
      </w:r>
    </w:p>
    <w:p w:rsidR="00D52FEA" w:rsidRDefault="00AE7EFF">
      <w:pPr>
        <w:spacing w:after="230" w:line="235" w:lineRule="auto"/>
        <w:ind w:left="353" w:right="22" w:hanging="10"/>
        <w:jc w:val="both"/>
      </w:pPr>
      <w:r>
        <w:rPr>
          <w:sz w:val="18"/>
        </w:rPr>
        <w:t>Los referidos criterios son:</w:t>
      </w:r>
    </w:p>
    <w:p w:rsidR="00D52FEA" w:rsidRDefault="00AE7EFF">
      <w:pPr>
        <w:tabs>
          <w:tab w:val="center" w:pos="438"/>
          <w:tab w:val="center" w:pos="2031"/>
        </w:tabs>
        <w:spacing w:after="147" w:line="235" w:lineRule="auto"/>
      </w:pPr>
      <w:r>
        <w:tab/>
      </w:r>
      <w:r>
        <w:rPr>
          <w:sz w:val="18"/>
        </w:rPr>
        <w:t>a)</w:t>
      </w:r>
      <w:r>
        <w:rPr>
          <w:sz w:val="18"/>
        </w:rPr>
        <w:tab/>
        <w:t>Rendimiento académico</w:t>
      </w:r>
    </w:p>
    <w:p w:rsidR="00D52FEA" w:rsidRDefault="00AE7EFF">
      <w:pPr>
        <w:numPr>
          <w:ilvl w:val="0"/>
          <w:numId w:val="78"/>
        </w:numPr>
        <w:spacing w:after="18" w:line="235" w:lineRule="auto"/>
        <w:ind w:right="22" w:hanging="708"/>
        <w:jc w:val="both"/>
      </w:pPr>
      <w:r>
        <w:rPr>
          <w:sz w:val="18"/>
        </w:rPr>
        <w:t>Nota expediente académico de acceso a las enseñanzas.</w:t>
      </w:r>
    </w:p>
    <w:p w:rsidR="00D52FEA" w:rsidRDefault="00AE7EFF">
      <w:pPr>
        <w:numPr>
          <w:ilvl w:val="0"/>
          <w:numId w:val="78"/>
        </w:numPr>
        <w:spacing w:after="18" w:line="235" w:lineRule="auto"/>
        <w:ind w:right="22" w:hanging="708"/>
        <w:jc w:val="both"/>
      </w:pPr>
      <w:r>
        <w:rPr>
          <w:sz w:val="18"/>
        </w:rPr>
        <w:t>Nota media del primer curso.</w:t>
      </w:r>
    </w:p>
    <w:p w:rsidR="00D52FEA" w:rsidRDefault="00AE7EFF">
      <w:pPr>
        <w:numPr>
          <w:ilvl w:val="0"/>
          <w:numId w:val="78"/>
        </w:numPr>
        <w:spacing w:after="21" w:line="235" w:lineRule="auto"/>
        <w:ind w:right="22" w:hanging="708"/>
        <w:jc w:val="both"/>
      </w:pPr>
      <w:r>
        <w:rPr>
          <w:sz w:val="18"/>
        </w:rPr>
        <w:t>Nota media de las evaluaciones anteriores a la incorporación a la fase de formación en empresa u organismo equiparado.</w:t>
      </w:r>
    </w:p>
    <w:p w:rsidR="00D52FEA" w:rsidRDefault="00AE7EFF">
      <w:pPr>
        <w:numPr>
          <w:ilvl w:val="0"/>
          <w:numId w:val="78"/>
        </w:numPr>
        <w:spacing w:after="62" w:line="235" w:lineRule="auto"/>
        <w:ind w:right="22" w:hanging="708"/>
        <w:jc w:val="both"/>
      </w:pPr>
      <w:r>
        <w:rPr>
          <w:sz w:val="18"/>
        </w:rPr>
        <w:t>Desarrollo de pruebas teórico/prácticas.</w:t>
      </w:r>
    </w:p>
    <w:p w:rsidR="00D52FEA" w:rsidRDefault="00AE7EFF">
      <w:pPr>
        <w:spacing w:after="144" w:line="235" w:lineRule="auto"/>
        <w:ind w:left="353" w:right="22" w:hanging="10"/>
        <w:jc w:val="both"/>
      </w:pPr>
      <w:r>
        <w:rPr>
          <w:sz w:val="18"/>
        </w:rPr>
        <w:t>a) Competencias personales, capacidad para el trabajo en equipo, capacidad para la toma de decis</w:t>
      </w:r>
      <w:r>
        <w:rPr>
          <w:sz w:val="18"/>
        </w:rPr>
        <w:t>iones y la capacidad para lainnovación y la creatividad:</w:t>
      </w:r>
    </w:p>
    <w:p w:rsidR="00D52FEA" w:rsidRDefault="00AE7EFF">
      <w:pPr>
        <w:numPr>
          <w:ilvl w:val="0"/>
          <w:numId w:val="79"/>
        </w:numPr>
        <w:spacing w:after="230" w:line="235" w:lineRule="auto"/>
        <w:ind w:right="22" w:hanging="708"/>
        <w:jc w:val="both"/>
      </w:pPr>
      <w:r>
        <w:rPr>
          <w:sz w:val="18"/>
        </w:rPr>
        <w:t>Valoración del equipo docente.</w:t>
      </w:r>
    </w:p>
    <w:p w:rsidR="00D52FEA" w:rsidRDefault="00AE7EFF">
      <w:pPr>
        <w:numPr>
          <w:ilvl w:val="0"/>
          <w:numId w:val="79"/>
        </w:numPr>
        <w:spacing w:after="270" w:line="235" w:lineRule="auto"/>
        <w:ind w:right="22" w:hanging="708"/>
        <w:jc w:val="both"/>
      </w:pPr>
      <w:r>
        <w:rPr>
          <w:sz w:val="18"/>
        </w:rPr>
        <w:t>Entrevista personal realizada por la empresa u organismo equiparado.</w:t>
      </w:r>
    </w:p>
    <w:p w:rsidR="00D52FEA" w:rsidRDefault="00AE7EFF">
      <w:pPr>
        <w:tabs>
          <w:tab w:val="center" w:pos="438"/>
          <w:tab w:val="center" w:pos="3422"/>
        </w:tabs>
        <w:spacing w:after="115" w:line="235" w:lineRule="auto"/>
      </w:pPr>
      <w:r>
        <w:tab/>
      </w:r>
      <w:r>
        <w:rPr>
          <w:sz w:val="18"/>
        </w:rPr>
        <w:t>a)</w:t>
      </w:r>
      <w:r>
        <w:rPr>
          <w:sz w:val="18"/>
        </w:rPr>
        <w:tab/>
        <w:t>Asistencia a las actividades lectivas en el centro educativo:</w:t>
      </w:r>
    </w:p>
    <w:p w:rsidR="00D52FEA" w:rsidRDefault="00AE7EFF">
      <w:pPr>
        <w:spacing w:after="559" w:line="235" w:lineRule="auto"/>
        <w:ind w:left="353" w:right="22" w:hanging="10"/>
        <w:jc w:val="both"/>
      </w:pPr>
      <w:r>
        <w:rPr>
          <w:sz w:val="18"/>
        </w:rPr>
        <w:t xml:space="preserve"> </w:t>
      </w:r>
      <w:r>
        <w:rPr>
          <w:sz w:val="18"/>
        </w:rPr>
        <w:t>Porcentaje acumulado de faltas de asistencia no justificadas hasta el momento de la selección como criterio de desempate o influyente, pero no como aspecto excluyente, salvo que se alcance el 25%.</w:t>
      </w:r>
    </w:p>
    <w:p w:rsidR="00D52FEA" w:rsidRDefault="00AE7EFF">
      <w:pPr>
        <w:spacing w:after="205" w:line="265" w:lineRule="auto"/>
        <w:ind w:left="353" w:hanging="10"/>
      </w:pPr>
      <w:r>
        <w:rPr>
          <w:b/>
          <w:sz w:val="18"/>
        </w:rPr>
        <w:t xml:space="preserve">NOVENA.- Registro de alumnado </w:t>
      </w:r>
    </w:p>
    <w:p w:rsidR="00D52FEA" w:rsidRDefault="00AE7EFF">
      <w:pPr>
        <w:spacing w:after="230" w:line="235" w:lineRule="auto"/>
        <w:ind w:left="353" w:right="22" w:hanging="10"/>
        <w:jc w:val="both"/>
      </w:pPr>
      <w:r>
        <w:rPr>
          <w:sz w:val="18"/>
        </w:rPr>
        <w:t>El centro educativo registra</w:t>
      </w:r>
      <w:r>
        <w:rPr>
          <w:sz w:val="18"/>
        </w:rPr>
        <w:t>rá en el programa informático desarrollado al efecto el listado de alumnos y alumnas antes de comenzar las actividades formativas en la empresa, de forma que la Dirección General de Formación Profesional y Enseñanzas de Régimen Especial pueda realizar un s</w:t>
      </w:r>
      <w:r>
        <w:rPr>
          <w:sz w:val="18"/>
        </w:rPr>
        <w:t>eguimiento efectivo del alumnado.</w:t>
      </w:r>
    </w:p>
    <w:p w:rsidR="00D52FEA" w:rsidRDefault="00AE7EFF">
      <w:pPr>
        <w:spacing w:after="205" w:line="265" w:lineRule="auto"/>
        <w:ind w:left="353" w:hanging="10"/>
      </w:pPr>
      <w:r>
        <w:rPr>
          <w:b/>
          <w:sz w:val="18"/>
        </w:rPr>
        <w:t xml:space="preserve">DÉCIMA.- Régimen de becas para la formación en empresas. </w:t>
      </w:r>
    </w:p>
    <w:p w:rsidR="00D52FEA" w:rsidRDefault="00AE7EFF">
      <w:pPr>
        <w:spacing w:after="681" w:line="235" w:lineRule="auto"/>
        <w:ind w:left="353" w:right="22" w:hanging="10"/>
        <w:jc w:val="both"/>
      </w:pPr>
      <w:r>
        <w:rPr>
          <w:sz w:val="18"/>
        </w:rPr>
        <w:t xml:space="preserve">La relación entre el alumnado y el profesorado con la empresa, excluido módulo de FCT, podrá celebrarse en régimen general conforme lo dispuesto en el Real Decreto </w:t>
      </w:r>
      <w:r>
        <w:rPr>
          <w:sz w:val="18"/>
        </w:rPr>
        <w:t>659/2023, de 18 de julio, por lo que no se devengará retribución alguna por su actividad ni por los resultados derivados de ella. El alumnado que realiza las actividades formativas en la empresa, podrá percibir una beca mensual.</w:t>
      </w:r>
    </w:p>
    <w:p w:rsidR="00D52FEA" w:rsidRDefault="00AE7EFF">
      <w:pPr>
        <w:spacing w:after="205" w:line="265" w:lineRule="auto"/>
        <w:ind w:left="353" w:hanging="10"/>
      </w:pPr>
      <w:r>
        <w:rPr>
          <w:b/>
          <w:sz w:val="18"/>
        </w:rPr>
        <w:t xml:space="preserve">UNDÉCIMA.- Formación en la </w:t>
      </w:r>
      <w:r>
        <w:rPr>
          <w:b/>
          <w:sz w:val="18"/>
        </w:rPr>
        <w:t xml:space="preserve">empresa en régimen intensivo. </w:t>
      </w:r>
    </w:p>
    <w:p w:rsidR="00D52FEA" w:rsidRDefault="00AE7EFF">
      <w:pPr>
        <w:numPr>
          <w:ilvl w:val="0"/>
          <w:numId w:val="80"/>
        </w:numPr>
        <w:spacing w:after="230" w:line="235" w:lineRule="auto"/>
        <w:ind w:right="22" w:hanging="10"/>
        <w:jc w:val="both"/>
      </w:pPr>
      <w:r>
        <w:rPr>
          <w:noProof/>
        </w:rPr>
        <mc:AlternateContent>
          <mc:Choice Requires="wpg">
            <w:drawing>
              <wp:anchor distT="0" distB="0" distL="114300" distR="114300" simplePos="0" relativeHeight="25172582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8161" name="Group 9816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724" name="Rectangle 672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725" name="Rectangle 672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726" name="Rectangle 672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66 de 93 </w:t>
                              </w:r>
                            </w:p>
                          </w:txbxContent>
                        </wps:txbx>
                        <wps:bodyPr horzOverflow="overflow" vert="horz" lIns="0" tIns="0" rIns="0" bIns="0" rtlCol="0">
                          <a:noAutofit/>
                        </wps:bodyPr>
                      </wps:wsp>
                    </wpg:wgp>
                  </a:graphicData>
                </a:graphic>
              </wp:anchor>
            </w:drawing>
          </mc:Choice>
          <mc:Fallback xmlns:a="http://schemas.openxmlformats.org/drawingml/2006/main">
            <w:pict>
              <v:group id="Group 98161" style="width:18.7031pt;height:257.538pt;position:absolute;mso-position-horizontal-relative:page;mso-position-horizontal:absolute;margin-left:549.528pt;mso-position-vertical-relative:page;margin-top:515.352pt;" coordsize="2375,32707">
                <v:rect id="Rectangle 672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72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72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66 de 93 </w:t>
                        </w:r>
                      </w:p>
                    </w:txbxContent>
                  </v:textbox>
                </v:rect>
                <w10:wrap type="square"/>
              </v:group>
            </w:pict>
          </mc:Fallback>
        </mc:AlternateContent>
      </w:r>
      <w:r>
        <w:rPr>
          <w:sz w:val="18"/>
        </w:rPr>
        <w:t>La formación profesional int</w:t>
      </w:r>
      <w:r>
        <w:rPr>
          <w:sz w:val="18"/>
        </w:rPr>
        <w:t>ensiva se lleva a cabo alternando la formación en el centro educativo o en la empresa uorganismo equiparado con la actividad productiva, y retribuida mediante la suscripción de un contrato de formación, de acuerdo con lo previsto en el artículo 67 de la LO</w:t>
      </w:r>
      <w:r>
        <w:rPr>
          <w:sz w:val="18"/>
        </w:rPr>
        <w:t>OIFP en relación con el artículo 72 y concordantes del RD 659/2023, de 18 de julio.</w:t>
      </w:r>
    </w:p>
    <w:p w:rsidR="00D52FEA" w:rsidRDefault="00AE7EFF">
      <w:pPr>
        <w:spacing w:after="230" w:line="235" w:lineRule="auto"/>
        <w:ind w:left="353" w:right="22" w:hanging="10"/>
        <w:jc w:val="both"/>
      </w:pPr>
      <w:r>
        <w:rPr>
          <w:sz w:val="18"/>
        </w:rPr>
        <w:t>En tal sentido, la relación entre la persona en formación y la empresa u organismo equiparado se formalizará mediante un contrato laboral de formación, de acuerdo con lo es</w:t>
      </w:r>
      <w:r>
        <w:rPr>
          <w:sz w:val="18"/>
        </w:rPr>
        <w:t>tablecido en la legislación laboral considerando las singularidades propias de este régimen del Sistema de Formación Profesional.</w:t>
      </w:r>
    </w:p>
    <w:p w:rsidR="00D52FEA" w:rsidRDefault="00AE7EFF">
      <w:pPr>
        <w:numPr>
          <w:ilvl w:val="0"/>
          <w:numId w:val="80"/>
        </w:numPr>
        <w:spacing w:after="230" w:line="235" w:lineRule="auto"/>
        <w:ind w:right="22" w:hanging="10"/>
        <w:jc w:val="both"/>
      </w:pPr>
      <w:r>
        <w:rPr>
          <w:sz w:val="18"/>
        </w:rPr>
        <w:t xml:space="preserve">En el régimen intensivo la duración de la formación en la empresa u organismo equiparado será </w:t>
      </w:r>
      <w:r>
        <w:rPr>
          <w:sz w:val="18"/>
        </w:rPr>
        <w:t>superior al 35 % de laduración total de la formación. Así mismo, la empresa u organismo equiparado participará en más de un 30 % de los resultados de aprendizaje o módulos profesionales del currículo.</w:t>
      </w:r>
    </w:p>
    <w:p w:rsidR="00D52FEA" w:rsidRDefault="00AE7EFF">
      <w:pPr>
        <w:numPr>
          <w:ilvl w:val="0"/>
          <w:numId w:val="80"/>
        </w:numPr>
        <w:spacing w:after="230" w:line="235" w:lineRule="auto"/>
        <w:ind w:right="22" w:hanging="10"/>
        <w:jc w:val="both"/>
      </w:pPr>
      <w:r>
        <w:rPr>
          <w:sz w:val="18"/>
        </w:rPr>
        <w:t>A la formación en empresa conforme a este régimen se ap</w:t>
      </w:r>
      <w:r>
        <w:rPr>
          <w:sz w:val="18"/>
        </w:rPr>
        <w:t>lican las obligaciones y condiciones previstas en las cláusulascuarta y sexta del presente convenio, si bien las partes de mutuo acuerdo podrán incluir otras adicionales.</w:t>
      </w:r>
    </w:p>
    <w:p w:rsidR="00D52FEA" w:rsidRDefault="00AE7EFF">
      <w:pPr>
        <w:numPr>
          <w:ilvl w:val="0"/>
          <w:numId w:val="80"/>
        </w:numPr>
        <w:spacing w:after="230" w:line="235" w:lineRule="auto"/>
        <w:ind w:right="22" w:hanging="10"/>
        <w:jc w:val="both"/>
      </w:pPr>
      <w:r>
        <w:rPr>
          <w:sz w:val="18"/>
        </w:rPr>
        <w:t>Cuando la Formación Profesional se imparta en régimen intensivo será de aplicación lo</w:t>
      </w:r>
      <w:r>
        <w:rPr>
          <w:sz w:val="18"/>
        </w:rPr>
        <w:t xml:space="preserve"> dispuesto en la DisposiciónAdicional Quincuagésima segunda, en su apartado 4, a) del TRLGSS, tal como se señala en la cláusula duodécima del presente convenio.</w:t>
      </w:r>
    </w:p>
    <w:p w:rsidR="00D52FEA" w:rsidRDefault="00AE7EFF">
      <w:pPr>
        <w:numPr>
          <w:ilvl w:val="0"/>
          <w:numId w:val="80"/>
        </w:numPr>
        <w:spacing w:after="230" w:line="235" w:lineRule="auto"/>
        <w:ind w:right="22" w:hanging="10"/>
        <w:jc w:val="both"/>
      </w:pPr>
      <w:r>
        <w:rPr>
          <w:sz w:val="18"/>
        </w:rPr>
        <w:t>La empresa deberá retribuir al alumno/a en formación de empresa conforme a lo previsto en el ar</w:t>
      </w:r>
      <w:r>
        <w:rPr>
          <w:sz w:val="18"/>
        </w:rPr>
        <w:t>tículo 11.2 m) del textorefundido de la Ley del Estatuto de los Trabajadores aprobado por Real Decreto Legislativo 2/2015, de 23 de octubre.</w:t>
      </w:r>
    </w:p>
    <w:p w:rsidR="00D52FEA" w:rsidRDefault="00AE7EFF">
      <w:pPr>
        <w:spacing w:after="205" w:line="265" w:lineRule="auto"/>
        <w:ind w:left="353" w:hanging="10"/>
      </w:pPr>
      <w:r>
        <w:rPr>
          <w:b/>
          <w:sz w:val="18"/>
        </w:rPr>
        <w:t xml:space="preserve">DUODÉCIMA.- Obligaciones con la Seguridad Social </w:t>
      </w:r>
    </w:p>
    <w:p w:rsidR="00D52FEA" w:rsidRDefault="00AE7EFF">
      <w:pPr>
        <w:numPr>
          <w:ilvl w:val="0"/>
          <w:numId w:val="81"/>
        </w:numPr>
        <w:spacing w:after="230" w:line="235" w:lineRule="auto"/>
        <w:ind w:right="22" w:hanging="708"/>
        <w:jc w:val="both"/>
      </w:pPr>
      <w:r>
        <w:rPr>
          <w:sz w:val="18"/>
        </w:rPr>
        <w:t xml:space="preserve">Este convenio no implica la transferencia de recursos económicos </w:t>
      </w:r>
      <w:r>
        <w:rPr>
          <w:sz w:val="18"/>
        </w:rPr>
        <w:t>entre las partes.</w:t>
      </w:r>
    </w:p>
    <w:p w:rsidR="00D52FEA" w:rsidRDefault="00AE7EFF">
      <w:pPr>
        <w:numPr>
          <w:ilvl w:val="0"/>
          <w:numId w:val="81"/>
        </w:numPr>
        <w:spacing w:after="230" w:line="235" w:lineRule="auto"/>
        <w:ind w:right="22" w:hanging="708"/>
        <w:jc w:val="both"/>
      </w:pPr>
      <w:r>
        <w:rPr>
          <w:sz w:val="18"/>
        </w:rPr>
        <w:t>En cumplimiento de lo previsto en la disposición adicional quincuagésima segunda del texto refundido de la Ley Generalde la Seguridad Social, los centros educativos sostenidos con fondos públicos a través de la Consejería competente en ma</w:t>
      </w:r>
      <w:r>
        <w:rPr>
          <w:sz w:val="18"/>
        </w:rPr>
        <w:t xml:space="preserve">teria de educación, asumirán las obligaciones con la Seguridad Social del alumnado de dichos centros que realice la fase de formación en empresa u organismo equiparado en </w:t>
      </w:r>
      <w:r>
        <w:rPr>
          <w:sz w:val="18"/>
          <w:u w:val="single" w:color="000000"/>
        </w:rPr>
        <w:t>régimen general</w:t>
      </w:r>
      <w:r>
        <w:rPr>
          <w:sz w:val="18"/>
        </w:rPr>
        <w:t>, quedando eximida de tales obligaciones la empresa u organismo equipa</w:t>
      </w:r>
      <w:r>
        <w:rPr>
          <w:sz w:val="18"/>
        </w:rPr>
        <w:t>rado en la que el alumnado realice la fase de formación, sin perjuicio de lo previsto en los apartados siguientes.</w:t>
      </w:r>
    </w:p>
    <w:p w:rsidR="00D52FEA" w:rsidRDefault="00AE7EFF">
      <w:pPr>
        <w:numPr>
          <w:ilvl w:val="0"/>
          <w:numId w:val="81"/>
        </w:numPr>
        <w:spacing w:after="230" w:line="235" w:lineRule="auto"/>
        <w:ind w:right="22" w:hanging="708"/>
        <w:jc w:val="both"/>
      </w:pPr>
      <w:r>
        <w:rPr>
          <w:sz w:val="18"/>
        </w:rPr>
        <w:t xml:space="preserve">En el caso de enseñanzas en las que el alumnado realiza su estancia en la empresa u organismo equiparado en el </w:t>
      </w:r>
      <w:r>
        <w:rPr>
          <w:sz w:val="18"/>
          <w:u w:val="single" w:color="000000"/>
        </w:rPr>
        <w:t>régimen intensivo</w:t>
      </w:r>
      <w:r>
        <w:rPr>
          <w:sz w:val="18"/>
        </w:rPr>
        <w:t xml:space="preserve"> en el marco </w:t>
      </w:r>
      <w:r>
        <w:rPr>
          <w:sz w:val="18"/>
        </w:rPr>
        <w:t>de un contrato formativo o mediante el sistema de beca, conforme a la disposición adicional quincuagésima segunda del texto refundido de la Ley General de la Seguridad Social aprobado por Decreto Legislativo 8/2015, de 30 de octubre, los costes y obligacio</w:t>
      </w:r>
      <w:r>
        <w:rPr>
          <w:sz w:val="18"/>
        </w:rPr>
        <w:t>nes derivados de la inclusión en el Sistema de la Seguridad Social del alumnado de Formación Profesional de la Comunidad Autónoma de Canarias durante la realización de la fase de formación en empresa u organismo equiparado serán asumidos por la entidad col</w:t>
      </w:r>
      <w:r>
        <w:rPr>
          <w:sz w:val="18"/>
        </w:rPr>
        <w:t>aboradora que asumirá a estos efectos la condición de empresario.</w:t>
      </w:r>
    </w:p>
    <w:p w:rsidR="00D52FEA" w:rsidRDefault="00AE7EFF">
      <w:pPr>
        <w:spacing w:after="205" w:line="265" w:lineRule="auto"/>
        <w:ind w:left="353" w:hanging="10"/>
      </w:pPr>
      <w:r>
        <w:rPr>
          <w:b/>
          <w:sz w:val="18"/>
        </w:rPr>
        <w:t xml:space="preserve">DECIMOTERCERA.-Póliza de seguro y seguro escolar. </w:t>
      </w:r>
    </w:p>
    <w:p w:rsidR="00D52FEA" w:rsidRDefault="00AE7EFF">
      <w:pPr>
        <w:numPr>
          <w:ilvl w:val="0"/>
          <w:numId w:val="82"/>
        </w:numPr>
        <w:spacing w:after="230" w:line="235" w:lineRule="auto"/>
        <w:ind w:right="22" w:hanging="10"/>
        <w:jc w:val="both"/>
      </w:pPr>
      <w:r>
        <w:rPr>
          <w:sz w:val="18"/>
        </w:rPr>
        <w:t>El régimen de cobertura por accidente de las personas en formación en los centros de trabajo es el establecido por lanormativa vigente en m</w:t>
      </w:r>
      <w:r>
        <w:rPr>
          <w:sz w:val="18"/>
        </w:rPr>
        <w:t>ateria de seguro escolar y por los Estatutos de la Mutualidad de dicho seguro.</w:t>
      </w:r>
    </w:p>
    <w:p w:rsidR="00D52FEA" w:rsidRDefault="00AE7EFF">
      <w:pPr>
        <w:numPr>
          <w:ilvl w:val="0"/>
          <w:numId w:val="82"/>
        </w:numPr>
        <w:spacing w:after="230" w:line="235" w:lineRule="auto"/>
        <w:ind w:right="22" w:hanging="10"/>
        <w:jc w:val="both"/>
      </w:pPr>
      <w:r>
        <w:rPr>
          <w:sz w:val="18"/>
        </w:rPr>
        <w:t>Si durante el periodo de formación dual tuviera lugar algún accidente dentro del establecimiento de la entidadcolaboradora, el Centro docente se responsabilizará ante la Asegura</w:t>
      </w:r>
      <w:r>
        <w:rPr>
          <w:sz w:val="18"/>
        </w:rPr>
        <w:t>dora, certificando de forma fehaciente que el alumnado accidentado lo ha sido como consecuencia de las actividades formativas duales en la empresa a las que se refiere este convenio.</w:t>
      </w:r>
    </w:p>
    <w:p w:rsidR="00D52FEA" w:rsidRDefault="00AE7EFF">
      <w:pPr>
        <w:numPr>
          <w:ilvl w:val="0"/>
          <w:numId w:val="82"/>
        </w:numPr>
        <w:spacing w:after="230" w:line="235" w:lineRule="auto"/>
        <w:ind w:right="22" w:hanging="10"/>
        <w:jc w:val="both"/>
      </w:pPr>
      <w:r>
        <w:rPr>
          <w:noProof/>
        </w:rPr>
        <mc:AlternateContent>
          <mc:Choice Requires="wpg">
            <w:drawing>
              <wp:anchor distT="0" distB="0" distL="114300" distR="114300" simplePos="0" relativeHeight="25172684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9141" name="Group 9914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840" name="Rectangle 684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841" name="Rectangle 684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6842" name="Rectangle 684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67 de 93 </w:t>
                              </w:r>
                            </w:p>
                          </w:txbxContent>
                        </wps:txbx>
                        <wps:bodyPr horzOverflow="overflow" vert="horz" lIns="0" tIns="0" rIns="0" bIns="0" rtlCol="0">
                          <a:noAutofit/>
                        </wps:bodyPr>
                      </wps:wsp>
                    </wpg:wgp>
                  </a:graphicData>
                </a:graphic>
              </wp:anchor>
            </w:drawing>
          </mc:Choice>
          <mc:Fallback xmlns:a="http://schemas.openxmlformats.org/drawingml/2006/main">
            <w:pict>
              <v:group id="Group 99141" style="width:18.7031pt;height:257.538pt;position:absolute;mso-position-horizontal-relative:page;mso-position-horizontal:absolute;margin-left:549.528pt;mso-position-vertical-relative:page;margin-top:515.352pt;" coordsize="2375,32707">
                <v:rect id="Rectangle 684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84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84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67 de 93 </w:t>
                        </w:r>
                      </w:p>
                    </w:txbxContent>
                  </v:textbox>
                </v:rect>
                <w10:wrap type="square"/>
              </v:group>
            </w:pict>
          </mc:Fallback>
        </mc:AlternateContent>
      </w:r>
      <w:r>
        <w:rPr>
          <w:sz w:val="18"/>
        </w:rPr>
        <w:t xml:space="preserve">De igual modo, el alumnado incluido en el ámbito de aplicación del presente convenio quedará </w:t>
      </w:r>
      <w:r>
        <w:rPr>
          <w:sz w:val="18"/>
        </w:rPr>
        <w:t>cubierto por la póliza quela Consejería competente en materia de educación tiene suscrita como seguro para indemnizaciones, con la cobertura de incapacidad, fallecimiento, daños a terceros y daños materiales, gestionada directamente por los centros educati</w:t>
      </w:r>
      <w:r>
        <w:rPr>
          <w:sz w:val="18"/>
        </w:rPr>
        <w:t>vos a través de la aplicación informática utilizada a tal efecto, sin perjuicio de la existencia del seguro escolar obligatorio.</w:t>
      </w:r>
    </w:p>
    <w:p w:rsidR="00D52FEA" w:rsidRDefault="00AE7EFF">
      <w:pPr>
        <w:numPr>
          <w:ilvl w:val="0"/>
          <w:numId w:val="82"/>
        </w:numPr>
        <w:spacing w:after="230" w:line="235" w:lineRule="auto"/>
        <w:ind w:right="22" w:hanging="10"/>
        <w:jc w:val="both"/>
      </w:pPr>
      <w:r>
        <w:rPr>
          <w:sz w:val="18"/>
        </w:rPr>
        <w:t>A los efectos previstos en el Decreto 2078/1971, de 13 de agosto, por el que se extiende el campo del Seguro Escolar,establecid</w:t>
      </w:r>
      <w:r>
        <w:rPr>
          <w:sz w:val="18"/>
        </w:rPr>
        <w:t>o por la Ley de 17 de julio de 1953, al alumnado que sigue las enseñanzas de Formación Profesional Dual, el centro docente comunicará a la Dirección General de Formación Profesional y Enseñanzas de Régimen Especial, para que lo traslade a aquellos organism</w:t>
      </w:r>
      <w:r>
        <w:rPr>
          <w:sz w:val="18"/>
        </w:rPr>
        <w:t>os que por razón de su competencia deban conocer que las actividades de su alumnado van a tener lugar en el establecimiento de la entidad colaboradora que se suscribe, acompañando a dicha comunicación la relación del alumnado que va a realizar la actividad</w:t>
      </w:r>
      <w:r>
        <w:rPr>
          <w:sz w:val="18"/>
        </w:rPr>
        <w:t xml:space="preserve"> formativa.</w:t>
      </w:r>
    </w:p>
    <w:p w:rsidR="00D52FEA" w:rsidRDefault="00AE7EFF">
      <w:pPr>
        <w:spacing w:after="205" w:line="265" w:lineRule="auto"/>
        <w:ind w:left="353" w:hanging="10"/>
      </w:pPr>
      <w:r>
        <w:rPr>
          <w:b/>
          <w:sz w:val="18"/>
        </w:rPr>
        <w:t xml:space="preserve">DECIMOCUARTA.- Causas de resolución. </w:t>
      </w:r>
    </w:p>
    <w:p w:rsidR="00D52FEA" w:rsidRDefault="00AE7EFF">
      <w:pPr>
        <w:tabs>
          <w:tab w:val="center" w:pos="422"/>
          <w:tab w:val="center" w:pos="3548"/>
        </w:tabs>
        <w:spacing w:after="230" w:line="235" w:lineRule="auto"/>
      </w:pPr>
      <w:r>
        <w:tab/>
      </w:r>
      <w:r>
        <w:rPr>
          <w:sz w:val="17"/>
        </w:rPr>
        <w:t>1.</w:t>
      </w:r>
      <w:r>
        <w:rPr>
          <w:sz w:val="17"/>
        </w:rPr>
        <w:tab/>
      </w:r>
      <w:r>
        <w:rPr>
          <w:sz w:val="18"/>
        </w:rPr>
        <w:t>El Convenio se resolverá por alguna de las siguientes causas:</w:t>
      </w:r>
    </w:p>
    <w:p w:rsidR="00D52FEA" w:rsidRDefault="00AE7EFF">
      <w:pPr>
        <w:numPr>
          <w:ilvl w:val="0"/>
          <w:numId w:val="83"/>
        </w:numPr>
        <w:spacing w:after="230" w:line="235" w:lineRule="auto"/>
        <w:ind w:right="22" w:hanging="708"/>
        <w:jc w:val="both"/>
      </w:pPr>
      <w:r>
        <w:rPr>
          <w:sz w:val="18"/>
        </w:rPr>
        <w:t>Transcurso del plazo de vigencia.</w:t>
      </w:r>
    </w:p>
    <w:p w:rsidR="00D52FEA" w:rsidRDefault="00AE7EFF">
      <w:pPr>
        <w:numPr>
          <w:ilvl w:val="0"/>
          <w:numId w:val="83"/>
        </w:numPr>
        <w:spacing w:after="230" w:line="235" w:lineRule="auto"/>
        <w:ind w:right="22" w:hanging="708"/>
        <w:jc w:val="both"/>
      </w:pPr>
      <w:r>
        <w:rPr>
          <w:sz w:val="18"/>
        </w:rPr>
        <w:t>El mutuo acuerdo de las partes.</w:t>
      </w:r>
    </w:p>
    <w:p w:rsidR="00D52FEA" w:rsidRDefault="00AE7EFF">
      <w:pPr>
        <w:numPr>
          <w:ilvl w:val="0"/>
          <w:numId w:val="83"/>
        </w:numPr>
        <w:spacing w:after="230" w:line="235" w:lineRule="auto"/>
        <w:ind w:right="22" w:hanging="708"/>
        <w:jc w:val="both"/>
      </w:pPr>
      <w:r>
        <w:rPr>
          <w:sz w:val="18"/>
        </w:rPr>
        <w:t>El incumplimiento del objeto o de cualquiera de sus estipulaciones, imputable a alguna de las partes del mismo.</w:t>
      </w:r>
    </w:p>
    <w:p w:rsidR="00D52FEA" w:rsidRDefault="00AE7EFF">
      <w:pPr>
        <w:numPr>
          <w:ilvl w:val="0"/>
          <w:numId w:val="83"/>
        </w:numPr>
        <w:spacing w:after="230" w:line="235" w:lineRule="auto"/>
        <w:ind w:right="22" w:hanging="708"/>
        <w:jc w:val="both"/>
      </w:pPr>
      <w:r>
        <w:rPr>
          <w:sz w:val="18"/>
        </w:rPr>
        <w:t>Por cualquier otra causa de las previstas en el artículo 51.2 de la Ley 40/2015, de 1 de octubre.</w:t>
      </w:r>
    </w:p>
    <w:p w:rsidR="00D52FEA" w:rsidRDefault="00AE7EFF">
      <w:pPr>
        <w:numPr>
          <w:ilvl w:val="0"/>
          <w:numId w:val="83"/>
        </w:numPr>
        <w:spacing w:after="230" w:line="235" w:lineRule="auto"/>
        <w:ind w:right="22" w:hanging="708"/>
        <w:jc w:val="both"/>
      </w:pPr>
      <w:r>
        <w:rPr>
          <w:sz w:val="18"/>
        </w:rPr>
        <w:t>Por decisión judicial declaratoria de la nulid</w:t>
      </w:r>
      <w:r>
        <w:rPr>
          <w:sz w:val="18"/>
        </w:rPr>
        <w:t>ad del convenio</w:t>
      </w:r>
    </w:p>
    <w:p w:rsidR="00D52FEA" w:rsidRDefault="00AE7EFF">
      <w:pPr>
        <w:spacing w:after="230" w:line="235" w:lineRule="auto"/>
        <w:ind w:left="353" w:right="22" w:hanging="10"/>
        <w:jc w:val="both"/>
      </w:pPr>
      <w:r>
        <w:rPr>
          <w:sz w:val="18"/>
        </w:rPr>
        <w:t>En el supuesto establecido en la letra c), cualquiera de las partes podrá notificar a la parte incumplidora un requerimiento para que cumpla en un plazo de quince días. Del mismo modo, dicha información deberá ser comunicada a la Comisión d</w:t>
      </w:r>
      <w:r>
        <w:rPr>
          <w:sz w:val="18"/>
        </w:rPr>
        <w:t>e Seguimiento prevista en la cláusula decimoquinta. Transcurrido dicho plazo y persistiendo el incumplimiento, la parte que lo dirigió notificará a la otra la concurrencia de causa de resolución y se entenderá resuelto el convenio. Dicha circunstancia debe</w:t>
      </w:r>
      <w:r>
        <w:rPr>
          <w:sz w:val="18"/>
        </w:rPr>
        <w:t>rá ser puesta en conocimiento de la Comisión de Seguimiento para la determinación, en su caso, de la indemnización de los perjuicios causados.</w:t>
      </w:r>
    </w:p>
    <w:p w:rsidR="00D52FEA" w:rsidRDefault="00AE7EFF">
      <w:pPr>
        <w:spacing w:after="230" w:line="235" w:lineRule="auto"/>
        <w:ind w:left="353" w:right="22" w:hanging="10"/>
        <w:jc w:val="both"/>
      </w:pPr>
      <w:r>
        <w:rPr>
          <w:sz w:val="18"/>
        </w:rPr>
        <w:t xml:space="preserve">En lo que se refiere a los efectos de la resolución del convenio se estará a lo previsto en el artículo 52 de la </w:t>
      </w:r>
      <w:r>
        <w:rPr>
          <w:sz w:val="18"/>
        </w:rPr>
        <w:t>Ley 40/2015, de 1 de octubre. En cualquier caso, la extinción del convenio deberá respetar la finalización de las actividades formativas que hayan sido organizadas al amparo del presente convenio.</w:t>
      </w:r>
    </w:p>
    <w:p w:rsidR="00D52FEA" w:rsidRDefault="00AE7EFF">
      <w:pPr>
        <w:spacing w:after="0" w:line="294" w:lineRule="auto"/>
        <w:ind w:left="353" w:right="22" w:hanging="10"/>
        <w:jc w:val="both"/>
      </w:pPr>
      <w:r>
        <w:rPr>
          <w:sz w:val="17"/>
        </w:rPr>
        <w:t xml:space="preserve">2. </w:t>
      </w:r>
      <w:r>
        <w:rPr>
          <w:sz w:val="18"/>
        </w:rPr>
        <w:t>Quedará sin efecto el plan de formación o programa forma</w:t>
      </w:r>
      <w:r>
        <w:rPr>
          <w:sz w:val="18"/>
        </w:rPr>
        <w:t xml:space="preserve">tivo acordado, por decisión unilateral del centro docente, de laempresa, o conjunta de ambos, en los siguientes casos: </w:t>
      </w:r>
      <w:r>
        <w:t xml:space="preserve">- </w:t>
      </w:r>
      <w:r>
        <w:rPr>
          <w:sz w:val="18"/>
        </w:rPr>
        <w:t>Faltas repetidas de asistencia y/o puntualidad no justificadas del alumno o alumna.</w:t>
      </w:r>
    </w:p>
    <w:p w:rsidR="00D52FEA" w:rsidRDefault="00AE7EFF">
      <w:pPr>
        <w:tabs>
          <w:tab w:val="center" w:pos="395"/>
          <w:tab w:val="center" w:pos="4442"/>
        </w:tabs>
        <w:spacing w:after="18" w:line="235" w:lineRule="auto"/>
      </w:pPr>
      <w:r>
        <w:tab/>
      </w:r>
      <w:r>
        <w:t>-</w:t>
      </w:r>
      <w:r>
        <w:tab/>
      </w:r>
      <w:r>
        <w:rPr>
          <w:sz w:val="18"/>
        </w:rPr>
        <w:t>Falta de aprovechamiento o mala conducta, previa</w:t>
      </w:r>
      <w:r>
        <w:rPr>
          <w:sz w:val="18"/>
        </w:rPr>
        <w:t xml:space="preserve"> audiencia a la persona </w:t>
      </w:r>
    </w:p>
    <w:p w:rsidR="00D52FEA" w:rsidRDefault="00AE7EFF">
      <w:pPr>
        <w:spacing w:after="555" w:line="235" w:lineRule="auto"/>
        <w:ind w:left="353" w:right="22" w:hanging="10"/>
        <w:jc w:val="both"/>
      </w:pPr>
      <w:r>
        <w:rPr>
          <w:sz w:val="18"/>
        </w:rPr>
        <w:t>interesada.- Inaplicación del programa formativo</w:t>
      </w:r>
    </w:p>
    <w:p w:rsidR="00D52FEA" w:rsidRDefault="00AE7EFF">
      <w:pPr>
        <w:spacing w:after="205" w:line="265" w:lineRule="auto"/>
        <w:ind w:left="353" w:hanging="10"/>
      </w:pPr>
      <w:r>
        <w:rPr>
          <w:b/>
          <w:sz w:val="18"/>
        </w:rPr>
        <w:t xml:space="preserve">DECIMOQUINTA.- Causas de extinción. </w:t>
      </w:r>
    </w:p>
    <w:p w:rsidR="00D52FEA" w:rsidRDefault="00AE7EFF">
      <w:pPr>
        <w:spacing w:after="230" w:line="235" w:lineRule="auto"/>
        <w:ind w:left="353" w:right="22" w:hanging="10"/>
        <w:jc w:val="both"/>
      </w:pPr>
      <w:r>
        <w:rPr>
          <w:sz w:val="18"/>
        </w:rPr>
        <w:t xml:space="preserve">Los convenios se extinguen por el cumplimiento de las actuaciones que constituyen su objeto o por </w:t>
      </w:r>
      <w:r>
        <w:rPr>
          <w:sz w:val="18"/>
        </w:rPr>
        <w:t>incurrir en causa de resolución tal como se recoge en el artículo 51 de la Ley 40/2015, de 1 de octubre.</w:t>
      </w:r>
    </w:p>
    <w:p w:rsidR="00D52FEA" w:rsidRDefault="00AE7EFF">
      <w:pPr>
        <w:spacing w:after="205" w:line="265" w:lineRule="auto"/>
        <w:ind w:left="353" w:hanging="10"/>
      </w:pPr>
      <w:r>
        <w:rPr>
          <w:b/>
          <w:sz w:val="18"/>
        </w:rPr>
        <w:t xml:space="preserve">DÉCIMOSEXTA- Comisión de Seguimiento. </w:t>
      </w:r>
    </w:p>
    <w:p w:rsidR="00D52FEA" w:rsidRDefault="00AE7EFF">
      <w:pPr>
        <w:numPr>
          <w:ilvl w:val="0"/>
          <w:numId w:val="84"/>
        </w:numPr>
        <w:spacing w:after="230" w:line="235" w:lineRule="auto"/>
        <w:ind w:right="22" w:hanging="708"/>
        <w:jc w:val="both"/>
      </w:pPr>
      <w:r>
        <w:rPr>
          <w:noProof/>
        </w:rPr>
        <mc:AlternateContent>
          <mc:Choice Requires="wpg">
            <w:drawing>
              <wp:anchor distT="0" distB="0" distL="114300" distR="114300" simplePos="0" relativeHeight="25172787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9695" name="Group 9969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943" name="Rectangle 694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6944" name="Rectangle 694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945" name="Rectangle 694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w:t>
                              </w:r>
                              <w:r>
                                <w:rPr>
                                  <w:rFonts w:ascii="Arial" w:eastAsia="Arial" w:hAnsi="Arial" w:cs="Arial"/>
                                  <w:sz w:val="12"/>
                                </w:rPr>
                                <w:t xml:space="preserve">o firmado electrónicamente desde la plataforma esPublico Gestiona | Página 68 de 93 </w:t>
                              </w:r>
                            </w:p>
                          </w:txbxContent>
                        </wps:txbx>
                        <wps:bodyPr horzOverflow="overflow" vert="horz" lIns="0" tIns="0" rIns="0" bIns="0" rtlCol="0">
                          <a:noAutofit/>
                        </wps:bodyPr>
                      </wps:wsp>
                    </wpg:wgp>
                  </a:graphicData>
                </a:graphic>
              </wp:anchor>
            </w:drawing>
          </mc:Choice>
          <mc:Fallback xmlns:a="http://schemas.openxmlformats.org/drawingml/2006/main">
            <w:pict>
              <v:group id="Group 99695" style="width:18.7031pt;height:257.538pt;position:absolute;mso-position-horizontal-relative:page;mso-position-horizontal:absolute;margin-left:549.528pt;mso-position-vertical-relative:page;margin-top:515.352pt;" coordsize="2375,32707">
                <v:rect id="Rectangle 694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694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94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68 de 93 </w:t>
                        </w:r>
                      </w:p>
                    </w:txbxContent>
                  </v:textbox>
                </v:rect>
                <w10:wrap type="square"/>
              </v:group>
            </w:pict>
          </mc:Fallback>
        </mc:AlternateContent>
      </w:r>
      <w:r>
        <w:rPr>
          <w:sz w:val="18"/>
        </w:rPr>
        <w:t>Se establecerá una Comisión de Seguimiento constituida, al menos, por dos personas representantes del centro docente,una asumirá la presidencia y tendrá voto de calidad en</w:t>
      </w:r>
      <w:r>
        <w:rPr>
          <w:sz w:val="18"/>
        </w:rPr>
        <w:t xml:space="preserve"> caso de empate en las votaciones que se efectúen, y otras dos personas en representación de la empresa u organismo equiparado, un de las cuales asumirá la secretaría de la Comisión, con voz y voto. La Comisión tendrá como misión realizar el seguimiento y </w:t>
      </w:r>
      <w:r>
        <w:rPr>
          <w:sz w:val="18"/>
        </w:rPr>
        <w:t>control del cumplimiento del convenio, así como resolver posibles problemas de interpretación que pudieran plantearse.</w:t>
      </w:r>
    </w:p>
    <w:p w:rsidR="00D52FEA" w:rsidRDefault="00AE7EFF">
      <w:pPr>
        <w:numPr>
          <w:ilvl w:val="0"/>
          <w:numId w:val="84"/>
        </w:numPr>
        <w:spacing w:after="230" w:line="235" w:lineRule="auto"/>
        <w:ind w:right="22" w:hanging="708"/>
        <w:jc w:val="both"/>
      </w:pPr>
      <w:r>
        <w:rPr>
          <w:sz w:val="18"/>
        </w:rPr>
        <w:t>La Comisión podrá reunirse cuantas veces lo solicite cualquiera de las partes y como mínimo una vez durante el cursoacadémico, con una an</w:t>
      </w:r>
      <w:r>
        <w:rPr>
          <w:sz w:val="18"/>
        </w:rPr>
        <w:t xml:space="preserve">telación mínima de diez días hábiles. Los acuerdos de la comisión se adoptarán consenso, todos ellos tienen derecho a voz y a voto, y de sus reuniones se levantará la correspondiente acta que será suscrita por el secretario o secretaria con el visto bueno </w:t>
      </w:r>
      <w:r>
        <w:rPr>
          <w:sz w:val="18"/>
        </w:rPr>
        <w:t>del presidente o presidenta.</w:t>
      </w:r>
    </w:p>
    <w:p w:rsidR="00D52FEA" w:rsidRDefault="00AE7EFF">
      <w:pPr>
        <w:numPr>
          <w:ilvl w:val="0"/>
          <w:numId w:val="84"/>
        </w:numPr>
        <w:spacing w:after="230" w:line="235" w:lineRule="auto"/>
        <w:ind w:right="22" w:hanging="708"/>
        <w:jc w:val="both"/>
      </w:pPr>
      <w:r>
        <w:rPr>
          <w:sz w:val="18"/>
        </w:rPr>
        <w:t>La Comisión podrá requerir la asistencia de cualquier persona, con voz, pero sin voto, que pueda aportar conocimientos oasesoramiento adecuados para un mejor desarrollo del objeto del presente convenio.</w:t>
      </w:r>
    </w:p>
    <w:p w:rsidR="00D52FEA" w:rsidRDefault="00AE7EFF">
      <w:pPr>
        <w:numPr>
          <w:ilvl w:val="0"/>
          <w:numId w:val="84"/>
        </w:numPr>
        <w:spacing w:after="230" w:line="235" w:lineRule="auto"/>
        <w:ind w:right="22" w:hanging="708"/>
        <w:jc w:val="both"/>
      </w:pPr>
      <w:r>
        <w:rPr>
          <w:sz w:val="18"/>
        </w:rPr>
        <w:t>La Comisión de Seguimien</w:t>
      </w:r>
      <w:r>
        <w:rPr>
          <w:sz w:val="18"/>
        </w:rPr>
        <w:t>to tendrá las siguientes funciones:</w:t>
      </w:r>
    </w:p>
    <w:p w:rsidR="00D52FEA" w:rsidRDefault="00AE7EFF">
      <w:pPr>
        <w:numPr>
          <w:ilvl w:val="0"/>
          <w:numId w:val="85"/>
        </w:numPr>
        <w:spacing w:after="230" w:line="235" w:lineRule="auto"/>
        <w:ind w:right="22" w:hanging="708"/>
        <w:jc w:val="both"/>
      </w:pPr>
      <w:r>
        <w:rPr>
          <w:sz w:val="18"/>
        </w:rPr>
        <w:t>Coordinar los trabajos necesarios para la ejecución del presente convenio de colaboración.</w:t>
      </w:r>
    </w:p>
    <w:p w:rsidR="00D52FEA" w:rsidRDefault="00AE7EFF">
      <w:pPr>
        <w:numPr>
          <w:ilvl w:val="0"/>
          <w:numId w:val="85"/>
        </w:numPr>
        <w:spacing w:after="230" w:line="235" w:lineRule="auto"/>
        <w:ind w:right="22" w:hanging="708"/>
        <w:jc w:val="both"/>
      </w:pPr>
      <w:r>
        <w:rPr>
          <w:sz w:val="18"/>
        </w:rPr>
        <w:t>Velar por el cumplimiento y seguimiento de lo establecido en el convenio de colaboración.</w:t>
      </w:r>
    </w:p>
    <w:p w:rsidR="00D52FEA" w:rsidRDefault="00AE7EFF">
      <w:pPr>
        <w:numPr>
          <w:ilvl w:val="0"/>
          <w:numId w:val="85"/>
        </w:numPr>
        <w:spacing w:after="230" w:line="235" w:lineRule="auto"/>
        <w:ind w:right="22" w:hanging="708"/>
        <w:jc w:val="both"/>
      </w:pPr>
      <w:r>
        <w:rPr>
          <w:sz w:val="18"/>
        </w:rPr>
        <w:t>Estudiar el desarrollo y grado de ejecución de las actuaciones objeto del presente convenio de colaboración,evaluar y valorar los resultados y proponer las medidas correctoras ante las posibles dificultades y problemas que pudieran surgir.</w:t>
      </w:r>
    </w:p>
    <w:p w:rsidR="00D52FEA" w:rsidRDefault="00AE7EFF">
      <w:pPr>
        <w:numPr>
          <w:ilvl w:val="0"/>
          <w:numId w:val="85"/>
        </w:numPr>
        <w:spacing w:after="230" w:line="235" w:lineRule="auto"/>
        <w:ind w:right="22" w:hanging="708"/>
        <w:jc w:val="both"/>
      </w:pPr>
      <w:r>
        <w:rPr>
          <w:sz w:val="18"/>
        </w:rPr>
        <w:t>Conocer y mediar</w:t>
      </w:r>
      <w:r>
        <w:rPr>
          <w:sz w:val="18"/>
        </w:rPr>
        <w:t xml:space="preserve"> en los conflictos derivados de la interpretación y aplicación del presente convenio decolaboración, con carácter previo a la intervención de la jurisdicción competente.</w:t>
      </w:r>
    </w:p>
    <w:p w:rsidR="00D52FEA" w:rsidRDefault="00AE7EFF">
      <w:pPr>
        <w:numPr>
          <w:ilvl w:val="0"/>
          <w:numId w:val="86"/>
        </w:numPr>
        <w:spacing w:after="230" w:line="235" w:lineRule="auto"/>
        <w:ind w:right="22" w:hanging="10"/>
        <w:jc w:val="both"/>
      </w:pPr>
      <w:r>
        <w:rPr>
          <w:sz w:val="18"/>
        </w:rPr>
        <w:t xml:space="preserve">En caso de resolución anticipada del convenio, la Comisión de Seguimiento establecerá </w:t>
      </w:r>
      <w:r>
        <w:rPr>
          <w:sz w:val="18"/>
        </w:rPr>
        <w:t>la forma de liquidación delmismo, emitiendo un informe de actuaciones realizadas hasta la citada fecha, garantizando la finalización de las actividades programadas y, en todo caso, la escolarización del alumnado.</w:t>
      </w:r>
    </w:p>
    <w:p w:rsidR="00D52FEA" w:rsidRDefault="00AE7EFF">
      <w:pPr>
        <w:numPr>
          <w:ilvl w:val="0"/>
          <w:numId w:val="86"/>
        </w:numPr>
        <w:spacing w:after="230" w:line="235" w:lineRule="auto"/>
        <w:ind w:right="22" w:hanging="10"/>
        <w:jc w:val="both"/>
      </w:pPr>
      <w:r>
        <w:rPr>
          <w:sz w:val="18"/>
        </w:rPr>
        <w:t>El régimen de funcionamiento y organización</w:t>
      </w:r>
      <w:r>
        <w:rPr>
          <w:sz w:val="18"/>
        </w:rPr>
        <w:t xml:space="preserve"> de la Comisión de Seguimiento será el previsto para los órganos colegiadosen la sección 3ª del capítulo ll del título preliminar de la Ley 40/2015, de 1 de octubre, de Régimen Jurídico del Sector Público.</w:t>
      </w:r>
    </w:p>
    <w:p w:rsidR="00D52FEA" w:rsidRDefault="00AE7EFF">
      <w:pPr>
        <w:spacing w:after="205" w:line="265" w:lineRule="auto"/>
        <w:ind w:left="353" w:hanging="10"/>
      </w:pPr>
      <w:r>
        <w:rPr>
          <w:b/>
          <w:sz w:val="18"/>
        </w:rPr>
        <w:t xml:space="preserve">DECIMOSÉPTIMA.- Datos de carácter personal. </w:t>
      </w:r>
    </w:p>
    <w:p w:rsidR="00D52FEA" w:rsidRDefault="00AE7EFF">
      <w:pPr>
        <w:numPr>
          <w:ilvl w:val="0"/>
          <w:numId w:val="87"/>
        </w:numPr>
        <w:spacing w:after="230" w:line="235" w:lineRule="auto"/>
        <w:ind w:right="22" w:hanging="10"/>
        <w:jc w:val="both"/>
      </w:pPr>
      <w:r>
        <w:rPr>
          <w:sz w:val="18"/>
        </w:rPr>
        <w:t>Las p</w:t>
      </w:r>
      <w:r>
        <w:rPr>
          <w:sz w:val="18"/>
        </w:rPr>
        <w:t>artes se comprometen a cumplir durante la vigencia de este convenio, e incluso una vez finalizada su vigencia,mientras traten datos personales de la otra parte, el Reglamento (UE) 2016/679 del Parlamento Europeo y el Consejo de 27 de abril de 2016 relativo</w:t>
      </w:r>
      <w:r>
        <w:rPr>
          <w:sz w:val="18"/>
        </w:rPr>
        <w:t xml:space="preserve"> a la protección de personas físicas en lo que respecta al tratamiento de datos personales y a la libre circulación de estos datos y la Ley Orgánica 3/2018, de 5 de diciembre, de Protección de Datos Personales, y garantía de los derechos digitales, así com</w:t>
      </w:r>
      <w:r>
        <w:rPr>
          <w:sz w:val="18"/>
        </w:rPr>
        <w:t>o al resto de la normativa europea y nacional relacionada.</w:t>
      </w:r>
    </w:p>
    <w:p w:rsidR="00D52FEA" w:rsidRDefault="00AE7EFF">
      <w:pPr>
        <w:numPr>
          <w:ilvl w:val="0"/>
          <w:numId w:val="87"/>
        </w:numPr>
        <w:spacing w:after="230" w:line="235" w:lineRule="auto"/>
        <w:ind w:right="22" w:hanging="10"/>
        <w:jc w:val="both"/>
      </w:pPr>
      <w:r>
        <w:rPr>
          <w:sz w:val="18"/>
        </w:rPr>
        <w:t>La Viceconsejería de Formación Profesional y Cualificaciones Profesionales de la Consejería de Educación, FormaciónProfesional, Actividad Física y Deportes, es la responsable del tratamiento de los</w:t>
      </w:r>
      <w:r>
        <w:rPr>
          <w:sz w:val="18"/>
        </w:rPr>
        <w:t xml:space="preserve"> datos personales. Como tal, le corresponde, de conformidad con el Reglamento (UE) 2016/679 del Parlamento Europeo y del Consejo de 27 de abril de 2016 relativo a la protección de las personas físicas en lo que respecta al tratamiento de datos personales y</w:t>
      </w:r>
      <w:r>
        <w:rPr>
          <w:sz w:val="18"/>
        </w:rPr>
        <w:t xml:space="preserve"> a la libre circulación de estos datos y por el que se deroga la Directiva 95/46/CE (en adelante RGPD) y la Ley Orgánica 3/2018, de 5 de diciembre, de Protección de Datos Personales y garantía de los derechos digitales (en adelante LPDGDD), la determinació</w:t>
      </w:r>
      <w:r>
        <w:rPr>
          <w:sz w:val="18"/>
        </w:rPr>
        <w:t>n de los fines, contenido, medios y uso del tratamiento de dichos datos.</w:t>
      </w:r>
    </w:p>
    <w:p w:rsidR="00D52FEA" w:rsidRDefault="00AE7EFF">
      <w:pPr>
        <w:spacing w:after="0" w:line="235" w:lineRule="auto"/>
        <w:ind w:left="1088" w:right="22" w:hanging="10"/>
        <w:jc w:val="both"/>
      </w:pPr>
      <w:r>
        <w:rPr>
          <w:noProof/>
        </w:rPr>
        <mc:AlternateContent>
          <mc:Choice Requires="wpg">
            <w:drawing>
              <wp:anchor distT="0" distB="0" distL="114300" distR="114300" simplePos="0" relativeHeight="25172889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0704" name="Group 10070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066" name="Rectangle 7066"/>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067" name="Rectangle 7067"/>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068" name="Rectangle 7068"/>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69 de 93 </w:t>
                              </w:r>
                            </w:p>
                          </w:txbxContent>
                        </wps:txbx>
                        <wps:bodyPr horzOverflow="overflow" vert="horz" lIns="0" tIns="0" rIns="0" bIns="0" rtlCol="0">
                          <a:noAutofit/>
                        </wps:bodyPr>
                      </wps:wsp>
                    </wpg:wgp>
                  </a:graphicData>
                </a:graphic>
              </wp:anchor>
            </w:drawing>
          </mc:Choice>
          <mc:Fallback xmlns:a="http://schemas.openxmlformats.org/drawingml/2006/main">
            <w:pict>
              <v:group id="Group 100704" style="width:18.7031pt;height:257.538pt;position:absolute;mso-position-horizontal-relative:page;mso-position-horizontal:absolute;margin-left:549.528pt;mso-position-vertical-relative:page;margin-top:515.352pt;" coordsize="2375,32707">
                <v:rect id="Rectangle 7066"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06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06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69 de 93 </w:t>
                        </w:r>
                      </w:p>
                    </w:txbxContent>
                  </v:textbox>
                </v:rect>
                <w10:wrap type="square"/>
              </v:group>
            </w:pict>
          </mc:Fallback>
        </mc:AlternateContent>
      </w:r>
      <w:r>
        <w:rPr>
          <w:sz w:val="18"/>
        </w:rPr>
        <w:t>La Viceconsejería de Formación Profesional y Cualificaciones Profesionales dispone de un registro de actividades de tratamiento de datos personales, en el que se i</w:t>
      </w:r>
      <w:r>
        <w:rPr>
          <w:sz w:val="18"/>
        </w:rPr>
        <w:t xml:space="preserve">ncluye el tratamiento denominado “GESTIÓN DE LAS PRÁCTICAS FORMATIVAS DEL ALUMNADO DE FORMACIÓN PROFESIONAL EN EMPRESAS U ORGANISMOS EQUIPARADOS” </w:t>
      </w:r>
    </w:p>
    <w:p w:rsidR="00D52FEA" w:rsidRDefault="00AE7EFF">
      <w:pPr>
        <w:spacing w:after="237" w:line="226" w:lineRule="auto"/>
        <w:ind w:left="1073" w:hanging="10"/>
      </w:pPr>
      <w:r>
        <w:rPr>
          <w:sz w:val="18"/>
        </w:rPr>
        <w:t>(</w:t>
      </w:r>
      <w:r>
        <w:rPr>
          <w:color w:val="0000CC"/>
          <w:sz w:val="18"/>
          <w:u w:val="single" w:color="0000CC"/>
        </w:rPr>
        <w:t>https://www.gobiernodecanarias.org/cmsgob2/export/sites/protecciondedatos/galerias/31.01.24RES-2624-RATDP-VF</w:t>
      </w:r>
      <w:r>
        <w:rPr>
          <w:color w:val="0000CC"/>
          <w:sz w:val="18"/>
          <w:u w:val="single" w:color="0000CC"/>
        </w:rPr>
        <w:t>PCP-Practicas-Alumnado-FP.pdf</w:t>
      </w:r>
      <w:r>
        <w:rPr>
          <w:sz w:val="18"/>
        </w:rPr>
        <w:t>).</w:t>
      </w:r>
    </w:p>
    <w:p w:rsidR="00D52FEA" w:rsidRDefault="00AE7EFF">
      <w:pPr>
        <w:numPr>
          <w:ilvl w:val="0"/>
          <w:numId w:val="87"/>
        </w:numPr>
        <w:spacing w:after="230" w:line="235" w:lineRule="auto"/>
        <w:ind w:right="22" w:hanging="10"/>
        <w:jc w:val="both"/>
      </w:pPr>
      <w:r>
        <w:rPr>
          <w:sz w:val="18"/>
        </w:rPr>
        <w:t>La empresa u organismo equiparado será la encargada del tratamiento de datos personales, que efectuará, conforme a loestablecido en el artículo 28 del RGPD, el tratamiento de dichos datos por cuenta del responsable del trata</w:t>
      </w:r>
      <w:r>
        <w:rPr>
          <w:sz w:val="18"/>
        </w:rPr>
        <w:t>miento.</w:t>
      </w:r>
    </w:p>
    <w:p w:rsidR="00D52FEA" w:rsidRDefault="00AE7EFF">
      <w:pPr>
        <w:spacing w:after="230" w:line="235" w:lineRule="auto"/>
        <w:ind w:left="1088" w:right="22" w:hanging="10"/>
        <w:jc w:val="both"/>
      </w:pPr>
      <w:r>
        <w:rPr>
          <w:sz w:val="18"/>
        </w:rPr>
        <w:t>El tratamiento por parte del encargado se hará con la única finalidad de realizar la fase de formación en la empresa u organismo equiparado.</w:t>
      </w:r>
    </w:p>
    <w:p w:rsidR="00D52FEA" w:rsidRDefault="00AE7EFF">
      <w:pPr>
        <w:spacing w:after="230" w:line="235" w:lineRule="auto"/>
        <w:ind w:left="1088" w:right="22" w:hanging="10"/>
        <w:jc w:val="both"/>
      </w:pPr>
      <w:r>
        <w:rPr>
          <w:sz w:val="18"/>
        </w:rPr>
        <w:t>La duración del tratamiento será por el tiempo que dure la fase de formación en la empresa u organismo equi</w:t>
      </w:r>
      <w:r>
        <w:rPr>
          <w:sz w:val="18"/>
        </w:rPr>
        <w:t>parado. Los datos personales que se podrán tratar son los datos identificativos y de contacto, los datos académicos (tipo y nombre de la enseñanza, curso) y, en su caso, los derivados de las pruebas que deba realizar el alumnado antes de su incorporación a</w:t>
      </w:r>
      <w:r>
        <w:rPr>
          <w:sz w:val="18"/>
        </w:rPr>
        <w:t xml:space="preserve"> las prácticas en la empresa. Las categorías de datos interesados son alumnado, profesorado encargado del seguimiento y personas que ejerzan la tutoría en la empresa u organismo equiparado. El tipo de operaciones que podrá contener el tratamiento de los da</w:t>
      </w:r>
      <w:r>
        <w:rPr>
          <w:sz w:val="18"/>
        </w:rPr>
        <w:t>tos serán la recogida,el registro, la modificación, la conservación, la extracción, la consulta, la difusión, el cotejo, la conservación en el sistema de información empleado por la Consejería competente en materia de educación, la copia de seguridad, la d</w:t>
      </w:r>
      <w:r>
        <w:rPr>
          <w:sz w:val="18"/>
        </w:rPr>
        <w:t>estrucción de copias temporales, la supresión y la recuperación. Se estipula, en particular, que el encargado/a:</w:t>
      </w:r>
    </w:p>
    <w:p w:rsidR="00D52FEA" w:rsidRDefault="00AE7EFF">
      <w:pPr>
        <w:numPr>
          <w:ilvl w:val="0"/>
          <w:numId w:val="88"/>
        </w:numPr>
        <w:spacing w:after="230" w:line="235" w:lineRule="auto"/>
        <w:ind w:right="22" w:hanging="708"/>
        <w:jc w:val="both"/>
      </w:pPr>
      <w:r>
        <w:rPr>
          <w:sz w:val="18"/>
        </w:rPr>
        <w:t>Tratará los datos personales únicamente siguiendo instrucciones documentadas del responsable, inclusive conrespecto a las transferencias de dat</w:t>
      </w:r>
      <w:r>
        <w:rPr>
          <w:sz w:val="18"/>
        </w:rPr>
        <w:t>os personales a un tercer país o una organización internacional, salvo que esté obligado a ello en virtud del Derecho de la Unión o de los Estados miembros que se aplique al encargado/a; en tal caso, este/a informará al responsable de esa exigencia legal p</w:t>
      </w:r>
      <w:r>
        <w:rPr>
          <w:sz w:val="18"/>
        </w:rPr>
        <w:t>revia al tratamiento, salvo que tal Derecho lo prohíba por razones importantes de interés público.</w:t>
      </w:r>
    </w:p>
    <w:p w:rsidR="00D52FEA" w:rsidRDefault="00AE7EFF">
      <w:pPr>
        <w:numPr>
          <w:ilvl w:val="0"/>
          <w:numId w:val="88"/>
        </w:numPr>
        <w:spacing w:after="230" w:line="235" w:lineRule="auto"/>
        <w:ind w:right="22" w:hanging="708"/>
        <w:jc w:val="both"/>
      </w:pPr>
      <w:r>
        <w:rPr>
          <w:sz w:val="18"/>
        </w:rPr>
        <w:t xml:space="preserve">Garantizará que las personas autorizadas para tratar datos personales se hayan comprometido a respetarlaconfidencialidad o estén sujetas a una obligación de </w:t>
      </w:r>
      <w:r>
        <w:rPr>
          <w:sz w:val="18"/>
        </w:rPr>
        <w:t>confidencialidad de naturaleza estatutaria.</w:t>
      </w:r>
    </w:p>
    <w:p w:rsidR="00D52FEA" w:rsidRDefault="00AE7EFF">
      <w:pPr>
        <w:numPr>
          <w:ilvl w:val="0"/>
          <w:numId w:val="88"/>
        </w:numPr>
        <w:spacing w:after="230" w:line="235" w:lineRule="auto"/>
        <w:ind w:right="22" w:hanging="708"/>
        <w:jc w:val="both"/>
      </w:pPr>
      <w:r>
        <w:rPr>
          <w:sz w:val="18"/>
        </w:rPr>
        <w:t>Tomará todas las medidas necesarias de conformidad con el artículo 32 del RGPD.</w:t>
      </w:r>
    </w:p>
    <w:p w:rsidR="00D52FEA" w:rsidRDefault="00AE7EFF">
      <w:pPr>
        <w:numPr>
          <w:ilvl w:val="0"/>
          <w:numId w:val="88"/>
        </w:numPr>
        <w:spacing w:after="230" w:line="235" w:lineRule="auto"/>
        <w:ind w:right="22" w:hanging="708"/>
        <w:jc w:val="both"/>
      </w:pPr>
      <w:r>
        <w:rPr>
          <w:sz w:val="18"/>
        </w:rPr>
        <w:t>Respetará las condiciones indicadas en los apartados 2 y 4 del artículo 28 del RGPD para recurrir a otro encargadodel tratamiento.</w:t>
      </w:r>
    </w:p>
    <w:p w:rsidR="00D52FEA" w:rsidRDefault="00AE7EFF">
      <w:pPr>
        <w:numPr>
          <w:ilvl w:val="0"/>
          <w:numId w:val="88"/>
        </w:numPr>
        <w:spacing w:after="230" w:line="235" w:lineRule="auto"/>
        <w:ind w:right="22" w:hanging="708"/>
        <w:jc w:val="both"/>
      </w:pPr>
      <w:r>
        <w:rPr>
          <w:sz w:val="18"/>
        </w:rPr>
        <w:t>A</w:t>
      </w:r>
      <w:r>
        <w:rPr>
          <w:sz w:val="18"/>
        </w:rPr>
        <w:t>sistirá al responsable, teniendo cuenta la naturaleza del tratamiento, a través de medidas técnicas y organizativasapropiadas, siempre que sea posible, para que este pueda cumplir con su obligación de responder a las solicitudes que tengan por objeto el ej</w:t>
      </w:r>
      <w:r>
        <w:rPr>
          <w:sz w:val="18"/>
        </w:rPr>
        <w:t>ercicio de los derechos de los interesados establecidos en el Capítulo III del RGPD.</w:t>
      </w:r>
    </w:p>
    <w:p w:rsidR="00D52FEA" w:rsidRDefault="00AE7EFF">
      <w:pPr>
        <w:spacing w:after="230" w:line="235" w:lineRule="auto"/>
        <w:ind w:left="1088" w:right="22" w:hanging="10"/>
        <w:jc w:val="both"/>
      </w:pPr>
      <w:r>
        <w:rPr>
          <w:sz w:val="18"/>
        </w:rPr>
        <w:t>En cuanto al ejercicio de derechos, las personas afectadas por el tratamiento de datos tienen derecho al ejercicio de los derechos en materia de protección de datos: derec</w:t>
      </w:r>
      <w:r>
        <w:rPr>
          <w:sz w:val="18"/>
        </w:rPr>
        <w:t>hos de acceso, rectificación, supresión y portabilidad de sus datos, de limitación y oposición a su tratamiento, así como a no ser objeto de decisiones basadas únicamente en el tratamiento automatizado de sus datos, cuando procedan.</w:t>
      </w:r>
    </w:p>
    <w:p w:rsidR="00D52FEA" w:rsidRDefault="00AE7EFF">
      <w:pPr>
        <w:spacing w:after="0" w:line="235" w:lineRule="auto"/>
        <w:ind w:left="1088" w:right="22" w:hanging="10"/>
        <w:jc w:val="both"/>
      </w:pPr>
      <w:r>
        <w:rPr>
          <w:sz w:val="18"/>
        </w:rPr>
        <w:t>Los citados derechos se</w:t>
      </w:r>
      <w:r>
        <w:rPr>
          <w:sz w:val="18"/>
        </w:rPr>
        <w:t xml:space="preserve"> ejercerán ante la Consejería de Educación, Formación Profesional, Actividad Física y Deportes del Gobierno de Canarias de forma telemática a través de la Sede </w:t>
      </w:r>
    </w:p>
    <w:p w:rsidR="00D52FEA" w:rsidRDefault="00AE7EFF">
      <w:pPr>
        <w:tabs>
          <w:tab w:val="center" w:pos="1523"/>
          <w:tab w:val="center" w:pos="2560"/>
          <w:tab w:val="center" w:pos="3323"/>
          <w:tab w:val="center" w:pos="4035"/>
          <w:tab w:val="center" w:pos="5047"/>
          <w:tab w:val="center" w:pos="6011"/>
          <w:tab w:val="center" w:pos="6753"/>
          <w:tab w:val="center" w:pos="7445"/>
          <w:tab w:val="right" w:pos="8877"/>
        </w:tabs>
        <w:spacing w:after="0"/>
      </w:pPr>
      <w:r>
        <w:tab/>
      </w:r>
      <w:r>
        <w:rPr>
          <w:sz w:val="18"/>
        </w:rPr>
        <w:t>Electrónica</w:t>
      </w:r>
      <w:r>
        <w:rPr>
          <w:sz w:val="18"/>
        </w:rPr>
        <w:tab/>
        <w:t xml:space="preserve"> </w:t>
      </w:r>
      <w:r>
        <w:rPr>
          <w:sz w:val="18"/>
        </w:rPr>
        <w:tab/>
        <w:t>del</w:t>
      </w:r>
      <w:r>
        <w:rPr>
          <w:sz w:val="18"/>
        </w:rPr>
        <w:tab/>
        <w:t xml:space="preserve"> </w:t>
      </w:r>
      <w:r>
        <w:rPr>
          <w:sz w:val="18"/>
        </w:rPr>
        <w:tab/>
        <w:t>Gobierno</w:t>
      </w:r>
      <w:r>
        <w:rPr>
          <w:sz w:val="18"/>
        </w:rPr>
        <w:tab/>
        <w:t xml:space="preserve"> </w:t>
      </w:r>
      <w:r>
        <w:rPr>
          <w:sz w:val="18"/>
        </w:rPr>
        <w:tab/>
        <w:t>de</w:t>
      </w:r>
      <w:r>
        <w:rPr>
          <w:sz w:val="18"/>
        </w:rPr>
        <w:tab/>
        <w:t xml:space="preserve"> </w:t>
      </w:r>
      <w:r>
        <w:rPr>
          <w:sz w:val="18"/>
        </w:rPr>
        <w:tab/>
        <w:t xml:space="preserve">Canarias: </w:t>
      </w:r>
    </w:p>
    <w:p w:rsidR="00D52FEA" w:rsidRDefault="00AE7EFF">
      <w:pPr>
        <w:spacing w:after="237" w:line="226" w:lineRule="auto"/>
        <w:ind w:left="1073" w:hanging="10"/>
      </w:pPr>
      <w:r>
        <w:rPr>
          <w:color w:val="0000CC"/>
          <w:sz w:val="18"/>
          <w:u w:val="single" w:color="0000CC"/>
        </w:rPr>
        <w:t>https://sede.gobiernodecanarias.org/sede/proced</w:t>
      </w:r>
      <w:r>
        <w:rPr>
          <w:color w:val="0000CC"/>
          <w:sz w:val="18"/>
          <w:u w:val="single" w:color="0000CC"/>
        </w:rPr>
        <w:t>imientos_servicios/tramites/5211</w:t>
      </w:r>
    </w:p>
    <w:p w:rsidR="00D52FEA" w:rsidRDefault="00AE7EFF">
      <w:pPr>
        <w:numPr>
          <w:ilvl w:val="0"/>
          <w:numId w:val="88"/>
        </w:numPr>
        <w:spacing w:after="232" w:line="237" w:lineRule="auto"/>
        <w:ind w:right="22" w:hanging="708"/>
        <w:jc w:val="both"/>
      </w:pPr>
      <w:r>
        <w:rPr>
          <w:sz w:val="18"/>
        </w:rPr>
        <w:t>Ayudará al/ a la responsable a garantizar el cumplimiento de las obligaciones establecidas en los artículos32 a 36del RGPD, teniendo en cuenta la naturaleza del tratamiento y la información a disposición del encargado/a.</w:t>
      </w:r>
    </w:p>
    <w:p w:rsidR="00D52FEA" w:rsidRDefault="00AE7EFF">
      <w:pPr>
        <w:numPr>
          <w:ilvl w:val="0"/>
          <w:numId w:val="88"/>
        </w:numPr>
        <w:spacing w:after="230" w:line="235" w:lineRule="auto"/>
        <w:ind w:right="22" w:hanging="708"/>
        <w:jc w:val="both"/>
      </w:pPr>
      <w:r>
        <w:rPr>
          <w:noProof/>
        </w:rPr>
        <mc:AlternateContent>
          <mc:Choice Requires="wpg">
            <w:drawing>
              <wp:anchor distT="0" distB="0" distL="114300" distR="114300" simplePos="0" relativeHeight="25172992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0297" name="Group 10029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182" name="Rectangle 718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183" name="Rectangle 718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184" name="Rectangle 718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70 de 93 </w:t>
                              </w:r>
                            </w:p>
                          </w:txbxContent>
                        </wps:txbx>
                        <wps:bodyPr horzOverflow="overflow" vert="horz" lIns="0" tIns="0" rIns="0" bIns="0" rtlCol="0">
                          <a:noAutofit/>
                        </wps:bodyPr>
                      </wps:wsp>
                    </wpg:wgp>
                  </a:graphicData>
                </a:graphic>
              </wp:anchor>
            </w:drawing>
          </mc:Choice>
          <mc:Fallback xmlns:a="http://schemas.openxmlformats.org/drawingml/2006/main">
            <w:pict>
              <v:group id="Group 100297" style="width:18.7031pt;height:257.538pt;position:absolute;mso-position-horizontal-relative:page;mso-position-horizontal:absolute;margin-left:549.528pt;mso-position-vertical-relative:page;margin-top:515.352pt;" coordsize="2375,32707">
                <v:rect id="Rectangle 718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18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18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70 de 93 </w:t>
                        </w:r>
                      </w:p>
                    </w:txbxContent>
                  </v:textbox>
                </v:rect>
                <w10:wrap type="square"/>
              </v:group>
            </w:pict>
          </mc:Fallback>
        </mc:AlternateContent>
      </w:r>
      <w:r>
        <w:rPr>
          <w:sz w:val="18"/>
        </w:rPr>
        <w:t>Suprimirá o devolverá, a elección del/la responsable, todos l</w:t>
      </w:r>
      <w:r>
        <w:rPr>
          <w:sz w:val="18"/>
        </w:rPr>
        <w:t>os datos personales una vez finalice la prestación delos servicios de tratamiento, y suprimirá las copias existentes a menos que se requiera la conservación de los datos personales en virtud del Derecho de la Unión o de los Estados miembros.</w:t>
      </w:r>
    </w:p>
    <w:p w:rsidR="00D52FEA" w:rsidRDefault="00AE7EFF">
      <w:pPr>
        <w:numPr>
          <w:ilvl w:val="0"/>
          <w:numId w:val="88"/>
        </w:numPr>
        <w:spacing w:after="230" w:line="235" w:lineRule="auto"/>
        <w:ind w:right="22" w:hanging="708"/>
        <w:jc w:val="both"/>
      </w:pPr>
      <w:r>
        <w:rPr>
          <w:sz w:val="18"/>
        </w:rPr>
        <w:t>Pondrá a dispo</w:t>
      </w:r>
      <w:r>
        <w:rPr>
          <w:sz w:val="18"/>
        </w:rPr>
        <w:t>sición del/la responsable toda la información necesaria para demostrar el cumplimiento de lasobligaciones establecidas en el presente artículo, así como para permitir y contribuir a la realización de auditorías, incluidas inspecciones, por parte la persona</w:t>
      </w:r>
      <w:r>
        <w:rPr>
          <w:sz w:val="18"/>
        </w:rPr>
        <w:t xml:space="preserve"> responsable o de otro auditor/a autorizado por dicha responsable.</w:t>
      </w:r>
    </w:p>
    <w:p w:rsidR="00D52FEA" w:rsidRDefault="00AE7EFF">
      <w:pPr>
        <w:numPr>
          <w:ilvl w:val="0"/>
          <w:numId w:val="88"/>
        </w:numPr>
        <w:spacing w:after="230" w:line="235" w:lineRule="auto"/>
        <w:ind w:right="22" w:hanging="708"/>
        <w:jc w:val="both"/>
      </w:pPr>
      <w:r>
        <w:rPr>
          <w:sz w:val="18"/>
        </w:rPr>
        <w:t>En relación con lo dispuesto en la letra h), informará inmediatamente al responsable si, en su opinión, unainstrucción infringe el presente Reglamento u otras disposiciones en materia de pr</w:t>
      </w:r>
      <w:r>
        <w:rPr>
          <w:sz w:val="18"/>
        </w:rPr>
        <w:t>otección de datos de la Unión Europea o de los Estados miembros.</w:t>
      </w:r>
    </w:p>
    <w:p w:rsidR="00D52FEA" w:rsidRDefault="00AE7EFF">
      <w:pPr>
        <w:spacing w:after="230" w:line="235" w:lineRule="auto"/>
        <w:ind w:left="353" w:right="22" w:hanging="10"/>
        <w:jc w:val="both"/>
      </w:pPr>
      <w:r>
        <w:rPr>
          <w:sz w:val="17"/>
        </w:rPr>
        <w:t xml:space="preserve">4. </w:t>
      </w:r>
      <w:r>
        <w:rPr>
          <w:sz w:val="18"/>
        </w:rPr>
        <w:t>En cumplimiento del artículo 5 de la Ley Orgánica 3/2018, de 5 de diciembre, las personas responsables y encargadas deltratamiento de datos así como todas las personas que intervengan en c</w:t>
      </w:r>
      <w:r>
        <w:rPr>
          <w:sz w:val="18"/>
        </w:rPr>
        <w:t>ualquier fase de este estarán sujetas al deber de confidencialidad al que se refiere el artículo 5.1.f) del Reglamento (UE) 2016/679,manteniéndose dicha obligación cuando hubiese finalizado la relación del obligado con el/la responsable o encargado/a del t</w:t>
      </w:r>
      <w:r>
        <w:rPr>
          <w:sz w:val="18"/>
        </w:rPr>
        <w:t>ratamiento.</w:t>
      </w:r>
    </w:p>
    <w:p w:rsidR="00D52FEA" w:rsidRDefault="00AE7EFF">
      <w:pPr>
        <w:spacing w:after="205" w:line="265" w:lineRule="auto"/>
        <w:ind w:left="353" w:hanging="10"/>
      </w:pPr>
      <w:r>
        <w:rPr>
          <w:b/>
          <w:sz w:val="18"/>
        </w:rPr>
        <w:t xml:space="preserve">DECIMOCTAVA.- Protección de menores. </w:t>
      </w:r>
    </w:p>
    <w:p w:rsidR="00D52FEA" w:rsidRDefault="00AE7EFF">
      <w:pPr>
        <w:spacing w:after="240" w:line="226" w:lineRule="auto"/>
        <w:ind w:left="347" w:right="28" w:hanging="10"/>
        <w:jc w:val="both"/>
      </w:pPr>
      <w:r>
        <w:rPr>
          <w:sz w:val="18"/>
        </w:rPr>
        <w:t>Según lo indicado en el artículo 57.1 de la Ley Orgánica 8/2021, de 4 de junio, de protección integral a la infancia y a la adolescencia frente a la violencia: “</w:t>
      </w:r>
      <w:r>
        <w:rPr>
          <w:i/>
          <w:sz w:val="18"/>
        </w:rPr>
        <w:t xml:space="preserve">será requisito para el acceso y ejercicio de </w:t>
      </w:r>
      <w:r>
        <w:rPr>
          <w:i/>
          <w:sz w:val="18"/>
        </w:rPr>
        <w:t>cualesquiera profesiones, oficios y actividades que impliquen contacto habitual con personas menores de edad, el no haber sido condenado por sentencia firme por cualquier delito contra la libertad e indemnidad sexuales tipificados en el título VIII de la L</w:t>
      </w:r>
      <w:r>
        <w:rPr>
          <w:i/>
          <w:sz w:val="18"/>
        </w:rPr>
        <w:t>ey Orgánica 10/1995, de 23 de noviembre, del Código Penal, así como por cualquier delito de trata de seres humanos tipificado en el título VII bis del Código Penal</w:t>
      </w:r>
      <w:r>
        <w:rPr>
          <w:sz w:val="18"/>
        </w:rPr>
        <w:t>.</w:t>
      </w:r>
    </w:p>
    <w:p w:rsidR="00D52FEA" w:rsidRDefault="00AE7EFF">
      <w:pPr>
        <w:spacing w:after="230" w:line="235" w:lineRule="auto"/>
        <w:ind w:left="353" w:right="22" w:hanging="10"/>
        <w:jc w:val="both"/>
      </w:pPr>
      <w:r>
        <w:rPr>
          <w:i/>
          <w:sz w:val="18"/>
        </w:rPr>
        <w:t>A tal efecto, quien pretenda el acceso a tales profesiones, oficios o actividades deberá acreditar esta circunstancia mediante la aportación de una certificación negativa del Registro Central de delincuentes sexuales</w:t>
      </w:r>
      <w:r>
        <w:rPr>
          <w:sz w:val="18"/>
        </w:rPr>
        <w:t>”. Por tanto, los tutores o tutoras de e</w:t>
      </w:r>
      <w:r>
        <w:rPr>
          <w:sz w:val="18"/>
        </w:rPr>
        <w:t>mpresa u organismo equiparado que ejerzan la tutoría de menores de edad deberán cumplir este requisito. Asimismo, y exclusivamente para el alumnado que realice actividades formativas que impliquen contacto habitual con menores, dicho alumnado aportará la c</w:t>
      </w:r>
      <w:r>
        <w:rPr>
          <w:sz w:val="18"/>
        </w:rPr>
        <w:t>ertificación negativa citada en el artículo 57.1 de la Ley Orgánica 8/2021, previa solicitud ante la Administración de Justicia, o alternativamente podrá autorizar a la consejería competente en materia de educación para que solicite, en su nombre, la citad</w:t>
      </w:r>
      <w:r>
        <w:rPr>
          <w:sz w:val="18"/>
        </w:rPr>
        <w:t>a certificación.</w:t>
      </w:r>
    </w:p>
    <w:p w:rsidR="00D52FEA" w:rsidRDefault="00AE7EFF">
      <w:pPr>
        <w:spacing w:after="205" w:line="265" w:lineRule="auto"/>
        <w:ind w:left="353" w:hanging="10"/>
      </w:pPr>
      <w:r>
        <w:rPr>
          <w:b/>
          <w:sz w:val="18"/>
        </w:rPr>
        <w:t xml:space="preserve">DECIMONOVENA.- Naturaleza jurídica del convenio. </w:t>
      </w:r>
    </w:p>
    <w:p w:rsidR="00D52FEA" w:rsidRDefault="00AE7EFF">
      <w:pPr>
        <w:spacing w:after="230" w:line="235" w:lineRule="auto"/>
        <w:ind w:left="353" w:right="22" w:hanging="10"/>
        <w:jc w:val="both"/>
      </w:pPr>
      <w:r>
        <w:rPr>
          <w:sz w:val="18"/>
        </w:rPr>
        <w:t xml:space="preserve">Este convenio tiene naturaleza administrativa y se regirá, además de por su clausulado, en lo no previsto </w:t>
      </w:r>
      <w:r>
        <w:rPr>
          <w:sz w:val="18"/>
        </w:rPr>
        <w:t>en el mismo por lo dispuesto en el capítulo VI del título preliminar de la Ley 40/2015, de 1 de octubre, quedando excluido de la aplicación de la Ley 9/2017, de 8 de noviembre, de contratos de Sector Público, por la que se se transponen al ordenamiento jur</w:t>
      </w:r>
      <w:r>
        <w:rPr>
          <w:sz w:val="18"/>
        </w:rPr>
        <w:t>ídico español las Directivas del Parlamento Europeo y del Consejo 2014/23/UE y 2014/24/UE, de 26 de febrero de 2014, al amparo de lo dispuesto en su artículo 6. Todo ello, sin perjuicio de que, conforme a su artículo 4, se apliquen los principios de esta l</w:t>
      </w:r>
      <w:r>
        <w:rPr>
          <w:sz w:val="18"/>
        </w:rPr>
        <w:t>ey para resolver las dudas y lagunas que pudieran presentarse.</w:t>
      </w:r>
    </w:p>
    <w:p w:rsidR="00D52FEA" w:rsidRDefault="00AE7EFF">
      <w:pPr>
        <w:spacing w:after="380" w:line="235" w:lineRule="auto"/>
        <w:ind w:left="353" w:right="22" w:hanging="10"/>
        <w:jc w:val="both"/>
      </w:pPr>
      <w:r>
        <w:rPr>
          <w:sz w:val="18"/>
        </w:rPr>
        <w:t>Sin perjuicio de las funciones que se atribuyen a la Comisión de Seguimiento, cualquier cuestión litigiosa que pudiera surgir en cuanto a la interpretación y cumplimiento del mismo, que no haya</w:t>
      </w:r>
      <w:r>
        <w:rPr>
          <w:sz w:val="18"/>
        </w:rPr>
        <w:t xml:space="preserve"> podido ser dirimida por la misma, se resolverá por la jurisdicción contencioso-administrativo.</w:t>
      </w:r>
    </w:p>
    <w:p w:rsidR="00D52FEA" w:rsidRDefault="00AE7EFF">
      <w:pPr>
        <w:spacing w:after="689" w:line="228" w:lineRule="auto"/>
        <w:ind w:left="353" w:right="11" w:hanging="10"/>
        <w:jc w:val="both"/>
      </w:pPr>
      <w:r>
        <w:rPr>
          <w:noProof/>
        </w:rPr>
        <mc:AlternateContent>
          <mc:Choice Requires="wpg">
            <w:drawing>
              <wp:anchor distT="0" distB="0" distL="114300" distR="114300" simplePos="0" relativeHeight="25173094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9457" name="Group 9945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280" name="Rectangle 728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281" name="Rectangle 728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282" name="Rectangle 728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w:t>
                              </w:r>
                              <w:r>
                                <w:rPr>
                                  <w:rFonts w:ascii="Arial" w:eastAsia="Arial" w:hAnsi="Arial" w:cs="Arial"/>
                                  <w:sz w:val="12"/>
                                </w:rPr>
                                <w:t xml:space="preserve">sPublico Gestiona | Página 71 de 93 </w:t>
                              </w:r>
                            </w:p>
                          </w:txbxContent>
                        </wps:txbx>
                        <wps:bodyPr horzOverflow="overflow" vert="horz" lIns="0" tIns="0" rIns="0" bIns="0" rtlCol="0">
                          <a:noAutofit/>
                        </wps:bodyPr>
                      </wps:wsp>
                    </wpg:wgp>
                  </a:graphicData>
                </a:graphic>
              </wp:anchor>
            </w:drawing>
          </mc:Choice>
          <mc:Fallback xmlns:a="http://schemas.openxmlformats.org/drawingml/2006/main">
            <w:pict>
              <v:group id="Group 99457" style="width:18.7031pt;height:257.538pt;position:absolute;mso-position-horizontal-relative:page;mso-position-horizontal:absolute;margin-left:549.528pt;mso-position-vertical-relative:page;margin-top:515.352pt;" coordsize="2375,32707">
                <v:rect id="Rectangle 728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28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28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71 de 93 </w:t>
                        </w:r>
                      </w:p>
                    </w:txbxContent>
                  </v:textbox>
                </v:rect>
                <w10:wrap type="square"/>
              </v:group>
            </w:pict>
          </mc:Fallback>
        </mc:AlternateContent>
      </w:r>
      <w:r>
        <w:rPr>
          <w:b/>
        </w:rPr>
        <w:t xml:space="preserve">Segundo: </w:t>
      </w:r>
      <w:r>
        <w:t>Facultar a la Alcaldía para la suscripción de Convenio entre el IES Geneto y el Ayuntamiento de Candelaria para la realización de la formación en empresa u organismo equiparado en las enseñanzas de formación pr</w:t>
      </w:r>
      <w:r>
        <w:t>ofesional y cualquier otro documento que en su caso sea preciso para la efectividad del presente acuerdo.</w:t>
      </w:r>
    </w:p>
    <w:p w:rsidR="00D52FEA" w:rsidRDefault="00AE7EFF">
      <w:pPr>
        <w:spacing w:after="1035" w:line="228" w:lineRule="auto"/>
        <w:ind w:left="353" w:right="11" w:hanging="10"/>
        <w:jc w:val="both"/>
      </w:pPr>
      <w:r>
        <w:t xml:space="preserve">No obstante, la Junta de Gobierno Local acordará lo más procedente.”. </w:t>
      </w:r>
    </w:p>
    <w:p w:rsidR="00D52FEA" w:rsidRDefault="00AE7EFF">
      <w:pPr>
        <w:spacing w:after="271" w:line="227" w:lineRule="auto"/>
        <w:ind w:left="353" w:right="2" w:hanging="10"/>
        <w:jc w:val="both"/>
      </w:pPr>
      <w:r>
        <w:rPr>
          <w:b/>
          <w:color w:val="FF0000"/>
        </w:rPr>
        <w:t xml:space="preserve">   </w:t>
      </w:r>
      <w:r>
        <w:rPr>
          <w:b/>
          <w:sz w:val="21"/>
        </w:rPr>
        <w:t>Consta en el expediente Informe de la funcionaria Doña Helena Larrinaga Doval, Técnica de Administración Genera, de fecha 11 de febrero de 2026, del siguiente tenor literal:</w:t>
      </w:r>
    </w:p>
    <w:p w:rsidR="00D52FEA" w:rsidRDefault="00AE7EFF">
      <w:pPr>
        <w:pStyle w:val="Ttulo2"/>
        <w:ind w:left="435" w:right="86"/>
      </w:pPr>
      <w:r>
        <w:t xml:space="preserve"> “INFORME JURÍDICO</w:t>
      </w:r>
    </w:p>
    <w:p w:rsidR="00D52FEA" w:rsidRDefault="00AE7EFF">
      <w:pPr>
        <w:spacing w:after="844" w:line="227" w:lineRule="auto"/>
        <w:ind w:left="353" w:right="2" w:hanging="10"/>
        <w:jc w:val="both"/>
      </w:pPr>
      <w:r>
        <w:rPr>
          <w:b/>
          <w:sz w:val="21"/>
        </w:rPr>
        <w:t>Visto el expediente referenciado, la funcionaria Doña Helena La</w:t>
      </w:r>
      <w:r>
        <w:rPr>
          <w:b/>
          <w:sz w:val="21"/>
        </w:rPr>
        <w:t>rrinaga Doval, Técnica de Administración General, emite el siguiente informe:</w:t>
      </w:r>
    </w:p>
    <w:p w:rsidR="00D52FEA" w:rsidRDefault="00AE7EFF">
      <w:pPr>
        <w:pStyle w:val="Ttulo2"/>
        <w:spacing w:after="208"/>
        <w:ind w:left="435" w:right="86"/>
      </w:pPr>
      <w:r>
        <w:t>Antecedentes de hecho</w:t>
      </w:r>
    </w:p>
    <w:p w:rsidR="00D52FEA" w:rsidRDefault="00AE7EFF">
      <w:pPr>
        <w:spacing w:after="200" w:line="228" w:lineRule="auto"/>
        <w:ind w:left="353" w:right="11" w:hanging="10"/>
        <w:jc w:val="both"/>
      </w:pPr>
      <w:r>
        <w:rPr>
          <w:b/>
        </w:rPr>
        <w:t>Primero</w:t>
      </w:r>
      <w:r>
        <w:t>: Visto expediente incoado por la Agencia de Empleo y Desarrollo Local, relativo al Convenio entre el IES Geneto</w:t>
      </w:r>
      <w:r>
        <w:rPr>
          <w:b/>
        </w:rPr>
        <w:t xml:space="preserve"> </w:t>
      </w:r>
      <w:r>
        <w:t>y el Ayuntamiento de Candelaria para</w:t>
      </w:r>
      <w:r>
        <w:t xml:space="preserve"> la realización de la formación en empresa u organismo equiparado en las enseñanzas de formación profesional.</w:t>
      </w:r>
    </w:p>
    <w:p w:rsidR="00D52FEA" w:rsidRDefault="00AE7EFF">
      <w:pPr>
        <w:spacing w:after="235" w:line="228" w:lineRule="auto"/>
        <w:ind w:left="353" w:right="11" w:hanging="10"/>
        <w:jc w:val="both"/>
      </w:pPr>
      <w:r>
        <w:rPr>
          <w:b/>
        </w:rPr>
        <w:t>Segundo</w:t>
      </w:r>
      <w:r>
        <w:t>: Vista Propuesta de la Alcaldesa Presidenta, de fecha 11/02/2026, relativa a la aprobación del Convenio entre el IES Geneto y el Ayuntamie</w:t>
      </w:r>
      <w:r>
        <w:t>nto de Candelaria para la realización de la formación en empresa u organismo equiparado en las enseñanzas de formación profesional.</w:t>
      </w:r>
    </w:p>
    <w:p w:rsidR="00D52FEA" w:rsidRDefault="00AE7EFF">
      <w:pPr>
        <w:spacing w:after="491" w:line="228" w:lineRule="auto"/>
        <w:ind w:left="353" w:right="11" w:hanging="10"/>
        <w:jc w:val="both"/>
      </w:pPr>
      <w:r>
        <w:rPr>
          <w:b/>
        </w:rPr>
        <w:t>Tercero</w:t>
      </w:r>
      <w:r>
        <w:t>: Consta en el expediente borrador del Convenio cuya suscripción se plantea y memoria justificativa de fecha 11/02/20</w:t>
      </w:r>
      <w:r>
        <w:t>26.</w:t>
      </w:r>
    </w:p>
    <w:p w:rsidR="00D52FEA" w:rsidRDefault="00AE7EFF">
      <w:pPr>
        <w:pStyle w:val="Ttulo1"/>
        <w:spacing w:after="196"/>
        <w:ind w:left="846" w:right="494"/>
      </w:pPr>
      <w:r>
        <w:t>Fundamentos de derecho</w:t>
      </w:r>
    </w:p>
    <w:p w:rsidR="00D52FEA" w:rsidRDefault="00AE7EFF">
      <w:pPr>
        <w:spacing w:after="235" w:line="228" w:lineRule="auto"/>
        <w:ind w:left="353" w:right="11" w:hanging="10"/>
        <w:jc w:val="both"/>
      </w:pPr>
      <w:r>
        <w:rPr>
          <w:b/>
        </w:rPr>
        <w:t>Primero</w:t>
      </w:r>
      <w:r>
        <w:t xml:space="preserve">: El régimen jurídico de los convenios que se celebran se encuentra recogido, con carácter general, en la Ley 40/2015 de 1 de octubre, del Régimen Jurídico del Sector Público, concretamente en los artículos 47 a 53. </w:t>
      </w:r>
    </w:p>
    <w:p w:rsidR="00D52FEA" w:rsidRDefault="00AE7EFF">
      <w:pPr>
        <w:spacing w:after="241" w:line="226" w:lineRule="auto"/>
        <w:ind w:left="353" w:right="30" w:hanging="10"/>
        <w:jc w:val="both"/>
      </w:pPr>
      <w:r>
        <w:t>El ar</w:t>
      </w:r>
      <w:r>
        <w:t>tículo 47 de la citada Ley los define como</w:t>
      </w:r>
      <w:r>
        <w:rPr>
          <w:i/>
        </w:rPr>
        <w:t xml:space="preserve"> “los acuerdos con efectos jurídicos adoptados por las Administraciones </w:t>
      </w:r>
      <w:r>
        <w:t>Públicas</w:t>
      </w:r>
      <w:r>
        <w:rPr>
          <w:i/>
        </w:rPr>
        <w:t>, los organismos públicos y entidades de derecho público vinculados o dependientes o las universidades públicas entre sí o con sujetos</w:t>
      </w:r>
      <w:r>
        <w:rPr>
          <w:i/>
        </w:rPr>
        <w:t xml:space="preserve"> de derecho privado para un fin común”.</w:t>
      </w:r>
    </w:p>
    <w:p w:rsidR="00D52FEA" w:rsidRDefault="00AE7EFF">
      <w:pPr>
        <w:spacing w:after="235" w:line="228" w:lineRule="auto"/>
        <w:ind w:left="353" w:right="11" w:hanging="10"/>
        <w:jc w:val="both"/>
      </w:pPr>
      <w:r>
        <w:rPr>
          <w:noProof/>
        </w:rPr>
        <mc:AlternateContent>
          <mc:Choice Requires="wpg">
            <w:drawing>
              <wp:anchor distT="0" distB="0" distL="114300" distR="114300" simplePos="0" relativeHeight="25173196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0165" name="Group 10016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397" name="Rectangle 739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398" name="Rectangle 739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399" name="Rectangle 739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72 de 93 </w:t>
                              </w:r>
                            </w:p>
                          </w:txbxContent>
                        </wps:txbx>
                        <wps:bodyPr horzOverflow="overflow" vert="horz" lIns="0" tIns="0" rIns="0" bIns="0" rtlCol="0">
                          <a:noAutofit/>
                        </wps:bodyPr>
                      </wps:wsp>
                    </wpg:wgp>
                  </a:graphicData>
                </a:graphic>
              </wp:anchor>
            </w:drawing>
          </mc:Choice>
          <mc:Fallback xmlns:a="http://schemas.openxmlformats.org/drawingml/2006/main">
            <w:pict>
              <v:group id="Group 100165" style="width:18.7031pt;height:257.538pt;position:absolute;mso-position-horizontal-relative:page;mso-position-horizontal:absolute;margin-left:549.528pt;mso-position-vertical-relative:page;margin-top:515.352pt;" coordsize="2375,32707">
                <v:rect id="Rectangle 739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39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39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72 de 93 </w:t>
                        </w:r>
                      </w:p>
                    </w:txbxContent>
                  </v:textbox>
                </v:rect>
                <w10:wrap type="square"/>
              </v:group>
            </w:pict>
          </mc:Fallback>
        </mc:AlternateContent>
      </w:r>
      <w:r>
        <w:t>Podemos afirmar que nos encontramos ante un convenio de los denominados por el art. 47.2 a) interadministrativos, firmados entre dos o más Administraciones Públicas.</w:t>
      </w:r>
    </w:p>
    <w:p w:rsidR="00D52FEA" w:rsidRDefault="00AE7EFF">
      <w:pPr>
        <w:spacing w:after="235" w:line="228" w:lineRule="auto"/>
        <w:ind w:left="353" w:right="11" w:hanging="10"/>
        <w:jc w:val="both"/>
      </w:pPr>
      <w:r>
        <w:rPr>
          <w:b/>
        </w:rPr>
        <w:t>Segundo</w:t>
      </w:r>
      <w:r>
        <w:t xml:space="preserve">: El </w:t>
      </w:r>
      <w:r>
        <w:rPr>
          <w:u w:val="single" w:color="000000"/>
        </w:rPr>
        <w:t xml:space="preserve"> art. 48 de la citada ley </w:t>
      </w:r>
      <w:r>
        <w:rPr>
          <w:color w:val="000080"/>
          <w:u w:val="single" w:color="000000"/>
        </w:rPr>
        <w:t xml:space="preserve">  </w:t>
      </w:r>
      <w:r>
        <w:t>establece los requisitos de validez de los conveni</w:t>
      </w:r>
      <w:r>
        <w:t>os, señalando, como premisas, que: en ningún caso podrán suponer cesión de titularidad de la competencia, deben mejorar la eficiencia de la gestión pública, facilitar la utilización conjunta de medios y servicios públicos, contribuir a la realización de ac</w:t>
      </w:r>
      <w:r>
        <w:t>tividades de utilidad pública y cumplir con la legislación de estabilidad presupuestaria y sostenibilidad financiera.</w:t>
      </w:r>
    </w:p>
    <w:p w:rsidR="00D52FEA" w:rsidRDefault="00AE7EFF">
      <w:pPr>
        <w:spacing w:after="235" w:line="228" w:lineRule="auto"/>
        <w:ind w:left="353" w:right="11" w:hanging="10"/>
        <w:jc w:val="both"/>
      </w:pPr>
      <w:r>
        <w:t>En el convenio objeto de suscripción no se produce cesión de titularidad de competencias.</w:t>
      </w:r>
    </w:p>
    <w:p w:rsidR="00D52FEA" w:rsidRDefault="00AE7EFF">
      <w:pPr>
        <w:spacing w:after="235" w:line="228" w:lineRule="auto"/>
        <w:ind w:left="353" w:right="11" w:hanging="10"/>
        <w:jc w:val="both"/>
      </w:pPr>
      <w:r>
        <w:t xml:space="preserve">Igualmente, este artículo en su parte final, se </w:t>
      </w:r>
      <w:r>
        <w:t xml:space="preserve">refiere a los requisitos de eficacia preceptuando que los convenios se perfeccionan por la prestación del consentimiento de las partes. </w:t>
      </w:r>
    </w:p>
    <w:p w:rsidR="00D52FEA" w:rsidRDefault="00AE7EFF">
      <w:pPr>
        <w:spacing w:after="235" w:line="228" w:lineRule="auto"/>
        <w:ind w:left="353" w:right="11" w:hanging="10"/>
        <w:jc w:val="both"/>
      </w:pPr>
      <w:r>
        <w:rPr>
          <w:b/>
        </w:rPr>
        <w:t>Tercero</w:t>
      </w:r>
      <w:r>
        <w:t>: El artículo 49 de la Ley 40/2015, por su parte regula el contenido mínimo que deberán incluir los convenios qu</w:t>
      </w:r>
      <w:r>
        <w:t>e se suscriban al señalar:</w:t>
      </w:r>
    </w:p>
    <w:p w:rsidR="00D52FEA" w:rsidRDefault="00AE7EFF">
      <w:pPr>
        <w:spacing w:after="120" w:line="226" w:lineRule="auto"/>
        <w:ind w:left="353" w:right="30" w:hanging="10"/>
        <w:jc w:val="both"/>
      </w:pPr>
      <w:r>
        <w:rPr>
          <w:i/>
        </w:rPr>
        <w:t>“Los convenios a los que se refiere el apartado 1 del artículo anterior deberán incluir, al menos, las siguientes materias:</w:t>
      </w:r>
    </w:p>
    <w:p w:rsidR="00D52FEA" w:rsidRDefault="00AE7EFF">
      <w:pPr>
        <w:numPr>
          <w:ilvl w:val="0"/>
          <w:numId w:val="89"/>
        </w:numPr>
        <w:spacing w:after="120" w:line="226" w:lineRule="auto"/>
        <w:ind w:right="30" w:hanging="10"/>
        <w:jc w:val="both"/>
      </w:pPr>
      <w:r>
        <w:rPr>
          <w:i/>
        </w:rPr>
        <w:t>Sujetos que suscriben el convenio y la capacidad jurídica con que actúa cada una de las partes.</w:t>
      </w:r>
    </w:p>
    <w:p w:rsidR="00D52FEA" w:rsidRDefault="00AE7EFF">
      <w:pPr>
        <w:numPr>
          <w:ilvl w:val="0"/>
          <w:numId w:val="89"/>
        </w:numPr>
        <w:spacing w:after="83" w:line="226" w:lineRule="auto"/>
        <w:ind w:right="30" w:hanging="10"/>
        <w:jc w:val="both"/>
      </w:pPr>
      <w:r>
        <w:rPr>
          <w:i/>
        </w:rPr>
        <w:t>La compet</w:t>
      </w:r>
      <w:r>
        <w:rPr>
          <w:i/>
        </w:rPr>
        <w:t>encia en la que se fundamenta la actuación de la Administración Pública, de los organismos públicos y las entidades de derecho público vinculados o dependientes de ella o de las Universidades públicas.</w:t>
      </w:r>
    </w:p>
    <w:p w:rsidR="00D52FEA" w:rsidRDefault="00AE7EFF">
      <w:pPr>
        <w:numPr>
          <w:ilvl w:val="0"/>
          <w:numId w:val="89"/>
        </w:numPr>
        <w:spacing w:after="120" w:line="226" w:lineRule="auto"/>
        <w:ind w:right="30" w:hanging="10"/>
        <w:jc w:val="both"/>
      </w:pPr>
      <w:r>
        <w:rPr>
          <w:i/>
        </w:rPr>
        <w:t xml:space="preserve">Objeto del convenio y actuaciones a realizar por cada </w:t>
      </w:r>
      <w:r>
        <w:rPr>
          <w:i/>
        </w:rPr>
        <w:t>sujeto para su cumplimiento, indicando, en su caso, la titularidad de los resultados obtenidos.</w:t>
      </w:r>
    </w:p>
    <w:p w:rsidR="00D52FEA" w:rsidRDefault="00AE7EFF">
      <w:pPr>
        <w:numPr>
          <w:ilvl w:val="0"/>
          <w:numId w:val="89"/>
        </w:numPr>
        <w:spacing w:after="120" w:line="226" w:lineRule="auto"/>
        <w:ind w:right="30" w:hanging="10"/>
        <w:jc w:val="both"/>
      </w:pPr>
      <w:r>
        <w:rPr>
          <w:i/>
        </w:rPr>
        <w:t>Obligaciones y compromisos económicos asumidos por cada una de las partes, si los hubiera, indicando su distribución temporal por anualidades y su imputación co</w:t>
      </w:r>
      <w:r>
        <w:rPr>
          <w:i/>
        </w:rPr>
        <w:t>ncreta al presupuesto correspondiente de acuerdo con lo previsto en la legislación presupuestaria.</w:t>
      </w:r>
    </w:p>
    <w:p w:rsidR="00D52FEA" w:rsidRDefault="00AE7EFF">
      <w:pPr>
        <w:numPr>
          <w:ilvl w:val="0"/>
          <w:numId w:val="89"/>
        </w:numPr>
        <w:spacing w:after="120" w:line="226" w:lineRule="auto"/>
        <w:ind w:right="30" w:hanging="10"/>
        <w:jc w:val="both"/>
      </w:pPr>
      <w:r>
        <w:rPr>
          <w:i/>
        </w:rPr>
        <w:t xml:space="preserve">Consecuencias aplicables en caso de incumplimiento de las obligaciones y compromisos asumidos por cada una de las partes y, en su caso, los criterios para </w:t>
      </w:r>
      <w:r>
        <w:rPr>
          <w:i/>
        </w:rPr>
        <w:t>determinar la posible indemnización por el incumplimiento.</w:t>
      </w:r>
    </w:p>
    <w:p w:rsidR="00D52FEA" w:rsidRDefault="00AE7EFF">
      <w:pPr>
        <w:numPr>
          <w:ilvl w:val="0"/>
          <w:numId w:val="89"/>
        </w:numPr>
        <w:spacing w:after="120" w:line="226" w:lineRule="auto"/>
        <w:ind w:right="30" w:hanging="10"/>
        <w:jc w:val="both"/>
      </w:pPr>
      <w:r>
        <w:rPr>
          <w:i/>
        </w:rPr>
        <w:t>Mecanismos de seguimiento, vigilancia y control de la ejecución del convenio y de los compromisos adquiridos por los firmantes. Este mecanismo resolverá los problemas de interpretación y cumplimien</w:t>
      </w:r>
      <w:r>
        <w:rPr>
          <w:i/>
        </w:rPr>
        <w:t>to que puedan plantearse respecto de los convenios.</w:t>
      </w:r>
    </w:p>
    <w:p w:rsidR="00D52FEA" w:rsidRDefault="00AE7EFF">
      <w:pPr>
        <w:numPr>
          <w:ilvl w:val="0"/>
          <w:numId w:val="89"/>
        </w:numPr>
        <w:spacing w:after="120" w:line="226" w:lineRule="auto"/>
        <w:ind w:right="30" w:hanging="10"/>
        <w:jc w:val="both"/>
      </w:pPr>
      <w:r>
        <w:rPr>
          <w:i/>
        </w:rPr>
        <w:t xml:space="preserve">El régimen de modificación del convenio. A falta de regulación expresa la modificación del contenido del convenio requerirá acuerdo unánime de los firmantes. h) Plazo de vigencia del convenio teniendo en </w:t>
      </w:r>
      <w:r>
        <w:rPr>
          <w:i/>
        </w:rPr>
        <w:t>cuenta las siguientes reglas:</w:t>
      </w:r>
    </w:p>
    <w:p w:rsidR="00D52FEA" w:rsidRDefault="00AE7EFF">
      <w:pPr>
        <w:spacing w:after="120" w:line="226" w:lineRule="auto"/>
        <w:ind w:left="353" w:right="30" w:hanging="10"/>
        <w:jc w:val="both"/>
      </w:pPr>
      <w:r>
        <w:rPr>
          <w:i/>
        </w:rPr>
        <w:t>1.º Los convenios deberán tener una duración determinada, que no podrá ser superior a cuatro años, salvo que normativamente se prevea un plazo superior.</w:t>
      </w:r>
    </w:p>
    <w:p w:rsidR="00D52FEA" w:rsidRDefault="00AE7EFF">
      <w:pPr>
        <w:spacing w:after="120" w:line="226" w:lineRule="auto"/>
        <w:ind w:left="353" w:right="30" w:hanging="10"/>
        <w:jc w:val="both"/>
      </w:pPr>
      <w:r>
        <w:rPr>
          <w:noProof/>
        </w:rPr>
        <mc:AlternateContent>
          <mc:Choice Requires="wpg">
            <w:drawing>
              <wp:anchor distT="0" distB="0" distL="114300" distR="114300" simplePos="0" relativeHeight="25173299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1004" name="Group 10100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520" name="Rectangle 7520"/>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521" name="Rectangle 7521"/>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7522" name="Rectangle 7522"/>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73 de 93 </w:t>
                              </w:r>
                            </w:p>
                          </w:txbxContent>
                        </wps:txbx>
                        <wps:bodyPr horzOverflow="overflow" vert="horz" lIns="0" tIns="0" rIns="0" bIns="0" rtlCol="0">
                          <a:noAutofit/>
                        </wps:bodyPr>
                      </wps:wsp>
                    </wpg:wgp>
                  </a:graphicData>
                </a:graphic>
              </wp:anchor>
            </w:drawing>
          </mc:Choice>
          <mc:Fallback xmlns:a="http://schemas.openxmlformats.org/drawingml/2006/main">
            <w:pict>
              <v:group id="Group 101004" style="width:18.7031pt;height:257.538pt;position:absolute;mso-position-horizontal-relative:page;mso-position-horizontal:absolute;margin-left:549.528pt;mso-position-vertical-relative:page;margin-top:515.352pt;" coordsize="2375,32707">
                <v:rect id="Rectangle 7520"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52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52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73 de 93 </w:t>
                        </w:r>
                      </w:p>
                    </w:txbxContent>
                  </v:textbox>
                </v:rect>
                <w10:wrap type="square"/>
              </v:group>
            </w:pict>
          </mc:Fallback>
        </mc:AlternateContent>
      </w:r>
      <w:r>
        <w:rPr>
          <w:i/>
        </w:rPr>
        <w:t>2.º En cualquier momento antes de la finalización del plazo previsto en el apartado anterior, los firmantes del convenio podrán acor</w:t>
      </w:r>
      <w:r>
        <w:rPr>
          <w:i/>
        </w:rPr>
        <w:t>dar unánimemente su prórroga por un periodo de hasta cuatro años adicionales o su extinción”.</w:t>
      </w:r>
    </w:p>
    <w:p w:rsidR="00D52FEA" w:rsidRDefault="00AE7EFF">
      <w:pPr>
        <w:spacing w:after="235" w:line="228" w:lineRule="auto"/>
        <w:ind w:left="353" w:right="11" w:hanging="10"/>
        <w:jc w:val="both"/>
      </w:pPr>
      <w:r>
        <w:rPr>
          <w:i/>
        </w:rPr>
        <w:t xml:space="preserve"> </w:t>
      </w:r>
      <w:r>
        <w:t xml:space="preserve">El texto del convenio contiene todas las exigencias previstas en el citado artículo. </w:t>
      </w:r>
    </w:p>
    <w:p w:rsidR="00D52FEA" w:rsidRDefault="00AE7EFF">
      <w:pPr>
        <w:spacing w:after="239" w:line="226" w:lineRule="auto"/>
        <w:ind w:left="353" w:right="30" w:hanging="10"/>
        <w:jc w:val="both"/>
      </w:pPr>
      <w:r>
        <w:rPr>
          <w:b/>
        </w:rPr>
        <w:t>Cuarto</w:t>
      </w:r>
      <w:r>
        <w:t xml:space="preserve">: En cuanto a la tramitación el art. 50 de la Ley 40/2015 de Régimen </w:t>
      </w:r>
      <w:r>
        <w:t xml:space="preserve">Jurídico del sector Público, señala: “1. </w:t>
      </w:r>
      <w:r>
        <w:rPr>
          <w:i/>
        </w:rPr>
        <w:t>Sin perjuicio de las especialidades que la legislación autonómica pueda prever, será necesario que el convenio se acompañe de una memoria justificativa donde se analice su necesidad y oportunidad, su impacto económi</w:t>
      </w:r>
      <w:r>
        <w:rPr>
          <w:i/>
        </w:rPr>
        <w:t>co, el carácter no contractual de la actividad en cuestión, así como el cumplimiento de lo previsto en esta Ley”.</w:t>
      </w:r>
    </w:p>
    <w:p w:rsidR="00D52FEA" w:rsidRDefault="00AE7EFF">
      <w:pPr>
        <w:spacing w:after="235" w:line="228" w:lineRule="auto"/>
        <w:ind w:left="353" w:right="11" w:hanging="10"/>
        <w:jc w:val="both"/>
      </w:pPr>
      <w:r>
        <w:t>A este respecto, a continuación, se analizan los aspectos requeridos por dicho precepto legal, señalados en la memoria justificativa obrante e</w:t>
      </w:r>
      <w:r>
        <w:t>n el expediente de fecha 04/12/2025:</w:t>
      </w:r>
    </w:p>
    <w:p w:rsidR="00D52FEA" w:rsidRDefault="00AE7EFF">
      <w:pPr>
        <w:spacing w:after="200" w:line="228" w:lineRule="auto"/>
        <w:ind w:left="353" w:right="11" w:hanging="10"/>
        <w:jc w:val="both"/>
      </w:pPr>
      <w:r>
        <w:rPr>
          <w:i/>
        </w:rPr>
        <w:t xml:space="preserve">Necesidad y oportunidad: </w:t>
      </w:r>
      <w:r>
        <w:t xml:space="preserve">Mediante la firma de este convenio entre el Ayuntamiento de Candelaria y el CIFP César Manrique se regulará la colaboración de ambas partes con </w:t>
      </w:r>
      <w:r>
        <w:t>el fin de posibilitar el desarrollo de estancias de formación en empresa u organismo equiparado en régimen general como intensivo, así como, en su caso, el desarrollo del módulo de Formación en Centros de Trabajo (en adelante FCT), tanto en el ámbito nacio</w:t>
      </w:r>
      <w:r>
        <w:t xml:space="preserve">nal como en el de movilidades de internacionalización, todo ello con el fin de proporcionar una cualificación profesional que combine la formación recibida en un centro educativo con la actividad formativa en empresas, de acuerdo con el perfil profesional </w:t>
      </w:r>
      <w:r>
        <w:t>que debe alcanzar el alumnado en relación al grado en que cursan los estudios.</w:t>
      </w:r>
    </w:p>
    <w:p w:rsidR="00D52FEA" w:rsidRDefault="00AE7EFF">
      <w:pPr>
        <w:spacing w:after="235" w:line="228" w:lineRule="auto"/>
        <w:ind w:left="353" w:right="11" w:hanging="10"/>
        <w:jc w:val="both"/>
      </w:pPr>
      <w:r>
        <w:t xml:space="preserve">La suscripción de este convenio contribuye a la realización de actividades de utilidad pública, puesto que ayuda a dotarse de experiencia profesional al alumnado de los </w:t>
      </w:r>
      <w:r>
        <w:t>ciclos formativos.</w:t>
      </w:r>
    </w:p>
    <w:p w:rsidR="00D52FEA" w:rsidRDefault="00AE7EFF">
      <w:pPr>
        <w:spacing w:after="117" w:line="228" w:lineRule="auto"/>
        <w:ind w:left="353" w:right="11" w:hanging="10"/>
        <w:jc w:val="both"/>
      </w:pPr>
      <w:r>
        <w:rPr>
          <w:i/>
        </w:rPr>
        <w:t xml:space="preserve">El impacto económico para el Ayuntamiento de Candelaria: </w:t>
      </w:r>
      <w:r>
        <w:t>La firma de este concierto específico no supone coste económico al Ayuntamiento de Candelaria, por lo que no incrementa el gasto público ni disminuyen los ingresos de la Entidad.</w:t>
      </w:r>
    </w:p>
    <w:p w:rsidR="00D52FEA" w:rsidRDefault="00AE7EFF">
      <w:pPr>
        <w:spacing w:after="117" w:line="228" w:lineRule="auto"/>
        <w:ind w:left="353" w:right="11" w:hanging="10"/>
        <w:jc w:val="both"/>
      </w:pPr>
      <w:r>
        <w:rPr>
          <w:i/>
        </w:rPr>
        <w:t>C</w:t>
      </w:r>
      <w:r>
        <w:rPr>
          <w:i/>
        </w:rPr>
        <w:t>arácter no contractual:</w:t>
      </w:r>
      <w:r>
        <w:t xml:space="preserve"> Este convenio no tiene carácter contractual, ya que su objeto es posibilitar el desarrollo de estancias de formación en empresa u organismo equiparado en régimen general como intensivo, así como, en su caso, el desarrollo del módulo</w:t>
      </w:r>
      <w:r>
        <w:t xml:space="preserve"> de Formación en Centros de Trabajo (FCT);  no suponiendo en ningún caso prestación de servicios, no siéndole de aplicación lo establecido en la Ley de Contratos con el Sector Público. </w:t>
      </w:r>
    </w:p>
    <w:p w:rsidR="00D52FEA" w:rsidRDefault="00AE7EFF">
      <w:pPr>
        <w:spacing w:after="119" w:line="228" w:lineRule="auto"/>
        <w:ind w:left="353" w:right="11" w:hanging="10"/>
        <w:jc w:val="both"/>
      </w:pPr>
      <w:r>
        <w:rPr>
          <w:i/>
        </w:rPr>
        <w:t xml:space="preserve">Cumplimiento de la Ley: </w:t>
      </w:r>
      <w:r>
        <w:t>El presente convenio cumple con los requisitos</w:t>
      </w:r>
      <w:r>
        <w:t xml:space="preserve"> exigidos por la Ley 40/2015, de 1 de octubre, de Régimen Jurídico del Sector Público, contemplados en los artículos 47 y siguientes.</w:t>
      </w:r>
    </w:p>
    <w:p w:rsidR="00D52FEA" w:rsidRDefault="00AE7EFF">
      <w:pPr>
        <w:spacing w:after="235" w:line="228" w:lineRule="auto"/>
        <w:ind w:left="353" w:right="11" w:hanging="10"/>
        <w:jc w:val="both"/>
      </w:pPr>
      <w:r>
        <w:t>Por tanto, se han cumplido con los trámites establecidos en el citado artículo.</w:t>
      </w:r>
    </w:p>
    <w:p w:rsidR="00D52FEA" w:rsidRDefault="00AE7EFF">
      <w:pPr>
        <w:spacing w:after="235" w:line="228" w:lineRule="auto"/>
        <w:ind w:left="353" w:right="11" w:hanging="10"/>
        <w:jc w:val="both"/>
      </w:pPr>
      <w:r>
        <w:rPr>
          <w:noProof/>
        </w:rPr>
        <mc:AlternateContent>
          <mc:Choice Requires="wpg">
            <w:drawing>
              <wp:anchor distT="0" distB="0" distL="114300" distR="114300" simplePos="0" relativeHeight="25173401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8387" name="Group 9838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633" name="Rectangle 763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 4ZGH99ZDW43MDHZEPFDA5F</w:t>
                              </w:r>
                              <w:r>
                                <w:rPr>
                                  <w:rFonts w:ascii="Arial" w:eastAsia="Arial" w:hAnsi="Arial" w:cs="Arial"/>
                                  <w:sz w:val="12"/>
                                </w:rPr>
                                <w:t xml:space="preserve">F52 </w:t>
                              </w:r>
                            </w:p>
                          </w:txbxContent>
                        </wps:txbx>
                        <wps:bodyPr horzOverflow="overflow" vert="horz" lIns="0" tIns="0" rIns="0" bIns="0" rtlCol="0">
                          <a:noAutofit/>
                        </wps:bodyPr>
                      </wps:wsp>
                      <wps:wsp>
                        <wps:cNvPr id="7634" name="Rectangle 763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635" name="Rectangle 763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74 de 93 </w:t>
                              </w:r>
                            </w:p>
                          </w:txbxContent>
                        </wps:txbx>
                        <wps:bodyPr horzOverflow="overflow" vert="horz" lIns="0" tIns="0" rIns="0" bIns="0" rtlCol="0">
                          <a:noAutofit/>
                        </wps:bodyPr>
                      </wps:wsp>
                    </wpg:wgp>
                  </a:graphicData>
                </a:graphic>
              </wp:anchor>
            </w:drawing>
          </mc:Choice>
          <mc:Fallback xmlns:a="http://schemas.openxmlformats.org/drawingml/2006/main">
            <w:pict>
              <v:group id="Group 98387" style="width:18.7031pt;height:257.538pt;position:absolute;mso-position-horizontal-relative:page;mso-position-horizontal:absolute;margin-left:549.528pt;mso-position-vertical-relative:page;margin-top:515.352pt;" coordsize="2375,32707">
                <v:rect id="Rectangle 763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63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63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74 de 93 </w:t>
                        </w:r>
                      </w:p>
                    </w:txbxContent>
                  </v:textbox>
                </v:rect>
                <w10:wrap type="square"/>
              </v:group>
            </w:pict>
          </mc:Fallback>
        </mc:AlternateContent>
      </w:r>
      <w:r>
        <w:rPr>
          <w:b/>
        </w:rPr>
        <w:t>Quinto</w:t>
      </w:r>
      <w:r>
        <w:t>: Al tratarse de un acto administrativo sin contenido económico, de conformidad con lo establec</w:t>
      </w:r>
      <w:r>
        <w:t>ido en el art. 214.2 del Real Decreto Legislativo 2/2004 de 5 de marzo, por el que se aprueba el Texto Refundido de la Ley Reguladora de Haciendas Locales, el presente expediente no debe ser sometido a la función interventora.</w:t>
      </w:r>
    </w:p>
    <w:p w:rsidR="00D52FEA" w:rsidRDefault="00AE7EFF">
      <w:pPr>
        <w:spacing w:after="235" w:line="228" w:lineRule="auto"/>
        <w:ind w:left="353" w:right="11" w:hanging="10"/>
        <w:jc w:val="both"/>
      </w:pPr>
      <w:r>
        <w:rPr>
          <w:b/>
        </w:rPr>
        <w:t>Sexto</w:t>
      </w:r>
      <w:r>
        <w:t>: La aprobación del conv</w:t>
      </w:r>
      <w:r>
        <w:t>enio exige el voto favorable de la mayoría simple del número legal de miembros de la Corporación, tal y como se establece en el art. 47.1 de la Ley 7/1985, de 2 de abril, Reguladora de Bases del Régimen Local.</w:t>
      </w:r>
    </w:p>
    <w:p w:rsidR="00D52FEA" w:rsidRDefault="00AE7EFF">
      <w:pPr>
        <w:spacing w:after="119" w:line="228" w:lineRule="auto"/>
        <w:ind w:left="353" w:right="11" w:hanging="10"/>
        <w:jc w:val="both"/>
      </w:pPr>
      <w:r>
        <w:rPr>
          <w:b/>
        </w:rPr>
        <w:t>Séptimo</w:t>
      </w:r>
      <w:r>
        <w:t>: La ley 6/2014 de 25 de julio, Canaria</w:t>
      </w:r>
      <w:r>
        <w:t xml:space="preserve"> de Educación no Universitaria, establece en su art. 15.1 que el Gobierno de Canarias y las Corporaciones Locales coordinarán sus actuaciones, cada una en el ámbito de sus competencias, para lograr una mayor eficacia de los recursos destinados a la educaci</w:t>
      </w:r>
      <w:r>
        <w:t>ón y contribuir a los fines establecidos en esta ley,  señalando en el apartado 3 que las Administraciones Locales y la Consejería competente en materia de educación coordinarán sus actuaciones y cooperarán mediante el establecimiento de los oportunos prot</w:t>
      </w:r>
      <w:r>
        <w:t>ocolos, convenios o acuerdos de colaboración.</w:t>
      </w:r>
    </w:p>
    <w:p w:rsidR="00D52FEA" w:rsidRDefault="00AE7EFF">
      <w:pPr>
        <w:spacing w:after="239" w:line="226" w:lineRule="auto"/>
        <w:ind w:left="353" w:right="30" w:hanging="10"/>
        <w:jc w:val="both"/>
      </w:pPr>
      <w:r>
        <w:t>En cuanto a los fines perseguidos con la suscripción del convenio, el art. 33.1 de la citada ley señala que “</w:t>
      </w:r>
      <w:r>
        <w:rPr>
          <w:i/>
        </w:rPr>
        <w:t xml:space="preserve">la formación profesional comprende el conjunto de acciones </w:t>
      </w:r>
      <w:r>
        <w:rPr>
          <w:i/>
        </w:rPr>
        <w:t>formativas que capacitan para el desempeño cualificado de las diversas profesiones, el acceso al empleo y la participación activa en la vida social, cultural y económica”</w:t>
      </w:r>
      <w:r>
        <w:t>, añadiendo en el apartado 5 que “</w:t>
      </w:r>
      <w:r>
        <w:rPr>
          <w:i/>
        </w:rPr>
        <w:t>todos los ciclos formativos</w:t>
      </w:r>
      <w:r>
        <w:t xml:space="preserve"> </w:t>
      </w:r>
      <w:r>
        <w:rPr>
          <w:i/>
        </w:rPr>
        <w:t>de formación profesional</w:t>
      </w:r>
      <w:r>
        <w:rPr>
          <w:i/>
        </w:rPr>
        <w:t xml:space="preserve"> inicial incluirán un módulo de formación en centros de trabajo, con finalidad de completar las competencias profesionales en situaciones laborales reales”.</w:t>
      </w:r>
    </w:p>
    <w:p w:rsidR="00D52FEA" w:rsidRDefault="00AE7EFF">
      <w:pPr>
        <w:spacing w:after="235" w:line="228" w:lineRule="auto"/>
        <w:ind w:left="353" w:right="11" w:hanging="10"/>
        <w:jc w:val="both"/>
      </w:pPr>
      <w:r>
        <w:rPr>
          <w:b/>
        </w:rPr>
        <w:t>Octavo</w:t>
      </w:r>
      <w:r>
        <w:t>:  Además resulta de aplicación:</w:t>
      </w:r>
    </w:p>
    <w:p w:rsidR="00D52FEA" w:rsidRDefault="00AE7EFF">
      <w:pPr>
        <w:numPr>
          <w:ilvl w:val="0"/>
          <w:numId w:val="90"/>
        </w:numPr>
        <w:spacing w:after="118" w:line="228" w:lineRule="auto"/>
        <w:ind w:right="11" w:hanging="360"/>
        <w:jc w:val="both"/>
      </w:pPr>
      <w:r>
        <w:t>RD 659/2023, de 18 de julio, por el que se desarrolla la Ord</w:t>
      </w:r>
      <w:r>
        <w:t>enación del Sistema de Formación Profesional.</w:t>
      </w:r>
    </w:p>
    <w:p w:rsidR="00D52FEA" w:rsidRDefault="00AE7EFF">
      <w:pPr>
        <w:numPr>
          <w:ilvl w:val="0"/>
          <w:numId w:val="90"/>
        </w:numPr>
        <w:spacing w:after="118" w:line="228" w:lineRule="auto"/>
        <w:ind w:right="11" w:hanging="360"/>
        <w:jc w:val="both"/>
      </w:pPr>
      <w:r>
        <w:t>Ley 39/2015, de 1 de octubre del Procedimiento Administrativo Común de las Administraciones Públicas (art. 86.1 y 2)</w:t>
      </w:r>
    </w:p>
    <w:p w:rsidR="00D52FEA" w:rsidRDefault="00AE7EFF">
      <w:pPr>
        <w:numPr>
          <w:ilvl w:val="0"/>
          <w:numId w:val="90"/>
        </w:numPr>
        <w:spacing w:after="235" w:line="228" w:lineRule="auto"/>
        <w:ind w:right="11" w:hanging="360"/>
        <w:jc w:val="both"/>
      </w:pPr>
      <w:r>
        <w:t>Ley 19/2013 de 9 de diciembre, de Transparencia, acceso a la Información Pública y Buen Gobie</w:t>
      </w:r>
      <w:r>
        <w:t>rno, art. 8.</w:t>
      </w:r>
    </w:p>
    <w:p w:rsidR="00D52FEA" w:rsidRDefault="00AE7EFF">
      <w:pPr>
        <w:spacing w:after="493" w:line="226" w:lineRule="auto"/>
        <w:ind w:left="353" w:right="30" w:hanging="10"/>
        <w:jc w:val="both"/>
      </w:pPr>
      <w:r>
        <w:rPr>
          <w:noProof/>
        </w:rPr>
        <mc:AlternateContent>
          <mc:Choice Requires="wpg">
            <w:drawing>
              <wp:anchor distT="0" distB="0" distL="114300" distR="114300" simplePos="0" relativeHeight="25173504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8507" name="Group 9850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751" name="Rectangle 775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752" name="Rectangle 775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753" name="Rectangle 775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75 de 93 </w:t>
                              </w:r>
                            </w:p>
                          </w:txbxContent>
                        </wps:txbx>
                        <wps:bodyPr horzOverflow="overflow" vert="horz" lIns="0" tIns="0" rIns="0" bIns="0" rtlCol="0">
                          <a:noAutofit/>
                        </wps:bodyPr>
                      </wps:wsp>
                    </wpg:wgp>
                  </a:graphicData>
                </a:graphic>
              </wp:anchor>
            </w:drawing>
          </mc:Choice>
          <mc:Fallback xmlns:a="http://schemas.openxmlformats.org/drawingml/2006/main">
            <w:pict>
              <v:group id="Group 98507" style="width:18.7031pt;height:257.538pt;position:absolute;mso-position-horizontal-relative:page;mso-position-horizontal:absolute;margin-left:549.528pt;mso-position-vertical-relative:page;margin-top:515.352pt;" coordsize="2375,32707">
                <v:rect id="Rectangle 775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75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75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75 de 93 </w:t>
                        </w:r>
                      </w:p>
                    </w:txbxContent>
                  </v:textbox>
                </v:rect>
                <w10:wrap type="square"/>
              </v:group>
            </w:pict>
          </mc:Fallback>
        </mc:AlternateContent>
      </w:r>
      <w:r>
        <w:rPr>
          <w:b/>
        </w:rPr>
        <w:t>Noveno</w:t>
      </w:r>
      <w:r>
        <w:t>: En cuanto al órgano municipal competen</w:t>
      </w:r>
      <w:r>
        <w:t xml:space="preserve">te, es la Junta de Gobierno Local el órgano que tiene atribuido la competencia para la aprobación de programas, planes, convenios con entidades públicas o privadas para consecución de los fines de interés público, así como la autorización a la Alcaldesa – </w:t>
      </w:r>
      <w:r>
        <w:t>Presidenta, para actuar y firmar en los citados convenios, planes o programas, en virtud de delegación del pleno adoptada en el acuerdo 11.5 de la sesión plenaria de 27 de junio de 2023, en el que se establece: “</w:t>
      </w:r>
      <w:r>
        <w:rPr>
          <w:i/>
        </w:rPr>
        <w:t>Primero: Delegar a la Junta de Gobierno Loca</w:t>
      </w:r>
      <w:r>
        <w:rPr>
          <w:i/>
        </w:rPr>
        <w:t>l las siguientes atribuciones del Pleno de la Corporación… 5.- La aprobación de programas, planes o convenios con entidades públicas o privadas para la consecución de fines de interés público, así como la autorización al Alcalde Presidente para actuar y fi</w:t>
      </w:r>
      <w:r>
        <w:rPr>
          <w:i/>
        </w:rPr>
        <w:t>rmar, en los citados convenios, planes o programas, ante cualquier Administración Pública u órganos de ésta, en los términos previstos en la Ley Territorial 14/1.990, de Régimen Jurídico de las Administraciones Públicas de Canarias, salvo aquellos convenio</w:t>
      </w:r>
      <w:r>
        <w:rPr>
          <w:i/>
        </w:rPr>
        <w:t>s en que transfieren o deleguen competencias entre las Administraciones intervinientes que al requerir una mayoría especial con competencia del Pleno…”</w:t>
      </w:r>
    </w:p>
    <w:p w:rsidR="00D52FEA" w:rsidRDefault="00AE7EFF">
      <w:pPr>
        <w:spacing w:after="491" w:line="228" w:lineRule="auto"/>
        <w:ind w:left="353" w:right="11" w:hanging="10"/>
        <w:jc w:val="both"/>
      </w:pPr>
      <w:r>
        <w:t xml:space="preserve">A la vista de cuanto antecede, la funcionaria que suscribe estima que es posible </w:t>
      </w:r>
      <w:r>
        <w:t>jurídicamente la aprobación</w:t>
      </w:r>
      <w:r>
        <w:rPr>
          <w:b/>
        </w:rPr>
        <w:t xml:space="preserve"> </w:t>
      </w:r>
      <w:r>
        <w:t>del Convenio entre el IES Geneto y el Ayuntamiento de Candelaria para la realización de la formación en empresa u organismo equiparado en las enseñanzas de formación profesional y se formula la siguiente Propuesta de Resolución,</w:t>
      </w:r>
      <w:r>
        <w:t xml:space="preserve"> para que por la Junta de Gobierno Local se acuerde:</w:t>
      </w:r>
    </w:p>
    <w:p w:rsidR="00D52FEA" w:rsidRDefault="00AE7EFF">
      <w:pPr>
        <w:pStyle w:val="Ttulo1"/>
        <w:spacing w:after="76"/>
        <w:ind w:left="846" w:right="495"/>
      </w:pPr>
      <w:r>
        <w:t>Propuesta de resolución</w:t>
      </w:r>
    </w:p>
    <w:p w:rsidR="00D52FEA" w:rsidRDefault="00AE7EFF">
      <w:pPr>
        <w:spacing w:after="593" w:line="228" w:lineRule="auto"/>
        <w:ind w:left="353" w:right="11" w:hanging="10"/>
        <w:jc w:val="both"/>
      </w:pPr>
      <w:r>
        <w:rPr>
          <w:b/>
        </w:rPr>
        <w:t xml:space="preserve">PRIMERO: </w:t>
      </w:r>
      <w:r>
        <w:t>Aprobar y firmar el Convenio entre el IES Geneto y el Ayuntamiento de Candelaria para la realización de la formación en empresa u organismo equiparado en las enseñanzas d</w:t>
      </w:r>
      <w:r>
        <w:t>e formación profesional, en los términos propuestos por la Sra. Alcaldesa-Presidenta y del siguiente tenor literal:</w:t>
      </w:r>
    </w:p>
    <w:p w:rsidR="00D52FEA" w:rsidRDefault="00AE7EFF">
      <w:pPr>
        <w:spacing w:after="22" w:line="232" w:lineRule="auto"/>
        <w:ind w:left="510" w:right="43" w:hanging="4"/>
        <w:jc w:val="both"/>
      </w:pPr>
      <w:r>
        <w:rPr>
          <w:i/>
          <w:sz w:val="20"/>
        </w:rPr>
        <w:t xml:space="preserve">“CONVENIO ENTRE EL CENTRO DOCENTE Y LA ENTIDAD PARA LA REALIZACIÓN DE </w:t>
      </w:r>
    </w:p>
    <w:p w:rsidR="00D52FEA" w:rsidRDefault="00AE7EFF">
      <w:pPr>
        <w:spacing w:after="22" w:line="232" w:lineRule="auto"/>
        <w:ind w:left="438" w:right="43" w:hanging="4"/>
        <w:jc w:val="both"/>
      </w:pPr>
      <w:r>
        <w:rPr>
          <w:i/>
          <w:sz w:val="20"/>
        </w:rPr>
        <w:t xml:space="preserve">LA FORMACIÓN EN EMPRESA U ORGANISMO EQUIPARADO EN LAS ENSEÑANZAS DE </w:t>
      </w:r>
    </w:p>
    <w:p w:rsidR="00D52FEA" w:rsidRDefault="00AE7EFF">
      <w:pPr>
        <w:spacing w:after="206"/>
        <w:ind w:left="296" w:right="10" w:hanging="10"/>
        <w:jc w:val="center"/>
      </w:pPr>
      <w:r>
        <w:rPr>
          <w:i/>
          <w:sz w:val="20"/>
        </w:rPr>
        <w:t>FORMACIÓN PROFESIONAL</w:t>
      </w:r>
    </w:p>
    <w:p w:rsidR="00D52FEA" w:rsidRDefault="00AE7EFF">
      <w:pPr>
        <w:spacing w:after="233" w:line="232" w:lineRule="auto"/>
        <w:ind w:left="347" w:right="43" w:hanging="4"/>
        <w:jc w:val="both"/>
      </w:pPr>
      <w:r>
        <w:rPr>
          <w:i/>
          <w:sz w:val="20"/>
        </w:rPr>
        <w:t>POR EL CENTRO DOCENTE:</w:t>
      </w:r>
    </w:p>
    <w:p w:rsidR="00D52FEA" w:rsidRDefault="00AE7EFF">
      <w:pPr>
        <w:spacing w:after="233" w:line="232" w:lineRule="auto"/>
        <w:ind w:left="347" w:right="43" w:hanging="4"/>
        <w:jc w:val="both"/>
      </w:pPr>
      <w:r>
        <w:rPr>
          <w:i/>
          <w:sz w:val="20"/>
        </w:rPr>
        <w:t>D./Dña. ROSA MARÍA LINARES APONTE, con DNI 42091105R, como director/a del centro docente IES GENETO, con código 38010414, y domicilio en la calle C/ DOMINGO GLEZ. PÉREZ, 11, del término municipal San Cristóbal d</w:t>
      </w:r>
      <w:r>
        <w:rPr>
          <w:i/>
          <w:sz w:val="20"/>
        </w:rPr>
        <w:t>e La Laguna, provincia de Santa Cruz de Tenerife, código postal 38296, teléfono 922-592329, e-mail del centro 38010414@gobiernodecanarias.org, en adelante referido como "el centro docente".</w:t>
      </w:r>
    </w:p>
    <w:p w:rsidR="00D52FEA" w:rsidRDefault="00AE7EFF">
      <w:pPr>
        <w:spacing w:after="233" w:line="232" w:lineRule="auto"/>
        <w:ind w:left="347" w:right="43" w:hanging="4"/>
        <w:jc w:val="both"/>
      </w:pPr>
      <w:r>
        <w:rPr>
          <w:i/>
          <w:sz w:val="20"/>
        </w:rPr>
        <w:t xml:space="preserve">POR LA EMPRESA U ORGANISMO EQUIPARADO </w:t>
      </w:r>
    </w:p>
    <w:p w:rsidR="00D52FEA" w:rsidRDefault="00AE7EFF">
      <w:pPr>
        <w:spacing w:after="22" w:line="232" w:lineRule="auto"/>
        <w:ind w:left="347" w:right="43" w:hanging="4"/>
        <w:jc w:val="both"/>
      </w:pPr>
      <w:r>
        <w:rPr>
          <w:i/>
          <w:sz w:val="20"/>
        </w:rPr>
        <w:t>D./Dña. MARÍA CONCEPCIÓN BR</w:t>
      </w:r>
      <w:r>
        <w:rPr>
          <w:i/>
          <w:sz w:val="20"/>
        </w:rPr>
        <w:t xml:space="preserve">ITO NÚÑEZ, con NIF/CIF 43817344K, en calidad de </w:t>
      </w:r>
    </w:p>
    <w:p w:rsidR="00D52FEA" w:rsidRDefault="00AE7EFF">
      <w:pPr>
        <w:spacing w:after="705" w:line="232" w:lineRule="auto"/>
        <w:ind w:left="347" w:right="43" w:hanging="4"/>
        <w:jc w:val="both"/>
      </w:pPr>
      <w:r>
        <w:rPr>
          <w:i/>
          <w:sz w:val="20"/>
        </w:rPr>
        <w:t xml:space="preserve">ALCALDESA-PRESIDENTA actuando como representante legal de AYUNTAMIENTO DE CANDELARIA, CIF P3801100C, y con domicilio social en AVENIDA DE LA CONSTITUCIÓN, </w:t>
      </w:r>
      <w:r>
        <w:rPr>
          <w:i/>
          <w:sz w:val="20"/>
        </w:rPr>
        <w:t>7, término municipal Candelaria, provincia de Santa Cruz de Tenerife, teléfono 922503655, email empleo@candelaria.es, en adelante referida como "la entidad colaboradora".</w:t>
      </w:r>
    </w:p>
    <w:p w:rsidR="00D52FEA" w:rsidRDefault="00AE7EFF">
      <w:pPr>
        <w:spacing w:after="206"/>
        <w:ind w:left="296" w:right="1" w:hanging="10"/>
        <w:jc w:val="center"/>
      </w:pPr>
      <w:r>
        <w:rPr>
          <w:i/>
          <w:sz w:val="20"/>
        </w:rPr>
        <w:t>EXPONEN</w:t>
      </w:r>
    </w:p>
    <w:p w:rsidR="00D52FEA" w:rsidRDefault="00AE7EFF">
      <w:pPr>
        <w:spacing w:after="233" w:line="232" w:lineRule="auto"/>
        <w:ind w:left="347" w:right="43" w:hanging="4"/>
        <w:jc w:val="both"/>
      </w:pPr>
      <w:r>
        <w:rPr>
          <w:i/>
          <w:sz w:val="20"/>
        </w:rPr>
        <w:t>Primero.- La Ley Orgánica 2/2006, de 3 de mayo, de Educación, define en el ar</w:t>
      </w:r>
      <w:r>
        <w:rPr>
          <w:i/>
          <w:sz w:val="20"/>
        </w:rPr>
        <w:t>tículo 42.bis la Formación Profesional dual del Sistema Educativo Español como el conjunto de acciones e iniciativas formativas que, en corresponsabilidad con las empresas, tienen por objeto la cualificación profesional de las personas, armonizando los pro</w:t>
      </w:r>
      <w:r>
        <w:rPr>
          <w:i/>
          <w:sz w:val="20"/>
        </w:rPr>
        <w:t>cesos de enseñanza y aprendizaje entre los centros docentes y los centros de trabajo. Asimismo dispone que el Gobierno, previa consulta a las Comunidades Autónomas, regulará las condiciones y requisitos básicos que permitan el desarrollo por las Administra</w:t>
      </w:r>
      <w:r>
        <w:rPr>
          <w:i/>
          <w:sz w:val="20"/>
        </w:rPr>
        <w:t>ciones educativas de la Formación Profesional dual en el ámbito del sistema educativo.</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73606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7335" name="Group 9733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858" name="Rectangle 785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7859" name="Rectangle 785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860" name="Rectangle 786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w:t>
                              </w:r>
                              <w:r>
                                <w:rPr>
                                  <w:rFonts w:ascii="Arial" w:eastAsia="Arial" w:hAnsi="Arial" w:cs="Arial"/>
                                  <w:sz w:val="12"/>
                                </w:rPr>
                                <w:t xml:space="preserve">Gestiona | Página 76 de 93 </w:t>
                              </w:r>
                            </w:p>
                          </w:txbxContent>
                        </wps:txbx>
                        <wps:bodyPr horzOverflow="overflow" vert="horz" lIns="0" tIns="0" rIns="0" bIns="0" rtlCol="0">
                          <a:noAutofit/>
                        </wps:bodyPr>
                      </wps:wsp>
                    </wpg:wgp>
                  </a:graphicData>
                </a:graphic>
              </wp:anchor>
            </w:drawing>
          </mc:Choice>
          <mc:Fallback xmlns:a="http://schemas.openxmlformats.org/drawingml/2006/main">
            <w:pict>
              <v:group id="Group 97335" style="width:18.7031pt;height:257.538pt;position:absolute;mso-position-horizontal-relative:page;mso-position-horizontal:absolute;margin-left:549.528pt;mso-position-vertical-relative:page;margin-top:515.352pt;" coordsize="2375,32707">
                <v:rect id="Rectangle 785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85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86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76 de 93 </w:t>
                        </w:r>
                      </w:p>
                    </w:txbxContent>
                  </v:textbox>
                </v:rect>
                <w10:wrap type="square"/>
              </v:group>
            </w:pict>
          </mc:Fallback>
        </mc:AlternateContent>
      </w:r>
      <w:r>
        <w:rPr>
          <w:i/>
          <w:sz w:val="20"/>
        </w:rPr>
        <w:t>Segundo.- La Ley Orgánica 3/2022, de 31 de marzo, de Ordenación e Integración de la Formación Profesional (LOOIFP) define en su artículo 2.12 la formación profesional dual como la formación profesional que se realiza armonizando</w:t>
      </w:r>
      <w:r>
        <w:rPr>
          <w:i/>
          <w:sz w:val="20"/>
        </w:rPr>
        <w:t xml:space="preserve"> los procesos de enseñanza y aprendizaje entre el centro de formación profesional y la empresa u organismo equiparado, en corresponsabilidad entre ambos agentes, con la finalidad de la mejora de la empleabilidad de la persona en formación. A su vez, en su </w:t>
      </w:r>
      <w:r>
        <w:rPr>
          <w:i/>
          <w:sz w:val="20"/>
        </w:rPr>
        <w:t>artículo 55.2 establece que el carácter dual de la Formación Profesional se desarrollará mediante una distribución adecuada de los procesos formativos entre los centros de formación profesional y las empresas u organismos equiparados. A tal efecto, se esta</w:t>
      </w:r>
      <w:r>
        <w:rPr>
          <w:i/>
          <w:sz w:val="20"/>
        </w:rPr>
        <w:t>blecen dos regímenes de oferta, general e intensiva, contribuyendo ambos al logro de las competencias previstas en cada oferta de formación.</w:t>
      </w:r>
    </w:p>
    <w:p w:rsidR="00D52FEA" w:rsidRDefault="00AE7EFF">
      <w:pPr>
        <w:spacing w:after="22" w:line="232" w:lineRule="auto"/>
        <w:ind w:left="347" w:right="43" w:hanging="4"/>
        <w:jc w:val="both"/>
      </w:pPr>
      <w:r>
        <w:rPr>
          <w:i/>
          <w:sz w:val="20"/>
        </w:rPr>
        <w:t xml:space="preserve">Por otro lado, el presente convenio atiende al carácter transitorio que presenta el módulo de </w:t>
      </w:r>
    </w:p>
    <w:p w:rsidR="00D52FEA" w:rsidRDefault="00AE7EFF">
      <w:pPr>
        <w:spacing w:after="22" w:line="232" w:lineRule="auto"/>
        <w:ind w:left="347" w:right="43" w:hanging="4"/>
        <w:jc w:val="both"/>
      </w:pPr>
      <w:r>
        <w:rPr>
          <w:i/>
          <w:sz w:val="20"/>
        </w:rPr>
        <w:t>Formación en Centros</w:t>
      </w:r>
      <w:r>
        <w:rPr>
          <w:i/>
          <w:sz w:val="20"/>
        </w:rPr>
        <w:t xml:space="preserve"> de Trabajo (FCT) según se desprende del artículo 11.3 y 4 del Real </w:t>
      </w:r>
    </w:p>
    <w:p w:rsidR="00D52FEA" w:rsidRDefault="00AE7EFF">
      <w:pPr>
        <w:spacing w:after="233" w:line="232" w:lineRule="auto"/>
        <w:ind w:left="347" w:right="43" w:hanging="4"/>
        <w:jc w:val="both"/>
      </w:pPr>
      <w:r>
        <w:rPr>
          <w:i/>
          <w:sz w:val="20"/>
        </w:rPr>
        <w:t>Decreto 278/2023, de 11 de abril, por el que se establece el calendario de implementación del Sistema de Formación Profesional establecido por la citada Ley Orgánica 3/2022, de 31 de marz</w:t>
      </w:r>
      <w:r>
        <w:rPr>
          <w:i/>
          <w:sz w:val="20"/>
        </w:rPr>
        <w:t>o, considerando la existencia actual de Ciclos Formativos regulados sobre la base de la Ley Orgánica 1/1990, de 3 de octubre, de Ordenación General del Sistema Educativo (derogada por la LOOIFP).</w:t>
      </w:r>
    </w:p>
    <w:p w:rsidR="00D52FEA" w:rsidRDefault="00AE7EFF">
      <w:pPr>
        <w:spacing w:after="233" w:line="232" w:lineRule="auto"/>
        <w:ind w:left="347" w:right="43" w:hanging="4"/>
        <w:jc w:val="both"/>
      </w:pPr>
      <w:r>
        <w:rPr>
          <w:i/>
          <w:sz w:val="20"/>
        </w:rPr>
        <w:t>Respecto de la duración de la fase de formación en la empres</w:t>
      </w:r>
      <w:r>
        <w:rPr>
          <w:i/>
          <w:sz w:val="20"/>
        </w:rPr>
        <w:t>a, el apartado 5 del citado artículo 55 establece que tendrá una duración mínima del 25 % de la duración total prevista de la formación y deberá realizarse en el seno de una o varias empresas u organismos equiparados, públicos o privados, pertenecientes al</w:t>
      </w:r>
      <w:r>
        <w:rPr>
          <w:i/>
          <w:sz w:val="20"/>
        </w:rPr>
        <w:t xml:space="preserve"> sector productivo o de servicios que sirva de referencia a la formación. A ello, añade una excepción relativa a las ofertas asociadas a estándares de competencia profesional de nivel 1 disponiendo que podrán limitar la formación en empresa hasta un mínimo</w:t>
      </w:r>
      <w:r>
        <w:rPr>
          <w:i/>
          <w:sz w:val="20"/>
        </w:rPr>
        <w:t xml:space="preserve"> del 20 % de la duración total prevista de la formación. De igual modo, el presente acuerdo tiene en consideración las previsiones de los apartados 6 y 7 del repetido precepto.</w:t>
      </w:r>
    </w:p>
    <w:p w:rsidR="00D52FEA" w:rsidRDefault="00AE7EFF">
      <w:pPr>
        <w:spacing w:after="233" w:line="232" w:lineRule="auto"/>
        <w:ind w:left="347" w:right="43" w:hanging="4"/>
        <w:jc w:val="both"/>
      </w:pPr>
      <w:r>
        <w:rPr>
          <w:i/>
          <w:sz w:val="20"/>
        </w:rPr>
        <w:t xml:space="preserve">En el apartado 8 del mencionado artículo 55 de la LOOIFP se preceptúa que «Los </w:t>
      </w:r>
      <w:r>
        <w:rPr>
          <w:i/>
          <w:sz w:val="20"/>
        </w:rPr>
        <w:t>centros del sistema de formación profesional autorizados para impartir enseñanzas de formación profesional del sistema educativo, sean de titularidad pública o privada, establecerán los acuerdos con las empresas u organismos equiparados que aseguren el acc</w:t>
      </w:r>
      <w:r>
        <w:rPr>
          <w:i/>
          <w:sz w:val="20"/>
        </w:rPr>
        <w:t>eso efectivo de todo el alumnado a la realización de la formación en empresa u organismos equiparado. No se podrá vincular el periodo de formación en empresa u organismo equiparado a contraprestación o donación por parte del centro de formación profesional</w:t>
      </w:r>
      <w:r>
        <w:rPr>
          <w:i/>
          <w:sz w:val="20"/>
        </w:rPr>
        <w:t>, ni directamente ni a través de fundaciones u organizaciones vinculadas con ellos, cuando la citada estancia de formación en empresa u organismo equiparado forme parte del currículo de la oferta formativa.»</w:t>
      </w:r>
    </w:p>
    <w:p w:rsidR="00D52FEA" w:rsidRDefault="00AE7EFF">
      <w:pPr>
        <w:spacing w:after="233" w:line="232" w:lineRule="auto"/>
        <w:ind w:left="347" w:right="43" w:hanging="4"/>
        <w:jc w:val="both"/>
      </w:pPr>
      <w:r>
        <w:rPr>
          <w:i/>
          <w:sz w:val="20"/>
        </w:rPr>
        <w:t>Tercero.- El Real Decreto 659/2023, de 18 de jul</w:t>
      </w:r>
      <w:r>
        <w:rPr>
          <w:i/>
          <w:sz w:val="20"/>
        </w:rPr>
        <w:t>io, por el que se desarrolla la ordenación del Sistema de Formación Profesional establece en su artículo 156.2 el contenido mínimo que debe tener el acuerdo o convenio a suscribir por la dirección de los centros de formación profesional autorizados para im</w:t>
      </w:r>
      <w:r>
        <w:rPr>
          <w:i/>
          <w:sz w:val="20"/>
        </w:rPr>
        <w:t>partir las ofertas de dichas enseñanzas con las empresas u organismo equiparados.</w:t>
      </w:r>
    </w:p>
    <w:p w:rsidR="00D52FEA" w:rsidRDefault="00AE7EFF">
      <w:pPr>
        <w:spacing w:after="233" w:line="232" w:lineRule="auto"/>
        <w:ind w:left="347" w:right="43" w:hanging="4"/>
        <w:jc w:val="both"/>
      </w:pPr>
      <w:r>
        <w:rPr>
          <w:i/>
          <w:sz w:val="20"/>
        </w:rPr>
        <w:t xml:space="preserve">Cuarto.- La Disposición adicional quincuagésima segunda del Real Decreto Legislativo 8/2015, </w:t>
      </w:r>
      <w:r>
        <w:rPr>
          <w:i/>
          <w:sz w:val="20"/>
        </w:rPr>
        <w:t>de 30 de octubre, por el que se aprueba el texto refundido de la Ley General de la Seguridad Social (TRLGSS) dispone que la realización de prácticas formativas en empresas, instituciones o entidades incluidas en programas de formación y la realización de p</w:t>
      </w:r>
      <w:r>
        <w:rPr>
          <w:i/>
          <w:sz w:val="20"/>
        </w:rPr>
        <w:t>rácticas académicas externas al amparo de la respectiva regulación legal y reglamentaria, determinará la inclusión en el sistema de la Seguridad Social de las personas que las realicen en los términos de esta disposición adicional.</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73708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8914" name="Group 9891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981" name="Rectangle 7981"/>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 4ZGH</w:t>
                              </w:r>
                              <w:r>
                                <w:rPr>
                                  <w:rFonts w:ascii="Arial" w:eastAsia="Arial" w:hAnsi="Arial" w:cs="Arial"/>
                                  <w:sz w:val="12"/>
                                </w:rPr>
                                <w:t xml:space="preserve">99ZDW43MDHZEPFDA5FF52 </w:t>
                              </w:r>
                            </w:p>
                          </w:txbxContent>
                        </wps:txbx>
                        <wps:bodyPr horzOverflow="overflow" vert="horz" lIns="0" tIns="0" rIns="0" bIns="0" rtlCol="0">
                          <a:noAutofit/>
                        </wps:bodyPr>
                      </wps:wsp>
                      <wps:wsp>
                        <wps:cNvPr id="7982" name="Rectangle 7982"/>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983" name="Rectangle 7983"/>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77 de 93 </w:t>
                              </w:r>
                            </w:p>
                          </w:txbxContent>
                        </wps:txbx>
                        <wps:bodyPr horzOverflow="overflow" vert="horz" lIns="0" tIns="0" rIns="0" bIns="0" rtlCol="0">
                          <a:noAutofit/>
                        </wps:bodyPr>
                      </wps:wsp>
                    </wpg:wgp>
                  </a:graphicData>
                </a:graphic>
              </wp:anchor>
            </w:drawing>
          </mc:Choice>
          <mc:Fallback xmlns:a="http://schemas.openxmlformats.org/drawingml/2006/main">
            <w:pict>
              <v:group id="Group 98914" style="width:18.7031pt;height:257.538pt;position:absolute;mso-position-horizontal-relative:page;mso-position-horizontal:absolute;margin-left:549.528pt;mso-position-vertical-relative:page;margin-top:515.352pt;" coordsize="2375,32707">
                <v:rect id="Rectangle 7981"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798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98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77 de 93 </w:t>
                        </w:r>
                      </w:p>
                    </w:txbxContent>
                  </v:textbox>
                </v:rect>
                <w10:wrap type="square"/>
              </v:group>
            </w:pict>
          </mc:Fallback>
        </mc:AlternateContent>
      </w:r>
      <w:r>
        <w:rPr>
          <w:i/>
          <w:sz w:val="20"/>
        </w:rPr>
        <w:t>Así, se incluyen en dicha previsión, entre otras, las prácticas realizadas por alum</w:t>
      </w:r>
      <w:r>
        <w:rPr>
          <w:i/>
          <w:sz w:val="20"/>
        </w:rPr>
        <w:t>nos de formación profesional, siempre que las mismas no se presten en el régimen de formación profesional intensiva, así como las realizadas por alumnos de Enseñanzas Artísticas Superiores, enseñanzas artísticas profesionales y enseñanzas deportivas del si</w:t>
      </w:r>
      <w:r>
        <w:rPr>
          <w:i/>
          <w:sz w:val="20"/>
        </w:rPr>
        <w:t>stema educativo.</w:t>
      </w:r>
    </w:p>
    <w:p w:rsidR="00D52FEA" w:rsidRDefault="00AE7EFF">
      <w:pPr>
        <w:spacing w:after="233" w:line="232" w:lineRule="auto"/>
        <w:ind w:left="347" w:right="43" w:hanging="4"/>
        <w:jc w:val="both"/>
      </w:pPr>
      <w:r>
        <w:rPr>
          <w:i/>
          <w:sz w:val="20"/>
        </w:rPr>
        <w:t>El apartado 3 de dicha disposición adicional señala, entre otras previsiones, que la acción protectora será la correspondiente al régimen de Seguridad Social aplicable, con la exclusión de la protección por desempleo, de la cobertura del F</w:t>
      </w:r>
      <w:r>
        <w:rPr>
          <w:i/>
          <w:sz w:val="20"/>
        </w:rPr>
        <w:t>ondo de Garantía Salarial y por Formación Profesional. En el supuesto de las prácticas no remuneradas se excluirá también la protección por la prestación de incapacidad temporal derivada de contingencias comunes.</w:t>
      </w:r>
    </w:p>
    <w:p w:rsidR="00D52FEA" w:rsidRDefault="00AE7EFF">
      <w:pPr>
        <w:spacing w:after="233" w:line="232" w:lineRule="auto"/>
        <w:ind w:left="347" w:right="43" w:hanging="4"/>
        <w:jc w:val="both"/>
      </w:pPr>
      <w:r>
        <w:rPr>
          <w:i/>
          <w:sz w:val="20"/>
        </w:rPr>
        <w:t>El punto 4 de la referida disposición conti</w:t>
      </w:r>
      <w:r>
        <w:rPr>
          <w:i/>
          <w:sz w:val="20"/>
        </w:rPr>
        <w:t>ene las reglas relativas al cumplimiento de las obligaciones a la Seguridad Social, así dispone:</w:t>
      </w:r>
    </w:p>
    <w:p w:rsidR="00D52FEA" w:rsidRDefault="00AE7EFF">
      <w:pPr>
        <w:spacing w:after="233" w:line="232" w:lineRule="auto"/>
        <w:ind w:left="862" w:right="43" w:hanging="4"/>
        <w:jc w:val="both"/>
      </w:pPr>
      <w:r>
        <w:rPr>
          <w:i/>
          <w:sz w:val="20"/>
        </w:rPr>
        <w:t>«a) En el caso de las prácticas formativas remuneradas, el cumplimiento de las obligaciones de Seguridad Social corresponderá a la entidad u organismo que fina</w:t>
      </w:r>
      <w:r>
        <w:rPr>
          <w:i/>
          <w:sz w:val="20"/>
        </w:rPr>
        <w:t>ncie el programa de formación, que asumirá a estos efectos la condición de empresario. En el supuesto de que el programa esté cofinanciado por dos o más entidades u organismos, tendrá la condición de empresario aquel al que corresponda hacer efectiva la re</w:t>
      </w:r>
      <w:r>
        <w:rPr>
          <w:i/>
          <w:sz w:val="20"/>
        </w:rPr>
        <w:t xml:space="preserve">spectiva contraprestación económica. </w:t>
      </w:r>
    </w:p>
    <w:p w:rsidR="00D52FEA" w:rsidRDefault="00AE7EFF">
      <w:pPr>
        <w:spacing w:after="233" w:line="232" w:lineRule="auto"/>
        <w:ind w:left="347" w:right="43" w:hanging="4"/>
        <w:jc w:val="both"/>
      </w:pPr>
      <w:r>
        <w:rPr>
          <w:i/>
          <w:sz w:val="20"/>
        </w:rPr>
        <w:t xml:space="preserve">Las altas y las bajas en la Seguridad Social se practicarán de acuerdo con la normativa general de aplicación. </w:t>
      </w:r>
    </w:p>
    <w:p w:rsidR="00D52FEA" w:rsidRDefault="00AE7EFF">
      <w:pPr>
        <w:spacing w:after="233" w:line="232" w:lineRule="auto"/>
        <w:ind w:left="862" w:right="43" w:hanging="4"/>
        <w:jc w:val="both"/>
      </w:pPr>
      <w:r>
        <w:rPr>
          <w:i/>
          <w:sz w:val="20"/>
        </w:rPr>
        <w:t>b) En el caso de las prácticas formativas no remuneradas, el cumplimiento de las obligaciones de Seguridad</w:t>
      </w:r>
      <w:r>
        <w:rPr>
          <w:i/>
          <w:sz w:val="20"/>
        </w:rPr>
        <w:t xml:space="preserve"> Social corresponderá a la empresa, institución o entidad en la que se desarrollen aquellos, salvo que en el convenio o acuerdo de cooperación que, en su caso, se suscriba para su realización se disponga que tales obligaciones corresponderán al centro de f</w:t>
      </w:r>
      <w:r>
        <w:rPr>
          <w:i/>
          <w:sz w:val="20"/>
        </w:rPr>
        <w:t xml:space="preserve">ormación responsable de la oferta formativa. Quien asuma la condición de empresario deberá comunicar los días efectivos de prácticas a partir de la información que facilite el centro donde se realice la práctica formativa. (...)» </w:t>
      </w:r>
    </w:p>
    <w:p w:rsidR="00D52FEA" w:rsidRDefault="00AE7EFF">
      <w:pPr>
        <w:spacing w:after="233" w:line="232" w:lineRule="auto"/>
        <w:ind w:left="347" w:right="43" w:hanging="4"/>
        <w:jc w:val="both"/>
      </w:pPr>
      <w:r>
        <w:rPr>
          <w:i/>
          <w:sz w:val="20"/>
        </w:rPr>
        <w:t>En cuanto a la cotización</w:t>
      </w:r>
      <w:r>
        <w:rPr>
          <w:i/>
          <w:sz w:val="20"/>
        </w:rPr>
        <w:t xml:space="preserve"> a la Seguridad Social aplicable en cada caso, se estará a lo previsto en los apartados 5 a 7 de la citada disposición adicional.</w:t>
      </w:r>
    </w:p>
    <w:p w:rsidR="00D52FEA" w:rsidRDefault="00AE7EFF">
      <w:pPr>
        <w:spacing w:after="233" w:line="232" w:lineRule="auto"/>
        <w:ind w:left="347" w:right="43" w:hanging="4"/>
        <w:jc w:val="both"/>
      </w:pPr>
      <w:r>
        <w:rPr>
          <w:i/>
          <w:sz w:val="20"/>
        </w:rPr>
        <w:t>Quinto.- El Real Decreto Legislativo 2/2015, de 23 de octubre, por el que se aprueba el Texto Refundido del Estatuto de los Tr</w:t>
      </w:r>
      <w:r>
        <w:rPr>
          <w:i/>
          <w:sz w:val="20"/>
        </w:rPr>
        <w:t>abajadores, establece en su artículo 11.2 la formación en alternancia para llevar a cabo de forma adecuada la formación dual, siendo aplicable el Real Decreto 1529/2012, de 8 de noviembre, por el que se desarrolla el contrato para la formación y el aprendi</w:t>
      </w:r>
      <w:r>
        <w:rPr>
          <w:i/>
          <w:sz w:val="20"/>
        </w:rPr>
        <w:t>zaje en aquellos preceptos que no sean incompatibles con el nuevo régimen jurídico.</w:t>
      </w:r>
    </w:p>
    <w:p w:rsidR="00D52FEA" w:rsidRDefault="00AE7EFF">
      <w:pPr>
        <w:spacing w:after="233" w:line="232" w:lineRule="auto"/>
        <w:ind w:left="347" w:right="43" w:hanging="4"/>
        <w:jc w:val="both"/>
      </w:pPr>
      <w:r>
        <w:rPr>
          <w:i/>
          <w:sz w:val="20"/>
        </w:rPr>
        <w:t>El apartado 1 del artículo 29 del Real Decreto 1529/2012, de 8 de noviembre, establece que los centros educativos autorizados para impartir ciclos formativos de formación p</w:t>
      </w:r>
      <w:r>
        <w:rPr>
          <w:i/>
          <w:sz w:val="20"/>
        </w:rPr>
        <w:t>rofesional podrán suscribir convenios de colaboración con empresas del sector correspondiente, de acuerdo con lo que determine la normativa autonómica.</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73811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98983" name="Group 9898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082" name="Rectangle 808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083" name="Rectangle 808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084" name="Rectangle 808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78 de 93 </w:t>
                              </w:r>
                            </w:p>
                          </w:txbxContent>
                        </wps:txbx>
                        <wps:bodyPr horzOverflow="overflow" vert="horz" lIns="0" tIns="0" rIns="0" bIns="0" rtlCol="0">
                          <a:noAutofit/>
                        </wps:bodyPr>
                      </wps:wsp>
                    </wpg:wgp>
                  </a:graphicData>
                </a:graphic>
              </wp:anchor>
            </w:drawing>
          </mc:Choice>
          <mc:Fallback xmlns:a="http://schemas.openxmlformats.org/drawingml/2006/main">
            <w:pict>
              <v:group id="Group 98983" style="width:18.7031pt;height:257.538pt;position:absolute;mso-position-horizontal-relative:page;mso-position-horizontal:absolute;margin-left:549.528pt;mso-position-vertical-relative:page;margin-top:515.352pt;" coordsize="2375,32707">
                <v:rect id="Rectangle 808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08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08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78 de 93 </w:t>
                        </w:r>
                      </w:p>
                    </w:txbxContent>
                  </v:textbox>
                </v:rect>
                <w10:wrap type="square"/>
              </v:group>
            </w:pict>
          </mc:Fallback>
        </mc:AlternateContent>
      </w:r>
      <w:r>
        <w:rPr>
          <w:i/>
          <w:sz w:val="20"/>
        </w:rPr>
        <w:t>Sexto.- Que ambas partes manifiestan su interés en colaborar en la formación del alumnado de Formación Profesional, facilitando plazas formativas para la realizaci</w:t>
      </w:r>
      <w:r>
        <w:rPr>
          <w:i/>
          <w:sz w:val="20"/>
        </w:rPr>
        <w:t>ón de la fase de formación en empresas u organismos equiparados de los ciclos formativos y cursos de especialización, que permita completar la adquisición de competencias profesionales y resultados de aprendizaje propios de cada oferta formativa, conocer l</w:t>
      </w:r>
      <w:r>
        <w:rPr>
          <w:i/>
          <w:sz w:val="20"/>
        </w:rPr>
        <w:t>a realidad del entorno laboral del sector productivo o de servicios de referencia, afianzar habilidades permanentes para la empleabilidad vinculadas a la profesión que requieren situaciones reales de trabajo y facilitar una experiencia de inserción y relac</w:t>
      </w:r>
      <w:r>
        <w:rPr>
          <w:i/>
          <w:sz w:val="20"/>
        </w:rPr>
        <w:t>ional en entorno de trabajo.</w:t>
      </w:r>
    </w:p>
    <w:p w:rsidR="00D52FEA" w:rsidRDefault="00AE7EFF">
      <w:pPr>
        <w:spacing w:after="233" w:line="232" w:lineRule="auto"/>
        <w:ind w:left="347" w:right="43" w:hanging="4"/>
        <w:jc w:val="both"/>
      </w:pPr>
      <w:r>
        <w:rPr>
          <w:i/>
          <w:sz w:val="20"/>
        </w:rPr>
        <w:t>En tal sentido, las partes acuerdan compartir los recursos humanos, materiales y de infraestructura en materia de Formación Profesional estableciendo a través del presente acuerdo convencional la cooperación necesaria para la a</w:t>
      </w:r>
      <w:r>
        <w:rPr>
          <w:i/>
          <w:sz w:val="20"/>
        </w:rPr>
        <w:t>decuada implementación, en este periodo, del nuevo Sistema de Formación Profesional para la formación en empresa u organismo equiparado (en adelante empresa).</w:t>
      </w:r>
    </w:p>
    <w:p w:rsidR="00D52FEA" w:rsidRDefault="00AE7EFF">
      <w:pPr>
        <w:spacing w:after="233" w:line="232" w:lineRule="auto"/>
        <w:ind w:left="347" w:right="43" w:hanging="4"/>
        <w:jc w:val="both"/>
      </w:pPr>
      <w:r>
        <w:rPr>
          <w:i/>
          <w:sz w:val="20"/>
        </w:rPr>
        <w:t>Por cuanto antecede, las partes se reconocen capacidad y legitimación necesaria para la suscripci</w:t>
      </w:r>
      <w:r>
        <w:rPr>
          <w:i/>
          <w:sz w:val="20"/>
        </w:rPr>
        <w:t>ón del presente convenio, de acuerdo con las siguientes</w:t>
      </w:r>
    </w:p>
    <w:p w:rsidR="00D52FEA" w:rsidRDefault="00AE7EFF">
      <w:pPr>
        <w:spacing w:after="206"/>
        <w:ind w:left="296" w:hanging="10"/>
        <w:jc w:val="center"/>
      </w:pPr>
      <w:r>
        <w:rPr>
          <w:i/>
          <w:sz w:val="20"/>
        </w:rPr>
        <w:t>CLÁUSULAS</w:t>
      </w:r>
    </w:p>
    <w:p w:rsidR="00D52FEA" w:rsidRDefault="00AE7EFF">
      <w:pPr>
        <w:spacing w:after="233" w:line="232" w:lineRule="auto"/>
        <w:ind w:left="347" w:right="43" w:hanging="4"/>
        <w:jc w:val="both"/>
      </w:pPr>
      <w:r>
        <w:rPr>
          <w:i/>
          <w:sz w:val="20"/>
        </w:rPr>
        <w:t xml:space="preserve">PRIMERA.- Objeto y ámbito de aplicación. </w:t>
      </w:r>
    </w:p>
    <w:p w:rsidR="00D52FEA" w:rsidRDefault="00AE7EFF">
      <w:pPr>
        <w:spacing w:after="233" w:line="232" w:lineRule="auto"/>
        <w:ind w:left="347" w:right="43" w:hanging="4"/>
        <w:jc w:val="both"/>
      </w:pPr>
      <w:r>
        <w:rPr>
          <w:i/>
          <w:sz w:val="20"/>
        </w:rPr>
        <w:t xml:space="preserve">El presente convenio tiene como objeto establecer las condiciones en las que se llevará a cabo </w:t>
      </w:r>
      <w:r>
        <w:rPr>
          <w:i/>
          <w:sz w:val="20"/>
        </w:rPr>
        <w:t>la colaboración de ambas partes con el fin de posibilitar el desarrollo de estancias de formación en empresa u organismo equiparado en régimen general como intensivo, así como, en su caso, el desarrollo del módulo de Formación en Centros de Trabajo (en ade</w:t>
      </w:r>
      <w:r>
        <w:rPr>
          <w:i/>
          <w:sz w:val="20"/>
        </w:rPr>
        <w:t>lante FCT), tanto en el ámbito nacional como en el de movilidades de internacionalización, todo ello con el fin de proporcionar una cualificación profesional que combine la formación recibida en un centro educativo con la actividad formativa en empresas, d</w:t>
      </w:r>
      <w:r>
        <w:rPr>
          <w:i/>
          <w:sz w:val="20"/>
        </w:rPr>
        <w:t>e acuerdo con el perfil profesional que debe alcanzar el alumnado en relación al grado en que cursan los estudios.</w:t>
      </w:r>
    </w:p>
    <w:p w:rsidR="00D52FEA" w:rsidRDefault="00AE7EFF">
      <w:pPr>
        <w:spacing w:after="233" w:line="232" w:lineRule="auto"/>
        <w:ind w:left="347" w:right="43" w:hanging="4"/>
        <w:jc w:val="both"/>
      </w:pPr>
      <w:r>
        <w:rPr>
          <w:i/>
          <w:sz w:val="20"/>
        </w:rPr>
        <w:t xml:space="preserve">SEGUNDA.- Financiación. </w:t>
      </w:r>
    </w:p>
    <w:p w:rsidR="00D52FEA" w:rsidRDefault="00AE7EFF">
      <w:pPr>
        <w:numPr>
          <w:ilvl w:val="0"/>
          <w:numId w:val="91"/>
        </w:numPr>
        <w:spacing w:after="22" w:line="232" w:lineRule="auto"/>
        <w:ind w:right="43" w:hanging="708"/>
        <w:jc w:val="both"/>
      </w:pPr>
      <w:r>
        <w:rPr>
          <w:i/>
          <w:sz w:val="20"/>
        </w:rPr>
        <w:t>Los compromisos del presente Convenio se realizan con los medios humanos y</w:t>
      </w:r>
    </w:p>
    <w:p w:rsidR="00D52FEA" w:rsidRDefault="00AE7EFF">
      <w:pPr>
        <w:spacing w:after="233" w:line="232" w:lineRule="auto"/>
        <w:ind w:left="347" w:right="43" w:hanging="4"/>
        <w:jc w:val="both"/>
      </w:pPr>
      <w:r>
        <w:rPr>
          <w:i/>
          <w:sz w:val="20"/>
        </w:rPr>
        <w:t>materiales con los que cuentan cada parte</w:t>
      </w:r>
      <w:r>
        <w:rPr>
          <w:i/>
          <w:sz w:val="20"/>
        </w:rPr>
        <w:t xml:space="preserve"> signataria, no suponiendo, en este caso, obligación económica alguna para las partes, sin perjuicio de lo dispuesto en el apartado siguiente.</w:t>
      </w:r>
    </w:p>
    <w:p w:rsidR="00D52FEA" w:rsidRDefault="00AE7EFF">
      <w:pPr>
        <w:numPr>
          <w:ilvl w:val="0"/>
          <w:numId w:val="91"/>
        </w:numPr>
        <w:spacing w:after="751" w:line="232" w:lineRule="auto"/>
        <w:ind w:right="43" w:hanging="708"/>
        <w:jc w:val="both"/>
      </w:pPr>
      <w:r>
        <w:rPr>
          <w:i/>
          <w:sz w:val="20"/>
        </w:rPr>
        <w:t xml:space="preserve">La Consejería de Educación, Formación Profesional, Actividad Física y Deportes asume la obligación generada como </w:t>
      </w:r>
      <w:r>
        <w:rPr>
          <w:i/>
          <w:sz w:val="20"/>
        </w:rPr>
        <w:t>consecuencia de la Formación en empresa u organismo equiparado por el alumnado, en los términos establecidos en la cláusula quinta A), teniendo un impacto sobre los recursos financieros, y cumpliéndose, en todo caso, los principios de estabilidad, sostenib</w:t>
      </w:r>
      <w:r>
        <w:rPr>
          <w:i/>
          <w:sz w:val="20"/>
        </w:rPr>
        <w:t>ilidad financiera y eficiencia de la actividad.</w:t>
      </w:r>
    </w:p>
    <w:p w:rsidR="00D52FEA" w:rsidRDefault="00AE7EFF">
      <w:pPr>
        <w:spacing w:after="233" w:line="232" w:lineRule="auto"/>
        <w:ind w:left="347" w:right="43" w:hanging="4"/>
        <w:jc w:val="both"/>
      </w:pPr>
      <w:r>
        <w:rPr>
          <w:i/>
          <w:sz w:val="20"/>
        </w:rPr>
        <w:t xml:space="preserve">TERCERA.- Duración. </w:t>
      </w:r>
    </w:p>
    <w:p w:rsidR="00D52FEA" w:rsidRDefault="00AE7EFF">
      <w:pPr>
        <w:numPr>
          <w:ilvl w:val="0"/>
          <w:numId w:val="92"/>
        </w:numPr>
        <w:spacing w:after="233" w:line="232" w:lineRule="auto"/>
        <w:ind w:right="43" w:hanging="708"/>
        <w:jc w:val="both"/>
      </w:pPr>
      <w:r>
        <w:rPr>
          <w:i/>
          <w:sz w:val="20"/>
        </w:rPr>
        <w:t>La duración del presente convenio será de 12 meses a partir de la fecha de firma.</w:t>
      </w:r>
    </w:p>
    <w:p w:rsidR="00D52FEA" w:rsidRDefault="00AE7EFF">
      <w:pPr>
        <w:numPr>
          <w:ilvl w:val="0"/>
          <w:numId w:val="92"/>
        </w:numPr>
        <w:spacing w:after="233" w:line="232" w:lineRule="auto"/>
        <w:ind w:right="43" w:hanging="708"/>
        <w:jc w:val="both"/>
      </w:pPr>
      <w:r>
        <w:rPr>
          <w:i/>
          <w:sz w:val="20"/>
        </w:rPr>
        <w:t xml:space="preserve">Se prorrogará, por acuerdo unánime de los firmantes, de acuerdo con lo dispuesto en el artículo 49 h) de </w:t>
      </w:r>
      <w:r>
        <w:rPr>
          <w:i/>
          <w:sz w:val="20"/>
        </w:rPr>
        <w:t>la Ley 40/2015,de 1 de octubre, de Régimen Jurídico del Sector Público, hasta un máximo de cuatro años adicionales, salvo denuncia expresa de alguna de las partes, que deberá comunicarse por escrito con una antelación de al menos quince días.</w:t>
      </w:r>
    </w:p>
    <w:p w:rsidR="00D52FEA" w:rsidRDefault="00AE7EFF">
      <w:pPr>
        <w:numPr>
          <w:ilvl w:val="0"/>
          <w:numId w:val="92"/>
        </w:numPr>
        <w:spacing w:after="233" w:line="232" w:lineRule="auto"/>
        <w:ind w:right="43" w:hanging="708"/>
        <w:jc w:val="both"/>
      </w:pPr>
      <w:r>
        <w:rPr>
          <w:i/>
          <w:sz w:val="20"/>
        </w:rPr>
        <w:t>En cualquier caso, la extinción del convenio deberá respetar la finalización de los planes de formación y, en su caso,programas formativos que hayan sido organizadas al amparo del mismo.</w:t>
      </w:r>
    </w:p>
    <w:p w:rsidR="00D52FEA" w:rsidRDefault="00AE7EFF">
      <w:pPr>
        <w:numPr>
          <w:ilvl w:val="0"/>
          <w:numId w:val="92"/>
        </w:numPr>
        <w:spacing w:after="233" w:line="232" w:lineRule="auto"/>
        <w:ind w:right="43" w:hanging="708"/>
        <w:jc w:val="both"/>
      </w:pPr>
      <w:r>
        <w:rPr>
          <w:noProof/>
        </w:rPr>
        <mc:AlternateContent>
          <mc:Choice Requires="wpg">
            <w:drawing>
              <wp:anchor distT="0" distB="0" distL="114300" distR="114300" simplePos="0" relativeHeight="25173913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0566" name="Group 10056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187" name="Rectangle 8187"/>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188" name="Rectangle 8188"/>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w:t>
                              </w:r>
                              <w:r>
                                <w:rPr>
                                  <w:rFonts w:ascii="Arial" w:eastAsia="Arial" w:hAnsi="Arial" w:cs="Arial"/>
                                  <w:sz w:val="12"/>
                                </w:rPr>
                                <w:t xml:space="preserve">//candelaria.sedelectronica.es/ </w:t>
                              </w:r>
                            </w:p>
                          </w:txbxContent>
                        </wps:txbx>
                        <wps:bodyPr horzOverflow="overflow" vert="horz" lIns="0" tIns="0" rIns="0" bIns="0" rtlCol="0">
                          <a:noAutofit/>
                        </wps:bodyPr>
                      </wps:wsp>
                      <wps:wsp>
                        <wps:cNvPr id="8189" name="Rectangle 8189"/>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79 de 93 </w:t>
                              </w:r>
                            </w:p>
                          </w:txbxContent>
                        </wps:txbx>
                        <wps:bodyPr horzOverflow="overflow" vert="horz" lIns="0" tIns="0" rIns="0" bIns="0" rtlCol="0">
                          <a:noAutofit/>
                        </wps:bodyPr>
                      </wps:wsp>
                    </wpg:wgp>
                  </a:graphicData>
                </a:graphic>
              </wp:anchor>
            </w:drawing>
          </mc:Choice>
          <mc:Fallback xmlns:a="http://schemas.openxmlformats.org/drawingml/2006/main">
            <w:pict>
              <v:group id="Group 100566" style="width:18.7031pt;height:257.538pt;position:absolute;mso-position-horizontal-relative:page;mso-position-horizontal:absolute;margin-left:549.528pt;mso-position-vertical-relative:page;margin-top:515.352pt;" coordsize="2375,32707">
                <v:rect id="Rectangle 8187"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18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18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79 de 93 </w:t>
                        </w:r>
                      </w:p>
                    </w:txbxContent>
                  </v:textbox>
                </v:rect>
                <w10:wrap type="square"/>
              </v:group>
            </w:pict>
          </mc:Fallback>
        </mc:AlternateContent>
      </w:r>
      <w:r>
        <w:rPr>
          <w:i/>
          <w:sz w:val="20"/>
        </w:rPr>
        <w:t>Sin perjuicio de lo anterior, si conforme al presente convenio se acuerda la realización del módulo de FCT de aquellastitulacion</w:t>
      </w:r>
      <w:r>
        <w:rPr>
          <w:i/>
          <w:sz w:val="20"/>
        </w:rPr>
        <w:t>es aún vigentes desde la firma hasta su extinción, y la duración del mismo supere la vigencia de dicho módulo, quedará sin efecto la parte del convenio relativa a este módulo manteniéndose aplicable lo restante para la formación en alternancia.</w:t>
      </w:r>
    </w:p>
    <w:p w:rsidR="00D52FEA" w:rsidRDefault="00AE7EFF">
      <w:pPr>
        <w:spacing w:after="233" w:line="232" w:lineRule="auto"/>
        <w:ind w:left="347" w:right="43" w:hanging="4"/>
        <w:jc w:val="both"/>
      </w:pPr>
      <w:r>
        <w:rPr>
          <w:i/>
          <w:sz w:val="20"/>
        </w:rPr>
        <w:t>CUARTA.- Na</w:t>
      </w:r>
      <w:r>
        <w:rPr>
          <w:i/>
          <w:sz w:val="20"/>
        </w:rPr>
        <w:t xml:space="preserve">turaleza jurídica de la relación alumnado-empresa u organismo equiparado. </w:t>
      </w:r>
    </w:p>
    <w:p w:rsidR="00D52FEA" w:rsidRDefault="00AE7EFF">
      <w:pPr>
        <w:numPr>
          <w:ilvl w:val="0"/>
          <w:numId w:val="93"/>
        </w:numPr>
        <w:spacing w:after="233" w:line="232" w:lineRule="auto"/>
        <w:ind w:right="43" w:hanging="4"/>
        <w:jc w:val="both"/>
      </w:pPr>
      <w:r>
        <w:rPr>
          <w:i/>
          <w:sz w:val="20"/>
        </w:rPr>
        <w:t>La fase de formación en empresa u organismo equiparado tendrá con carácter general naturaleza formativa y carácter nolaboral, y de su realización no se derivarán en ningún caso obli</w:t>
      </w:r>
      <w:r>
        <w:rPr>
          <w:i/>
          <w:sz w:val="20"/>
        </w:rPr>
        <w:t>gaciones propias de una relación laboral o de prestación contractual de servicios, sin perjuicio de las derivadas de la vinculación en régimen intensivo.</w:t>
      </w:r>
    </w:p>
    <w:p w:rsidR="00D52FEA" w:rsidRDefault="00AE7EFF">
      <w:pPr>
        <w:numPr>
          <w:ilvl w:val="0"/>
          <w:numId w:val="93"/>
        </w:numPr>
        <w:spacing w:after="233" w:line="232" w:lineRule="auto"/>
        <w:ind w:right="43" w:hanging="4"/>
        <w:jc w:val="both"/>
      </w:pPr>
      <w:r>
        <w:rPr>
          <w:i/>
          <w:sz w:val="20"/>
        </w:rPr>
        <w:t>La empresa u organismo equiparado no podrá cubrir, ni siquiera con carácter interino, ningún puesto de</w:t>
      </w:r>
      <w:r>
        <w:rPr>
          <w:i/>
          <w:sz w:val="20"/>
        </w:rPr>
        <w:t xml:space="preserve"> trabajo en plantillacon la persona que realice actividades formativas en la misma, salvo que se establezca al efecto una relación laboral, debiéndose cumplir con lo dispuesto en el artículo 156.2, i) del Real Decreto 659/2023, de 18 de julio. En este caso</w:t>
      </w:r>
      <w:r>
        <w:rPr>
          <w:i/>
          <w:sz w:val="20"/>
        </w:rPr>
        <w:t>, se considerará que la persona en formación abandona el plan de formación o, en su caso, programa formativo, y la empresa u organismo equiparado comunicará este hecho a la persona titular de la Dirección del centro de formación, quien a su vez lo pondrá e</w:t>
      </w:r>
      <w:r>
        <w:rPr>
          <w:i/>
          <w:sz w:val="20"/>
        </w:rPr>
        <w:t>n conocimiento de la Dirección General competente en materia de Formación Profesional.</w:t>
      </w:r>
    </w:p>
    <w:p w:rsidR="00D52FEA" w:rsidRDefault="00AE7EFF">
      <w:pPr>
        <w:numPr>
          <w:ilvl w:val="0"/>
          <w:numId w:val="93"/>
        </w:numPr>
        <w:spacing w:after="233" w:line="232" w:lineRule="auto"/>
        <w:ind w:right="43" w:hanging="4"/>
        <w:jc w:val="both"/>
      </w:pPr>
      <w:r>
        <w:rPr>
          <w:i/>
          <w:sz w:val="20"/>
        </w:rPr>
        <w:t>En el supuesto del alumnado vinculado a la empresa u organismo equiparado conforme al régimen intensivo, regirá lo dispuesto en la cláusula duodécima del presente Conven</w:t>
      </w:r>
      <w:r>
        <w:rPr>
          <w:i/>
          <w:sz w:val="20"/>
        </w:rPr>
        <w:t>io.</w:t>
      </w:r>
    </w:p>
    <w:p w:rsidR="00D52FEA" w:rsidRDefault="00AE7EFF">
      <w:pPr>
        <w:spacing w:after="233" w:line="232" w:lineRule="auto"/>
        <w:ind w:left="347" w:right="43" w:hanging="4"/>
        <w:jc w:val="both"/>
      </w:pPr>
      <w:r>
        <w:rPr>
          <w:i/>
          <w:sz w:val="20"/>
        </w:rPr>
        <w:t>QUINTA.- Obligaciones generales de las partes.</w:t>
      </w:r>
    </w:p>
    <w:p w:rsidR="00D52FEA" w:rsidRDefault="00AE7EFF">
      <w:pPr>
        <w:spacing w:after="233" w:line="232" w:lineRule="auto"/>
        <w:ind w:left="347" w:right="43" w:hanging="4"/>
        <w:jc w:val="both"/>
      </w:pPr>
      <w:r>
        <w:rPr>
          <w:i/>
          <w:sz w:val="20"/>
        </w:rPr>
        <w:t xml:space="preserve"> A) Compromisos del centro docente. </w:t>
      </w:r>
    </w:p>
    <w:p w:rsidR="00D52FEA" w:rsidRDefault="00AE7EFF">
      <w:pPr>
        <w:numPr>
          <w:ilvl w:val="0"/>
          <w:numId w:val="94"/>
        </w:numPr>
        <w:spacing w:after="302" w:line="232" w:lineRule="auto"/>
        <w:ind w:right="43" w:hanging="4"/>
        <w:jc w:val="both"/>
      </w:pPr>
      <w:r>
        <w:rPr>
          <w:i/>
          <w:sz w:val="20"/>
        </w:rPr>
        <w:t xml:space="preserve">Velar por la calidad de las actividades formativas en empresas u organismos equiparados mediante las oportunas accionesde programación, estableciendo los mecanismos de </w:t>
      </w:r>
      <w:r>
        <w:rPr>
          <w:i/>
          <w:sz w:val="20"/>
        </w:rPr>
        <w:t>seguimiento, evaluación y control del proceso de enseñanzas y aprendizaje del alumnado a través del equipo docente en colaboración con la empresa u organismo equiparado.</w:t>
      </w:r>
    </w:p>
    <w:p w:rsidR="00D52FEA" w:rsidRDefault="00AE7EFF">
      <w:pPr>
        <w:numPr>
          <w:ilvl w:val="0"/>
          <w:numId w:val="94"/>
        </w:numPr>
        <w:spacing w:after="233" w:line="232" w:lineRule="auto"/>
        <w:ind w:right="43" w:hanging="4"/>
        <w:jc w:val="both"/>
      </w:pPr>
      <w:r>
        <w:rPr>
          <w:i/>
          <w:sz w:val="20"/>
        </w:rPr>
        <w:t xml:space="preserve">Elaborar un plan de formación individualizado para cada persona en formación, </w:t>
      </w:r>
      <w:r>
        <w:rPr>
          <w:i/>
          <w:sz w:val="20"/>
        </w:rPr>
        <w:t>conforme a lo dispuesto en el Anexo I del presente convenio.</w:t>
      </w:r>
    </w:p>
    <w:p w:rsidR="00D52FEA" w:rsidRDefault="00AE7EFF">
      <w:pPr>
        <w:numPr>
          <w:ilvl w:val="0"/>
          <w:numId w:val="94"/>
        </w:numPr>
        <w:spacing w:after="233" w:line="232" w:lineRule="auto"/>
        <w:ind w:right="43" w:hanging="4"/>
        <w:jc w:val="both"/>
      </w:pPr>
      <w:r>
        <w:rPr>
          <w:i/>
          <w:sz w:val="20"/>
        </w:rPr>
        <w:t>Designar al tutor o tutora dual del centro educativo responsable del seguimiento de la fase de formación en la empresa y dela comunicación con la misma, así como a los cotutores o coturoras confo</w:t>
      </w:r>
      <w:r>
        <w:rPr>
          <w:i/>
          <w:sz w:val="20"/>
        </w:rPr>
        <w:t>rme a lo dispuesto a la Instrucción Duodécima de la Resolución de 5 de noviembre, por la que se dictan instrucciones y orientaciones para la formación dual en empresas u organismos equiparados en los Certificados Profesionales (Grado C), los Ciclos Formati</w:t>
      </w:r>
      <w:r>
        <w:rPr>
          <w:i/>
          <w:sz w:val="20"/>
        </w:rPr>
        <w:t>vos de Grado Básico, Medio y Superior (Grados D, niveles 1, 2 y 3) y Cursos de Especialización (Grado E, niveles 2 y 3), en aplicación del Real Decreto 659/2023, de 18 de julio, en los centros docentes no universitarios de la Comunidad Autónoma de Canarias</w:t>
      </w:r>
      <w:r>
        <w:rPr>
          <w:i/>
          <w:sz w:val="20"/>
        </w:rPr>
        <w:t>, consignando sus datos identificativos en el Plan de Formación individualizado.</w:t>
      </w:r>
    </w:p>
    <w:p w:rsidR="00D52FEA" w:rsidRDefault="00AE7EFF">
      <w:pPr>
        <w:numPr>
          <w:ilvl w:val="0"/>
          <w:numId w:val="94"/>
        </w:numPr>
        <w:spacing w:after="233" w:line="232" w:lineRule="auto"/>
        <w:ind w:right="43" w:hanging="4"/>
        <w:jc w:val="both"/>
      </w:pPr>
      <w:r>
        <w:rPr>
          <w:i/>
          <w:sz w:val="20"/>
        </w:rPr>
        <w:t>Facilitar al tutor o tutora docente la realización de las acciones relacionadas con la programación, seguimiento yevaluación de las actividades formativas en empresas u organi</w:t>
      </w:r>
      <w:r>
        <w:rPr>
          <w:i/>
          <w:sz w:val="20"/>
        </w:rPr>
        <w:t>smos equiparados.</w:t>
      </w:r>
    </w:p>
    <w:p w:rsidR="00D52FEA" w:rsidRDefault="00AE7EFF">
      <w:pPr>
        <w:numPr>
          <w:ilvl w:val="0"/>
          <w:numId w:val="94"/>
        </w:numPr>
        <w:spacing w:after="233" w:line="232" w:lineRule="auto"/>
        <w:ind w:right="43" w:hanging="4"/>
        <w:jc w:val="both"/>
      </w:pPr>
      <w:r>
        <w:rPr>
          <w:noProof/>
        </w:rPr>
        <mc:AlternateContent>
          <mc:Choice Requires="wpg">
            <w:drawing>
              <wp:anchor distT="0" distB="0" distL="114300" distR="114300" simplePos="0" relativeHeight="25174016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0049" name="Group 10004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294" name="Rectangle 829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295" name="Rectangle 829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296" name="Rectangle 829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80 de 93 </w:t>
                              </w:r>
                            </w:p>
                          </w:txbxContent>
                        </wps:txbx>
                        <wps:bodyPr horzOverflow="overflow" vert="horz" lIns="0" tIns="0" rIns="0" bIns="0" rtlCol="0">
                          <a:noAutofit/>
                        </wps:bodyPr>
                      </wps:wsp>
                    </wpg:wgp>
                  </a:graphicData>
                </a:graphic>
              </wp:anchor>
            </w:drawing>
          </mc:Choice>
          <mc:Fallback xmlns:a="http://schemas.openxmlformats.org/drawingml/2006/main">
            <w:pict>
              <v:group id="Group 100049" style="width:18.7031pt;height:257.538pt;position:absolute;mso-position-horizontal-relative:page;mso-position-horizontal:absolute;margin-left:549.528pt;mso-position-vertical-relative:page;margin-top:515.352pt;" coordsize="2375,32707">
                <v:rect id="Rectangle 829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29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29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80 de 93 </w:t>
                        </w:r>
                      </w:p>
                    </w:txbxContent>
                  </v:textbox>
                </v:rect>
                <w10:wrap type="square"/>
              </v:group>
            </w:pict>
          </mc:Fallback>
        </mc:AlternateContent>
      </w:r>
      <w:r>
        <w:rPr>
          <w:i/>
          <w:sz w:val="20"/>
        </w:rPr>
        <w:t>Proporcionar en el centro educativo la fo</w:t>
      </w:r>
      <w:r>
        <w:rPr>
          <w:i/>
          <w:sz w:val="20"/>
        </w:rPr>
        <w:t>rmación necesaria para que el alumnado desarrolle el plan de formación en laempresa u organismo equiparado con aprovechamiento y en condiciones de seguridad, incidiendo en la necesidad de adoptar las medidas de prevención de riesgos laborales y en el respe</w:t>
      </w:r>
      <w:r>
        <w:rPr>
          <w:i/>
          <w:sz w:val="20"/>
        </w:rPr>
        <w:t>to a las normas generales de seguridad individuales, colectivas y medioambientales.</w:t>
      </w:r>
    </w:p>
    <w:p w:rsidR="00D52FEA" w:rsidRDefault="00AE7EFF">
      <w:pPr>
        <w:numPr>
          <w:ilvl w:val="0"/>
          <w:numId w:val="94"/>
        </w:numPr>
        <w:spacing w:after="233" w:line="232" w:lineRule="auto"/>
        <w:ind w:right="43" w:hanging="4"/>
        <w:jc w:val="both"/>
      </w:pPr>
      <w:r>
        <w:rPr>
          <w:i/>
          <w:sz w:val="20"/>
        </w:rPr>
        <w:t>Asesorar y apoyar a la entidad colaboradora en los aspectos relacionados con la planificación, gestión y desarrollo de lafase de formación en la misma y en lo relacionado c</w:t>
      </w:r>
      <w:r>
        <w:rPr>
          <w:i/>
          <w:sz w:val="20"/>
        </w:rPr>
        <w:t>on su seguimiento y evaluación.</w:t>
      </w:r>
    </w:p>
    <w:p w:rsidR="00D52FEA" w:rsidRDefault="00AE7EFF">
      <w:pPr>
        <w:numPr>
          <w:ilvl w:val="0"/>
          <w:numId w:val="94"/>
        </w:numPr>
        <w:spacing w:after="233" w:line="232" w:lineRule="auto"/>
        <w:ind w:right="43" w:hanging="4"/>
        <w:jc w:val="both"/>
      </w:pPr>
      <w:r>
        <w:rPr>
          <w:i/>
          <w:sz w:val="20"/>
        </w:rPr>
        <w:t>Comunicar a la entidad colaboradora, antes de la incorporación de las personas en formación, el protocolo de actuación encaso de accidentes y el procedimiento de reclamación patrimonial que debe seguirse en caso de producirs</w:t>
      </w:r>
      <w:r>
        <w:rPr>
          <w:i/>
          <w:sz w:val="20"/>
        </w:rPr>
        <w:t>e daños materiales atribuibles al alumnado durante el desarrollo de la fase de formación en empresas u organismos equiparados.</w:t>
      </w:r>
    </w:p>
    <w:p w:rsidR="00D52FEA" w:rsidRDefault="00AE7EFF">
      <w:pPr>
        <w:numPr>
          <w:ilvl w:val="0"/>
          <w:numId w:val="94"/>
        </w:numPr>
        <w:spacing w:after="233" w:line="232" w:lineRule="auto"/>
        <w:ind w:right="43" w:hanging="4"/>
        <w:jc w:val="both"/>
      </w:pPr>
      <w:r>
        <w:rPr>
          <w:i/>
          <w:sz w:val="20"/>
        </w:rPr>
        <w:t>Informar, de forma previa a la realización de la fase de formación en empresa u organismo equiparado al alumnado de lascondicione</w:t>
      </w:r>
      <w:r>
        <w:rPr>
          <w:i/>
          <w:sz w:val="20"/>
        </w:rPr>
        <w:t>s y compromisos a asumir, al menos, con los siguientes puntos:</w:t>
      </w:r>
    </w:p>
    <w:p w:rsidR="00D52FEA" w:rsidRDefault="00AE7EFF">
      <w:pPr>
        <w:numPr>
          <w:ilvl w:val="0"/>
          <w:numId w:val="95"/>
        </w:numPr>
        <w:spacing w:after="233" w:line="232" w:lineRule="auto"/>
        <w:ind w:right="43" w:hanging="4"/>
        <w:jc w:val="both"/>
      </w:pPr>
      <w:r>
        <w:rPr>
          <w:i/>
          <w:sz w:val="20"/>
        </w:rPr>
        <w:t>El alumno/a se identificará, durante la estancia en la entidad colaboradora, mediante DNI o documento acreditativode la identidad y, en el caso de que sea necesaria, tarjeta de identificación d</w:t>
      </w:r>
      <w:r>
        <w:rPr>
          <w:i/>
          <w:sz w:val="20"/>
        </w:rPr>
        <w:t>el centro docente.</w:t>
      </w:r>
    </w:p>
    <w:p w:rsidR="00D52FEA" w:rsidRDefault="00AE7EFF">
      <w:pPr>
        <w:numPr>
          <w:ilvl w:val="0"/>
          <w:numId w:val="95"/>
        </w:numPr>
        <w:spacing w:after="233" w:line="232" w:lineRule="auto"/>
        <w:ind w:right="43" w:hanging="4"/>
        <w:jc w:val="both"/>
      </w:pPr>
      <w:r>
        <w:rPr>
          <w:i/>
          <w:sz w:val="20"/>
        </w:rPr>
        <w:t>El alumno/a cumplirá las normas de carácter interno de la entidad colaboradora y seguirá las instrucciones quereciba de sus responsables, debiendo realizar con la debida diligencia las actividades y tareas encomendadas por la empresa der</w:t>
      </w:r>
      <w:r>
        <w:rPr>
          <w:i/>
          <w:sz w:val="20"/>
        </w:rPr>
        <w:t>ivadas del plan de formación.</w:t>
      </w:r>
    </w:p>
    <w:p w:rsidR="00D52FEA" w:rsidRDefault="00AE7EFF">
      <w:pPr>
        <w:numPr>
          <w:ilvl w:val="0"/>
          <w:numId w:val="95"/>
        </w:numPr>
        <w:spacing w:after="233" w:line="232" w:lineRule="auto"/>
        <w:ind w:right="43" w:hanging="4"/>
        <w:jc w:val="both"/>
      </w:pPr>
      <w:r>
        <w:rPr>
          <w:i/>
          <w:sz w:val="20"/>
        </w:rPr>
        <w:t>El alumno/a cumplirá el calendario, horario y plan de formación acordado con la entidad colaboradora y seresponsabilizará de remitir semanalmente al tutor dual del centro docente, la hoja semanal de seguimiento de actividades,</w:t>
      </w:r>
      <w:r>
        <w:rPr>
          <w:i/>
          <w:sz w:val="20"/>
        </w:rPr>
        <w:t xml:space="preserve"> debidamente cumplimentada y firmada, y cualquier otro requisito establecido para la evaluación de la fase de formación en empresas u organismos equiparados.</w:t>
      </w:r>
    </w:p>
    <w:p w:rsidR="00D52FEA" w:rsidRDefault="00AE7EFF">
      <w:pPr>
        <w:numPr>
          <w:ilvl w:val="0"/>
          <w:numId w:val="95"/>
        </w:numPr>
        <w:spacing w:after="233" w:line="232" w:lineRule="auto"/>
        <w:ind w:right="43" w:hanging="4"/>
        <w:jc w:val="both"/>
      </w:pPr>
      <w:r>
        <w:rPr>
          <w:i/>
          <w:sz w:val="20"/>
        </w:rPr>
        <w:t>El alumno/a comunicará al centro y a la empresa, a la mayor brevedad posible, cualquier ausencia o</w:t>
      </w:r>
      <w:r>
        <w:rPr>
          <w:i/>
          <w:sz w:val="20"/>
        </w:rPr>
        <w:t xml:space="preserve"> retraso.</w:t>
      </w:r>
    </w:p>
    <w:p w:rsidR="00D52FEA" w:rsidRDefault="00AE7EFF">
      <w:pPr>
        <w:numPr>
          <w:ilvl w:val="0"/>
          <w:numId w:val="95"/>
        </w:numPr>
        <w:spacing w:after="233" w:line="232" w:lineRule="auto"/>
        <w:ind w:right="43" w:hanging="4"/>
        <w:jc w:val="both"/>
      </w:pPr>
      <w:r>
        <w:rPr>
          <w:i/>
          <w:sz w:val="20"/>
        </w:rPr>
        <w:t>El alumno/a seguirá la normativa de organización, prevención de riesgos laborales, emergencias y protocolosambientales establecidos por la entidad colaboradora, debiendo respetar y cuidar los medios materiales que se pongan a disposición.</w:t>
      </w:r>
    </w:p>
    <w:p w:rsidR="00D52FEA" w:rsidRDefault="00AE7EFF">
      <w:pPr>
        <w:numPr>
          <w:ilvl w:val="0"/>
          <w:numId w:val="95"/>
        </w:numPr>
        <w:spacing w:after="233" w:line="232" w:lineRule="auto"/>
        <w:ind w:right="43" w:hanging="4"/>
        <w:jc w:val="both"/>
      </w:pPr>
      <w:r>
        <w:rPr>
          <w:i/>
          <w:sz w:val="20"/>
        </w:rPr>
        <w:t>El alum</w:t>
      </w:r>
      <w:r>
        <w:rPr>
          <w:i/>
          <w:sz w:val="20"/>
        </w:rPr>
        <w:t xml:space="preserve">no/a deberá respetar la política de confidencialidad aludida en este convenio sobre los datos e informaciónconcernientes a la empresa a los que tenga acceso o llegue a su conocimiento como consecuencia del desarrollo de la actividad formativa, evitando la </w:t>
      </w:r>
      <w:r>
        <w:rPr>
          <w:i/>
          <w:sz w:val="20"/>
        </w:rPr>
        <w:t>reproducción o almacenamiento de los datos de la misma, así como su transmisión por cualquier medio.</w:t>
      </w:r>
    </w:p>
    <w:p w:rsidR="00D52FEA" w:rsidRDefault="00AE7EFF">
      <w:pPr>
        <w:numPr>
          <w:ilvl w:val="0"/>
          <w:numId w:val="96"/>
        </w:numPr>
        <w:spacing w:after="233" w:line="232" w:lineRule="auto"/>
        <w:ind w:right="43" w:hanging="4"/>
        <w:jc w:val="both"/>
      </w:pPr>
      <w:r>
        <w:rPr>
          <w:i/>
          <w:sz w:val="20"/>
        </w:rPr>
        <w:t xml:space="preserve">Comunicar al alumnado en formación en empresa u organismo equiparado los criterios </w:t>
      </w:r>
      <w:r>
        <w:rPr>
          <w:i/>
          <w:sz w:val="20"/>
        </w:rPr>
        <w:t>de asignación de empresaestablecidos en la cláusula novena del presente convenio, en las condiciones establecidas en el artículo 155 del Real Decreto 659/2023, de 18 de julio.</w:t>
      </w:r>
    </w:p>
    <w:p w:rsidR="00D52FEA" w:rsidRDefault="00AE7EFF">
      <w:pPr>
        <w:numPr>
          <w:ilvl w:val="0"/>
          <w:numId w:val="96"/>
        </w:numPr>
        <w:spacing w:after="233" w:line="232" w:lineRule="auto"/>
        <w:ind w:right="43" w:hanging="4"/>
        <w:jc w:val="both"/>
      </w:pPr>
      <w:r>
        <w:rPr>
          <w:noProof/>
        </w:rPr>
        <mc:AlternateContent>
          <mc:Choice Requires="wpg">
            <w:drawing>
              <wp:anchor distT="0" distB="0" distL="114300" distR="114300" simplePos="0" relativeHeight="25174118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1255" name="Group 10125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403" name="Rectangle 840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404" name="Rectangle 840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405" name="Rectangle 840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81 de 93 </w:t>
                              </w:r>
                            </w:p>
                          </w:txbxContent>
                        </wps:txbx>
                        <wps:bodyPr horzOverflow="overflow" vert="horz" lIns="0" tIns="0" rIns="0" bIns="0" rtlCol="0">
                          <a:noAutofit/>
                        </wps:bodyPr>
                      </wps:wsp>
                    </wpg:wgp>
                  </a:graphicData>
                </a:graphic>
              </wp:anchor>
            </w:drawing>
          </mc:Choice>
          <mc:Fallback xmlns:a="http://schemas.openxmlformats.org/drawingml/2006/main">
            <w:pict>
              <v:group id="Group 101255" style="width:18.7031pt;height:257.538pt;position:absolute;mso-position-horizontal-relative:page;mso-position-horizontal:absolute;margin-left:549.528pt;mso-position-vertical-relative:page;margin-top:515.352pt;" coordsize="2375,32707">
                <v:rect id="Rectangle 840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40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40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81 de 93 </w:t>
                        </w:r>
                      </w:p>
                    </w:txbxContent>
                  </v:textbox>
                </v:rect>
                <w10:wrap type="square"/>
              </v:group>
            </w:pict>
          </mc:Fallback>
        </mc:AlternateContent>
      </w:r>
      <w:r>
        <w:rPr>
          <w:i/>
          <w:sz w:val="20"/>
        </w:rPr>
        <w:t>Colaborar con el tutor o tutora dual en la valoración de la adquisición de los resultados de aprendizaje alc</w:t>
      </w:r>
      <w:r>
        <w:rPr>
          <w:i/>
          <w:sz w:val="20"/>
        </w:rPr>
        <w:t>anzados, deacuerdo con los criterios de evaluación establecidos, recogida en los informes elaborados para su posterior calificación y registro en los documentos oficiales de evaluación.</w:t>
      </w:r>
    </w:p>
    <w:p w:rsidR="00D52FEA" w:rsidRDefault="00AE7EFF">
      <w:pPr>
        <w:numPr>
          <w:ilvl w:val="0"/>
          <w:numId w:val="96"/>
        </w:numPr>
        <w:spacing w:after="233" w:line="232" w:lineRule="auto"/>
        <w:ind w:right="43" w:hanging="4"/>
        <w:jc w:val="both"/>
      </w:pPr>
      <w:r>
        <w:rPr>
          <w:i/>
          <w:sz w:val="20"/>
        </w:rPr>
        <w:t>Cumplir con la legislación vigente en materia de Seguridad Social dura</w:t>
      </w:r>
      <w:r>
        <w:rPr>
          <w:i/>
          <w:sz w:val="20"/>
        </w:rPr>
        <w:t xml:space="preserve">nte la fase de formación en empresa u organismoequiparado según lo señalado en la cláusula duodécima. En tal medida, la Consejería de Educación, Formación Profesional, Actividad Física y Deportes asume el coste del 5% no bonificado de las Cotizaciones por </w:t>
      </w:r>
      <w:r>
        <w:rPr>
          <w:i/>
          <w:sz w:val="20"/>
        </w:rPr>
        <w:t>Contingencias Comunes de la Seguridad Social por cada alumno o alumna.</w:t>
      </w:r>
    </w:p>
    <w:p w:rsidR="00D52FEA" w:rsidRDefault="00AE7EFF">
      <w:pPr>
        <w:numPr>
          <w:ilvl w:val="0"/>
          <w:numId w:val="96"/>
        </w:numPr>
        <w:spacing w:after="233" w:line="232" w:lineRule="auto"/>
        <w:ind w:right="43" w:hanging="4"/>
        <w:jc w:val="both"/>
      </w:pPr>
      <w:r>
        <w:rPr>
          <w:i/>
          <w:sz w:val="20"/>
        </w:rPr>
        <w:t>Proporcionar la formación inicial del alumnado relativa a los riesgos específicos y las medidas de prevención de riesgoslaborales correspondientes al perfil profesional y al uso de equi</w:t>
      </w:r>
      <w:r>
        <w:rPr>
          <w:i/>
          <w:sz w:val="20"/>
        </w:rPr>
        <w:t>pos de protección individual que se utilizan en el sector profesional en el que realiza la fase de formación en empresa u organismo equiparado.</w:t>
      </w:r>
    </w:p>
    <w:p w:rsidR="00D52FEA" w:rsidRDefault="00AE7EFF">
      <w:pPr>
        <w:numPr>
          <w:ilvl w:val="0"/>
          <w:numId w:val="96"/>
        </w:numPr>
        <w:spacing w:after="178" w:line="287" w:lineRule="auto"/>
        <w:ind w:right="43" w:hanging="4"/>
        <w:jc w:val="both"/>
      </w:pPr>
      <w:r>
        <w:rPr>
          <w:i/>
          <w:sz w:val="20"/>
        </w:rPr>
        <w:t>Proceder al alta y baja en el Sistema Nacional de la Seguridad Social conforme lo dispuesto en la Disposición Ad</w:t>
      </w:r>
      <w:r>
        <w:rPr>
          <w:i/>
          <w:sz w:val="20"/>
        </w:rPr>
        <w:t xml:space="preserve">icional52º del Real Decreto Legislativo 8/2015, de 30 de octubre, por el que se aprueba el Texto Refundido de la Ley General de la Seguridad Social, gestionada a través del centro directivo competente en materia de Formación Profesional. B) Compromisos de </w:t>
      </w:r>
      <w:r>
        <w:rPr>
          <w:i/>
          <w:sz w:val="20"/>
        </w:rPr>
        <w:t xml:space="preserve">la empresa u organismo equiparado: </w:t>
      </w:r>
    </w:p>
    <w:p w:rsidR="00D52FEA" w:rsidRDefault="00AE7EFF">
      <w:pPr>
        <w:spacing w:after="233" w:line="232" w:lineRule="auto"/>
        <w:ind w:left="347" w:right="43" w:hanging="4"/>
        <w:jc w:val="both"/>
      </w:pPr>
      <w:r>
        <w:rPr>
          <w:i/>
          <w:sz w:val="20"/>
        </w:rPr>
        <w:t>La empresa u organismo equiparado se compromete para la consecución de los fines del presente acuerdo, además de los establecidos en el artículo 153.2 del real Decreto 659/2023, a:</w:t>
      </w:r>
    </w:p>
    <w:p w:rsidR="00D52FEA" w:rsidRDefault="00AE7EFF">
      <w:pPr>
        <w:numPr>
          <w:ilvl w:val="0"/>
          <w:numId w:val="97"/>
        </w:numPr>
        <w:spacing w:after="233" w:line="232" w:lineRule="auto"/>
        <w:ind w:right="43" w:hanging="4"/>
        <w:jc w:val="both"/>
      </w:pPr>
      <w:r>
        <w:rPr>
          <w:i/>
          <w:sz w:val="20"/>
        </w:rPr>
        <w:t>Apoyar y desarrollar la realización for</w:t>
      </w:r>
      <w:r>
        <w:rPr>
          <w:i/>
          <w:sz w:val="20"/>
        </w:rPr>
        <w:t>mativa de formación profesional, tanto del plan de formación como programaformativo, en sus centros de trabajo o a través de la modalidad de teletrabajo, según lo dispuesto de forma expresa en el plan formación o programa formativo específico, en las condi</w:t>
      </w:r>
      <w:r>
        <w:rPr>
          <w:i/>
          <w:sz w:val="20"/>
        </w:rPr>
        <w:t>ciones y en los términos descritos en las distintas disposiciones establecidas al efecto.</w:t>
      </w:r>
    </w:p>
    <w:p w:rsidR="00D52FEA" w:rsidRDefault="00AE7EFF">
      <w:pPr>
        <w:numPr>
          <w:ilvl w:val="0"/>
          <w:numId w:val="97"/>
        </w:numPr>
        <w:spacing w:after="233" w:line="232" w:lineRule="auto"/>
        <w:ind w:right="43" w:hanging="4"/>
        <w:jc w:val="both"/>
      </w:pPr>
      <w:r>
        <w:rPr>
          <w:i/>
          <w:sz w:val="20"/>
        </w:rPr>
        <w:t>Facilitar el uso compartido de las instalaciones y equipamientos garantizando que se cumplen los requisitos en lasinstalaciones y recursos definidos en la normativa r</w:t>
      </w:r>
      <w:r>
        <w:rPr>
          <w:i/>
          <w:sz w:val="20"/>
        </w:rPr>
        <w:t>eguladora para el desarrollo de las actividades formativas, con la finalidad de verificar la adquisición de los resultados de aprendizaje, de uno o varios módulos profesionales, de acuerdo con los criterios de evaluación, de los ciclos formativos y/o curso</w:t>
      </w:r>
      <w:r>
        <w:rPr>
          <w:i/>
          <w:sz w:val="20"/>
        </w:rPr>
        <w:t>s de especialización del Sistema de Formación Profesional.</w:t>
      </w:r>
    </w:p>
    <w:p w:rsidR="00D52FEA" w:rsidRDefault="00AE7EFF">
      <w:pPr>
        <w:numPr>
          <w:ilvl w:val="0"/>
          <w:numId w:val="97"/>
        </w:numPr>
        <w:spacing w:after="233" w:line="232" w:lineRule="auto"/>
        <w:ind w:right="43" w:hanging="4"/>
        <w:jc w:val="both"/>
      </w:pPr>
      <w:r>
        <w:rPr>
          <w:i/>
          <w:sz w:val="20"/>
        </w:rPr>
        <w:t>Comunicar, con antelación al comienzo de la actividad formativa, tanto al centro docente y a los/as alumnos/as, las normasque sobre Seguridad y Salud en el Trabajo tenga establecidas la Entidad con</w:t>
      </w:r>
      <w:r>
        <w:rPr>
          <w:i/>
          <w:sz w:val="20"/>
        </w:rPr>
        <w:t xml:space="preserve"> carácter general y aquellas otras que con carácter particular se hayan establecido para este tipo de alumnado.</w:t>
      </w:r>
    </w:p>
    <w:p w:rsidR="00D52FEA" w:rsidRDefault="00AE7EFF">
      <w:pPr>
        <w:numPr>
          <w:ilvl w:val="0"/>
          <w:numId w:val="97"/>
        </w:numPr>
        <w:spacing w:after="233" w:line="232" w:lineRule="auto"/>
        <w:ind w:right="43" w:hanging="4"/>
        <w:jc w:val="both"/>
      </w:pPr>
      <w:r>
        <w:rPr>
          <w:i/>
          <w:sz w:val="20"/>
        </w:rPr>
        <w:t xml:space="preserve">Designar a un tutor o tutora de la empresa u organismo equiparado como coordinador de la actividad formativa en laempresa, que tendrá entre sus </w:t>
      </w:r>
      <w:r>
        <w:rPr>
          <w:i/>
          <w:sz w:val="20"/>
        </w:rPr>
        <w:t>funciones las establecidas en el artículo 162.1 del Real decreto 659/2023 citado, y en la mencionada Instrucción Duodécima de la Resolución para la formación dual en empresas u organismos equiparados, y en particular:</w:t>
      </w:r>
    </w:p>
    <w:p w:rsidR="00D52FEA" w:rsidRDefault="00AE7EFF">
      <w:pPr>
        <w:numPr>
          <w:ilvl w:val="0"/>
          <w:numId w:val="98"/>
        </w:numPr>
        <w:spacing w:after="233" w:line="232" w:lineRule="auto"/>
        <w:ind w:right="43" w:hanging="4"/>
        <w:jc w:val="both"/>
      </w:pPr>
      <w:r>
        <w:rPr>
          <w:i/>
          <w:sz w:val="20"/>
        </w:rPr>
        <w:t>Tutorizar la realización en la empresa u organismo equiparado de las actividades formativas necesarias para la adquisición de los resultados de aprendizaje correspondientes.</w:t>
      </w:r>
    </w:p>
    <w:p w:rsidR="00D52FEA" w:rsidRDefault="00AE7EFF">
      <w:pPr>
        <w:numPr>
          <w:ilvl w:val="0"/>
          <w:numId w:val="98"/>
        </w:numPr>
        <w:spacing w:after="233" w:line="232" w:lineRule="auto"/>
        <w:ind w:right="43" w:hanging="4"/>
        <w:jc w:val="both"/>
      </w:pPr>
      <w:r>
        <w:rPr>
          <w:noProof/>
        </w:rPr>
        <mc:AlternateContent>
          <mc:Choice Requires="wpg">
            <w:drawing>
              <wp:anchor distT="0" distB="0" distL="114300" distR="114300" simplePos="0" relativeHeight="25174220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1428" name="Group 10142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504" name="Rectangle 850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505" name="Rectangle 850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Verificación: https://candelaria.</w:t>
                              </w:r>
                              <w:r>
                                <w:rPr>
                                  <w:rFonts w:ascii="Arial" w:eastAsia="Arial" w:hAnsi="Arial" w:cs="Arial"/>
                                  <w:sz w:val="12"/>
                                </w:rPr>
                                <w:t xml:space="preserve">sedelectronica.es/ </w:t>
                              </w:r>
                            </w:p>
                          </w:txbxContent>
                        </wps:txbx>
                        <wps:bodyPr horzOverflow="overflow" vert="horz" lIns="0" tIns="0" rIns="0" bIns="0" rtlCol="0">
                          <a:noAutofit/>
                        </wps:bodyPr>
                      </wps:wsp>
                      <wps:wsp>
                        <wps:cNvPr id="8506" name="Rectangle 850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82 de 93 </w:t>
                              </w:r>
                            </w:p>
                          </w:txbxContent>
                        </wps:txbx>
                        <wps:bodyPr horzOverflow="overflow" vert="horz" lIns="0" tIns="0" rIns="0" bIns="0" rtlCol="0">
                          <a:noAutofit/>
                        </wps:bodyPr>
                      </wps:wsp>
                    </wpg:wgp>
                  </a:graphicData>
                </a:graphic>
              </wp:anchor>
            </w:drawing>
          </mc:Choice>
          <mc:Fallback xmlns:a="http://schemas.openxmlformats.org/drawingml/2006/main">
            <w:pict>
              <v:group id="Group 101428" style="width:18.7031pt;height:257.538pt;position:absolute;mso-position-horizontal-relative:page;mso-position-horizontal:absolute;margin-left:549.528pt;mso-position-vertical-relative:page;margin-top:515.352pt;" coordsize="2375,32707">
                <v:rect id="Rectangle 850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50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50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82 de 93 </w:t>
                        </w:r>
                      </w:p>
                    </w:txbxContent>
                  </v:textbox>
                </v:rect>
                <w10:wrap type="square"/>
              </v:group>
            </w:pict>
          </mc:Fallback>
        </mc:AlternateContent>
      </w:r>
      <w:r>
        <w:rPr>
          <w:i/>
          <w:sz w:val="20"/>
        </w:rPr>
        <w:t>Procurar que se cumplan las normas de régimen interno establecidas por el centro de trabajo.</w:t>
      </w:r>
    </w:p>
    <w:p w:rsidR="00D52FEA" w:rsidRDefault="00AE7EFF">
      <w:pPr>
        <w:numPr>
          <w:ilvl w:val="0"/>
          <w:numId w:val="98"/>
        </w:numPr>
        <w:spacing w:after="233" w:line="232" w:lineRule="auto"/>
        <w:ind w:right="43" w:hanging="4"/>
        <w:jc w:val="both"/>
      </w:pPr>
      <w:r>
        <w:rPr>
          <w:i/>
          <w:sz w:val="20"/>
        </w:rPr>
        <w:t>Asegurar que el alumnado porte los equipos de pr</w:t>
      </w:r>
      <w:r>
        <w:rPr>
          <w:i/>
          <w:sz w:val="20"/>
        </w:rPr>
        <w:t>otección individual que se le proporcionen, así como el distintivo que les identifique como alumnado de formación profesional.</w:t>
      </w:r>
    </w:p>
    <w:p w:rsidR="00D52FEA" w:rsidRDefault="00AE7EFF">
      <w:pPr>
        <w:numPr>
          <w:ilvl w:val="0"/>
          <w:numId w:val="98"/>
        </w:numPr>
        <w:spacing w:after="233" w:line="232" w:lineRule="auto"/>
        <w:ind w:right="43" w:hanging="4"/>
        <w:jc w:val="both"/>
      </w:pPr>
      <w:r>
        <w:rPr>
          <w:i/>
          <w:sz w:val="20"/>
        </w:rPr>
        <w:t>Colaborar con el profesorado del centro docente, mediante la elaboración de un informe de valoración, en el seguimiento del alumn</w:t>
      </w:r>
      <w:r>
        <w:rPr>
          <w:i/>
          <w:sz w:val="20"/>
        </w:rPr>
        <w:t>ado durante su estancia en la empresa y en la evaluación de los aprendizajes alcanzados.</w:t>
      </w:r>
    </w:p>
    <w:p w:rsidR="00D52FEA" w:rsidRDefault="00AE7EFF">
      <w:pPr>
        <w:numPr>
          <w:ilvl w:val="0"/>
          <w:numId w:val="98"/>
        </w:numPr>
        <w:spacing w:after="233" w:line="232" w:lineRule="auto"/>
        <w:ind w:right="43" w:hanging="4"/>
        <w:jc w:val="both"/>
      </w:pPr>
      <w:r>
        <w:rPr>
          <w:i/>
          <w:sz w:val="20"/>
        </w:rPr>
        <w:t>Encomendar al alumnado, en base al plan de formación acordado, la realización de actividades formativas relacionadas con el perfil profesional del ciclo en el que se e</w:t>
      </w:r>
      <w:r>
        <w:rPr>
          <w:i/>
          <w:sz w:val="20"/>
        </w:rPr>
        <w:t>ncuentra matriculado, orientadas a la adquisición de los resultados de aprendizaje establecidos en el currículo del título.</w:t>
      </w:r>
    </w:p>
    <w:p w:rsidR="00D52FEA" w:rsidRDefault="00AE7EFF">
      <w:pPr>
        <w:numPr>
          <w:ilvl w:val="0"/>
          <w:numId w:val="99"/>
        </w:numPr>
        <w:spacing w:after="302" w:line="232" w:lineRule="auto"/>
        <w:ind w:right="43" w:hanging="708"/>
        <w:jc w:val="both"/>
      </w:pPr>
      <w:r>
        <w:rPr>
          <w:i/>
          <w:sz w:val="20"/>
        </w:rPr>
        <w:t>Poner a disposición del alumnado instrumentos y equipamientos necesarios para el cumplimiento de las actividadesformativas, así como</w:t>
      </w:r>
      <w:r>
        <w:rPr>
          <w:i/>
          <w:sz w:val="20"/>
        </w:rPr>
        <w:t xml:space="preserve"> garantizar la adecuada orientación y asesoramiento para el correcto desempeño de las mismas.</w:t>
      </w:r>
    </w:p>
    <w:p w:rsidR="00D52FEA" w:rsidRDefault="00AE7EFF">
      <w:pPr>
        <w:numPr>
          <w:ilvl w:val="0"/>
          <w:numId w:val="99"/>
        </w:numPr>
        <w:spacing w:after="233" w:line="232" w:lineRule="auto"/>
        <w:ind w:right="43" w:hanging="708"/>
        <w:jc w:val="both"/>
      </w:pPr>
      <w:r>
        <w:rPr>
          <w:i/>
          <w:sz w:val="20"/>
        </w:rPr>
        <w:t>Comunicar al tutor o tutora del centro docente, cualquier incidencia que pudiera atribuirse al alumnado respecto a sus compromisos con la empresa u organismo equi</w:t>
      </w:r>
      <w:r>
        <w:rPr>
          <w:i/>
          <w:sz w:val="20"/>
        </w:rPr>
        <w:t>parado, a la mayor brevedad posible, para el correcto desarrollo de las actividades de formación, de acuerdo con el plan de formación y la programación establecida.</w:t>
      </w:r>
    </w:p>
    <w:p w:rsidR="00D52FEA" w:rsidRDefault="00AE7EFF">
      <w:pPr>
        <w:numPr>
          <w:ilvl w:val="0"/>
          <w:numId w:val="99"/>
        </w:numPr>
        <w:spacing w:after="233" w:line="232" w:lineRule="auto"/>
        <w:ind w:right="43" w:hanging="708"/>
        <w:jc w:val="both"/>
      </w:pPr>
      <w:r>
        <w:rPr>
          <w:i/>
          <w:sz w:val="20"/>
        </w:rPr>
        <w:t>Facilitar el acceso al centro o centros de trabajo al tutor o tutora del centro docente.</w:t>
      </w:r>
    </w:p>
    <w:p w:rsidR="00D52FEA" w:rsidRDefault="00AE7EFF">
      <w:pPr>
        <w:numPr>
          <w:ilvl w:val="0"/>
          <w:numId w:val="99"/>
        </w:numPr>
        <w:spacing w:after="300" w:line="232" w:lineRule="auto"/>
        <w:ind w:right="43" w:hanging="708"/>
        <w:jc w:val="both"/>
      </w:pPr>
      <w:r>
        <w:rPr>
          <w:i/>
          <w:sz w:val="20"/>
        </w:rPr>
        <w:t>In</w:t>
      </w:r>
      <w:r>
        <w:rPr>
          <w:i/>
          <w:sz w:val="20"/>
        </w:rPr>
        <w:t>formar, si procede, a los representantes de los trabajadores y trabajadoras de la empresa u organismo equiparado del plan de formación de la persona en formación sujeta al convenio.</w:t>
      </w:r>
    </w:p>
    <w:p w:rsidR="00D52FEA" w:rsidRDefault="00AE7EFF">
      <w:pPr>
        <w:numPr>
          <w:ilvl w:val="0"/>
          <w:numId w:val="99"/>
        </w:numPr>
        <w:spacing w:after="233" w:line="232" w:lineRule="auto"/>
        <w:ind w:right="43" w:hanging="708"/>
        <w:jc w:val="both"/>
      </w:pPr>
      <w:r>
        <w:rPr>
          <w:i/>
          <w:sz w:val="20"/>
        </w:rPr>
        <w:t xml:space="preserve">No ocupar, ni siquiera con carácter interino, ningún puesto de trabajo en </w:t>
      </w:r>
      <w:r>
        <w:rPr>
          <w:i/>
          <w:sz w:val="20"/>
        </w:rPr>
        <w:t>plantilla con el alumnado que realice las actividades formativas en la empresa u organismo equiparado.</w:t>
      </w:r>
    </w:p>
    <w:p w:rsidR="00D52FEA" w:rsidRDefault="00AE7EFF">
      <w:pPr>
        <w:numPr>
          <w:ilvl w:val="0"/>
          <w:numId w:val="99"/>
        </w:numPr>
        <w:spacing w:after="302" w:line="232" w:lineRule="auto"/>
        <w:ind w:right="43" w:hanging="708"/>
        <w:jc w:val="both"/>
      </w:pPr>
      <w:r>
        <w:rPr>
          <w:i/>
          <w:sz w:val="20"/>
        </w:rPr>
        <w:t xml:space="preserve">Acreditar que el tutor o tutora dual de la empresa, en el caso de que el alumnado sea </w:t>
      </w:r>
      <w:r>
        <w:rPr>
          <w:i/>
          <w:sz w:val="20"/>
        </w:rPr>
        <w:t>menor de edad, aporte un CertificadoNegativo del Registro Central de Delincuentes Sexuales y Trata de Seres Humanos sexuales (de conformidad con el art. 57.1 de la Ley Orgánica 8/2021, de 4 de junio, de protección integral a la infancia y la adolescencia f</w:t>
      </w:r>
      <w:r>
        <w:rPr>
          <w:i/>
          <w:sz w:val="20"/>
        </w:rPr>
        <w:t>rente a la violencia).</w:t>
      </w:r>
    </w:p>
    <w:p w:rsidR="00D52FEA" w:rsidRDefault="00AE7EFF">
      <w:pPr>
        <w:numPr>
          <w:ilvl w:val="0"/>
          <w:numId w:val="99"/>
        </w:numPr>
        <w:spacing w:after="300" w:line="232" w:lineRule="auto"/>
        <w:ind w:right="43" w:hanging="708"/>
        <w:jc w:val="both"/>
      </w:pPr>
      <w:r>
        <w:rPr>
          <w:i/>
          <w:sz w:val="20"/>
        </w:rPr>
        <w:t>Cumplir con la legislación vigente en materia de Seguridad Social durante la fase de formación en empresa u organismo equiparado, de conformidad con lo previsto en la cláusula duodécima de este convenio.</w:t>
      </w:r>
    </w:p>
    <w:p w:rsidR="00D52FEA" w:rsidRDefault="00AE7EFF">
      <w:pPr>
        <w:numPr>
          <w:ilvl w:val="0"/>
          <w:numId w:val="99"/>
        </w:numPr>
        <w:spacing w:after="301" w:line="232" w:lineRule="auto"/>
        <w:ind w:right="43" w:hanging="708"/>
        <w:jc w:val="both"/>
      </w:pPr>
      <w:r>
        <w:rPr>
          <w:i/>
          <w:sz w:val="20"/>
        </w:rPr>
        <w:t>Cumplir las medidas de preven</w:t>
      </w:r>
      <w:r>
        <w:rPr>
          <w:i/>
          <w:sz w:val="20"/>
        </w:rPr>
        <w:t>ción de riesgos personales y colectivas, las medidas de seguridad e higiene, el protocolo de actuación ante emergencias, las medidas medioambientales y las medidas sobre equipos de protección individual que deberá utilizar el alumnado durante su estancia f</w:t>
      </w:r>
      <w:r>
        <w:rPr>
          <w:i/>
          <w:sz w:val="20"/>
        </w:rPr>
        <w:t>ormativa.</w:t>
      </w:r>
    </w:p>
    <w:p w:rsidR="00D52FEA" w:rsidRDefault="00AE7EFF">
      <w:pPr>
        <w:numPr>
          <w:ilvl w:val="0"/>
          <w:numId w:val="99"/>
        </w:numPr>
        <w:spacing w:after="1220" w:line="232" w:lineRule="auto"/>
        <w:ind w:right="43" w:hanging="708"/>
        <w:jc w:val="both"/>
      </w:pPr>
      <w:r>
        <w:rPr>
          <w:noProof/>
        </w:rPr>
        <mc:AlternateContent>
          <mc:Choice Requires="wpg">
            <w:drawing>
              <wp:anchor distT="0" distB="0" distL="114300" distR="114300" simplePos="0" relativeHeight="25174323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1615" name="Group 10161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604" name="Rectangle 8604"/>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605" name="Rectangle 8605"/>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606" name="Rectangle 8606"/>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83 de 93 </w:t>
                              </w:r>
                            </w:p>
                          </w:txbxContent>
                        </wps:txbx>
                        <wps:bodyPr horzOverflow="overflow" vert="horz" lIns="0" tIns="0" rIns="0" bIns="0" rtlCol="0">
                          <a:noAutofit/>
                        </wps:bodyPr>
                      </wps:wsp>
                    </wpg:wgp>
                  </a:graphicData>
                </a:graphic>
              </wp:anchor>
            </w:drawing>
          </mc:Choice>
          <mc:Fallback xmlns:a="http://schemas.openxmlformats.org/drawingml/2006/main">
            <w:pict>
              <v:group id="Group 101615" style="width:18.7031pt;height:257.538pt;position:absolute;mso-position-horizontal-relative:page;mso-position-horizontal:absolute;margin-left:549.528pt;mso-position-vertical-relative:page;margin-top:515.352pt;" coordsize="2375,32707">
                <v:rect id="Rectangle 8604"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60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60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83 de 93 </w:t>
                        </w:r>
                      </w:p>
                    </w:txbxContent>
                  </v:textbox>
                </v:rect>
                <w10:wrap type="square"/>
              </v:group>
            </w:pict>
          </mc:Fallback>
        </mc:AlternateContent>
      </w:r>
      <w:r>
        <w:rPr>
          <w:i/>
          <w:sz w:val="20"/>
        </w:rPr>
        <w:t>En aquellos supuestos en los que el alumnado se i</w:t>
      </w:r>
      <w:r>
        <w:rPr>
          <w:i/>
          <w:sz w:val="20"/>
        </w:rPr>
        <w:t xml:space="preserve">ncorpore a la empresa mediante una relación laboral o de otra índole, se producirá automáticamente la finalización de la formación en empresa. En este caso, la empresa deberá comunicar este hecho a la dirección del centro de procedencia, que lo comunicará </w:t>
      </w:r>
      <w:r>
        <w:rPr>
          <w:i/>
          <w:sz w:val="20"/>
        </w:rPr>
        <w:t>en el plazo de cinco días a la Dirección General de Formación Profesional y Enseñanzas de Régimen Especial por los medios establecidos al efecto.</w:t>
      </w:r>
    </w:p>
    <w:p w:rsidR="00D52FEA" w:rsidRDefault="00AE7EFF">
      <w:pPr>
        <w:spacing w:after="233" w:line="232" w:lineRule="auto"/>
        <w:ind w:left="1082" w:right="43" w:hanging="4"/>
        <w:jc w:val="both"/>
      </w:pPr>
      <w:r>
        <w:rPr>
          <w:i/>
          <w:sz w:val="20"/>
        </w:rPr>
        <w:t xml:space="preserve">SEXTA.- Plan de formación o programa formativo </w:t>
      </w:r>
    </w:p>
    <w:p w:rsidR="00D52FEA" w:rsidRDefault="00AE7EFF">
      <w:pPr>
        <w:spacing w:after="233" w:line="232" w:lineRule="auto"/>
        <w:ind w:left="347" w:right="43" w:hanging="4"/>
        <w:jc w:val="both"/>
      </w:pPr>
      <w:r>
        <w:rPr>
          <w:i/>
          <w:sz w:val="20"/>
        </w:rPr>
        <w:t xml:space="preserve">1. </w:t>
      </w:r>
      <w:r>
        <w:rPr>
          <w:i/>
          <w:sz w:val="20"/>
        </w:rPr>
        <w:t>El centro docente y la entidad colaboradora se comprometen a acordar el plan de formación para el alumnado enformación, que será desarrollado entre el centro docente y la empresa a través de sus tutores respectivos, durante los periodos de tiempo que se es</w:t>
      </w:r>
      <w:r>
        <w:rPr>
          <w:i/>
          <w:sz w:val="20"/>
        </w:rPr>
        <w:t>pecifiquen en cada caso, una vez autorizado el mismo por la Dirección General de Formación Profesional y Enseñanzas de Régimen General sin perjuicio de las necesidades específicas de la empresa en cada momento de la vigencia del presente convenio.</w:t>
      </w:r>
    </w:p>
    <w:p w:rsidR="00D52FEA" w:rsidRDefault="00AE7EFF">
      <w:pPr>
        <w:spacing w:after="115" w:line="232" w:lineRule="auto"/>
        <w:ind w:left="1082" w:right="43" w:hanging="4"/>
        <w:jc w:val="both"/>
      </w:pPr>
      <w:r>
        <w:rPr>
          <w:i/>
          <w:sz w:val="20"/>
        </w:rPr>
        <w:t xml:space="preserve">El plan </w:t>
      </w:r>
      <w:r>
        <w:rPr>
          <w:i/>
          <w:sz w:val="20"/>
        </w:rPr>
        <w:t>de formación o el programa formativo que acuerden empresa y centro docente detallará, conforme al Anexo I:</w:t>
      </w:r>
    </w:p>
    <w:p w:rsidR="00D52FEA" w:rsidRDefault="00AE7EFF">
      <w:pPr>
        <w:numPr>
          <w:ilvl w:val="0"/>
          <w:numId w:val="100"/>
        </w:numPr>
        <w:spacing w:after="0" w:line="232" w:lineRule="auto"/>
        <w:ind w:right="43" w:hanging="708"/>
        <w:jc w:val="both"/>
      </w:pPr>
      <w:r>
        <w:rPr>
          <w:i/>
          <w:sz w:val="20"/>
        </w:rPr>
        <w:t xml:space="preserve">Datos identificativos relativos al profesorado que tenga asignada la tutoría del grupo en el que se imparte la tutoría del ciclo formativo, así como </w:t>
      </w:r>
      <w:r>
        <w:rPr>
          <w:i/>
          <w:sz w:val="20"/>
        </w:rPr>
        <w:t xml:space="preserve">de quien desempeñe la función de tutor/a en la empresa. </w:t>
      </w:r>
    </w:p>
    <w:p w:rsidR="00D52FEA" w:rsidRDefault="00AE7EFF">
      <w:pPr>
        <w:numPr>
          <w:ilvl w:val="0"/>
          <w:numId w:val="100"/>
        </w:numPr>
        <w:spacing w:after="22" w:line="232" w:lineRule="auto"/>
        <w:ind w:right="43" w:hanging="708"/>
        <w:jc w:val="both"/>
      </w:pPr>
      <w:r>
        <w:rPr>
          <w:i/>
          <w:sz w:val="20"/>
        </w:rPr>
        <w:t>Relación nominal de alumnos/as.</w:t>
      </w:r>
    </w:p>
    <w:p w:rsidR="00D52FEA" w:rsidRDefault="00AE7EFF">
      <w:pPr>
        <w:numPr>
          <w:ilvl w:val="0"/>
          <w:numId w:val="100"/>
        </w:numPr>
        <w:spacing w:after="22" w:line="232" w:lineRule="auto"/>
        <w:ind w:right="43" w:hanging="708"/>
        <w:jc w:val="both"/>
      </w:pPr>
      <w:r>
        <w:rPr>
          <w:i/>
          <w:sz w:val="20"/>
        </w:rPr>
        <w:t>El régimen, general o intensivo, en que se realiza la oferta formativa.</w:t>
      </w:r>
    </w:p>
    <w:p w:rsidR="00D52FEA" w:rsidRDefault="00AE7EFF">
      <w:pPr>
        <w:numPr>
          <w:ilvl w:val="0"/>
          <w:numId w:val="100"/>
        </w:numPr>
        <w:spacing w:after="233" w:line="232" w:lineRule="auto"/>
        <w:ind w:right="43" w:hanging="708"/>
        <w:jc w:val="both"/>
      </w:pPr>
      <w:r>
        <w:rPr>
          <w:i/>
          <w:sz w:val="20"/>
        </w:rPr>
        <w:t xml:space="preserve">El contenido específico de las actividades formativas de los módulos y el seguimiento </w:t>
      </w:r>
      <w:r>
        <w:rPr>
          <w:i/>
          <w:sz w:val="20"/>
        </w:rPr>
        <w:t>que de ellas vaya a hacerse.</w:t>
      </w:r>
    </w:p>
    <w:p w:rsidR="00D52FEA" w:rsidRDefault="00AE7EFF">
      <w:pPr>
        <w:numPr>
          <w:ilvl w:val="0"/>
          <w:numId w:val="100"/>
        </w:numPr>
        <w:spacing w:after="0" w:line="232" w:lineRule="auto"/>
        <w:ind w:right="43" w:hanging="708"/>
        <w:jc w:val="both"/>
      </w:pPr>
      <w:r>
        <w:rPr>
          <w:i/>
          <w:sz w:val="20"/>
        </w:rPr>
        <w:t>Los resultados de aprendizaje que se realizarán en las instalaciones y dependencias de la empresa u organismoequiparado y en el centro de formación.</w:t>
      </w:r>
    </w:p>
    <w:p w:rsidR="00D52FEA" w:rsidRDefault="00AE7EFF">
      <w:pPr>
        <w:numPr>
          <w:ilvl w:val="0"/>
          <w:numId w:val="100"/>
        </w:numPr>
        <w:spacing w:after="0" w:line="232" w:lineRule="auto"/>
        <w:ind w:right="43" w:hanging="708"/>
        <w:jc w:val="both"/>
      </w:pPr>
      <w:r>
        <w:rPr>
          <w:i/>
          <w:sz w:val="20"/>
        </w:rPr>
        <w:t>En su caso, otras actividades formativas que, por su especificidad e interés p</w:t>
      </w:r>
      <w:r>
        <w:rPr>
          <w:i/>
          <w:sz w:val="20"/>
        </w:rPr>
        <w:t>ara la formación de la persona,pudieran plantearse en términos de complementos formativos.</w:t>
      </w:r>
    </w:p>
    <w:p w:rsidR="00D52FEA" w:rsidRDefault="00AE7EFF">
      <w:pPr>
        <w:numPr>
          <w:ilvl w:val="0"/>
          <w:numId w:val="100"/>
        </w:numPr>
        <w:spacing w:after="0" w:line="232" w:lineRule="auto"/>
        <w:ind w:right="43" w:hanging="708"/>
        <w:jc w:val="both"/>
      </w:pPr>
      <w:r>
        <w:rPr>
          <w:i/>
          <w:sz w:val="20"/>
        </w:rPr>
        <w:t xml:space="preserve">Distribución horaria y jornada de las personas en formación en las empresas u organismos equiparados, así comosu organización por días a la semana, por semanas, por </w:t>
      </w:r>
      <w:r>
        <w:rPr>
          <w:i/>
          <w:sz w:val="20"/>
        </w:rPr>
        <w:t xml:space="preserve">quincenas, por meses u otra distribución. </w:t>
      </w:r>
    </w:p>
    <w:p w:rsidR="00D52FEA" w:rsidRDefault="00AE7EFF">
      <w:pPr>
        <w:numPr>
          <w:ilvl w:val="0"/>
          <w:numId w:val="100"/>
        </w:numPr>
        <w:spacing w:after="22" w:line="232" w:lineRule="auto"/>
        <w:ind w:right="43" w:hanging="708"/>
        <w:jc w:val="both"/>
      </w:pPr>
      <w:r>
        <w:rPr>
          <w:i/>
          <w:sz w:val="20"/>
        </w:rPr>
        <w:t>El sistema de seguimiento, evaluación y coordinación entre centro y empresa.</w:t>
      </w:r>
    </w:p>
    <w:p w:rsidR="00D52FEA" w:rsidRDefault="00AE7EFF">
      <w:pPr>
        <w:numPr>
          <w:ilvl w:val="0"/>
          <w:numId w:val="100"/>
        </w:numPr>
        <w:spacing w:after="114" w:line="232" w:lineRule="auto"/>
        <w:ind w:right="43" w:hanging="708"/>
        <w:jc w:val="both"/>
      </w:pPr>
      <w:r>
        <w:rPr>
          <w:i/>
          <w:sz w:val="20"/>
        </w:rPr>
        <w:t>El plan formativo estará firmado por la empresa u organismo equiparado, el centro de formación profesional y la persona en formación.</w:t>
      </w:r>
    </w:p>
    <w:p w:rsidR="00D52FEA" w:rsidRDefault="00AE7EFF">
      <w:pPr>
        <w:numPr>
          <w:ilvl w:val="0"/>
          <w:numId w:val="101"/>
        </w:numPr>
        <w:spacing w:after="233" w:line="232" w:lineRule="auto"/>
        <w:ind w:right="43" w:hanging="4"/>
        <w:jc w:val="both"/>
      </w:pPr>
      <w:r>
        <w:rPr>
          <w:i/>
          <w:sz w:val="20"/>
        </w:rPr>
        <w:t>El</w:t>
      </w:r>
      <w:r>
        <w:rPr>
          <w:i/>
          <w:sz w:val="20"/>
        </w:rPr>
        <w:t xml:space="preserve"> desarrollo del plan de formación y sus actividades de aprendizaje en la empresa u organismo equiparado será objeto deevaluación por parte del tutor o tutora del centro de formación profesional, en colaboración con el tutor o tutora de la empresa u organis</w:t>
      </w:r>
      <w:r>
        <w:rPr>
          <w:i/>
          <w:sz w:val="20"/>
        </w:rPr>
        <w:t>mo equiparado.</w:t>
      </w:r>
    </w:p>
    <w:p w:rsidR="00D52FEA" w:rsidRDefault="00AE7EFF">
      <w:pPr>
        <w:numPr>
          <w:ilvl w:val="0"/>
          <w:numId w:val="101"/>
        </w:numPr>
        <w:spacing w:after="233" w:line="232" w:lineRule="auto"/>
        <w:ind w:right="43" w:hanging="4"/>
        <w:jc w:val="both"/>
      </w:pPr>
      <w:r>
        <w:rPr>
          <w:i/>
          <w:sz w:val="20"/>
        </w:rPr>
        <w:t xml:space="preserve">En ningún caso podrá tener lugar la realización de la actividad formativa en empresa sin que el plan de formación oprograma formativo, en su caso, y la realización de los mismos </w:t>
      </w:r>
      <w:r>
        <w:rPr>
          <w:i/>
          <w:sz w:val="20"/>
        </w:rPr>
        <w:t>hayan obtenido de la Dirección del centro educativo y la persona representante de la empresa los correspondientes visados. Los documentos donde consten las expresadas circunstancias formarán parte del presente convenio, como anexos al mismo, y se suscribir</w:t>
      </w:r>
      <w:r>
        <w:rPr>
          <w:i/>
          <w:sz w:val="20"/>
        </w:rPr>
        <w:t>án por ambas partes.</w:t>
      </w:r>
    </w:p>
    <w:p w:rsidR="00D52FEA" w:rsidRDefault="00AE7EFF">
      <w:pPr>
        <w:numPr>
          <w:ilvl w:val="0"/>
          <w:numId w:val="101"/>
        </w:numPr>
        <w:spacing w:after="233" w:line="232" w:lineRule="auto"/>
        <w:ind w:right="43" w:hanging="4"/>
        <w:jc w:val="both"/>
      </w:pPr>
      <w:r>
        <w:rPr>
          <w:noProof/>
        </w:rPr>
        <mc:AlternateContent>
          <mc:Choice Requires="wpg">
            <w:drawing>
              <wp:anchor distT="0" distB="0" distL="114300" distR="114300" simplePos="0" relativeHeight="25174425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1811" name="Group 10181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716" name="Rectangle 8716"/>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717" name="Rectangle 8717"/>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718" name="Rectangle 8718"/>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84 de 93 </w:t>
                              </w:r>
                            </w:p>
                          </w:txbxContent>
                        </wps:txbx>
                        <wps:bodyPr horzOverflow="overflow" vert="horz" lIns="0" tIns="0" rIns="0" bIns="0" rtlCol="0">
                          <a:noAutofit/>
                        </wps:bodyPr>
                      </wps:wsp>
                    </wpg:wgp>
                  </a:graphicData>
                </a:graphic>
              </wp:anchor>
            </w:drawing>
          </mc:Choice>
          <mc:Fallback xmlns:a="http://schemas.openxmlformats.org/drawingml/2006/main">
            <w:pict>
              <v:group id="Group 101811" style="width:18.7031pt;height:257.538pt;position:absolute;mso-position-horizontal-relative:page;mso-position-horizontal:absolute;margin-left:549.528pt;mso-position-vertical-relative:page;margin-top:515.352pt;" coordsize="2375,32707">
                <v:rect id="Rectangle 8716"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71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71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84 de 93 </w:t>
                        </w:r>
                      </w:p>
                    </w:txbxContent>
                  </v:textbox>
                </v:rect>
                <w10:wrap type="square"/>
              </v:group>
            </w:pict>
          </mc:Fallback>
        </mc:AlternateContent>
      </w:r>
      <w:r>
        <w:rPr>
          <w:i/>
          <w:sz w:val="20"/>
        </w:rPr>
        <w:t>El contenido del programa formativo pa</w:t>
      </w:r>
      <w:r>
        <w:rPr>
          <w:i/>
          <w:sz w:val="20"/>
        </w:rPr>
        <w:t>ra la FCT se determinará conforme a lo dispuesto en la Resolución de 26 de juliode 2004, de la Dirección General de Formación Profesional y Enseñanzas de Adultos, por la que se regula la Formación en Centros de Trabajo, modificada por la Resolución de 13 d</w:t>
      </w:r>
      <w:r>
        <w:rPr>
          <w:i/>
          <w:sz w:val="20"/>
        </w:rPr>
        <w:t>e abril de 2015.</w:t>
      </w:r>
    </w:p>
    <w:p w:rsidR="00D52FEA" w:rsidRDefault="00AE7EFF">
      <w:pPr>
        <w:spacing w:after="233" w:line="232" w:lineRule="auto"/>
        <w:ind w:left="347" w:right="43" w:hanging="4"/>
        <w:jc w:val="both"/>
      </w:pPr>
      <w:r>
        <w:rPr>
          <w:i/>
          <w:sz w:val="20"/>
        </w:rPr>
        <w:t xml:space="preserve">SEPTIMA.- Periodo de formación. Jornada y horario. </w:t>
      </w:r>
    </w:p>
    <w:p w:rsidR="00D52FEA" w:rsidRDefault="00AE7EFF">
      <w:pPr>
        <w:numPr>
          <w:ilvl w:val="0"/>
          <w:numId w:val="102"/>
        </w:numPr>
        <w:spacing w:after="302" w:line="232" w:lineRule="auto"/>
        <w:ind w:right="43" w:hanging="4"/>
        <w:jc w:val="both"/>
      </w:pPr>
      <w:r>
        <w:rPr>
          <w:i/>
          <w:sz w:val="20"/>
        </w:rPr>
        <w:t>Durante el periodo de formación en el centro educativo, el alumnado se regirá por el calendario escolar correspondiente acada curso académico, debiendo cumplir con el horario del centro.</w:t>
      </w:r>
    </w:p>
    <w:p w:rsidR="00D52FEA" w:rsidRDefault="00AE7EFF">
      <w:pPr>
        <w:numPr>
          <w:ilvl w:val="0"/>
          <w:numId w:val="102"/>
        </w:numPr>
        <w:spacing w:after="233" w:line="232" w:lineRule="auto"/>
        <w:ind w:right="43" w:hanging="4"/>
        <w:jc w:val="both"/>
      </w:pPr>
      <w:r>
        <w:rPr>
          <w:i/>
          <w:sz w:val="20"/>
        </w:rPr>
        <w:t>La jornada de trabajo se desarrollará atendiendo a las condiciones específicas del grupo profesional por el cual se desarrolle la formación en empresa u organismo equiparado. En todo caso, habrá que atender a lo dispuesto en la normativa laboral vigente ap</w:t>
      </w:r>
      <w:r>
        <w:rPr>
          <w:i/>
          <w:sz w:val="20"/>
        </w:rPr>
        <w:t>licable a cada caso concreto, así como a los límites establecidos en el Real Decreto 659/2023, de 18 de julio para la formación en empresa u organismo equiparado y las instrucciones publicadas por la Administración educativa competente en el ámbito de la C</w:t>
      </w:r>
      <w:r>
        <w:rPr>
          <w:i/>
          <w:sz w:val="20"/>
        </w:rPr>
        <w:t>omunidad Autónoma de Canarias.</w:t>
      </w:r>
    </w:p>
    <w:p w:rsidR="00D52FEA" w:rsidRDefault="00AE7EFF">
      <w:pPr>
        <w:numPr>
          <w:ilvl w:val="0"/>
          <w:numId w:val="102"/>
        </w:numPr>
        <w:spacing w:after="233" w:line="232" w:lineRule="auto"/>
        <w:ind w:right="43" w:hanging="4"/>
        <w:jc w:val="both"/>
      </w:pPr>
      <w:r>
        <w:rPr>
          <w:i/>
          <w:sz w:val="20"/>
        </w:rPr>
        <w:t>Cada periodo de formación en la empresa será compatible con la atención periódica en el centro educativo con la finalidadde realizar el seguimiento y valoración correspondiente del proceso de formación en el centro de trabajo</w:t>
      </w:r>
      <w:r>
        <w:rPr>
          <w:i/>
          <w:sz w:val="20"/>
        </w:rPr>
        <w:t>, así como el desarrollo de las actividades actividades organizadas en el centro educativo, en su caso. Las ausencias o retrasos que con ese objeto se produzcan serán comunicadas con suficiente antelación a la empresa.</w:t>
      </w:r>
    </w:p>
    <w:p w:rsidR="00D52FEA" w:rsidRDefault="00AE7EFF">
      <w:pPr>
        <w:numPr>
          <w:ilvl w:val="0"/>
          <w:numId w:val="102"/>
        </w:numPr>
        <w:spacing w:after="233" w:line="287" w:lineRule="auto"/>
        <w:ind w:right="43" w:hanging="4"/>
        <w:jc w:val="both"/>
      </w:pPr>
      <w:r>
        <w:rPr>
          <w:i/>
          <w:sz w:val="20"/>
        </w:rPr>
        <w:t>Las condiciones específicas de la jor</w:t>
      </w:r>
      <w:r>
        <w:rPr>
          <w:i/>
          <w:sz w:val="20"/>
        </w:rPr>
        <w:t>nada y el horario de la fase de formación en empresa u organismo equiparado delalumnado que realice la formación en empresas se concretarán conforme al Anexo I. Este documento deberá ser firmado entre el centro educativo y la empresa u organismo equiparado</w:t>
      </w:r>
      <w:r>
        <w:rPr>
          <w:i/>
          <w:sz w:val="20"/>
        </w:rPr>
        <w:t xml:space="preserve">. OCTAVA.- Asignación del alumnado </w:t>
      </w:r>
    </w:p>
    <w:p w:rsidR="00D52FEA" w:rsidRDefault="00AE7EFF">
      <w:pPr>
        <w:spacing w:after="233" w:line="232" w:lineRule="auto"/>
        <w:ind w:left="347" w:right="43" w:hanging="4"/>
        <w:jc w:val="both"/>
      </w:pPr>
      <w:r>
        <w:rPr>
          <w:i/>
          <w:sz w:val="20"/>
        </w:rPr>
        <w:t>Para la formación en empresa, en términos generales, se aplicará lo dispuesto en el Real decreto 659/2023, de 18 de julio, por el que se desarrolla la ordenación del Sistema de Formación Profesional conforme dispuesto en</w:t>
      </w:r>
      <w:r>
        <w:rPr>
          <w:i/>
          <w:sz w:val="20"/>
        </w:rPr>
        <w:t xml:space="preserve"> su artículo 155, estableciendo que la asignación del alumnado se llevará a cabo por el centro educativo conjuntamente con la empresa, de acuerdo con criterios objetivos e idoneidad, públicos y acordes con la actividad de la misma, que no supongan discrimi</w:t>
      </w:r>
      <w:r>
        <w:rPr>
          <w:i/>
          <w:sz w:val="20"/>
        </w:rPr>
        <w:t>nación. El número total de alumnos y alumnas asignado quedará establecido en el documento denominado “Plan de formación en empresa u organismo equiparado” que figura como anexo I al presente convenio.</w:t>
      </w:r>
    </w:p>
    <w:p w:rsidR="00D52FEA" w:rsidRDefault="00AE7EFF">
      <w:pPr>
        <w:spacing w:after="233" w:line="232" w:lineRule="auto"/>
        <w:ind w:left="347" w:right="43" w:hanging="4"/>
        <w:jc w:val="both"/>
      </w:pPr>
      <w:r>
        <w:rPr>
          <w:i/>
          <w:sz w:val="20"/>
        </w:rPr>
        <w:t>Los referidos criterios son:</w:t>
      </w:r>
    </w:p>
    <w:p w:rsidR="00D52FEA" w:rsidRDefault="00AE7EFF">
      <w:pPr>
        <w:tabs>
          <w:tab w:val="center" w:pos="428"/>
          <w:tab w:val="center" w:pos="2137"/>
        </w:tabs>
        <w:spacing w:after="111" w:line="232" w:lineRule="auto"/>
      </w:pPr>
      <w:r>
        <w:tab/>
      </w:r>
      <w:r>
        <w:rPr>
          <w:sz w:val="18"/>
        </w:rPr>
        <w:t>a)</w:t>
      </w:r>
      <w:r>
        <w:rPr>
          <w:sz w:val="18"/>
        </w:rPr>
        <w:tab/>
      </w:r>
      <w:r>
        <w:rPr>
          <w:i/>
          <w:sz w:val="20"/>
        </w:rPr>
        <w:t>Rendimiento académico</w:t>
      </w:r>
    </w:p>
    <w:p w:rsidR="00D52FEA" w:rsidRDefault="00AE7EFF">
      <w:pPr>
        <w:numPr>
          <w:ilvl w:val="0"/>
          <w:numId w:val="103"/>
        </w:numPr>
        <w:spacing w:after="22" w:line="232" w:lineRule="auto"/>
        <w:ind w:right="43" w:hanging="708"/>
        <w:jc w:val="both"/>
      </w:pPr>
      <w:r>
        <w:rPr>
          <w:i/>
          <w:sz w:val="20"/>
        </w:rPr>
        <w:t>Nota expediente académico de acceso a las enseñanzas.</w:t>
      </w:r>
    </w:p>
    <w:p w:rsidR="00D52FEA" w:rsidRDefault="00AE7EFF">
      <w:pPr>
        <w:numPr>
          <w:ilvl w:val="0"/>
          <w:numId w:val="103"/>
        </w:numPr>
        <w:spacing w:after="22" w:line="232" w:lineRule="auto"/>
        <w:ind w:right="43" w:hanging="708"/>
        <w:jc w:val="both"/>
      </w:pPr>
      <w:r>
        <w:rPr>
          <w:i/>
          <w:sz w:val="20"/>
        </w:rPr>
        <w:t>Nota media del primer curso.</w:t>
      </w:r>
    </w:p>
    <w:p w:rsidR="00D52FEA" w:rsidRDefault="00AE7EFF">
      <w:pPr>
        <w:numPr>
          <w:ilvl w:val="0"/>
          <w:numId w:val="103"/>
        </w:numPr>
        <w:spacing w:after="0" w:line="232" w:lineRule="auto"/>
        <w:ind w:right="43" w:hanging="708"/>
        <w:jc w:val="both"/>
      </w:pPr>
      <w:r>
        <w:rPr>
          <w:i/>
          <w:sz w:val="20"/>
        </w:rPr>
        <w:t>Nota media de las evaluaciones anteriores a la incorporación a la fase de formación en empresa u organismo equiparado.</w:t>
      </w:r>
    </w:p>
    <w:p w:rsidR="00D52FEA" w:rsidRDefault="00AE7EFF">
      <w:pPr>
        <w:numPr>
          <w:ilvl w:val="0"/>
          <w:numId w:val="103"/>
        </w:numPr>
        <w:spacing w:after="110" w:line="232" w:lineRule="auto"/>
        <w:ind w:right="43" w:hanging="708"/>
        <w:jc w:val="both"/>
      </w:pPr>
      <w:r>
        <w:rPr>
          <w:i/>
          <w:sz w:val="20"/>
        </w:rPr>
        <w:t>Desarrollo de pruebas teórico/prácticas.</w:t>
      </w:r>
    </w:p>
    <w:p w:rsidR="00D52FEA" w:rsidRDefault="00AE7EFF">
      <w:pPr>
        <w:spacing w:after="116" w:line="232" w:lineRule="auto"/>
        <w:ind w:left="347" w:right="43" w:hanging="4"/>
        <w:jc w:val="both"/>
      </w:pPr>
      <w:r>
        <w:rPr>
          <w:sz w:val="18"/>
        </w:rPr>
        <w:t xml:space="preserve">a) </w:t>
      </w:r>
      <w:r>
        <w:rPr>
          <w:i/>
          <w:sz w:val="20"/>
        </w:rPr>
        <w:t>Competenci</w:t>
      </w:r>
      <w:r>
        <w:rPr>
          <w:i/>
          <w:sz w:val="20"/>
        </w:rPr>
        <w:t>as personales, capacidad para el trabajo en equipo, capacidad para la toma de decisiones y la capacidad para lainnovación y la creatividad:</w:t>
      </w:r>
    </w:p>
    <w:p w:rsidR="00D52FEA" w:rsidRDefault="00AE7EFF">
      <w:pPr>
        <w:numPr>
          <w:ilvl w:val="0"/>
          <w:numId w:val="104"/>
        </w:numPr>
        <w:spacing w:after="22" w:line="232" w:lineRule="auto"/>
        <w:ind w:right="43" w:hanging="708"/>
        <w:jc w:val="both"/>
      </w:pPr>
      <w:r>
        <w:rPr>
          <w:i/>
          <w:sz w:val="20"/>
        </w:rPr>
        <w:t>Valoración del equipo docente.</w:t>
      </w:r>
    </w:p>
    <w:p w:rsidR="00D52FEA" w:rsidRDefault="00AE7EFF">
      <w:pPr>
        <w:numPr>
          <w:ilvl w:val="0"/>
          <w:numId w:val="104"/>
        </w:numPr>
        <w:spacing w:after="341" w:line="232" w:lineRule="auto"/>
        <w:ind w:right="43" w:hanging="708"/>
        <w:jc w:val="both"/>
      </w:pPr>
      <w:r>
        <w:rPr>
          <w:i/>
          <w:sz w:val="20"/>
        </w:rPr>
        <w:t>Entrevista personal realizada por la empresa u organismo equiparado.</w:t>
      </w:r>
    </w:p>
    <w:p w:rsidR="00D52FEA" w:rsidRDefault="00AE7EFF">
      <w:pPr>
        <w:tabs>
          <w:tab w:val="center" w:pos="428"/>
          <w:tab w:val="center" w:pos="3680"/>
        </w:tabs>
        <w:spacing w:after="111" w:line="232" w:lineRule="auto"/>
      </w:pPr>
      <w:r>
        <w:tab/>
      </w:r>
      <w:r>
        <w:rPr>
          <w:sz w:val="18"/>
        </w:rPr>
        <w:t>a)</w:t>
      </w:r>
      <w:r>
        <w:rPr>
          <w:sz w:val="18"/>
        </w:rPr>
        <w:tab/>
      </w:r>
      <w:r>
        <w:rPr>
          <w:i/>
          <w:sz w:val="20"/>
        </w:rPr>
        <w:t>Asistencia a las actividades lectivas en el centro educativo:</w:t>
      </w:r>
    </w:p>
    <w:p w:rsidR="00D52FEA" w:rsidRDefault="00AE7EFF">
      <w:pPr>
        <w:spacing w:after="585" w:line="232" w:lineRule="auto"/>
        <w:ind w:left="347" w:right="43" w:hanging="4"/>
        <w:jc w:val="both"/>
      </w:pPr>
      <w:r>
        <w:rPr>
          <w:noProof/>
        </w:rPr>
        <mc:AlternateContent>
          <mc:Choice Requires="wpg">
            <w:drawing>
              <wp:anchor distT="0" distB="0" distL="114300" distR="114300" simplePos="0" relativeHeight="25174528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2370" name="Group 10237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813" name="Rectangle 881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814" name="Rectangle 881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815" name="Rectangle 881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Página 85 de 9</w:t>
                              </w:r>
                              <w:r>
                                <w:rPr>
                                  <w:rFonts w:ascii="Arial" w:eastAsia="Arial" w:hAnsi="Arial" w:cs="Arial"/>
                                  <w:sz w:val="12"/>
                                </w:rPr>
                                <w:t xml:space="preserve">3 </w:t>
                              </w:r>
                            </w:p>
                          </w:txbxContent>
                        </wps:txbx>
                        <wps:bodyPr horzOverflow="overflow" vert="horz" lIns="0" tIns="0" rIns="0" bIns="0" rtlCol="0">
                          <a:noAutofit/>
                        </wps:bodyPr>
                      </wps:wsp>
                    </wpg:wgp>
                  </a:graphicData>
                </a:graphic>
              </wp:anchor>
            </w:drawing>
          </mc:Choice>
          <mc:Fallback xmlns:a="http://schemas.openxmlformats.org/drawingml/2006/main">
            <w:pict>
              <v:group id="Group 102370" style="width:18.7031pt;height:257.538pt;position:absolute;mso-position-horizontal-relative:page;mso-position-horizontal:absolute;margin-left:549.528pt;mso-position-vertical-relative:page;margin-top:515.352pt;" coordsize="2375,32707">
                <v:rect id="Rectangle 881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81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81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85 de 93 </w:t>
                        </w:r>
                      </w:p>
                    </w:txbxContent>
                  </v:textbox>
                </v:rect>
                <w10:wrap type="square"/>
              </v:group>
            </w:pict>
          </mc:Fallback>
        </mc:AlternateContent>
      </w:r>
      <w:r>
        <w:rPr>
          <w:sz w:val="18"/>
        </w:rPr>
        <w:t xml:space="preserve"> </w:t>
      </w:r>
      <w:r>
        <w:rPr>
          <w:i/>
          <w:sz w:val="20"/>
        </w:rPr>
        <w:t>Porcentaje acumulado de faltas de asistencia no justificadas hasta el momento de la selección como criterio de desempate o influyente, pero no como aspecto excluyente, salvo que se alcance el 25%.</w:t>
      </w:r>
    </w:p>
    <w:p w:rsidR="00D52FEA" w:rsidRDefault="00AE7EFF">
      <w:pPr>
        <w:spacing w:after="233" w:line="232" w:lineRule="auto"/>
        <w:ind w:left="347" w:right="43" w:hanging="4"/>
        <w:jc w:val="both"/>
      </w:pPr>
      <w:r>
        <w:rPr>
          <w:i/>
          <w:sz w:val="20"/>
        </w:rPr>
        <w:t xml:space="preserve">NOVENA.- Registro de alumnado </w:t>
      </w:r>
    </w:p>
    <w:p w:rsidR="00D52FEA" w:rsidRDefault="00AE7EFF">
      <w:pPr>
        <w:spacing w:after="233" w:line="232" w:lineRule="auto"/>
        <w:ind w:left="347" w:right="43" w:hanging="4"/>
        <w:jc w:val="both"/>
      </w:pPr>
      <w:r>
        <w:rPr>
          <w:i/>
          <w:sz w:val="20"/>
        </w:rPr>
        <w:t xml:space="preserve">El centro educativo registrará en el programa informático desarrollado al efecto el listado de alumnos y alumnas antes de comenzar las actividades formativas en la empresa, de forma que la Dirección General de Formación Profesional y Enseñanzas de Régimen </w:t>
      </w:r>
      <w:r>
        <w:rPr>
          <w:i/>
          <w:sz w:val="20"/>
        </w:rPr>
        <w:t>Especial pueda realizar un seguimiento efectivo del alumnado.</w:t>
      </w:r>
    </w:p>
    <w:p w:rsidR="00D52FEA" w:rsidRDefault="00AE7EFF">
      <w:pPr>
        <w:spacing w:after="233" w:line="232" w:lineRule="auto"/>
        <w:ind w:left="347" w:right="43" w:hanging="4"/>
        <w:jc w:val="both"/>
      </w:pPr>
      <w:r>
        <w:rPr>
          <w:i/>
          <w:sz w:val="20"/>
        </w:rPr>
        <w:t xml:space="preserve">DÉCIMA.- Régimen de becas para la formación en empresas. </w:t>
      </w:r>
    </w:p>
    <w:p w:rsidR="00D52FEA" w:rsidRDefault="00AE7EFF">
      <w:pPr>
        <w:spacing w:after="233" w:line="232" w:lineRule="auto"/>
        <w:ind w:left="347" w:right="43" w:hanging="4"/>
        <w:jc w:val="both"/>
      </w:pPr>
      <w:r>
        <w:rPr>
          <w:i/>
          <w:sz w:val="20"/>
        </w:rPr>
        <w:t>La relación entre el alumnado y el profesorado con la empresa, excluido módulo de FCT, podrá celebrarse en régimen general conforme lo d</w:t>
      </w:r>
      <w:r>
        <w:rPr>
          <w:i/>
          <w:sz w:val="20"/>
        </w:rPr>
        <w:t>ispuesto en el Real Decreto 659/2023, de 18 de julio, por lo que no se devengará retribución alguna por su actividad ni por los resultados derivados de ella. El alumnado que realiza las actividades formativas en la empresa, podrá percibir una beca mensual.</w:t>
      </w:r>
    </w:p>
    <w:p w:rsidR="00D52FEA" w:rsidRDefault="00AE7EFF">
      <w:pPr>
        <w:spacing w:after="233" w:line="232" w:lineRule="auto"/>
        <w:ind w:left="347" w:right="43" w:hanging="4"/>
        <w:jc w:val="both"/>
      </w:pPr>
      <w:r>
        <w:rPr>
          <w:i/>
          <w:sz w:val="20"/>
        </w:rPr>
        <w:t xml:space="preserve">UNDÉCIMA.- Formación en la empresa en régimen intensivo. </w:t>
      </w:r>
    </w:p>
    <w:p w:rsidR="00D52FEA" w:rsidRDefault="00AE7EFF">
      <w:pPr>
        <w:numPr>
          <w:ilvl w:val="0"/>
          <w:numId w:val="105"/>
        </w:numPr>
        <w:spacing w:after="233" w:line="232" w:lineRule="auto"/>
        <w:ind w:right="43" w:hanging="4"/>
        <w:jc w:val="both"/>
      </w:pPr>
      <w:r>
        <w:rPr>
          <w:i/>
          <w:sz w:val="20"/>
        </w:rPr>
        <w:t>La formación profesional intensiva se lleva a cabo alternando la formación en el centro educativo o en la empresa uorganismo equiparado con la actividad productiva, y retribuida mediante la suscrip</w:t>
      </w:r>
      <w:r>
        <w:rPr>
          <w:i/>
          <w:sz w:val="20"/>
        </w:rPr>
        <w:t>ción de un contrato de formación, de acuerdo con lo previsto en el artículo 67 de la LOOIFP en relación con el artículo 72 y concordantes del RD 659/2023, de 18 de julio.</w:t>
      </w:r>
    </w:p>
    <w:p w:rsidR="00D52FEA" w:rsidRDefault="00AE7EFF">
      <w:pPr>
        <w:spacing w:after="233" w:line="232" w:lineRule="auto"/>
        <w:ind w:left="1082" w:right="43" w:hanging="4"/>
        <w:jc w:val="both"/>
      </w:pPr>
      <w:r>
        <w:rPr>
          <w:i/>
          <w:sz w:val="20"/>
        </w:rPr>
        <w:t xml:space="preserve">En tal sentido, la relación entre la persona en formación y la empresa u organismo equiparado se formalizará mediante un contrato laboral de formación, de acuerdo con lo establecido en la legislación laboral considerando las singularidades propias de este </w:t>
      </w:r>
      <w:r>
        <w:rPr>
          <w:i/>
          <w:sz w:val="20"/>
        </w:rPr>
        <w:t>régimen del Sistema de Formación Profesional.</w:t>
      </w:r>
    </w:p>
    <w:p w:rsidR="00D52FEA" w:rsidRDefault="00AE7EFF">
      <w:pPr>
        <w:numPr>
          <w:ilvl w:val="0"/>
          <w:numId w:val="105"/>
        </w:numPr>
        <w:spacing w:after="233" w:line="232" w:lineRule="auto"/>
        <w:ind w:right="43" w:hanging="4"/>
        <w:jc w:val="both"/>
      </w:pPr>
      <w:r>
        <w:rPr>
          <w:i/>
          <w:sz w:val="20"/>
        </w:rPr>
        <w:t>En el régimen intensivo la duración de la formación en la empresa u organismo equiparado será superior al 35 % de laduración total de la formación. Así mismo, la empresa u organismo equiparado participará en má</w:t>
      </w:r>
      <w:r>
        <w:rPr>
          <w:i/>
          <w:sz w:val="20"/>
        </w:rPr>
        <w:t>s de un 30 % de los resultados de aprendizaje o módulos profesionales del currículo.</w:t>
      </w:r>
    </w:p>
    <w:p w:rsidR="00D52FEA" w:rsidRDefault="00AE7EFF">
      <w:pPr>
        <w:numPr>
          <w:ilvl w:val="0"/>
          <w:numId w:val="105"/>
        </w:numPr>
        <w:spacing w:after="233" w:line="232" w:lineRule="auto"/>
        <w:ind w:right="43" w:hanging="4"/>
        <w:jc w:val="both"/>
      </w:pPr>
      <w:r>
        <w:rPr>
          <w:i/>
          <w:sz w:val="20"/>
        </w:rPr>
        <w:t>A la formación en empresa conforme a este régimen se aplican las obligaciones y condiciones previstas en las cláusulascuarta y sexta del presente convenio, si bien las par</w:t>
      </w:r>
      <w:r>
        <w:rPr>
          <w:i/>
          <w:sz w:val="20"/>
        </w:rPr>
        <w:t>tes de mutuo acuerdo podrán incluir otras adicionales.</w:t>
      </w:r>
    </w:p>
    <w:p w:rsidR="00D52FEA" w:rsidRDefault="00AE7EFF">
      <w:pPr>
        <w:numPr>
          <w:ilvl w:val="0"/>
          <w:numId w:val="105"/>
        </w:numPr>
        <w:spacing w:after="233" w:line="232" w:lineRule="auto"/>
        <w:ind w:right="43" w:hanging="4"/>
        <w:jc w:val="both"/>
      </w:pPr>
      <w:r>
        <w:rPr>
          <w:i/>
          <w:sz w:val="20"/>
        </w:rPr>
        <w:t xml:space="preserve">Cuando la Formación Profesional se imparta en régimen intensivo será de aplicación lo dispuesto en la DisposiciónAdicional Quincuagésima segunda, en su apartado 4, a) del TRLGSS, tal como se señala en </w:t>
      </w:r>
      <w:r>
        <w:rPr>
          <w:i/>
          <w:sz w:val="20"/>
        </w:rPr>
        <w:t>la cláusula duodécima del presente convenio.</w:t>
      </w:r>
    </w:p>
    <w:p w:rsidR="00D52FEA" w:rsidRDefault="00AE7EFF">
      <w:pPr>
        <w:numPr>
          <w:ilvl w:val="0"/>
          <w:numId w:val="105"/>
        </w:numPr>
        <w:spacing w:after="233" w:line="232" w:lineRule="auto"/>
        <w:ind w:right="43" w:hanging="4"/>
        <w:jc w:val="both"/>
      </w:pPr>
      <w:r>
        <w:rPr>
          <w:i/>
          <w:sz w:val="20"/>
        </w:rPr>
        <w:t>La empresa deberá retribuir al alumno/a en formación de empresa conforme a lo previsto en el artículo 11.2 m) del textorefundido de la Ley del Estatuto de los Trabajadores aprobado por Real Decreto Legislativo 2</w:t>
      </w:r>
      <w:r>
        <w:rPr>
          <w:i/>
          <w:sz w:val="20"/>
        </w:rPr>
        <w:t>/2015, de 23 de octubre.</w:t>
      </w:r>
    </w:p>
    <w:p w:rsidR="00D52FEA" w:rsidRDefault="00AE7EFF">
      <w:pPr>
        <w:spacing w:after="233" w:line="232" w:lineRule="auto"/>
        <w:ind w:left="347" w:right="43" w:hanging="4"/>
        <w:jc w:val="both"/>
      </w:pPr>
      <w:r>
        <w:rPr>
          <w:i/>
          <w:sz w:val="20"/>
        </w:rPr>
        <w:t xml:space="preserve">DUODÉCIMA.- Obligaciones con la Seguridad Social </w:t>
      </w:r>
    </w:p>
    <w:p w:rsidR="00D52FEA" w:rsidRDefault="00AE7EFF">
      <w:pPr>
        <w:numPr>
          <w:ilvl w:val="0"/>
          <w:numId w:val="106"/>
        </w:numPr>
        <w:spacing w:after="303" w:line="232" w:lineRule="auto"/>
        <w:ind w:right="43" w:hanging="708"/>
        <w:jc w:val="both"/>
      </w:pPr>
      <w:r>
        <w:rPr>
          <w:noProof/>
        </w:rPr>
        <mc:AlternateContent>
          <mc:Choice Requires="wpg">
            <w:drawing>
              <wp:anchor distT="0" distB="0" distL="114300" distR="114300" simplePos="0" relativeHeight="25174630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2225" name="Group 10222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922" name="Rectangle 8922"/>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8923" name="Rectangle 8923"/>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924" name="Rectangle 8924"/>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w:t>
                              </w:r>
                              <w:r>
                                <w:rPr>
                                  <w:rFonts w:ascii="Arial" w:eastAsia="Arial" w:hAnsi="Arial" w:cs="Arial"/>
                                  <w:sz w:val="12"/>
                                </w:rPr>
                                <w:t xml:space="preserve">ágina 86 de 93 </w:t>
                              </w:r>
                            </w:p>
                          </w:txbxContent>
                        </wps:txbx>
                        <wps:bodyPr horzOverflow="overflow" vert="horz" lIns="0" tIns="0" rIns="0" bIns="0" rtlCol="0">
                          <a:noAutofit/>
                        </wps:bodyPr>
                      </wps:wsp>
                    </wpg:wgp>
                  </a:graphicData>
                </a:graphic>
              </wp:anchor>
            </w:drawing>
          </mc:Choice>
          <mc:Fallback xmlns:a="http://schemas.openxmlformats.org/drawingml/2006/main">
            <w:pict>
              <v:group id="Group 102225" style="width:18.7031pt;height:257.538pt;position:absolute;mso-position-horizontal-relative:page;mso-position-horizontal:absolute;margin-left:549.528pt;mso-position-vertical-relative:page;margin-top:515.352pt;" coordsize="2375,32707">
                <v:rect id="Rectangle 8922"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892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92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86 de 93 </w:t>
                        </w:r>
                      </w:p>
                    </w:txbxContent>
                  </v:textbox>
                </v:rect>
                <w10:wrap type="square"/>
              </v:group>
            </w:pict>
          </mc:Fallback>
        </mc:AlternateContent>
      </w:r>
      <w:r>
        <w:rPr>
          <w:i/>
          <w:sz w:val="20"/>
        </w:rPr>
        <w:t>Este convenio no implica la transferencia de recursos económicos entre las partes.</w:t>
      </w:r>
    </w:p>
    <w:p w:rsidR="00D52FEA" w:rsidRDefault="00AE7EFF">
      <w:pPr>
        <w:numPr>
          <w:ilvl w:val="0"/>
          <w:numId w:val="106"/>
        </w:numPr>
        <w:spacing w:after="302" w:line="232" w:lineRule="auto"/>
        <w:ind w:right="43" w:hanging="708"/>
        <w:jc w:val="both"/>
      </w:pPr>
      <w:r>
        <w:rPr>
          <w:i/>
          <w:sz w:val="20"/>
        </w:rPr>
        <w:t xml:space="preserve">En cumplimiento de lo previsto en la disposición adicional quincuagésima segunda del </w:t>
      </w:r>
      <w:r>
        <w:rPr>
          <w:i/>
          <w:sz w:val="20"/>
        </w:rPr>
        <w:t>texto refundido de la Ley Generalde la Seguridad Social, los centros educativos sostenidos con fondos públicos a través de la Consejería competente en materia de educación, asumirán las obligaciones con la Seguridad Social del alumnado de dichos centros qu</w:t>
      </w:r>
      <w:r>
        <w:rPr>
          <w:i/>
          <w:sz w:val="20"/>
        </w:rPr>
        <w:t xml:space="preserve">e realice la fase de formación en empresa u organismo equiparado en </w:t>
      </w:r>
      <w:r>
        <w:rPr>
          <w:i/>
          <w:sz w:val="20"/>
          <w:u w:val="single" w:color="000000"/>
        </w:rPr>
        <w:t>régimen general</w:t>
      </w:r>
      <w:r>
        <w:rPr>
          <w:i/>
          <w:sz w:val="20"/>
        </w:rPr>
        <w:t xml:space="preserve">, quedando eximida de tales obligaciones la empresa u organismo equiparado en la que el alumnado realice la fase de formación, sin perjuicio de lo previsto en los apartados </w:t>
      </w:r>
      <w:r>
        <w:rPr>
          <w:i/>
          <w:sz w:val="20"/>
        </w:rPr>
        <w:t>siguientes.</w:t>
      </w:r>
    </w:p>
    <w:p w:rsidR="00D52FEA" w:rsidRDefault="00AE7EFF">
      <w:pPr>
        <w:numPr>
          <w:ilvl w:val="0"/>
          <w:numId w:val="106"/>
        </w:numPr>
        <w:spacing w:after="750" w:line="232" w:lineRule="auto"/>
        <w:ind w:right="43" w:hanging="708"/>
        <w:jc w:val="both"/>
      </w:pPr>
      <w:r>
        <w:rPr>
          <w:i/>
          <w:sz w:val="20"/>
        </w:rPr>
        <w:t xml:space="preserve">En el caso de enseñanzas en las que el alumnado realiza su estancia en la empresa u organismo equiparado en el </w:t>
      </w:r>
      <w:r>
        <w:rPr>
          <w:i/>
          <w:sz w:val="20"/>
          <w:u w:val="single" w:color="000000"/>
        </w:rPr>
        <w:t>régimen intensivo</w:t>
      </w:r>
      <w:r>
        <w:rPr>
          <w:i/>
          <w:sz w:val="20"/>
        </w:rPr>
        <w:t xml:space="preserve"> en el marco de un contrato formativo o mediante el sistema de beca, conforme a la disposición adicional quincuagési</w:t>
      </w:r>
      <w:r>
        <w:rPr>
          <w:i/>
          <w:sz w:val="20"/>
        </w:rPr>
        <w:t>ma segunda del texto refundido de la Ley General de la Seguridad Social aprobado por Decreto Legislativo 8/2015, de 30 de octubre, los costes y obligaciones derivados de la inclusión en el Sistema de la Seguridad Social del alumnado de Formación Profesiona</w:t>
      </w:r>
      <w:r>
        <w:rPr>
          <w:i/>
          <w:sz w:val="20"/>
        </w:rPr>
        <w:t>l de la Comunidad Autónoma de Canarias durante la realización de la fase de formación en empresa u organismo equiparado serán asumidos por la entidad colaboradora que asumirá a estos efectos la condición de empresario.</w:t>
      </w:r>
    </w:p>
    <w:p w:rsidR="00D52FEA" w:rsidRDefault="00AE7EFF">
      <w:pPr>
        <w:spacing w:after="233" w:line="232" w:lineRule="auto"/>
        <w:ind w:left="347" w:right="43" w:hanging="4"/>
        <w:jc w:val="both"/>
      </w:pPr>
      <w:r>
        <w:rPr>
          <w:i/>
          <w:sz w:val="20"/>
        </w:rPr>
        <w:t>DECIMOTERCERA.-Póliza de seguro y seg</w:t>
      </w:r>
      <w:r>
        <w:rPr>
          <w:i/>
          <w:sz w:val="20"/>
        </w:rPr>
        <w:t xml:space="preserve">uro escolar. </w:t>
      </w:r>
    </w:p>
    <w:p w:rsidR="00D52FEA" w:rsidRDefault="00AE7EFF">
      <w:pPr>
        <w:numPr>
          <w:ilvl w:val="0"/>
          <w:numId w:val="107"/>
        </w:numPr>
        <w:spacing w:after="233" w:line="232" w:lineRule="auto"/>
        <w:ind w:right="43" w:hanging="4"/>
        <w:jc w:val="both"/>
      </w:pPr>
      <w:r>
        <w:rPr>
          <w:i/>
          <w:sz w:val="20"/>
        </w:rPr>
        <w:t>El régimen de cobertura por accidente de las personas en formación en los centros de trabajo es el establecido por lanormativa vigente en materia de seguro escolar y por los Estatutos de la Mutualidad de dicho seguro.</w:t>
      </w:r>
    </w:p>
    <w:p w:rsidR="00D52FEA" w:rsidRDefault="00AE7EFF">
      <w:pPr>
        <w:numPr>
          <w:ilvl w:val="0"/>
          <w:numId w:val="107"/>
        </w:numPr>
        <w:spacing w:after="233" w:line="232" w:lineRule="auto"/>
        <w:ind w:right="43" w:hanging="4"/>
        <w:jc w:val="both"/>
      </w:pPr>
      <w:r>
        <w:rPr>
          <w:i/>
          <w:sz w:val="20"/>
        </w:rPr>
        <w:t>Si durante el periodo de</w:t>
      </w:r>
      <w:r>
        <w:rPr>
          <w:i/>
          <w:sz w:val="20"/>
        </w:rPr>
        <w:t xml:space="preserve"> formación dual tuviera lugar algún accidente dentro del establecimiento de la entidadcolaboradora, el Centro docente se responsabilizará ante la Aseguradora, certificando de forma fehaciente que el alumnado accidentado lo ha sido como consecuencia de las </w:t>
      </w:r>
      <w:r>
        <w:rPr>
          <w:i/>
          <w:sz w:val="20"/>
        </w:rPr>
        <w:t>actividades formativas duales en la empresa a las que se refiere este convenio.</w:t>
      </w:r>
    </w:p>
    <w:p w:rsidR="00D52FEA" w:rsidRDefault="00AE7EFF">
      <w:pPr>
        <w:numPr>
          <w:ilvl w:val="0"/>
          <w:numId w:val="107"/>
        </w:numPr>
        <w:spacing w:after="233" w:line="232" w:lineRule="auto"/>
        <w:ind w:right="43" w:hanging="4"/>
        <w:jc w:val="both"/>
      </w:pPr>
      <w:r>
        <w:rPr>
          <w:i/>
          <w:sz w:val="20"/>
        </w:rPr>
        <w:t>De igual modo, el alumnado incluido en el ámbito de aplicación del presente convenio quedará cubierto por la póliza quela Consejería competente en materia de educación tiene su</w:t>
      </w:r>
      <w:r>
        <w:rPr>
          <w:i/>
          <w:sz w:val="20"/>
        </w:rPr>
        <w:t xml:space="preserve">scrita como seguro para indemnizaciones, con la cobertura de incapacidad, fallecimiento, daños a terceros y daños materiales, gestionada directamente por los centros educativos a través de la aplicación informática utilizada a tal efecto, sin perjuicio de </w:t>
      </w:r>
      <w:r>
        <w:rPr>
          <w:i/>
          <w:sz w:val="20"/>
        </w:rPr>
        <w:t>la existencia del seguro escolar obligatorio.</w:t>
      </w:r>
    </w:p>
    <w:p w:rsidR="00D52FEA" w:rsidRDefault="00AE7EFF">
      <w:pPr>
        <w:numPr>
          <w:ilvl w:val="0"/>
          <w:numId w:val="107"/>
        </w:numPr>
        <w:spacing w:after="233" w:line="232" w:lineRule="auto"/>
        <w:ind w:right="43" w:hanging="4"/>
        <w:jc w:val="both"/>
      </w:pPr>
      <w:r>
        <w:rPr>
          <w:i/>
          <w:sz w:val="20"/>
        </w:rPr>
        <w:t>A los efectos previstos en el Decreto 2078/1971, de 13 de agosto, por el que se extiende el campo del Seguro Escolar,establecido por la Ley de 17 de julio de 1953, al alumnado que sigue las enseñanzas de Formac</w:t>
      </w:r>
      <w:r>
        <w:rPr>
          <w:i/>
          <w:sz w:val="20"/>
        </w:rPr>
        <w:t>ión Profesional Dual, el centro docente comunicará a la Dirección General de Formación Profesional y Enseñanzas de Régimen Especial, para que lo traslade a aquellos organismos que por razón de su competencia deban conocer que las actividades de su alumnado</w:t>
      </w:r>
      <w:r>
        <w:rPr>
          <w:i/>
          <w:sz w:val="20"/>
        </w:rPr>
        <w:t xml:space="preserve"> van a tener lugar en el establecimiento de la entidad colaboradora que se suscribe, acompañando a dicha comunicación la relación del alumnado que va a realizar la actividad formativa.</w:t>
      </w:r>
    </w:p>
    <w:p w:rsidR="00D52FEA" w:rsidRDefault="00AE7EFF">
      <w:pPr>
        <w:spacing w:after="233" w:line="232" w:lineRule="auto"/>
        <w:ind w:left="347" w:right="43" w:hanging="4"/>
        <w:jc w:val="both"/>
      </w:pPr>
      <w:r>
        <w:rPr>
          <w:i/>
          <w:sz w:val="20"/>
        </w:rPr>
        <w:t xml:space="preserve">DECIMOCUARTA.- Causas de resolución. </w:t>
      </w:r>
    </w:p>
    <w:p w:rsidR="00D52FEA" w:rsidRDefault="00AE7EFF">
      <w:pPr>
        <w:tabs>
          <w:tab w:val="center" w:pos="441"/>
          <w:tab w:val="center" w:pos="3818"/>
        </w:tabs>
        <w:spacing w:after="233" w:line="232" w:lineRule="auto"/>
      </w:pPr>
      <w:r>
        <w:rPr>
          <w:noProof/>
        </w:rPr>
        <mc:AlternateContent>
          <mc:Choice Requires="wpg">
            <w:drawing>
              <wp:anchor distT="0" distB="0" distL="114300" distR="114300" simplePos="0" relativeHeight="25174732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2123" name="Group 10212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025" name="Rectangle 902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Cód. Validación: 4ZGH99ZDW43MD</w:t>
                              </w:r>
                              <w:r>
                                <w:rPr>
                                  <w:rFonts w:ascii="Arial" w:eastAsia="Arial" w:hAnsi="Arial" w:cs="Arial"/>
                                  <w:sz w:val="12"/>
                                </w:rPr>
                                <w:t xml:space="preserve">HZEPFDA5FF52 </w:t>
                              </w:r>
                            </w:p>
                          </w:txbxContent>
                        </wps:txbx>
                        <wps:bodyPr horzOverflow="overflow" vert="horz" lIns="0" tIns="0" rIns="0" bIns="0" rtlCol="0">
                          <a:noAutofit/>
                        </wps:bodyPr>
                      </wps:wsp>
                      <wps:wsp>
                        <wps:cNvPr id="9026" name="Rectangle 902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027" name="Rectangle 902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87 de 93 </w:t>
                              </w:r>
                            </w:p>
                          </w:txbxContent>
                        </wps:txbx>
                        <wps:bodyPr horzOverflow="overflow" vert="horz" lIns="0" tIns="0" rIns="0" bIns="0" rtlCol="0">
                          <a:noAutofit/>
                        </wps:bodyPr>
                      </wps:wsp>
                    </wpg:wgp>
                  </a:graphicData>
                </a:graphic>
              </wp:anchor>
            </w:drawing>
          </mc:Choice>
          <mc:Fallback xmlns:a="http://schemas.openxmlformats.org/drawingml/2006/main">
            <w:pict>
              <v:group id="Group 102123" style="width:18.7031pt;height:257.538pt;position:absolute;mso-position-horizontal-relative:page;mso-position-horizontal:absolute;margin-left:549.528pt;mso-position-vertical-relative:page;margin-top:515.352pt;" coordsize="2375,32707">
                <v:rect id="Rectangle 902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02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02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87 de 93 </w:t>
                        </w:r>
                      </w:p>
                    </w:txbxContent>
                  </v:textbox>
                </v:rect>
                <w10:wrap type="square"/>
              </v:group>
            </w:pict>
          </mc:Fallback>
        </mc:AlternateContent>
      </w:r>
      <w:r>
        <w:tab/>
      </w:r>
      <w:r>
        <w:rPr>
          <w:i/>
          <w:sz w:val="20"/>
        </w:rPr>
        <w:t>1.</w:t>
      </w:r>
      <w:r>
        <w:rPr>
          <w:i/>
          <w:sz w:val="20"/>
        </w:rPr>
        <w:tab/>
        <w:t>El Convenio se resolverá por alguna de las siguientes causas:</w:t>
      </w:r>
    </w:p>
    <w:p w:rsidR="00D52FEA" w:rsidRDefault="00AE7EFF">
      <w:pPr>
        <w:numPr>
          <w:ilvl w:val="0"/>
          <w:numId w:val="108"/>
        </w:numPr>
        <w:spacing w:after="233" w:line="232" w:lineRule="auto"/>
        <w:ind w:right="43" w:hanging="708"/>
        <w:jc w:val="both"/>
      </w:pPr>
      <w:r>
        <w:rPr>
          <w:i/>
          <w:sz w:val="20"/>
        </w:rPr>
        <w:t>Transcurso del plazo de vigencia.</w:t>
      </w:r>
    </w:p>
    <w:p w:rsidR="00D52FEA" w:rsidRDefault="00AE7EFF">
      <w:pPr>
        <w:numPr>
          <w:ilvl w:val="0"/>
          <w:numId w:val="108"/>
        </w:numPr>
        <w:spacing w:after="233" w:line="232" w:lineRule="auto"/>
        <w:ind w:right="43" w:hanging="708"/>
        <w:jc w:val="both"/>
      </w:pPr>
      <w:r>
        <w:rPr>
          <w:i/>
          <w:sz w:val="20"/>
        </w:rPr>
        <w:t>El mutuo acuerdo de las partes.</w:t>
      </w:r>
    </w:p>
    <w:p w:rsidR="00D52FEA" w:rsidRDefault="00AE7EFF">
      <w:pPr>
        <w:numPr>
          <w:ilvl w:val="0"/>
          <w:numId w:val="108"/>
        </w:numPr>
        <w:spacing w:after="233" w:line="232" w:lineRule="auto"/>
        <w:ind w:right="43" w:hanging="708"/>
        <w:jc w:val="both"/>
      </w:pPr>
      <w:r>
        <w:rPr>
          <w:i/>
          <w:sz w:val="20"/>
        </w:rPr>
        <w:t>El incumplimiento del objeto o de cualquiera de sus estipulaciones, imputable a alguna de las partes del mismo.</w:t>
      </w:r>
    </w:p>
    <w:p w:rsidR="00D52FEA" w:rsidRDefault="00AE7EFF">
      <w:pPr>
        <w:numPr>
          <w:ilvl w:val="0"/>
          <w:numId w:val="108"/>
        </w:numPr>
        <w:spacing w:after="233" w:line="232" w:lineRule="auto"/>
        <w:ind w:right="43" w:hanging="708"/>
        <w:jc w:val="both"/>
      </w:pPr>
      <w:r>
        <w:rPr>
          <w:i/>
          <w:sz w:val="20"/>
        </w:rPr>
        <w:t>Por cualquier otra causa de las previstas en el artículo 51.2 de la Ley 40/201</w:t>
      </w:r>
      <w:r>
        <w:rPr>
          <w:i/>
          <w:sz w:val="20"/>
        </w:rPr>
        <w:t>5, de 1 de octubre.</w:t>
      </w:r>
    </w:p>
    <w:p w:rsidR="00D52FEA" w:rsidRDefault="00AE7EFF">
      <w:pPr>
        <w:numPr>
          <w:ilvl w:val="0"/>
          <w:numId w:val="108"/>
        </w:numPr>
        <w:spacing w:after="233" w:line="232" w:lineRule="auto"/>
        <w:ind w:right="43" w:hanging="708"/>
        <w:jc w:val="both"/>
      </w:pPr>
      <w:r>
        <w:rPr>
          <w:i/>
          <w:sz w:val="20"/>
        </w:rPr>
        <w:t>Por decisión judicial declaratoria de la nulidad del convenio</w:t>
      </w:r>
    </w:p>
    <w:p w:rsidR="00D52FEA" w:rsidRDefault="00AE7EFF">
      <w:pPr>
        <w:spacing w:after="233" w:line="232" w:lineRule="auto"/>
        <w:ind w:left="1082" w:right="43" w:hanging="4"/>
        <w:jc w:val="both"/>
      </w:pPr>
      <w:r>
        <w:rPr>
          <w:i/>
          <w:sz w:val="20"/>
        </w:rPr>
        <w:t xml:space="preserve">En el supuesto establecido en la letra c), cualquiera de las partes podrá notificar a la parte incumplidora un requerimiento para que cumpla en un plazo de quince días. Del </w:t>
      </w:r>
      <w:r>
        <w:rPr>
          <w:i/>
          <w:sz w:val="20"/>
        </w:rPr>
        <w:t>mismo modo, dicha información deberá ser comunicada a la Comisión de Seguimiento prevista en la cláusula decimoquinta. Transcurrido dicho plazo y persistiendo el incumplimiento, la parte que lo dirigió notificará a la otra la concurrencia de causa de resol</w:t>
      </w:r>
      <w:r>
        <w:rPr>
          <w:i/>
          <w:sz w:val="20"/>
        </w:rPr>
        <w:t>ución y se entenderá resuelto el convenio. Dicha circunstancia deberá ser puesta en conocimiento de la Comisión de Seguimiento para la determinación, en su caso, de la indemnización de los perjuicios causados.</w:t>
      </w:r>
    </w:p>
    <w:p w:rsidR="00D52FEA" w:rsidRDefault="00AE7EFF">
      <w:pPr>
        <w:spacing w:after="233" w:line="232" w:lineRule="auto"/>
        <w:ind w:left="1082" w:right="43" w:hanging="4"/>
        <w:jc w:val="both"/>
      </w:pPr>
      <w:r>
        <w:rPr>
          <w:i/>
          <w:sz w:val="20"/>
        </w:rPr>
        <w:t>En lo que se refiere a los efectos de la resol</w:t>
      </w:r>
      <w:r>
        <w:rPr>
          <w:i/>
          <w:sz w:val="20"/>
        </w:rPr>
        <w:t>ución del convenio se estará a lo previsto en el artículo 52 de la Ley 40/2015, de 1 de octubre. En cualquier caso, la extinción del convenio deberá respetar la finalización de las actividades formativas que hayan sido organizadas al amparo del presente co</w:t>
      </w:r>
      <w:r>
        <w:rPr>
          <w:i/>
          <w:sz w:val="20"/>
        </w:rPr>
        <w:t>nvenio.</w:t>
      </w:r>
    </w:p>
    <w:p w:rsidR="00D52FEA" w:rsidRDefault="00AE7EFF">
      <w:pPr>
        <w:spacing w:after="114" w:line="232" w:lineRule="auto"/>
        <w:ind w:left="347" w:right="43" w:hanging="4"/>
        <w:jc w:val="both"/>
      </w:pPr>
      <w:r>
        <w:rPr>
          <w:i/>
          <w:sz w:val="20"/>
        </w:rPr>
        <w:t>1. Quedará sin efecto el plan de formación o programa formativo acordado, por decisión unilateral del centro docente, de laempresa, o conjunta de ambos, en los siguientes casos:</w:t>
      </w:r>
    </w:p>
    <w:p w:rsidR="00D52FEA" w:rsidRDefault="00AE7EFF">
      <w:pPr>
        <w:numPr>
          <w:ilvl w:val="0"/>
          <w:numId w:val="109"/>
        </w:numPr>
        <w:spacing w:after="0" w:line="232" w:lineRule="auto"/>
        <w:ind w:right="166" w:hanging="4"/>
        <w:jc w:val="both"/>
      </w:pPr>
      <w:r>
        <w:rPr>
          <w:i/>
          <w:sz w:val="20"/>
        </w:rPr>
        <w:t>Faltas repetidas de asistencia y/o puntualidad no justificadas del alu</w:t>
      </w:r>
      <w:r>
        <w:rPr>
          <w:i/>
          <w:sz w:val="20"/>
        </w:rPr>
        <w:t>mno o alumna.</w:t>
      </w:r>
    </w:p>
    <w:p w:rsidR="00D52FEA" w:rsidRDefault="00AE7EFF">
      <w:pPr>
        <w:numPr>
          <w:ilvl w:val="0"/>
          <w:numId w:val="109"/>
        </w:numPr>
        <w:spacing w:after="585" w:line="232" w:lineRule="auto"/>
        <w:ind w:right="166" w:hanging="4"/>
        <w:jc w:val="both"/>
      </w:pPr>
      <w:r>
        <w:rPr>
          <w:i/>
          <w:sz w:val="20"/>
        </w:rPr>
        <w:t>Falta de aprovechamiento o mala conducta, previa audiencia a la persona interesada.- Inaplicación del programa formativo</w:t>
      </w:r>
    </w:p>
    <w:p w:rsidR="00D52FEA" w:rsidRDefault="00AE7EFF">
      <w:pPr>
        <w:spacing w:after="233" w:line="232" w:lineRule="auto"/>
        <w:ind w:left="347" w:right="43" w:hanging="4"/>
        <w:jc w:val="both"/>
      </w:pPr>
      <w:r>
        <w:rPr>
          <w:i/>
          <w:sz w:val="20"/>
        </w:rPr>
        <w:t xml:space="preserve">DECIMOQUINTA.- Causas de extinción. </w:t>
      </w:r>
    </w:p>
    <w:p w:rsidR="00D52FEA" w:rsidRDefault="00AE7EFF">
      <w:pPr>
        <w:spacing w:after="238" w:line="228" w:lineRule="auto"/>
        <w:ind w:left="353" w:hanging="10"/>
      </w:pPr>
      <w:r>
        <w:rPr>
          <w:i/>
          <w:sz w:val="20"/>
        </w:rPr>
        <w:t>Los convenios se extinguen por el cumplimiento de las actuaciones que constituyen su</w:t>
      </w:r>
      <w:r>
        <w:rPr>
          <w:i/>
          <w:sz w:val="20"/>
        </w:rPr>
        <w:t xml:space="preserve"> objeto o por incurrir en causa de resolución tal como se recoge en el artículo 51 de la Ley 40/2015, de 1 de octubre.</w:t>
      </w:r>
    </w:p>
    <w:p w:rsidR="00D52FEA" w:rsidRDefault="00AE7EFF">
      <w:pPr>
        <w:spacing w:after="233" w:line="232" w:lineRule="auto"/>
        <w:ind w:left="347" w:right="43" w:hanging="4"/>
        <w:jc w:val="both"/>
      </w:pPr>
      <w:r>
        <w:rPr>
          <w:i/>
          <w:sz w:val="20"/>
        </w:rPr>
        <w:t xml:space="preserve">DÉCIMOSEXTA- Comisión de Seguimiento. </w:t>
      </w:r>
    </w:p>
    <w:p w:rsidR="00D52FEA" w:rsidRDefault="00AE7EFF">
      <w:pPr>
        <w:numPr>
          <w:ilvl w:val="0"/>
          <w:numId w:val="110"/>
        </w:numPr>
        <w:spacing w:after="233" w:line="232" w:lineRule="auto"/>
        <w:ind w:right="43" w:hanging="708"/>
        <w:jc w:val="both"/>
      </w:pPr>
      <w:r>
        <w:rPr>
          <w:i/>
          <w:sz w:val="20"/>
        </w:rPr>
        <w:t xml:space="preserve">Se establecerá una Comisión de Seguimiento constituida, al menos, por dos personas </w:t>
      </w:r>
      <w:r>
        <w:rPr>
          <w:i/>
          <w:sz w:val="20"/>
        </w:rPr>
        <w:t>representantes del centro docente,una asumirá la presidencia y tendrá voto de calidad en caso de empate en las votaciones que se efectúen, y otras dos personas en representación de la empresa u organismo equiparado, un de las cuales asumirá la secretaría d</w:t>
      </w:r>
      <w:r>
        <w:rPr>
          <w:i/>
          <w:sz w:val="20"/>
        </w:rPr>
        <w:t>e la Comisión, con voz y voto. La Comisión tendrá como misión realizar el seguimiento y control del cumplimiento del convenio, así como resolver posibles problemas de interpretación que pudieran plantearse.</w:t>
      </w:r>
    </w:p>
    <w:p w:rsidR="00D52FEA" w:rsidRDefault="00AE7EFF">
      <w:pPr>
        <w:numPr>
          <w:ilvl w:val="0"/>
          <w:numId w:val="110"/>
        </w:numPr>
        <w:spacing w:after="233" w:line="232" w:lineRule="auto"/>
        <w:ind w:right="43" w:hanging="708"/>
        <w:jc w:val="both"/>
      </w:pPr>
      <w:r>
        <w:rPr>
          <w:noProof/>
        </w:rPr>
        <mc:AlternateContent>
          <mc:Choice Requires="wpg">
            <w:drawing>
              <wp:anchor distT="0" distB="0" distL="114300" distR="114300" simplePos="0" relativeHeight="251748352"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2984" name="Group 10298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125" name="Rectangle 9125"/>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126" name="Rectangle 9126"/>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127" name="Rectangle 9127"/>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88 de 93 </w:t>
                              </w:r>
                            </w:p>
                          </w:txbxContent>
                        </wps:txbx>
                        <wps:bodyPr horzOverflow="overflow" vert="horz" lIns="0" tIns="0" rIns="0" bIns="0" rtlCol="0">
                          <a:noAutofit/>
                        </wps:bodyPr>
                      </wps:wsp>
                    </wpg:wgp>
                  </a:graphicData>
                </a:graphic>
              </wp:anchor>
            </w:drawing>
          </mc:Choice>
          <mc:Fallback xmlns:a="http://schemas.openxmlformats.org/drawingml/2006/main">
            <w:pict>
              <v:group id="Group 102984" style="width:18.7031pt;height:257.538pt;position:absolute;mso-position-horizontal-relative:page;mso-position-horizontal:absolute;margin-left:549.528pt;mso-position-vertical-relative:page;margin-top:515.352pt;" coordsize="2375,32707">
                <v:rect id="Rectangle 9125"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12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12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88 de 93 </w:t>
                        </w:r>
                      </w:p>
                    </w:txbxContent>
                  </v:textbox>
                </v:rect>
                <w10:wrap type="square"/>
              </v:group>
            </w:pict>
          </mc:Fallback>
        </mc:AlternateContent>
      </w:r>
      <w:r>
        <w:rPr>
          <w:i/>
          <w:sz w:val="20"/>
        </w:rPr>
        <w:t xml:space="preserve">La Comisión podrá reunirse cuantas veces lo solicite cualquiera de las partes y como mínimo una vez durante </w:t>
      </w:r>
      <w:r>
        <w:rPr>
          <w:i/>
          <w:sz w:val="20"/>
        </w:rPr>
        <w:t>el cursoacadémico, con una antelación mínima de diez días hábiles. Los acuerdos de la comisión se adoptarán consenso, todos ellos tienen derecho a voz y a voto, y de sus reuniones se levantará la correspondiente acta que será suscrita por el secretario o s</w:t>
      </w:r>
      <w:r>
        <w:rPr>
          <w:i/>
          <w:sz w:val="20"/>
        </w:rPr>
        <w:t>ecretaria con el visto bueno del presidente o presidenta.</w:t>
      </w:r>
    </w:p>
    <w:p w:rsidR="00D52FEA" w:rsidRDefault="00AE7EFF">
      <w:pPr>
        <w:numPr>
          <w:ilvl w:val="0"/>
          <w:numId w:val="110"/>
        </w:numPr>
        <w:spacing w:after="233" w:line="232" w:lineRule="auto"/>
        <w:ind w:right="43" w:hanging="708"/>
        <w:jc w:val="both"/>
      </w:pPr>
      <w:r>
        <w:rPr>
          <w:i/>
          <w:sz w:val="20"/>
        </w:rPr>
        <w:t>La Comisión podrá requerir la asistencia de cualquier persona, con voz, pero sin voto, que pueda aportar conocimientos oasesoramiento adecuados para un mejor desarrollo del objeto del presente conve</w:t>
      </w:r>
      <w:r>
        <w:rPr>
          <w:i/>
          <w:sz w:val="20"/>
        </w:rPr>
        <w:t>nio.</w:t>
      </w:r>
    </w:p>
    <w:p w:rsidR="00D52FEA" w:rsidRDefault="00AE7EFF">
      <w:pPr>
        <w:numPr>
          <w:ilvl w:val="0"/>
          <w:numId w:val="110"/>
        </w:numPr>
        <w:spacing w:after="233" w:line="232" w:lineRule="auto"/>
        <w:ind w:right="43" w:hanging="708"/>
        <w:jc w:val="both"/>
      </w:pPr>
      <w:r>
        <w:rPr>
          <w:i/>
          <w:sz w:val="20"/>
        </w:rPr>
        <w:t>La Comisión de Seguimiento tendrá las siguientes funciones:</w:t>
      </w:r>
    </w:p>
    <w:p w:rsidR="00D52FEA" w:rsidRDefault="00AE7EFF">
      <w:pPr>
        <w:numPr>
          <w:ilvl w:val="0"/>
          <w:numId w:val="111"/>
        </w:numPr>
        <w:spacing w:after="233" w:line="232" w:lineRule="auto"/>
        <w:ind w:right="43" w:hanging="10"/>
        <w:jc w:val="both"/>
      </w:pPr>
      <w:r>
        <w:rPr>
          <w:i/>
          <w:sz w:val="20"/>
        </w:rPr>
        <w:t>Coordinar los trabajos necesarios para la ejecución del presente convenio de colaboración.</w:t>
      </w:r>
    </w:p>
    <w:p w:rsidR="00D52FEA" w:rsidRDefault="00AE7EFF">
      <w:pPr>
        <w:numPr>
          <w:ilvl w:val="0"/>
          <w:numId w:val="111"/>
        </w:numPr>
        <w:spacing w:after="233" w:line="232" w:lineRule="auto"/>
        <w:ind w:right="43" w:hanging="10"/>
        <w:jc w:val="both"/>
      </w:pPr>
      <w:r>
        <w:rPr>
          <w:i/>
          <w:sz w:val="20"/>
        </w:rPr>
        <w:t>Velar por el cumplimiento y seguimiento de lo establecido en el convenio de colaboración.</w:t>
      </w:r>
    </w:p>
    <w:p w:rsidR="00D52FEA" w:rsidRDefault="00AE7EFF">
      <w:pPr>
        <w:numPr>
          <w:ilvl w:val="0"/>
          <w:numId w:val="111"/>
        </w:numPr>
        <w:spacing w:after="233" w:line="232" w:lineRule="auto"/>
        <w:ind w:right="43" w:hanging="10"/>
        <w:jc w:val="both"/>
      </w:pPr>
      <w:r>
        <w:rPr>
          <w:i/>
          <w:sz w:val="20"/>
        </w:rPr>
        <w:t>Estudiar e</w:t>
      </w:r>
      <w:r>
        <w:rPr>
          <w:i/>
          <w:sz w:val="20"/>
        </w:rPr>
        <w:t>l desarrollo y grado de ejecución de las actuaciones objeto del presente convenio de colaboración,evaluar y valorar los resultados y proponer las medidas correctoras ante las posibles dificultades y problemas que pudieran surgir.</w:t>
      </w:r>
    </w:p>
    <w:p w:rsidR="00D52FEA" w:rsidRDefault="00AE7EFF">
      <w:pPr>
        <w:numPr>
          <w:ilvl w:val="0"/>
          <w:numId w:val="111"/>
        </w:numPr>
        <w:spacing w:after="238" w:line="228" w:lineRule="auto"/>
        <w:ind w:right="43" w:hanging="10"/>
        <w:jc w:val="both"/>
      </w:pPr>
      <w:r>
        <w:rPr>
          <w:i/>
          <w:sz w:val="20"/>
        </w:rPr>
        <w:t>Conocer y mediar en los co</w:t>
      </w:r>
      <w:r>
        <w:rPr>
          <w:i/>
          <w:sz w:val="20"/>
        </w:rPr>
        <w:t>nflictos derivados de la interpretación y aplicación del presente convenio decolaboración, con carácter previo a la intervención de la jurisdicción competente.</w:t>
      </w:r>
    </w:p>
    <w:p w:rsidR="00D52FEA" w:rsidRDefault="00AE7EFF">
      <w:pPr>
        <w:numPr>
          <w:ilvl w:val="0"/>
          <w:numId w:val="112"/>
        </w:numPr>
        <w:spacing w:after="233" w:line="232" w:lineRule="auto"/>
        <w:ind w:right="43" w:hanging="4"/>
        <w:jc w:val="both"/>
      </w:pPr>
      <w:r>
        <w:rPr>
          <w:i/>
          <w:sz w:val="20"/>
        </w:rPr>
        <w:t xml:space="preserve">En caso de resolución anticipada del convenio, la Comisión de Seguimiento </w:t>
      </w:r>
      <w:r>
        <w:rPr>
          <w:i/>
          <w:sz w:val="20"/>
        </w:rPr>
        <w:t>establecerá la forma de liquidación delmismo, emitiendo un informe de actuaciones realizadas hasta la citada fecha, garantizando la finalización de las actividades programadas y, en todo caso, la escolarización del alumnado.</w:t>
      </w:r>
    </w:p>
    <w:p w:rsidR="00D52FEA" w:rsidRDefault="00AE7EFF">
      <w:pPr>
        <w:numPr>
          <w:ilvl w:val="0"/>
          <w:numId w:val="112"/>
        </w:numPr>
        <w:spacing w:after="704" w:line="232" w:lineRule="auto"/>
        <w:ind w:right="43" w:hanging="4"/>
        <w:jc w:val="both"/>
      </w:pPr>
      <w:r>
        <w:rPr>
          <w:i/>
          <w:sz w:val="20"/>
        </w:rPr>
        <w:t xml:space="preserve">El régimen de funcionamiento y </w:t>
      </w:r>
      <w:r>
        <w:rPr>
          <w:i/>
          <w:sz w:val="20"/>
        </w:rPr>
        <w:t>organización de la Comisión de Seguimiento será el previsto para los órganos colegiadosen la sección 3ª del capítulo ll del título preliminar de la Ley 40/2015, de 1 de octubre, de Régimen Jurídico del Sector Público.</w:t>
      </w:r>
    </w:p>
    <w:p w:rsidR="00D52FEA" w:rsidRDefault="00AE7EFF">
      <w:pPr>
        <w:spacing w:after="233" w:line="232" w:lineRule="auto"/>
        <w:ind w:left="347" w:right="43" w:hanging="4"/>
        <w:jc w:val="both"/>
      </w:pPr>
      <w:r>
        <w:rPr>
          <w:i/>
          <w:sz w:val="20"/>
        </w:rPr>
        <w:t>DECIMOSÉPTIMA.- Datos de carácter pers</w:t>
      </w:r>
      <w:r>
        <w:rPr>
          <w:i/>
          <w:sz w:val="20"/>
        </w:rPr>
        <w:t xml:space="preserve">onal. </w:t>
      </w:r>
    </w:p>
    <w:p w:rsidR="00D52FEA" w:rsidRDefault="00AE7EFF">
      <w:pPr>
        <w:numPr>
          <w:ilvl w:val="0"/>
          <w:numId w:val="113"/>
        </w:numPr>
        <w:spacing w:after="233" w:line="232" w:lineRule="auto"/>
        <w:ind w:right="43" w:hanging="4"/>
        <w:jc w:val="both"/>
      </w:pPr>
      <w:r>
        <w:rPr>
          <w:i/>
          <w:sz w:val="20"/>
        </w:rPr>
        <w:t>Las partes se comprometen a cumplir durante la vigencia de este convenio, e incluso una vez finalizada su vigencia,mientras traten datos personales de la otra parte, el Reglamento (UE) 2016/679 del Parlamento Europeo y el Consejo de 27 de abril de 2</w:t>
      </w:r>
      <w:r>
        <w:rPr>
          <w:i/>
          <w:sz w:val="20"/>
        </w:rPr>
        <w:t>016 relativo a la protección de personas físicas en lo que respecta al tratamiento de datos personales y a la libre circulación de estos datos y la Ley Orgánica 3/2018, de 5 de diciembre, de Protección de Datos Personales, y garantía de los derechos digita</w:t>
      </w:r>
      <w:r>
        <w:rPr>
          <w:i/>
          <w:sz w:val="20"/>
        </w:rPr>
        <w:t>les, así como al resto de la normativa europea y nacional relacionada.</w:t>
      </w:r>
    </w:p>
    <w:p w:rsidR="00D52FEA" w:rsidRDefault="00AE7EFF">
      <w:pPr>
        <w:numPr>
          <w:ilvl w:val="0"/>
          <w:numId w:val="113"/>
        </w:numPr>
        <w:spacing w:after="233" w:line="232" w:lineRule="auto"/>
        <w:ind w:right="43" w:hanging="4"/>
        <w:jc w:val="both"/>
      </w:pPr>
      <w:r>
        <w:rPr>
          <w:noProof/>
        </w:rPr>
        <mc:AlternateContent>
          <mc:Choice Requires="wpg">
            <w:drawing>
              <wp:anchor distT="0" distB="0" distL="114300" distR="114300" simplePos="0" relativeHeight="25174937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2321" name="Group 10232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236" name="Rectangle 9236"/>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237" name="Rectangle 9237"/>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238" name="Rectangle 9238"/>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electrónicamente desde la plataforma esPublico Gestiona | Págin</w:t>
                              </w:r>
                              <w:r>
                                <w:rPr>
                                  <w:rFonts w:ascii="Arial" w:eastAsia="Arial" w:hAnsi="Arial" w:cs="Arial"/>
                                  <w:sz w:val="12"/>
                                </w:rPr>
                                <w:t xml:space="preserve">a 89 de 93 </w:t>
                              </w:r>
                            </w:p>
                          </w:txbxContent>
                        </wps:txbx>
                        <wps:bodyPr horzOverflow="overflow" vert="horz" lIns="0" tIns="0" rIns="0" bIns="0" rtlCol="0">
                          <a:noAutofit/>
                        </wps:bodyPr>
                      </wps:wsp>
                    </wpg:wgp>
                  </a:graphicData>
                </a:graphic>
              </wp:anchor>
            </w:drawing>
          </mc:Choice>
          <mc:Fallback xmlns:a="http://schemas.openxmlformats.org/drawingml/2006/main">
            <w:pict>
              <v:group id="Group 102321" style="width:18.7031pt;height:257.538pt;position:absolute;mso-position-horizontal-relative:page;mso-position-horizontal:absolute;margin-left:549.528pt;mso-position-vertical-relative:page;margin-top:515.352pt;" coordsize="2375,32707">
                <v:rect id="Rectangle 9236"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23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23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89 de 93 </w:t>
                        </w:r>
                      </w:p>
                    </w:txbxContent>
                  </v:textbox>
                </v:rect>
                <w10:wrap type="square"/>
              </v:group>
            </w:pict>
          </mc:Fallback>
        </mc:AlternateContent>
      </w:r>
      <w:r>
        <w:rPr>
          <w:i/>
          <w:sz w:val="20"/>
        </w:rPr>
        <w:t>La Viceconsejería de Formación Profesional y Cualificaciones Profesionales de la Consejería de Educación, FormaciónProfesional, Actividad Física y Deportes, es la responsable del tratamiento de los datos personales. Como tal, le corresponde, de</w:t>
      </w:r>
      <w:r>
        <w:rPr>
          <w:i/>
          <w:sz w:val="20"/>
        </w:rPr>
        <w:t xml:space="preserve"> conformidad con el Reglamento (UE) 2016/679 del Parlamento Europeo y del Consejo de 27 de abril de 2016 relativo a la protección de las personas físicas en lo que respecta al tratamiento de datos personales y a la libre circulación de estos datos y por el</w:t>
      </w:r>
      <w:r>
        <w:rPr>
          <w:i/>
          <w:sz w:val="20"/>
        </w:rPr>
        <w:t xml:space="preserve"> que se deroga la Directiva 95/46/CE (en adelante RGPD) y la Ley Orgánica 3/2018, de 5 de diciembre, de Protección de Datos Personales y garantía de los derechos digitales (en adelante LPDGDD), la determinación de los fines, contenido, medios y uso del tra</w:t>
      </w:r>
      <w:r>
        <w:rPr>
          <w:i/>
          <w:sz w:val="20"/>
        </w:rPr>
        <w:t>tamiento de dichos datos.</w:t>
      </w:r>
    </w:p>
    <w:p w:rsidR="00D52FEA" w:rsidRDefault="00AE7EFF">
      <w:pPr>
        <w:spacing w:after="0" w:line="232" w:lineRule="auto"/>
        <w:ind w:left="1082" w:right="43" w:hanging="4"/>
        <w:jc w:val="both"/>
      </w:pPr>
      <w:r>
        <w:rPr>
          <w:i/>
          <w:sz w:val="20"/>
        </w:rPr>
        <w:t>La Viceconsejería de Formación Profesional y Cualificaciones Profesionales dispone de un registro de actividades de tratamiento de datos personales, en el que se incluye el tratamiento denominado “GESTIÓN DE LAS PRÁCTICAS FORMATIV</w:t>
      </w:r>
      <w:r>
        <w:rPr>
          <w:i/>
          <w:sz w:val="20"/>
        </w:rPr>
        <w:t xml:space="preserve">AS DEL ALUMNADO DE FORMACIÓN PROFESIONAL EN EMPRESAS U ORGANISMOS </w:t>
      </w:r>
    </w:p>
    <w:p w:rsidR="00D52FEA" w:rsidRDefault="00AE7EFF">
      <w:pPr>
        <w:spacing w:after="22" w:line="232" w:lineRule="auto"/>
        <w:ind w:left="1082" w:right="43" w:hanging="4"/>
        <w:jc w:val="both"/>
      </w:pPr>
      <w:r>
        <w:rPr>
          <w:i/>
          <w:sz w:val="20"/>
        </w:rPr>
        <w:t xml:space="preserve">EQUIPARADOS” </w:t>
      </w:r>
    </w:p>
    <w:p w:rsidR="00D52FEA" w:rsidRDefault="00AE7EFF">
      <w:pPr>
        <w:spacing w:after="240" w:line="226" w:lineRule="auto"/>
        <w:ind w:left="1073" w:hanging="10"/>
      </w:pPr>
      <w:r>
        <w:rPr>
          <w:i/>
          <w:sz w:val="20"/>
        </w:rPr>
        <w:t>(</w:t>
      </w:r>
      <w:r>
        <w:rPr>
          <w:i/>
          <w:color w:val="0000CC"/>
          <w:sz w:val="20"/>
          <w:u w:val="single" w:color="0000CC"/>
        </w:rPr>
        <w:t>https://www.gobiernodecanarias.org/cmsgob2/export/sites/protecciondedatos/ galerias/31.01.24-RES-2624-RATDP-VFPCP-Practicas-Alumnado-FP.pdf</w:t>
      </w:r>
      <w:r>
        <w:rPr>
          <w:i/>
          <w:sz w:val="20"/>
        </w:rPr>
        <w:t>).</w:t>
      </w:r>
    </w:p>
    <w:p w:rsidR="00D52FEA" w:rsidRDefault="00AE7EFF">
      <w:pPr>
        <w:numPr>
          <w:ilvl w:val="0"/>
          <w:numId w:val="113"/>
        </w:numPr>
        <w:spacing w:after="233" w:line="232" w:lineRule="auto"/>
        <w:ind w:right="43" w:hanging="4"/>
        <w:jc w:val="both"/>
      </w:pPr>
      <w:r>
        <w:rPr>
          <w:i/>
          <w:sz w:val="20"/>
        </w:rPr>
        <w:t>La empresa u organismo equiparado será la encargada del tratamiento de datos personales, que efectuará, conforme a loestablecido en el artículo 28 del RGPD, el tratamiento de dichos datos por cuenta del responsable del tratamiento.</w:t>
      </w:r>
    </w:p>
    <w:p w:rsidR="00D52FEA" w:rsidRDefault="00AE7EFF">
      <w:pPr>
        <w:spacing w:after="233" w:line="232" w:lineRule="auto"/>
        <w:ind w:left="1082" w:right="43" w:hanging="4"/>
        <w:jc w:val="both"/>
      </w:pPr>
      <w:r>
        <w:rPr>
          <w:i/>
          <w:sz w:val="20"/>
        </w:rPr>
        <w:t>El tratamiento por parte</w:t>
      </w:r>
      <w:r>
        <w:rPr>
          <w:i/>
          <w:sz w:val="20"/>
        </w:rPr>
        <w:t xml:space="preserve"> del encargado se hará con la única finalidad de realizar la fase de formación en la empresa u organismo equiparado.</w:t>
      </w:r>
    </w:p>
    <w:p w:rsidR="00D52FEA" w:rsidRDefault="00AE7EFF">
      <w:pPr>
        <w:spacing w:after="233" w:line="232" w:lineRule="auto"/>
        <w:ind w:left="722" w:right="43" w:hanging="4"/>
        <w:jc w:val="both"/>
      </w:pPr>
      <w:r>
        <w:rPr>
          <w:i/>
          <w:sz w:val="20"/>
        </w:rPr>
        <w:t>La duración del tratamiento será por el tiempo que dure la fase de formación en la empresa u organismo equiparado. Los datos personales que</w:t>
      </w:r>
      <w:r>
        <w:rPr>
          <w:i/>
          <w:sz w:val="20"/>
        </w:rPr>
        <w:t xml:space="preserve"> se podrán tratar son los datos identificativos y de contacto, los datos académicos (tipo y nombre de la enseñanza, curso) y, en su caso, los derivados de las pruebas que deba realizar el alumnado antes de su incorporación a las prácticas en la empresa. La</w:t>
      </w:r>
      <w:r>
        <w:rPr>
          <w:i/>
          <w:sz w:val="20"/>
        </w:rPr>
        <w:t>s categorías de datos interesados son alumnado, profesorado encargado del seguimiento y personas que ejerzan la tutoría en la empresa u organismo equiparado. El tipo de operaciones que podrá contener el tratamiento de los datos serán la recogida,el registr</w:t>
      </w:r>
      <w:r>
        <w:rPr>
          <w:i/>
          <w:sz w:val="20"/>
        </w:rPr>
        <w:t>o, la modificación, la conservación, la extracción, la consulta, la difusión, el cotejo, la conservación en el sistema de información empleado por la Consejería competente en materia de educación, la copia de seguridad, la destrucción de copias temporales,</w:t>
      </w:r>
      <w:r>
        <w:rPr>
          <w:i/>
          <w:sz w:val="20"/>
        </w:rPr>
        <w:t xml:space="preserve"> la supresión y la recuperación. Se estipula, en particular, que el encargado/a:</w:t>
      </w:r>
    </w:p>
    <w:p w:rsidR="00D52FEA" w:rsidRDefault="00AE7EFF">
      <w:pPr>
        <w:numPr>
          <w:ilvl w:val="0"/>
          <w:numId w:val="114"/>
        </w:numPr>
        <w:spacing w:after="233" w:line="232" w:lineRule="auto"/>
        <w:ind w:right="43" w:hanging="708"/>
        <w:jc w:val="both"/>
      </w:pPr>
      <w:r>
        <w:rPr>
          <w:i/>
          <w:sz w:val="20"/>
        </w:rPr>
        <w:t>Tratará los datos personales únicamente siguiendo instrucciones documentadas del responsable, inclusive conrespecto a las transferencias de datos personales a un tercer país o</w:t>
      </w:r>
      <w:r>
        <w:rPr>
          <w:i/>
          <w:sz w:val="20"/>
        </w:rPr>
        <w:t xml:space="preserve"> una organización internacional, salvo que esté obligado a ello en virtud del Derecho de la Unión o de los Estados miembros que se aplique al encargado/a; en tal caso, este/a informará al responsable de esa exigencia legal previa al tratamiento, salvo que </w:t>
      </w:r>
      <w:r>
        <w:rPr>
          <w:i/>
          <w:sz w:val="20"/>
        </w:rPr>
        <w:t>tal Derecho lo prohíba por razones importantes de interés público.</w:t>
      </w:r>
    </w:p>
    <w:p w:rsidR="00D52FEA" w:rsidRDefault="00AE7EFF">
      <w:pPr>
        <w:numPr>
          <w:ilvl w:val="0"/>
          <w:numId w:val="114"/>
        </w:numPr>
        <w:spacing w:after="233" w:line="232" w:lineRule="auto"/>
        <w:ind w:right="43" w:hanging="708"/>
        <w:jc w:val="both"/>
      </w:pPr>
      <w:r>
        <w:rPr>
          <w:i/>
          <w:sz w:val="20"/>
        </w:rPr>
        <w:t xml:space="preserve">Garantizará que las personas autorizadas para tratar datos personales se hayan comprometido a respetarlaconfidencialidad o estén sujetas a una obligación de </w:t>
      </w:r>
      <w:r>
        <w:rPr>
          <w:i/>
          <w:sz w:val="20"/>
        </w:rPr>
        <w:t>confidencialidad de naturaleza estatutaria.</w:t>
      </w:r>
    </w:p>
    <w:p w:rsidR="00D52FEA" w:rsidRDefault="00AE7EFF">
      <w:pPr>
        <w:numPr>
          <w:ilvl w:val="0"/>
          <w:numId w:val="114"/>
        </w:numPr>
        <w:spacing w:after="233" w:line="232" w:lineRule="auto"/>
        <w:ind w:right="43" w:hanging="708"/>
        <w:jc w:val="both"/>
      </w:pPr>
      <w:r>
        <w:rPr>
          <w:i/>
          <w:sz w:val="20"/>
        </w:rPr>
        <w:t>Tomará todas las medidas necesarias de conformidad con el artículo 32 del RGPD.</w:t>
      </w:r>
    </w:p>
    <w:p w:rsidR="00D52FEA" w:rsidRDefault="00AE7EFF">
      <w:pPr>
        <w:numPr>
          <w:ilvl w:val="0"/>
          <w:numId w:val="114"/>
        </w:numPr>
        <w:spacing w:after="233" w:line="232" w:lineRule="auto"/>
        <w:ind w:right="43" w:hanging="708"/>
        <w:jc w:val="both"/>
      </w:pPr>
      <w:r>
        <w:rPr>
          <w:i/>
          <w:sz w:val="20"/>
        </w:rPr>
        <w:t>Respetará las condiciones indicadas en los apartados 2 y 4 del artículo 28 del RGPD para recurrir a otro encargadodel tratamiento.</w:t>
      </w:r>
    </w:p>
    <w:p w:rsidR="00D52FEA" w:rsidRDefault="00AE7EFF">
      <w:pPr>
        <w:numPr>
          <w:ilvl w:val="0"/>
          <w:numId w:val="114"/>
        </w:numPr>
        <w:spacing w:after="233" w:line="232" w:lineRule="auto"/>
        <w:ind w:right="43" w:hanging="708"/>
        <w:jc w:val="both"/>
      </w:pPr>
      <w:r>
        <w:rPr>
          <w:i/>
          <w:sz w:val="20"/>
        </w:rPr>
        <w:t>A</w:t>
      </w:r>
      <w:r>
        <w:rPr>
          <w:i/>
          <w:sz w:val="20"/>
        </w:rPr>
        <w:t>sistirá al responsable, teniendo cuenta la naturaleza del tratamiento, a través de medidas técnicas y organizativasapropiadas, siempre que sea posible, para que este pueda cumplir con su obligación de responder a las solicitudes que tengan por objeto el ej</w:t>
      </w:r>
      <w:r>
        <w:rPr>
          <w:i/>
          <w:sz w:val="20"/>
        </w:rPr>
        <w:t>ercicio de los derechos de los interesados establecidos en el Capítulo III del RGPD.</w:t>
      </w:r>
    </w:p>
    <w:p w:rsidR="00D52FEA" w:rsidRDefault="00AE7EFF">
      <w:pPr>
        <w:spacing w:after="233" w:line="232" w:lineRule="auto"/>
        <w:ind w:left="1802" w:right="43" w:hanging="4"/>
        <w:jc w:val="both"/>
      </w:pPr>
      <w:r>
        <w:rPr>
          <w:noProof/>
        </w:rPr>
        <mc:AlternateContent>
          <mc:Choice Requires="wpg">
            <w:drawing>
              <wp:anchor distT="0" distB="0" distL="114300" distR="114300" simplePos="0" relativeHeight="25175040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2670" name="Group 10267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348" name="Rectangle 934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349" name="Rectangle 934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350" name="Rectangle 935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90 de 93 </w:t>
                              </w:r>
                            </w:p>
                          </w:txbxContent>
                        </wps:txbx>
                        <wps:bodyPr horzOverflow="overflow" vert="horz" lIns="0" tIns="0" rIns="0" bIns="0" rtlCol="0">
                          <a:noAutofit/>
                        </wps:bodyPr>
                      </wps:wsp>
                    </wpg:wgp>
                  </a:graphicData>
                </a:graphic>
              </wp:anchor>
            </w:drawing>
          </mc:Choice>
          <mc:Fallback xmlns:a="http://schemas.openxmlformats.org/drawingml/2006/main">
            <w:pict>
              <v:group id="Group 102670" style="width:18.7031pt;height:257.538pt;position:absolute;mso-position-horizontal-relative:page;mso-position-horizontal:absolute;margin-left:549.528pt;mso-position-vertical-relative:page;margin-top:515.352pt;" coordsize="2375,32707">
                <v:rect id="Rectangle 934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34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35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90 de 93 </w:t>
                        </w:r>
                      </w:p>
                    </w:txbxContent>
                  </v:textbox>
                </v:rect>
                <w10:wrap type="square"/>
              </v:group>
            </w:pict>
          </mc:Fallback>
        </mc:AlternateContent>
      </w:r>
      <w:r>
        <w:rPr>
          <w:i/>
          <w:sz w:val="20"/>
        </w:rPr>
        <w:t>En cuanto al ejercicio de derechos, las personas afectadas por el tratamiento de datos tienen derecho al ejercicio de los derechos en materia de protección de dato</w:t>
      </w:r>
      <w:r>
        <w:rPr>
          <w:i/>
          <w:sz w:val="20"/>
        </w:rPr>
        <w:t>s: derechos de acceso, rectificación, supresión y portabilidad de sus datos, de limitación y oposición a su tratamiento, así como a no ser objeto de decisiones basadas únicamente en el tratamiento automatizado de sus datos, cuando procedan.</w:t>
      </w:r>
    </w:p>
    <w:p w:rsidR="00D52FEA" w:rsidRDefault="00AE7EFF">
      <w:pPr>
        <w:spacing w:after="233" w:line="232" w:lineRule="auto"/>
        <w:ind w:left="1802" w:right="43" w:hanging="4"/>
        <w:jc w:val="both"/>
      </w:pPr>
      <w:r>
        <w:rPr>
          <w:i/>
          <w:sz w:val="20"/>
        </w:rPr>
        <w:t>Los citados der</w:t>
      </w:r>
      <w:r>
        <w:rPr>
          <w:i/>
          <w:sz w:val="20"/>
        </w:rPr>
        <w:t xml:space="preserve">echos se ejercerán ante la Consejería de Educación, Formación Profesional, Actividad Física y Deportes del Gobierno de Canarias de forma telemática a través de la Sede Electrónica del Gobierno de Canarias: </w:t>
      </w:r>
      <w:r>
        <w:rPr>
          <w:i/>
          <w:color w:val="0000CC"/>
          <w:sz w:val="20"/>
          <w:u w:val="single" w:color="0000CC"/>
        </w:rPr>
        <w:t>https://sede.gobiernodecanarias.org/sede/procedimi</w:t>
      </w:r>
      <w:r>
        <w:rPr>
          <w:i/>
          <w:color w:val="0000CC"/>
          <w:sz w:val="20"/>
          <w:u w:val="single" w:color="0000CC"/>
        </w:rPr>
        <w:t>entos_servicios/tramites/ 5211</w:t>
      </w:r>
    </w:p>
    <w:p w:rsidR="00D52FEA" w:rsidRDefault="00AE7EFF">
      <w:pPr>
        <w:numPr>
          <w:ilvl w:val="0"/>
          <w:numId w:val="114"/>
        </w:numPr>
        <w:spacing w:after="233" w:line="232" w:lineRule="auto"/>
        <w:ind w:right="43" w:hanging="708"/>
        <w:jc w:val="both"/>
      </w:pPr>
      <w:r>
        <w:rPr>
          <w:i/>
          <w:sz w:val="20"/>
        </w:rPr>
        <w:t>Ayudará al/ a la responsable a garantizar el cumplimiento de las obligaciones establecidas en los artículos32 a 36del RGPD, teniendo en cuenta la naturaleza del tratamiento y la información a disposición del encargado/a.</w:t>
      </w:r>
    </w:p>
    <w:p w:rsidR="00D52FEA" w:rsidRDefault="00AE7EFF">
      <w:pPr>
        <w:numPr>
          <w:ilvl w:val="0"/>
          <w:numId w:val="114"/>
        </w:numPr>
        <w:spacing w:after="233" w:line="232" w:lineRule="auto"/>
        <w:ind w:right="43" w:hanging="708"/>
        <w:jc w:val="both"/>
      </w:pPr>
      <w:r>
        <w:rPr>
          <w:i/>
          <w:sz w:val="20"/>
        </w:rPr>
        <w:t>Supr</w:t>
      </w:r>
      <w:r>
        <w:rPr>
          <w:i/>
          <w:sz w:val="20"/>
        </w:rPr>
        <w:t>imirá o devolverá, a elección del/la responsable, todos los datos personales una vez finalice la prestación delos servicios de tratamiento, y suprimirá las copias existentes a menos que se requiera la conservación de los datos personales en virtud del Dere</w:t>
      </w:r>
      <w:r>
        <w:rPr>
          <w:i/>
          <w:sz w:val="20"/>
        </w:rPr>
        <w:t>cho de la Unión o de los Estados miembros.</w:t>
      </w:r>
    </w:p>
    <w:p w:rsidR="00D52FEA" w:rsidRDefault="00AE7EFF">
      <w:pPr>
        <w:numPr>
          <w:ilvl w:val="0"/>
          <w:numId w:val="114"/>
        </w:numPr>
        <w:spacing w:after="233" w:line="232" w:lineRule="auto"/>
        <w:ind w:right="43" w:hanging="708"/>
        <w:jc w:val="both"/>
      </w:pPr>
      <w:r>
        <w:rPr>
          <w:i/>
          <w:sz w:val="20"/>
        </w:rPr>
        <w:t>Pondrá a disposición del/la responsable toda la información necesaria para demostrar el cumplimiento de lasobligaciones establecidas en el presente artículo, así como para permitir y contribuir a la realización de</w:t>
      </w:r>
      <w:r>
        <w:rPr>
          <w:i/>
          <w:sz w:val="20"/>
        </w:rPr>
        <w:t xml:space="preserve"> auditorías, incluidas inspecciones, por parte la persona responsable o de otro auditor/a autorizado por dicha responsable.</w:t>
      </w:r>
    </w:p>
    <w:p w:rsidR="00D52FEA" w:rsidRDefault="00AE7EFF">
      <w:pPr>
        <w:numPr>
          <w:ilvl w:val="0"/>
          <w:numId w:val="114"/>
        </w:numPr>
        <w:spacing w:after="233" w:line="232" w:lineRule="auto"/>
        <w:ind w:right="43" w:hanging="708"/>
        <w:jc w:val="both"/>
      </w:pPr>
      <w:r>
        <w:rPr>
          <w:i/>
          <w:sz w:val="20"/>
        </w:rPr>
        <w:t>En relación con lo dispuesto en la letra h), informará inmediatamente al responsable si, en su opinión, unainstrucción infringe el p</w:t>
      </w:r>
      <w:r>
        <w:rPr>
          <w:i/>
          <w:sz w:val="20"/>
        </w:rPr>
        <w:t>resente Reglamento u otras disposiciones en materia de protección de datos de la Unión Europea o de los Estados miembros.</w:t>
      </w:r>
    </w:p>
    <w:p w:rsidR="00D52FEA" w:rsidRDefault="00AE7EFF">
      <w:pPr>
        <w:spacing w:after="1174" w:line="232" w:lineRule="auto"/>
        <w:ind w:left="347" w:right="43" w:hanging="4"/>
        <w:jc w:val="both"/>
      </w:pPr>
      <w:r>
        <w:rPr>
          <w:i/>
          <w:sz w:val="20"/>
        </w:rPr>
        <w:t xml:space="preserve">1. En cumplimiento del artículo 5 de la Ley Orgánica 3/2018, de 5 de diciembre, las personas responsables y encargadas deltratamiento </w:t>
      </w:r>
      <w:r>
        <w:rPr>
          <w:i/>
          <w:sz w:val="20"/>
        </w:rPr>
        <w:t>de datos así como todas las personas que intervengan en cualquier fase de este estarán sujetas al deber de confidencialidad al que se refiere el artículo 5.1.f) del Reglamento (UE) 2016/679,manteniéndose dicha obligación cuando hubiese finalizado la relaci</w:t>
      </w:r>
      <w:r>
        <w:rPr>
          <w:i/>
          <w:sz w:val="20"/>
        </w:rPr>
        <w:t>ón del obligado con el/la responsable o encargado/a del tratamiento.</w:t>
      </w:r>
    </w:p>
    <w:p w:rsidR="00D52FEA" w:rsidRDefault="00AE7EFF">
      <w:pPr>
        <w:spacing w:after="233" w:line="232" w:lineRule="auto"/>
        <w:ind w:left="347" w:right="43" w:hanging="4"/>
        <w:jc w:val="both"/>
      </w:pPr>
      <w:r>
        <w:rPr>
          <w:i/>
          <w:sz w:val="20"/>
        </w:rPr>
        <w:t xml:space="preserve">DECIMOCTAVA.- Protección de menores. </w:t>
      </w:r>
    </w:p>
    <w:p w:rsidR="00D52FEA" w:rsidRDefault="00AE7EFF">
      <w:pPr>
        <w:spacing w:after="233" w:line="232" w:lineRule="auto"/>
        <w:ind w:left="347" w:right="43" w:hanging="4"/>
        <w:jc w:val="both"/>
      </w:pPr>
      <w:r>
        <w:rPr>
          <w:i/>
          <w:sz w:val="20"/>
        </w:rPr>
        <w:t xml:space="preserve">Según lo indicado en el artículo 57.1 de la Ley Orgánica 8/2021, de 4 de junio, de protección integral a la infancia y a la adolescencia frente a la </w:t>
      </w:r>
      <w:r>
        <w:rPr>
          <w:i/>
          <w:sz w:val="20"/>
        </w:rPr>
        <w:t xml:space="preserve">violencia: “será requisito para el acceso y ejercicio de cualesquiera profesiones, oficios y actividades que impliquen contacto habitual con personas menores de edad, el no haber sido condenado por sentencia firme por cualquier delito contra la libertad e </w:t>
      </w:r>
      <w:r>
        <w:rPr>
          <w:i/>
          <w:sz w:val="20"/>
        </w:rPr>
        <w:t>indemnidad sexuales tipificados en el título VIII de la Ley Orgánica 10/1995, de 23 de noviembre, del Código Penal, así como por cualquier delito de trata de seres humanos tipificado en el título VII bis del Código Penal.</w:t>
      </w:r>
    </w:p>
    <w:p w:rsidR="00D52FEA" w:rsidRDefault="00AE7EFF">
      <w:pPr>
        <w:spacing w:after="233" w:line="232" w:lineRule="auto"/>
        <w:ind w:left="347" w:right="43" w:hanging="4"/>
        <w:jc w:val="both"/>
      </w:pPr>
      <w:r>
        <w:rPr>
          <w:noProof/>
        </w:rPr>
        <mc:AlternateContent>
          <mc:Choice Requires="wpg">
            <w:drawing>
              <wp:anchor distT="0" distB="0" distL="114300" distR="114300" simplePos="0" relativeHeight="25175142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3337" name="Group 10333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448" name="Rectangle 944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449" name="Rectangle 944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450" name="Rectangle 945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91 de 93 </w:t>
                              </w:r>
                            </w:p>
                          </w:txbxContent>
                        </wps:txbx>
                        <wps:bodyPr horzOverflow="overflow" vert="horz" lIns="0" tIns="0" rIns="0" bIns="0" rtlCol="0">
                          <a:noAutofit/>
                        </wps:bodyPr>
                      </wps:wsp>
                    </wpg:wgp>
                  </a:graphicData>
                </a:graphic>
              </wp:anchor>
            </w:drawing>
          </mc:Choice>
          <mc:Fallback xmlns:a="http://schemas.openxmlformats.org/drawingml/2006/main">
            <w:pict>
              <v:group id="Group 103337" style="width:18.7031pt;height:257.538pt;position:absolute;mso-position-horizontal-relative:page;mso-position-horizontal:absolute;margin-left:549.528pt;mso-position-vertical-relative:page;margin-top:515.352pt;" coordsize="2375,32707">
                <v:rect id="Rectangle 944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44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45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91 de 93 </w:t>
                        </w:r>
                      </w:p>
                    </w:txbxContent>
                  </v:textbox>
                </v:rect>
                <w10:wrap type="square"/>
              </v:group>
            </w:pict>
          </mc:Fallback>
        </mc:AlternateContent>
      </w:r>
      <w:r>
        <w:rPr>
          <w:i/>
          <w:sz w:val="20"/>
        </w:rPr>
        <w:t>A tal efecto, quien pretenda el acceso a tales profesiones, of</w:t>
      </w:r>
      <w:r>
        <w:rPr>
          <w:i/>
          <w:sz w:val="20"/>
        </w:rPr>
        <w:t>icios o actividades deberá acreditar esta circunstancia mediante la aportación de una certificación negativa del Registro Central de delincuentes sexuales”. Por tanto, los tutores o tutoras de empresa u organismo equiparado que ejerzan la tutoría de menore</w:t>
      </w:r>
      <w:r>
        <w:rPr>
          <w:i/>
          <w:sz w:val="20"/>
        </w:rPr>
        <w:t>s de edad deberán cumplir este requisito. Asimismo, y exclusivamente para el alumnado que realice actividades formativas que impliquen contacto habitual con menores, dicho alumnado aportará la certificación negativa citada en el artículo 57.1 de la Ley Org</w:t>
      </w:r>
      <w:r>
        <w:rPr>
          <w:i/>
          <w:sz w:val="20"/>
        </w:rPr>
        <w:t>ánica 8/2021, previa solicitud ante la Administración de Justicia, o alternativamente podrá autorizar a la consejería competente en materia de educación para que solicite, en su nombre, la citada certificación.</w:t>
      </w:r>
    </w:p>
    <w:p w:rsidR="00D52FEA" w:rsidRDefault="00AE7EFF">
      <w:pPr>
        <w:spacing w:after="233" w:line="232" w:lineRule="auto"/>
        <w:ind w:left="347" w:right="43" w:hanging="4"/>
        <w:jc w:val="both"/>
      </w:pPr>
      <w:r>
        <w:rPr>
          <w:i/>
          <w:sz w:val="20"/>
        </w:rPr>
        <w:t>DECIMONOVENA.- Naturaleza jurídica del conven</w:t>
      </w:r>
      <w:r>
        <w:rPr>
          <w:i/>
          <w:sz w:val="20"/>
        </w:rPr>
        <w:t xml:space="preserve">io. </w:t>
      </w:r>
    </w:p>
    <w:p w:rsidR="00D52FEA" w:rsidRDefault="00AE7EFF">
      <w:pPr>
        <w:spacing w:after="233" w:line="232" w:lineRule="auto"/>
        <w:ind w:left="347" w:right="43" w:hanging="4"/>
        <w:jc w:val="both"/>
      </w:pPr>
      <w:r>
        <w:rPr>
          <w:i/>
          <w:sz w:val="20"/>
        </w:rPr>
        <w:t>Este convenio tiene naturaleza administrativa y se regirá, además de por su clausulado, en lo no previsto en el mismo por lo dispuesto en el capítulo VI del título preliminar de la Ley 40/2015, de 1 de octubre, quedando excluido de la aplicación de la</w:t>
      </w:r>
      <w:r>
        <w:rPr>
          <w:i/>
          <w:sz w:val="20"/>
        </w:rPr>
        <w:t xml:space="preserve"> Ley 9/2017, de 8 de noviembre, de contratos de Sector Público, por la que se se transponen al ordenamiento jurídico español las Directivas del Parlamento Europeo y del Consejo 2014/23/UE y 2014/24/UE, de 26 de febrero de 2014, al amparo de lo dispuesto en</w:t>
      </w:r>
      <w:r>
        <w:rPr>
          <w:i/>
          <w:sz w:val="20"/>
        </w:rPr>
        <w:t xml:space="preserve"> su artículo 6. Todo ello, sin perjuicio de que, conforme a su artículo 4, se apliquen los principios de esta ley para resolver las dudas y lagunas que pudieran presentarse.</w:t>
      </w:r>
    </w:p>
    <w:p w:rsidR="00D52FEA" w:rsidRDefault="00AE7EFF">
      <w:pPr>
        <w:spacing w:after="581" w:line="232" w:lineRule="auto"/>
        <w:ind w:left="347" w:right="43" w:hanging="4"/>
        <w:jc w:val="both"/>
      </w:pPr>
      <w:r>
        <w:rPr>
          <w:i/>
          <w:sz w:val="20"/>
        </w:rPr>
        <w:t>Sin perjuicio de las funciones que se atribuyen a la Comisión de Seguimiento, cual</w:t>
      </w:r>
      <w:r>
        <w:rPr>
          <w:i/>
          <w:sz w:val="20"/>
        </w:rPr>
        <w:t>quier cuestión litigiosa que pudiera surgir en cuanto a la interpretación y cumplimiento del mismo, que no haya podido ser dirimida por la misma, se resolverá por la jurisdicción contenciosoadministrativo.”</w:t>
      </w:r>
    </w:p>
    <w:p w:rsidR="00D52FEA" w:rsidRDefault="00AE7EFF">
      <w:pPr>
        <w:spacing w:after="235" w:line="228" w:lineRule="auto"/>
        <w:ind w:left="353" w:right="11" w:hanging="10"/>
        <w:jc w:val="both"/>
      </w:pPr>
      <w:r>
        <w:rPr>
          <w:b/>
          <w:sz w:val="20"/>
        </w:rPr>
        <w:t xml:space="preserve">SEGUNDO: </w:t>
      </w:r>
      <w:r>
        <w:t>Proceder a la publicación del mismo en e</w:t>
      </w:r>
      <w:r>
        <w:t>l Portal de Transparencia, en cumplimiento de lo dispuesto en la Ley 19/2013, de 9 de diciembre, de transparencia, acceso a la información pública y buen gobierno.</w:t>
      </w:r>
    </w:p>
    <w:p w:rsidR="00D52FEA" w:rsidRDefault="00AE7EFF">
      <w:pPr>
        <w:spacing w:after="235" w:line="228" w:lineRule="auto"/>
        <w:ind w:left="353" w:right="11" w:hanging="10"/>
        <w:jc w:val="both"/>
      </w:pPr>
      <w:r>
        <w:rPr>
          <w:b/>
          <w:sz w:val="20"/>
        </w:rPr>
        <w:t xml:space="preserve">TERCERO: </w:t>
      </w:r>
      <w:r>
        <w:t>Dar traslado del acuerdo que se adopte a la Agencia de Empleo y Desarrollo Local.</w:t>
      </w:r>
    </w:p>
    <w:p w:rsidR="00D52FEA" w:rsidRDefault="00AE7EFF">
      <w:pPr>
        <w:spacing w:after="235" w:line="228" w:lineRule="auto"/>
        <w:ind w:left="353" w:right="11" w:hanging="10"/>
        <w:jc w:val="both"/>
      </w:pPr>
      <w:r>
        <w:rPr>
          <w:b/>
          <w:sz w:val="20"/>
        </w:rPr>
        <w:t>C</w:t>
      </w:r>
      <w:r>
        <w:rPr>
          <w:b/>
          <w:sz w:val="20"/>
        </w:rPr>
        <w:t xml:space="preserve">UARTO: </w:t>
      </w:r>
      <w:r>
        <w:t>Notificar el acuerdo que se adopte al IES Geneto a los efectos oportunos.</w:t>
      </w:r>
    </w:p>
    <w:p w:rsidR="00D52FEA" w:rsidRDefault="00AE7EFF">
      <w:pPr>
        <w:spacing w:after="1762" w:line="228" w:lineRule="auto"/>
        <w:ind w:left="353" w:right="11" w:hanging="10"/>
        <w:jc w:val="both"/>
      </w:pPr>
      <w:r>
        <w:t>No obstante, la Junta de Gobierno Local acordará lo más procedente.”.</w:t>
      </w:r>
    </w:p>
    <w:p w:rsidR="00D52FEA" w:rsidRDefault="00AE7EFF">
      <w:pPr>
        <w:spacing w:after="223"/>
        <w:ind w:left="353" w:right="8" w:hanging="10"/>
        <w:jc w:val="both"/>
      </w:pPr>
      <w:r>
        <w:rPr>
          <w:b/>
        </w:rPr>
        <w:t xml:space="preserve">  La Junta de Gobierno Local, previo debate y por unanimidad de los miembros presentes, acuerda:</w:t>
      </w:r>
    </w:p>
    <w:p w:rsidR="00D52FEA" w:rsidRDefault="00AE7EFF">
      <w:pPr>
        <w:spacing w:after="235" w:line="228" w:lineRule="auto"/>
        <w:ind w:left="353" w:right="11" w:hanging="10"/>
        <w:jc w:val="both"/>
      </w:pPr>
      <w:r>
        <w:rPr>
          <w:noProof/>
        </w:rPr>
        <mc:AlternateContent>
          <mc:Choice Requires="wpg">
            <w:drawing>
              <wp:anchor distT="0" distB="0" distL="114300" distR="114300" simplePos="0" relativeHeight="25175244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03500" name="Group 10350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528" name="Rectangle 9528"/>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529" name="Rectangle 9529"/>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530" name="Rectangle 9530"/>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 xml:space="preserve">Documento firmado electrónicamente desde la plataforma esPublico Gestiona | Página 92 de 93 </w:t>
                              </w:r>
                            </w:p>
                          </w:txbxContent>
                        </wps:txbx>
                        <wps:bodyPr horzOverflow="overflow" vert="horz" lIns="0" tIns="0" rIns="0" bIns="0" rtlCol="0">
                          <a:noAutofit/>
                        </wps:bodyPr>
                      </wps:wsp>
                    </wpg:wgp>
                  </a:graphicData>
                </a:graphic>
              </wp:anchor>
            </w:drawing>
          </mc:Choice>
          <mc:Fallback xmlns:a="http://schemas.openxmlformats.org/drawingml/2006/main">
            <w:pict>
              <v:group id="Group 103500" style="width:18.7031pt;height:257.538pt;position:absolute;mso-position-horizontal-relative:page;mso-position-horizontal:absolute;margin-left:549.528pt;mso-position-vertical-relative:page;margin-top:515.352pt;" coordsize="2375,32707">
                <v:rect id="Rectangle 9528"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52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53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92 de 93 </w:t>
                        </w:r>
                      </w:p>
                    </w:txbxContent>
                  </v:textbox>
                </v:rect>
                <w10:wrap type="square"/>
              </v:group>
            </w:pict>
          </mc:Fallback>
        </mc:AlternateContent>
      </w:r>
      <w:r>
        <w:rPr>
          <w:b/>
        </w:rPr>
        <w:t>PRIMERO:</w:t>
      </w:r>
      <w:r>
        <w:t xml:space="preserve"> Aprobar y firmar el Convenio entre el IES Geneto y el</w:t>
      </w:r>
      <w:r>
        <w:t xml:space="preserve"> Ayuntamiento de Candelaria para la realización de la formación en empresa u organismo equiparado en las enseñanzas de formación profesional, en los términos propuestos por la Sra. Alcaldesa-Presidenta.</w:t>
      </w:r>
    </w:p>
    <w:p w:rsidR="00D52FEA" w:rsidRDefault="00AE7EFF">
      <w:pPr>
        <w:spacing w:after="235" w:line="228" w:lineRule="auto"/>
        <w:ind w:left="353" w:right="11" w:hanging="10"/>
        <w:jc w:val="both"/>
      </w:pPr>
      <w:r>
        <w:rPr>
          <w:b/>
        </w:rPr>
        <w:t xml:space="preserve">SEGUNDO: </w:t>
      </w:r>
      <w:r>
        <w:t>Proceder a la publicación del mismo en el Po</w:t>
      </w:r>
      <w:r>
        <w:t>rtal de Transparencia, en cumplimiento de lo dispuesto en la Ley 19/2013, de 9 de diciembre, de transparencia, acceso a la información pública y buen gobierno.</w:t>
      </w:r>
    </w:p>
    <w:p w:rsidR="00D52FEA" w:rsidRDefault="00AE7EFF">
      <w:pPr>
        <w:spacing w:after="235" w:line="228" w:lineRule="auto"/>
        <w:ind w:left="353" w:right="11" w:hanging="10"/>
        <w:jc w:val="both"/>
      </w:pPr>
      <w:r>
        <w:rPr>
          <w:b/>
        </w:rPr>
        <w:t xml:space="preserve">TERCERO: </w:t>
      </w:r>
      <w:r>
        <w:t>Dar traslado del acuerdo que se adopte a la Agencia de Empleo y Desarrollo Local.</w:t>
      </w:r>
    </w:p>
    <w:p w:rsidR="00D52FEA" w:rsidRDefault="00AE7EFF">
      <w:pPr>
        <w:spacing w:after="774" w:line="228" w:lineRule="auto"/>
        <w:ind w:left="353" w:right="11" w:hanging="10"/>
        <w:jc w:val="both"/>
      </w:pPr>
      <w:r>
        <w:rPr>
          <w:b/>
        </w:rPr>
        <w:t>CUART</w:t>
      </w:r>
      <w:r>
        <w:rPr>
          <w:b/>
        </w:rPr>
        <w:t xml:space="preserve">O: </w:t>
      </w:r>
      <w:r>
        <w:t>Notificar el acuerdo que se adopte al IES Geneto a los efectos oportunos.</w:t>
      </w:r>
    </w:p>
    <w:p w:rsidR="00D52FEA" w:rsidRDefault="00AE7EFF">
      <w:pPr>
        <w:spacing w:after="729"/>
        <w:ind w:left="353" w:right="6591" w:hanging="10"/>
        <w:jc w:val="both"/>
      </w:pPr>
      <w:r>
        <w:rPr>
          <w:b/>
        </w:rPr>
        <w:t>5.- URGENCIAS No hubo.</w:t>
      </w:r>
    </w:p>
    <w:p w:rsidR="00D52FEA" w:rsidRDefault="00AE7EFF">
      <w:pPr>
        <w:spacing w:after="3"/>
        <w:ind w:left="728" w:right="8" w:hanging="10"/>
        <w:jc w:val="both"/>
      </w:pPr>
      <w:r>
        <w:rPr>
          <w:b/>
        </w:rPr>
        <w:t xml:space="preserve"> B) ACTIVIDAD DE CONTROL</w:t>
      </w:r>
    </w:p>
    <w:p w:rsidR="00D52FEA" w:rsidRDefault="00AE7EFF">
      <w:pPr>
        <w:spacing w:after="336"/>
        <w:ind w:left="226" w:right="8" w:hanging="10"/>
        <w:jc w:val="both"/>
      </w:pPr>
      <w:r>
        <w:rPr>
          <w:b/>
        </w:rPr>
        <w:t>6.- No hubo</w:t>
      </w:r>
    </w:p>
    <w:p w:rsidR="00D52FEA" w:rsidRDefault="00AE7EFF">
      <w:pPr>
        <w:spacing w:after="89"/>
        <w:ind w:left="728" w:right="8" w:hanging="10"/>
        <w:jc w:val="both"/>
      </w:pPr>
      <w:r>
        <w:rPr>
          <w:b/>
        </w:rPr>
        <w:t>A) RUEGOS Y PREGUNTAS</w:t>
      </w:r>
    </w:p>
    <w:p w:rsidR="00D52FEA" w:rsidRDefault="00AE7EFF">
      <w:pPr>
        <w:spacing w:after="3"/>
        <w:ind w:left="353" w:right="8" w:hanging="10"/>
        <w:jc w:val="both"/>
      </w:pPr>
      <w:r>
        <w:rPr>
          <w:b/>
        </w:rPr>
        <w:t>7.- No hubo</w:t>
      </w:r>
    </w:p>
    <w:p w:rsidR="00D52FEA" w:rsidRDefault="00AE7EFF">
      <w:pPr>
        <w:spacing w:after="491" w:line="228" w:lineRule="auto"/>
        <w:ind w:left="353" w:right="11" w:hanging="10"/>
        <w:jc w:val="both"/>
      </w:pPr>
      <w:r>
        <w:t xml:space="preserve">Y no habiendo más asuntos de que tratar, la Presidencia levantó la sesión siendo las </w:t>
      </w:r>
      <w:r>
        <w:t>14:15 horas del mismo día. De todo lo que, como Secretario General, doy fe.</w:t>
      </w:r>
    </w:p>
    <w:p w:rsidR="00D52FEA" w:rsidRDefault="00AE7EFF">
      <w:pPr>
        <w:spacing w:after="3"/>
        <w:ind w:left="353" w:right="8" w:hanging="10"/>
        <w:jc w:val="both"/>
      </w:pPr>
      <w:r>
        <w:t xml:space="preserve">                                    </w:t>
      </w:r>
      <w:r>
        <w:rPr>
          <w:b/>
        </w:rPr>
        <w:t>Vº. Bº.</w:t>
      </w:r>
    </w:p>
    <w:p w:rsidR="00D52FEA" w:rsidRDefault="00AE7EFF">
      <w:pPr>
        <w:tabs>
          <w:tab w:val="center" w:pos="2002"/>
          <w:tab w:val="center" w:pos="6605"/>
        </w:tabs>
        <w:spacing w:after="253"/>
      </w:pPr>
      <w:r>
        <w:rPr>
          <w:noProof/>
        </w:rPr>
        <mc:AlternateContent>
          <mc:Choice Requires="wpg">
            <w:drawing>
              <wp:anchor distT="0" distB="0" distL="114300" distR="114300" simplePos="0" relativeHeight="251753472" behindDoc="0" locked="0" layoutInCell="1" allowOverlap="1">
                <wp:simplePos x="0" y="0"/>
                <wp:positionH relativeFrom="page">
                  <wp:posOffset>6979011</wp:posOffset>
                </wp:positionH>
                <wp:positionV relativeFrom="page">
                  <wp:posOffset>6544968</wp:posOffset>
                </wp:positionV>
                <wp:extent cx="237530" cy="3270732"/>
                <wp:effectExtent l="0" t="0" r="0" b="0"/>
                <wp:wrapTopAndBottom/>
                <wp:docPr id="103412" name="Group 10341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573" name="Rectangle 9573"/>
                        <wps:cNvSpPr/>
                        <wps:spPr>
                          <a:xfrm rot="-5399999">
                            <a:off x="-1160858" y="1996651"/>
                            <a:ext cx="2434940" cy="113224"/>
                          </a:xfrm>
                          <a:prstGeom prst="rect">
                            <a:avLst/>
                          </a:prstGeom>
                          <a:ln>
                            <a:noFill/>
                          </a:ln>
                        </wps:spPr>
                        <wps:txbx>
                          <w:txbxContent>
                            <w:p w:rsidR="00D52FEA" w:rsidRDefault="00AE7EFF">
                              <w:r>
                                <w:rPr>
                                  <w:rFonts w:ascii="Arial" w:eastAsia="Arial" w:hAnsi="Arial" w:cs="Arial"/>
                                  <w:sz w:val="12"/>
                                </w:rPr>
                                <w:t xml:space="preserve">Cód. Validación: 4ZGH99ZDW43MDHZEPFDA5FF52 </w:t>
                              </w:r>
                            </w:p>
                          </w:txbxContent>
                        </wps:txbx>
                        <wps:bodyPr horzOverflow="overflow" vert="horz" lIns="0" tIns="0" rIns="0" bIns="0" rtlCol="0">
                          <a:noAutofit/>
                        </wps:bodyPr>
                      </wps:wsp>
                      <wps:wsp>
                        <wps:cNvPr id="9574" name="Rectangle 9574"/>
                        <wps:cNvSpPr/>
                        <wps:spPr>
                          <a:xfrm rot="-5399999">
                            <a:off x="-976166" y="2105142"/>
                            <a:ext cx="2217957" cy="113224"/>
                          </a:xfrm>
                          <a:prstGeom prst="rect">
                            <a:avLst/>
                          </a:prstGeom>
                          <a:ln>
                            <a:noFill/>
                          </a:ln>
                        </wps:spPr>
                        <wps:txbx>
                          <w:txbxContent>
                            <w:p w:rsidR="00D52FEA" w:rsidRDefault="00AE7EF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575" name="Rectangle 9575"/>
                        <wps:cNvSpPr/>
                        <wps:spPr>
                          <a:xfrm rot="-5399999">
                            <a:off x="-1966025" y="1039083"/>
                            <a:ext cx="4350074" cy="113224"/>
                          </a:xfrm>
                          <a:prstGeom prst="rect">
                            <a:avLst/>
                          </a:prstGeom>
                          <a:ln>
                            <a:noFill/>
                          </a:ln>
                        </wps:spPr>
                        <wps:txbx>
                          <w:txbxContent>
                            <w:p w:rsidR="00D52FEA" w:rsidRDefault="00AE7EFF">
                              <w:r>
                                <w:rPr>
                                  <w:rFonts w:ascii="Arial" w:eastAsia="Arial" w:hAnsi="Arial" w:cs="Arial"/>
                                  <w:sz w:val="12"/>
                                </w:rPr>
                                <w:t>Documento firmado electrónicamen</w:t>
                              </w:r>
                              <w:r>
                                <w:rPr>
                                  <w:rFonts w:ascii="Arial" w:eastAsia="Arial" w:hAnsi="Arial" w:cs="Arial"/>
                                  <w:sz w:val="12"/>
                                </w:rPr>
                                <w:t xml:space="preserve">te desde la plataforma esPublico Gestiona | Página 93 de 93 </w:t>
                              </w:r>
                            </w:p>
                          </w:txbxContent>
                        </wps:txbx>
                        <wps:bodyPr horzOverflow="overflow" vert="horz" lIns="0" tIns="0" rIns="0" bIns="0" rtlCol="0">
                          <a:noAutofit/>
                        </wps:bodyPr>
                      </wps:wsp>
                    </wpg:wgp>
                  </a:graphicData>
                </a:graphic>
              </wp:anchor>
            </w:drawing>
          </mc:Choice>
          <mc:Fallback xmlns:a="http://schemas.openxmlformats.org/drawingml/2006/main">
            <w:pict>
              <v:group id="Group 103412" style="width:18.7031pt;height:257.538pt;position:absolute;mso-position-horizontal-relative:page;mso-position-horizontal:absolute;margin-left:549.528pt;mso-position-vertical-relative:page;margin-top:515.352pt;" coordsize="2375,32707">
                <v:rect id="Rectangle 9573" style="position:absolute;width:24349;height:1132;left:-11608;top:1996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4ZGH99ZDW43MDHZEPFDA5FF52 </w:t>
                        </w:r>
                      </w:p>
                    </w:txbxContent>
                  </v:textbox>
                </v:rect>
                <v:rect id="Rectangle 957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57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93 de 93 </w:t>
                        </w:r>
                      </w:p>
                    </w:txbxContent>
                  </v:textbox>
                </v:rect>
                <w10:wrap type="topAndBottom"/>
              </v:group>
            </w:pict>
          </mc:Fallback>
        </mc:AlternateContent>
      </w:r>
      <w:r>
        <w:tab/>
      </w:r>
      <w:r>
        <w:rPr>
          <w:b/>
        </w:rPr>
        <w:t xml:space="preserve"> LA ALCALDESA-PRESIDENTA,</w:t>
      </w:r>
      <w:r>
        <w:rPr>
          <w:b/>
        </w:rPr>
        <w:tab/>
        <w:t xml:space="preserve">                  EL SECRETARIO GENERAL </w:t>
      </w:r>
    </w:p>
    <w:p w:rsidR="00D52FEA" w:rsidRDefault="00AE7EFF">
      <w:pPr>
        <w:spacing w:after="28" w:line="228" w:lineRule="auto"/>
        <w:ind w:left="353" w:right="11" w:hanging="10"/>
        <w:jc w:val="both"/>
      </w:pPr>
      <w:r>
        <w:t xml:space="preserve">   María Concepción Brito Núñez                           Octavio Manuel Fernández </w:t>
      </w:r>
    </w:p>
    <w:p w:rsidR="00D52FEA" w:rsidRDefault="00AE7EFF">
      <w:pPr>
        <w:spacing w:after="526" w:line="228" w:lineRule="auto"/>
        <w:ind w:left="353" w:right="11" w:hanging="10"/>
        <w:jc w:val="both"/>
      </w:pPr>
      <w:r>
        <w:t>Hernández</w:t>
      </w:r>
    </w:p>
    <w:p w:rsidR="00D52FEA" w:rsidRDefault="00AE7EFF">
      <w:pPr>
        <w:pStyle w:val="Ttulo1"/>
        <w:ind w:left="846" w:right="559"/>
      </w:pPr>
      <w:r>
        <w:t>DOCUMENTO FIRMADO ELECTRÓNICAMENTE</w:t>
      </w:r>
      <w:r>
        <w:rPr>
          <w:b w:val="0"/>
        </w:rPr>
        <w:t xml:space="preserve"> </w:t>
      </w:r>
    </w:p>
    <w:sectPr w:rsidR="00D52FEA">
      <w:headerReference w:type="even" r:id="rId9"/>
      <w:headerReference w:type="default" r:id="rId10"/>
      <w:footerReference w:type="even" r:id="rId11"/>
      <w:footerReference w:type="default" r:id="rId12"/>
      <w:headerReference w:type="first" r:id="rId13"/>
      <w:footerReference w:type="first" r:id="rId14"/>
      <w:pgSz w:w="11906" w:h="16838"/>
      <w:pgMar w:top="744" w:right="1683" w:bottom="1482" w:left="1346" w:header="720" w:footer="5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7EFF">
      <w:pPr>
        <w:spacing w:after="0" w:line="240" w:lineRule="auto"/>
      </w:pPr>
      <w:r>
        <w:separator/>
      </w:r>
    </w:p>
  </w:endnote>
  <w:endnote w:type="continuationSeparator" w:id="0">
    <w:p w:rsidR="00000000" w:rsidRDefault="00AE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A" w:rsidRDefault="00AE7EFF">
    <w:pPr>
      <w:spacing w:after="0"/>
      <w:ind w:left="-1346" w:right="10223"/>
    </w:pPr>
    <w:r>
      <w:rPr>
        <w:noProof/>
      </w:rPr>
      <mc:AlternateContent>
        <mc:Choice Requires="wpg">
          <w:drawing>
            <wp:anchor distT="0" distB="0" distL="114300" distR="114300" simplePos="0" relativeHeight="251660288" behindDoc="0" locked="0" layoutInCell="1" allowOverlap="1">
              <wp:simplePos x="0" y="0"/>
              <wp:positionH relativeFrom="page">
                <wp:posOffset>935355</wp:posOffset>
              </wp:positionH>
              <wp:positionV relativeFrom="page">
                <wp:posOffset>9674235</wp:posOffset>
              </wp:positionV>
              <wp:extent cx="6277738" cy="649465"/>
              <wp:effectExtent l="0" t="0" r="0" b="0"/>
              <wp:wrapSquare wrapText="bothSides"/>
              <wp:docPr id="103748" name="Group 103748"/>
              <wp:cNvGraphicFramePr/>
              <a:graphic xmlns:a="http://schemas.openxmlformats.org/drawingml/2006/main">
                <a:graphicData uri="http://schemas.microsoft.com/office/word/2010/wordprocessingGroup">
                  <wpg:wgp>
                    <wpg:cNvGrpSpPr/>
                    <wpg:grpSpPr>
                      <a:xfrm>
                        <a:off x="0" y="0"/>
                        <a:ext cx="6277738" cy="649465"/>
                        <a:chOff x="0" y="0"/>
                        <a:chExt cx="6277738" cy="649465"/>
                      </a:xfrm>
                    </wpg:grpSpPr>
                    <wps:wsp>
                      <wps:cNvPr id="103749" name="Shape 103749"/>
                      <wps:cNvSpPr/>
                      <wps:spPr>
                        <a:xfrm>
                          <a:off x="0" y="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0" name="Shape 103750"/>
                      <wps:cNvSpPr/>
                      <wps:spPr>
                        <a:xfrm>
                          <a:off x="523875" y="1270"/>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1" name="Shape 103751"/>
                      <wps:cNvSpPr/>
                      <wps:spPr>
                        <a:xfrm>
                          <a:off x="1047750" y="317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2" name="Shape 103752"/>
                      <wps:cNvSpPr/>
                      <wps:spPr>
                        <a:xfrm>
                          <a:off x="1571625" y="4445"/>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3" name="Shape 103753"/>
                      <wps:cNvSpPr/>
                      <wps:spPr>
                        <a:xfrm>
                          <a:off x="2095500" y="635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4" name="Shape 103754"/>
                      <wps:cNvSpPr/>
                      <wps:spPr>
                        <a:xfrm>
                          <a:off x="2619375" y="762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5" name="Shape 103755"/>
                      <wps:cNvSpPr/>
                      <wps:spPr>
                        <a:xfrm>
                          <a:off x="3143250" y="952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6" name="Shape 103756"/>
                      <wps:cNvSpPr/>
                      <wps:spPr>
                        <a:xfrm>
                          <a:off x="3667125" y="1079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7" name="Shape 103757"/>
                      <wps:cNvSpPr/>
                      <wps:spPr>
                        <a:xfrm>
                          <a:off x="4191000" y="12064"/>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8" name="Shape 103758"/>
                      <wps:cNvSpPr/>
                      <wps:spPr>
                        <a:xfrm>
                          <a:off x="4714875" y="1397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59" name="Shape 103759"/>
                      <wps:cNvSpPr/>
                      <wps:spPr>
                        <a:xfrm>
                          <a:off x="5238750" y="15239"/>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60" name="Shape 103760"/>
                      <wps:cNvSpPr/>
                      <wps:spPr>
                        <a:xfrm>
                          <a:off x="5762626" y="17145"/>
                          <a:ext cx="67945" cy="0"/>
                        </a:xfrm>
                        <a:custGeom>
                          <a:avLst/>
                          <a:gdLst/>
                          <a:ahLst/>
                          <a:cxnLst/>
                          <a:rect l="0" t="0" r="0" b="0"/>
                          <a:pathLst>
                            <a:path w="67945">
                              <a:moveTo>
                                <a:pt x="0" y="0"/>
                              </a:moveTo>
                              <a:lnTo>
                                <a:pt x="6794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62" name="Rectangle 103762"/>
                      <wps:cNvSpPr/>
                      <wps:spPr>
                        <a:xfrm>
                          <a:off x="1327785" y="80176"/>
                          <a:ext cx="3250572" cy="132093"/>
                        </a:xfrm>
                        <a:prstGeom prst="rect">
                          <a:avLst/>
                        </a:prstGeom>
                        <a:ln>
                          <a:noFill/>
                        </a:ln>
                      </wps:spPr>
                      <wps:txbx>
                        <w:txbxContent>
                          <w:p w:rsidR="00D52FEA" w:rsidRDefault="00AE7EFF">
                            <w:r>
                              <w:rPr>
                                <w:sz w:val="14"/>
                              </w:rPr>
                              <w:t>Avenida</w:t>
                            </w:r>
                            <w:r>
                              <w:rPr>
                                <w:spacing w:val="6"/>
                                <w:sz w:val="14"/>
                              </w:rPr>
                              <w:t xml:space="preserve"> </w:t>
                            </w:r>
                            <w:r>
                              <w:rPr>
                                <w:sz w:val="14"/>
                              </w:rPr>
                              <w:t>Constitución</w:t>
                            </w:r>
                            <w:r>
                              <w:rPr>
                                <w:spacing w:val="6"/>
                                <w:sz w:val="14"/>
                              </w:rPr>
                              <w:t xml:space="preserve"> </w:t>
                            </w:r>
                            <w:r>
                              <w:rPr>
                                <w:sz w:val="14"/>
                              </w:rPr>
                              <w:t>Nº</w:t>
                            </w:r>
                            <w:r>
                              <w:rPr>
                                <w:spacing w:val="9"/>
                                <w:sz w:val="14"/>
                              </w:rPr>
                              <w:t xml:space="preserve"> </w:t>
                            </w:r>
                            <w:r>
                              <w:rPr>
                                <w:sz w:val="14"/>
                              </w:rPr>
                              <w:t>7.</w:t>
                            </w:r>
                            <w:r>
                              <w:rPr>
                                <w:spacing w:val="5"/>
                                <w:sz w:val="14"/>
                              </w:rPr>
                              <w:t xml:space="preserve"> </w:t>
                            </w:r>
                            <w:r>
                              <w:rPr>
                                <w:sz w:val="14"/>
                              </w:rPr>
                              <w:t>Código</w:t>
                            </w:r>
                            <w:r>
                              <w:rPr>
                                <w:spacing w:val="8"/>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8"/>
                                <w:sz w:val="14"/>
                              </w:rPr>
                              <w:t xml:space="preserve"> </w:t>
                            </w:r>
                          </w:p>
                        </w:txbxContent>
                      </wps:txbx>
                      <wps:bodyPr horzOverflow="overflow" vert="horz" lIns="0" tIns="0" rIns="0" bIns="0" rtlCol="0">
                        <a:noAutofit/>
                      </wps:bodyPr>
                    </wps:wsp>
                    <wps:wsp>
                      <wps:cNvPr id="103763" name="Rectangle 103763"/>
                      <wps:cNvSpPr/>
                      <wps:spPr>
                        <a:xfrm>
                          <a:off x="3775075" y="80176"/>
                          <a:ext cx="1199514" cy="132093"/>
                        </a:xfrm>
                        <a:prstGeom prst="rect">
                          <a:avLst/>
                        </a:prstGeom>
                        <a:ln>
                          <a:noFill/>
                        </a:ln>
                      </wps:spPr>
                      <wps:txbx>
                        <w:txbxContent>
                          <w:p w:rsidR="00D52FEA" w:rsidRDefault="00AE7EFF">
                            <w:r>
                              <w:rPr>
                                <w:sz w:val="14"/>
                              </w:rPr>
                              <w:t>Teléfono:</w:t>
                            </w:r>
                            <w:r>
                              <w:rPr>
                                <w:spacing w:val="7"/>
                                <w:sz w:val="14"/>
                              </w:rPr>
                              <w:t xml:space="preserve"> </w:t>
                            </w:r>
                            <w:r>
                              <w:rPr>
                                <w:sz w:val="14"/>
                              </w:rPr>
                              <w:t>922.500.800.</w:t>
                            </w:r>
                          </w:p>
                        </w:txbxContent>
                      </wps:txbx>
                      <wps:bodyPr horzOverflow="overflow" vert="horz" lIns="0" tIns="0" rIns="0" bIns="0" rtlCol="0">
                        <a:noAutofit/>
                      </wps:bodyPr>
                    </wps:wsp>
                    <wps:wsp>
                      <wps:cNvPr id="103764" name="Rectangle 103764"/>
                      <wps:cNvSpPr/>
                      <wps:spPr>
                        <a:xfrm>
                          <a:off x="2582545" y="181776"/>
                          <a:ext cx="1118167" cy="132093"/>
                        </a:xfrm>
                        <a:prstGeom prst="rect">
                          <a:avLst/>
                        </a:prstGeom>
                        <a:ln>
                          <a:noFill/>
                        </a:ln>
                      </wps:spPr>
                      <wps:txbx>
                        <w:txbxContent>
                          <w:p w:rsidR="00D52FEA" w:rsidRDefault="00AE7EFF">
                            <w:r>
                              <w:rPr>
                                <w:b/>
                                <w:sz w:val="14"/>
                              </w:rPr>
                              <w:t>www.</w:t>
                            </w:r>
                            <w:r>
                              <w:rPr>
                                <w:b/>
                                <w:spacing w:val="7"/>
                                <w:sz w:val="14"/>
                              </w:rPr>
                              <w:t xml:space="preserve"> </w:t>
                            </w:r>
                            <w:r>
                              <w:rPr>
                                <w:b/>
                                <w:sz w:val="14"/>
                              </w:rPr>
                              <w:t>candelaria.</w:t>
                            </w:r>
                            <w:r>
                              <w:rPr>
                                <w:b/>
                                <w:spacing w:val="7"/>
                                <w:sz w:val="14"/>
                              </w:rPr>
                              <w:t xml:space="preserve"> </w:t>
                            </w:r>
                            <w:r>
                              <w:rPr>
                                <w:b/>
                                <w:sz w:val="14"/>
                              </w:rPr>
                              <w:t>es</w:t>
                            </w:r>
                          </w:p>
                        </w:txbxContent>
                      </wps:txbx>
                      <wps:bodyPr horzOverflow="overflow" vert="horz" lIns="0" tIns="0" rIns="0" bIns="0" rtlCol="0">
                        <a:noAutofit/>
                      </wps:bodyPr>
                    </wps:wsp>
                    <wps:wsp>
                      <wps:cNvPr id="103765" name="Rectangle 103765"/>
                      <wps:cNvSpPr/>
                      <wps:spPr>
                        <a:xfrm>
                          <a:off x="5991226" y="284646"/>
                          <a:ext cx="65740" cy="132093"/>
                        </a:xfrm>
                        <a:prstGeom prst="rect">
                          <a:avLst/>
                        </a:prstGeom>
                        <a:ln>
                          <a:noFill/>
                        </a:ln>
                      </wps:spPr>
                      <wps:txbx>
                        <w:txbxContent>
                          <w:p w:rsidR="00D52FEA" w:rsidRDefault="00AE7EFF">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pic:pic xmlns:pic="http://schemas.openxmlformats.org/drawingml/2006/picture">
                      <pic:nvPicPr>
                        <pic:cNvPr id="103761" name="Picture 103761"/>
                        <pic:cNvPicPr/>
                      </pic:nvPicPr>
                      <pic:blipFill>
                        <a:blip r:embed="rId1"/>
                        <a:stretch>
                          <a:fillRect/>
                        </a:stretch>
                      </pic:blipFill>
                      <pic:spPr>
                        <a:xfrm rot="-5399999">
                          <a:off x="5833238" y="204965"/>
                          <a:ext cx="444500" cy="444500"/>
                        </a:xfrm>
                        <a:prstGeom prst="rect">
                          <a:avLst/>
                        </a:prstGeom>
                      </pic:spPr>
                    </pic:pic>
                  </wpg:wgp>
                </a:graphicData>
              </a:graphic>
            </wp:anchor>
          </w:drawing>
        </mc:Choice>
        <mc:Fallback xmlns:a="http://schemas.openxmlformats.org/drawingml/2006/main">
          <w:pict>
            <v:group id="Group 103748" style="width:494.31pt;height:51.139pt;position:absolute;mso-position-horizontal-relative:page;mso-position-horizontal:absolute;margin-left:73.65pt;mso-position-vertical-relative:page;margin-top:761.751pt;" coordsize="62777,6494">
              <v:shape id="Shape 103749" style="position:absolute;width:5048;height:12;left:0;top:0;" coordsize="504825,1270" path="m0,0l504825,1270">
                <v:stroke weight="1.5pt" endcap="round" joinstyle="miter" miterlimit="10" on="true" color="#660033"/>
                <v:fill on="false" color="#000000" opacity="0"/>
              </v:shape>
              <v:shape id="Shape 103750" style="position:absolute;width:5048;height:19;left:5238;top:12;" coordsize="504825,1905" path="m0,0l504825,1905">
                <v:stroke weight="1.5pt" endcap="round" joinstyle="miter" miterlimit="10" on="true" color="#660033"/>
                <v:fill on="false" color="#000000" opacity="0"/>
              </v:shape>
              <v:shape id="Shape 103751" style="position:absolute;width:5048;height:12;left:10477;top:31;" coordsize="504825,1270" path="m0,0l504825,1270">
                <v:stroke weight="1.5pt" endcap="round" joinstyle="miter" miterlimit="10" on="true" color="#660033"/>
                <v:fill on="false" color="#000000" opacity="0"/>
              </v:shape>
              <v:shape id="Shape 103752" style="position:absolute;width:5048;height:19;left:15716;top:44;" coordsize="504825,1905" path="m0,0l504825,1905">
                <v:stroke weight="1.5pt" endcap="round" joinstyle="miter" miterlimit="10" on="true" color="#660033"/>
                <v:fill on="false" color="#000000" opacity="0"/>
              </v:shape>
              <v:shape id="Shape 103753" style="position:absolute;width:5048;height:12;left:20955;top:63;" coordsize="504825,1270" path="m0,0l504825,1270">
                <v:stroke weight="1.5pt" endcap="round" joinstyle="miter" miterlimit="10" on="true" color="#660033"/>
                <v:fill on="false" color="#000000" opacity="0"/>
              </v:shape>
              <v:shape id="Shape 103754" style="position:absolute;width:5048;height:12;left:26193;top:76;" coordsize="504825,1270" path="m0,0l504825,1270">
                <v:stroke weight="1.5pt" endcap="round" joinstyle="miter" miterlimit="10" on="true" color="#660033"/>
                <v:fill on="false" color="#000000" opacity="0"/>
              </v:shape>
              <v:shape id="Shape 103755" style="position:absolute;width:5048;height:12;left:31432;top:95;" coordsize="504825,1270" path="m0,0l504825,1270">
                <v:stroke weight="1.5pt" endcap="round" joinstyle="miter" miterlimit="10" on="true" color="#660033"/>
                <v:fill on="false" color="#000000" opacity="0"/>
              </v:shape>
              <v:shape id="Shape 103756" style="position:absolute;width:5048;height:12;left:36671;top:107;" coordsize="504825,1270" path="m0,0l504825,1270">
                <v:stroke weight="1.5pt" endcap="round" joinstyle="miter" miterlimit="10" on="true" color="#660033"/>
                <v:fill on="false" color="#000000" opacity="0"/>
              </v:shape>
              <v:shape id="Shape 103757" style="position:absolute;width:5048;height:19;left:41910;top:120;" coordsize="504825,1905" path="m0,0l504825,1905">
                <v:stroke weight="1.5pt" endcap="round" joinstyle="miter" miterlimit="10" on="true" color="#660033"/>
                <v:fill on="false" color="#000000" opacity="0"/>
              </v:shape>
              <v:shape id="Shape 103758" style="position:absolute;width:5048;height:12;left:47148;top:139;" coordsize="504825,1270" path="m0,0l504825,1270">
                <v:stroke weight="1.5pt" endcap="round" joinstyle="miter" miterlimit="10" on="true" color="#660033"/>
                <v:fill on="false" color="#000000" opacity="0"/>
              </v:shape>
              <v:shape id="Shape 103759" style="position:absolute;width:5048;height:19;left:52387;top:152;" coordsize="504825,1905" path="m0,0l504825,1905">
                <v:stroke weight="1.5pt" endcap="round" joinstyle="miter" miterlimit="10" on="true" color="#660033"/>
                <v:fill on="false" color="#000000" opacity="0"/>
              </v:shape>
              <v:shape id="Shape 103760" style="position:absolute;width:679;height:0;left:57626;top:171;" coordsize="67945,0" path="m0,0l67945,0">
                <v:stroke weight="1.5pt" endcap="round" joinstyle="miter" miterlimit="10" on="true" color="#660033"/>
                <v:fill on="false" color="#000000" opacity="0"/>
              </v:shape>
              <v:rect id="Rectangle 103762" style="position:absolute;width:32505;height:1320;left:13277;top:801;" filled="f" stroked="f">
                <v:textbox inset="0,0,0,0">
                  <w:txbxContent>
                    <w:p>
                      <w:pPr>
                        <w:spacing w:before="0" w:after="160" w:line="259" w:lineRule="auto"/>
                      </w:pPr>
                      <w:r>
                        <w:rPr>
                          <w:rFonts w:cs="Calibri" w:hAnsi="Calibri" w:eastAsia="Calibri" w:ascii="Calibri"/>
                          <w:sz w:val="14"/>
                        </w:rPr>
                        <w:t xml:space="preserve">Avenida</w:t>
                      </w:r>
                      <w:r>
                        <w:rPr>
                          <w:rFonts w:cs="Calibri" w:hAnsi="Calibri" w:eastAsia="Calibri" w:ascii="Calibri"/>
                          <w:spacing w:val="6"/>
                          <w:sz w:val="14"/>
                        </w:rPr>
                        <w:t xml:space="preserve"> </w:t>
                      </w:r>
                      <w:r>
                        <w:rPr>
                          <w:rFonts w:cs="Calibri" w:hAnsi="Calibri" w:eastAsia="Calibri" w:ascii="Calibri"/>
                          <w:sz w:val="14"/>
                        </w:rPr>
                        <w:t xml:space="preserve">Constitución</w:t>
                      </w:r>
                      <w:r>
                        <w:rPr>
                          <w:rFonts w:cs="Calibri" w:hAnsi="Calibri" w:eastAsia="Calibri" w:ascii="Calibri"/>
                          <w:spacing w:val="6"/>
                          <w:sz w:val="14"/>
                        </w:rPr>
                        <w:t xml:space="preserve"> </w:t>
                      </w:r>
                      <w:r>
                        <w:rPr>
                          <w:rFonts w:cs="Calibri" w:hAnsi="Calibri" w:eastAsia="Calibri" w:ascii="Calibri"/>
                          <w:sz w:val="14"/>
                        </w:rPr>
                        <w:t xml:space="preserve">Nº</w:t>
                      </w:r>
                      <w:r>
                        <w:rPr>
                          <w:rFonts w:cs="Calibri" w:hAnsi="Calibri" w:eastAsia="Calibri" w:ascii="Calibri"/>
                          <w:spacing w:val="9"/>
                          <w:sz w:val="14"/>
                        </w:rPr>
                        <w:t xml:space="preserve"> </w:t>
                      </w:r>
                      <w:r>
                        <w:rPr>
                          <w:rFonts w:cs="Calibri" w:hAnsi="Calibri" w:eastAsia="Calibri" w:ascii="Calibri"/>
                          <w:sz w:val="14"/>
                        </w:rPr>
                        <w:t xml:space="preserve">7.</w:t>
                      </w:r>
                      <w:r>
                        <w:rPr>
                          <w:rFonts w:cs="Calibri" w:hAnsi="Calibri" w:eastAsia="Calibri" w:ascii="Calibri"/>
                          <w:spacing w:val="5"/>
                          <w:sz w:val="14"/>
                        </w:rPr>
                        <w:t xml:space="preserve"> </w:t>
                      </w:r>
                      <w:r>
                        <w:rPr>
                          <w:rFonts w:cs="Calibri" w:hAnsi="Calibri" w:eastAsia="Calibri" w:ascii="Calibri"/>
                          <w:sz w:val="14"/>
                        </w:rPr>
                        <w:t xml:space="preserve">Código</w:t>
                      </w:r>
                      <w:r>
                        <w:rPr>
                          <w:rFonts w:cs="Calibri" w:hAnsi="Calibri" w:eastAsia="Calibri" w:ascii="Calibri"/>
                          <w:spacing w:val="8"/>
                          <w:sz w:val="14"/>
                        </w:rPr>
                        <w:t xml:space="preserve"> </w:t>
                      </w:r>
                      <w:r>
                        <w:rPr>
                          <w:rFonts w:cs="Calibri" w:hAnsi="Calibri" w:eastAsia="Calibri" w:ascii="Calibri"/>
                          <w:sz w:val="14"/>
                        </w:rPr>
                        <w:t xml:space="preserve">postal:</w:t>
                      </w:r>
                      <w:r>
                        <w:rPr>
                          <w:rFonts w:cs="Calibri" w:hAnsi="Calibri" w:eastAsia="Calibri" w:ascii="Calibri"/>
                          <w:spacing w:val="7"/>
                          <w:sz w:val="14"/>
                        </w:rPr>
                        <w:t xml:space="preserve"> </w:t>
                      </w:r>
                      <w:r>
                        <w:rPr>
                          <w:rFonts w:cs="Calibri" w:hAnsi="Calibri" w:eastAsia="Calibri" w:ascii="Calibri"/>
                          <w:sz w:val="14"/>
                        </w:rPr>
                        <w:t xml:space="preserve">38530,</w:t>
                      </w:r>
                      <w:r>
                        <w:rPr>
                          <w:rFonts w:cs="Calibri" w:hAnsi="Calibri" w:eastAsia="Calibri" w:ascii="Calibri"/>
                          <w:spacing w:val="7"/>
                          <w:sz w:val="14"/>
                        </w:rPr>
                        <w:t xml:space="preserve"> </w:t>
                      </w:r>
                      <w:r>
                        <w:rPr>
                          <w:rFonts w:cs="Calibri" w:hAnsi="Calibri" w:eastAsia="Calibri" w:ascii="Calibri"/>
                          <w:sz w:val="14"/>
                        </w:rPr>
                        <w:t xml:space="preserve">Candelaria.</w:t>
                      </w:r>
                      <w:r>
                        <w:rPr>
                          <w:rFonts w:cs="Calibri" w:hAnsi="Calibri" w:eastAsia="Calibri" w:ascii="Calibri"/>
                          <w:spacing w:val="8"/>
                          <w:sz w:val="14"/>
                        </w:rPr>
                        <w:t xml:space="preserve"> </w:t>
                      </w:r>
                    </w:p>
                  </w:txbxContent>
                </v:textbox>
              </v:rect>
              <v:rect id="Rectangle 103763" style="position:absolute;width:11995;height:1320;left:37750;top:801;" filled="f" stroked="f">
                <v:textbox inset="0,0,0,0">
                  <w:txbxContent>
                    <w:p>
                      <w:pPr>
                        <w:spacing w:before="0" w:after="160" w:line="259" w:lineRule="auto"/>
                      </w:pPr>
                      <w:r>
                        <w:rPr>
                          <w:rFonts w:cs="Calibri" w:hAnsi="Calibri" w:eastAsia="Calibri" w:ascii="Calibri"/>
                          <w:sz w:val="14"/>
                        </w:rPr>
                        <w:t xml:space="preserve">Teléfono:</w:t>
                      </w:r>
                      <w:r>
                        <w:rPr>
                          <w:rFonts w:cs="Calibri" w:hAnsi="Calibri" w:eastAsia="Calibri" w:ascii="Calibri"/>
                          <w:spacing w:val="7"/>
                          <w:sz w:val="14"/>
                        </w:rPr>
                        <w:t xml:space="preserve"> </w:t>
                      </w:r>
                      <w:r>
                        <w:rPr>
                          <w:rFonts w:cs="Calibri" w:hAnsi="Calibri" w:eastAsia="Calibri" w:ascii="Calibri"/>
                          <w:sz w:val="14"/>
                        </w:rPr>
                        <w:t xml:space="preserve">922.500.800.</w:t>
                      </w:r>
                    </w:p>
                  </w:txbxContent>
                </v:textbox>
              </v:rect>
              <v:rect id="Rectangle 103764" style="position:absolute;width:11181;height:1320;left:25825;top:1817;" filled="f" stroked="f">
                <v:textbox inset="0,0,0,0">
                  <w:txbxContent>
                    <w:p>
                      <w:pPr>
                        <w:spacing w:before="0" w:after="160" w:line="259" w:lineRule="auto"/>
                      </w:pPr>
                      <w:r>
                        <w:rPr>
                          <w:rFonts w:cs="Calibri" w:hAnsi="Calibri" w:eastAsia="Calibri" w:ascii="Calibri"/>
                          <w:b w:val="1"/>
                          <w:sz w:val="14"/>
                        </w:rPr>
                        <w:t xml:space="preserve">www.</w:t>
                      </w:r>
                      <w:r>
                        <w:rPr>
                          <w:rFonts w:cs="Calibri" w:hAnsi="Calibri" w:eastAsia="Calibri" w:ascii="Calibri"/>
                          <w:b w:val="1"/>
                          <w:spacing w:val="7"/>
                          <w:sz w:val="14"/>
                        </w:rPr>
                        <w:t xml:space="preserve"> </w:t>
                      </w:r>
                      <w:r>
                        <w:rPr>
                          <w:rFonts w:cs="Calibri" w:hAnsi="Calibri" w:eastAsia="Calibri" w:ascii="Calibri"/>
                          <w:b w:val="1"/>
                          <w:sz w:val="14"/>
                        </w:rPr>
                        <w:t xml:space="preserve">candelaria.</w:t>
                      </w:r>
                      <w:r>
                        <w:rPr>
                          <w:rFonts w:cs="Calibri" w:hAnsi="Calibri" w:eastAsia="Calibri" w:ascii="Calibri"/>
                          <w:b w:val="1"/>
                          <w:spacing w:val="7"/>
                          <w:sz w:val="14"/>
                        </w:rPr>
                        <w:t xml:space="preserve"> </w:t>
                      </w:r>
                      <w:r>
                        <w:rPr>
                          <w:rFonts w:cs="Calibri" w:hAnsi="Calibri" w:eastAsia="Calibri" w:ascii="Calibri"/>
                          <w:b w:val="1"/>
                          <w:sz w:val="14"/>
                        </w:rPr>
                        <w:t xml:space="preserve">es</w:t>
                      </w:r>
                    </w:p>
                  </w:txbxContent>
                </v:textbox>
              </v:rect>
              <v:rect id="Rectangle 103765" style="position:absolute;width:657;height:1320;left:59912;top:2846;" filled="f" stroked="f">
                <v:textbox inset="0,0,0,0">
                  <w:txbxContent>
                    <w:p>
                      <w:pPr>
                        <w:spacing w:before="0" w:after="160" w:line="259" w:lineRule="auto"/>
                      </w:pPr>
                      <w:fldSimple w:instr=" PAGE   \* MERGEFORMAT ">
                        <w:r>
                          <w:rPr>
                            <w:rFonts w:cs="Calibri" w:hAnsi="Calibri" w:eastAsia="Calibri" w:ascii="Calibri"/>
                            <w:sz w:val="14"/>
                          </w:rPr>
                          <w:t xml:space="preserve">2</w:t>
                        </w:r>
                      </w:fldSimple>
                    </w:p>
                  </w:txbxContent>
                </v:textbox>
              </v:rect>
              <v:shape id="Picture 103761" style="position:absolute;width:4445;height:4445;left:58332;top:2049;rotation:-89;" filled="f">
                <v:imagedata r:id="rId9"/>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A" w:rsidRDefault="00AE7EFF">
    <w:pPr>
      <w:spacing w:after="0"/>
      <w:ind w:left="-1346" w:right="10223"/>
    </w:pPr>
    <w:r>
      <w:rPr>
        <w:noProof/>
      </w:rPr>
      <mc:AlternateContent>
        <mc:Choice Requires="wpg">
          <w:drawing>
            <wp:anchor distT="0" distB="0" distL="114300" distR="114300" simplePos="0" relativeHeight="251661312" behindDoc="0" locked="0" layoutInCell="1" allowOverlap="1">
              <wp:simplePos x="0" y="0"/>
              <wp:positionH relativeFrom="page">
                <wp:posOffset>935355</wp:posOffset>
              </wp:positionH>
              <wp:positionV relativeFrom="page">
                <wp:posOffset>9674235</wp:posOffset>
              </wp:positionV>
              <wp:extent cx="6277738" cy="649465"/>
              <wp:effectExtent l="0" t="0" r="0" b="0"/>
              <wp:wrapSquare wrapText="bothSides"/>
              <wp:docPr id="103719" name="Group 103719"/>
              <wp:cNvGraphicFramePr/>
              <a:graphic xmlns:a="http://schemas.openxmlformats.org/drawingml/2006/main">
                <a:graphicData uri="http://schemas.microsoft.com/office/word/2010/wordprocessingGroup">
                  <wpg:wgp>
                    <wpg:cNvGrpSpPr/>
                    <wpg:grpSpPr>
                      <a:xfrm>
                        <a:off x="0" y="0"/>
                        <a:ext cx="6277738" cy="649465"/>
                        <a:chOff x="0" y="0"/>
                        <a:chExt cx="6277738" cy="649465"/>
                      </a:xfrm>
                    </wpg:grpSpPr>
                    <wps:wsp>
                      <wps:cNvPr id="103720" name="Shape 103720"/>
                      <wps:cNvSpPr/>
                      <wps:spPr>
                        <a:xfrm>
                          <a:off x="0" y="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1" name="Shape 103721"/>
                      <wps:cNvSpPr/>
                      <wps:spPr>
                        <a:xfrm>
                          <a:off x="523875" y="1270"/>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2" name="Shape 103722"/>
                      <wps:cNvSpPr/>
                      <wps:spPr>
                        <a:xfrm>
                          <a:off x="1047750" y="317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3" name="Shape 103723"/>
                      <wps:cNvSpPr/>
                      <wps:spPr>
                        <a:xfrm>
                          <a:off x="1571625" y="4445"/>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4" name="Shape 103724"/>
                      <wps:cNvSpPr/>
                      <wps:spPr>
                        <a:xfrm>
                          <a:off x="2095500" y="635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5" name="Shape 103725"/>
                      <wps:cNvSpPr/>
                      <wps:spPr>
                        <a:xfrm>
                          <a:off x="2619375" y="762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6" name="Shape 103726"/>
                      <wps:cNvSpPr/>
                      <wps:spPr>
                        <a:xfrm>
                          <a:off x="3143250" y="952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7" name="Shape 103727"/>
                      <wps:cNvSpPr/>
                      <wps:spPr>
                        <a:xfrm>
                          <a:off x="3667125" y="1079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8" name="Shape 103728"/>
                      <wps:cNvSpPr/>
                      <wps:spPr>
                        <a:xfrm>
                          <a:off x="4191000" y="12064"/>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29" name="Shape 103729"/>
                      <wps:cNvSpPr/>
                      <wps:spPr>
                        <a:xfrm>
                          <a:off x="4714875" y="1397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30" name="Shape 103730"/>
                      <wps:cNvSpPr/>
                      <wps:spPr>
                        <a:xfrm>
                          <a:off x="5238750" y="15239"/>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31" name="Shape 103731"/>
                      <wps:cNvSpPr/>
                      <wps:spPr>
                        <a:xfrm>
                          <a:off x="5762626" y="17145"/>
                          <a:ext cx="67945" cy="0"/>
                        </a:xfrm>
                        <a:custGeom>
                          <a:avLst/>
                          <a:gdLst/>
                          <a:ahLst/>
                          <a:cxnLst/>
                          <a:rect l="0" t="0" r="0" b="0"/>
                          <a:pathLst>
                            <a:path w="67945">
                              <a:moveTo>
                                <a:pt x="0" y="0"/>
                              </a:moveTo>
                              <a:lnTo>
                                <a:pt x="6794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33" name="Rectangle 103733"/>
                      <wps:cNvSpPr/>
                      <wps:spPr>
                        <a:xfrm>
                          <a:off x="1327785" y="80176"/>
                          <a:ext cx="3250572" cy="132093"/>
                        </a:xfrm>
                        <a:prstGeom prst="rect">
                          <a:avLst/>
                        </a:prstGeom>
                        <a:ln>
                          <a:noFill/>
                        </a:ln>
                      </wps:spPr>
                      <wps:txbx>
                        <w:txbxContent>
                          <w:p w:rsidR="00D52FEA" w:rsidRDefault="00AE7EFF">
                            <w:r>
                              <w:rPr>
                                <w:sz w:val="14"/>
                              </w:rPr>
                              <w:t>Avenida</w:t>
                            </w:r>
                            <w:r>
                              <w:rPr>
                                <w:spacing w:val="6"/>
                                <w:sz w:val="14"/>
                              </w:rPr>
                              <w:t xml:space="preserve"> </w:t>
                            </w:r>
                            <w:r>
                              <w:rPr>
                                <w:sz w:val="14"/>
                              </w:rPr>
                              <w:t>Constitución</w:t>
                            </w:r>
                            <w:r>
                              <w:rPr>
                                <w:spacing w:val="6"/>
                                <w:sz w:val="14"/>
                              </w:rPr>
                              <w:t xml:space="preserve"> </w:t>
                            </w:r>
                            <w:r>
                              <w:rPr>
                                <w:sz w:val="14"/>
                              </w:rPr>
                              <w:t>Nº</w:t>
                            </w:r>
                            <w:r>
                              <w:rPr>
                                <w:spacing w:val="9"/>
                                <w:sz w:val="14"/>
                              </w:rPr>
                              <w:t xml:space="preserve"> </w:t>
                            </w:r>
                            <w:r>
                              <w:rPr>
                                <w:sz w:val="14"/>
                              </w:rPr>
                              <w:t>7.</w:t>
                            </w:r>
                            <w:r>
                              <w:rPr>
                                <w:spacing w:val="5"/>
                                <w:sz w:val="14"/>
                              </w:rPr>
                              <w:t xml:space="preserve"> </w:t>
                            </w:r>
                            <w:r>
                              <w:rPr>
                                <w:sz w:val="14"/>
                              </w:rPr>
                              <w:t>Código</w:t>
                            </w:r>
                            <w:r>
                              <w:rPr>
                                <w:spacing w:val="8"/>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8"/>
                                <w:sz w:val="14"/>
                              </w:rPr>
                              <w:t xml:space="preserve"> </w:t>
                            </w:r>
                          </w:p>
                        </w:txbxContent>
                      </wps:txbx>
                      <wps:bodyPr horzOverflow="overflow" vert="horz" lIns="0" tIns="0" rIns="0" bIns="0" rtlCol="0">
                        <a:noAutofit/>
                      </wps:bodyPr>
                    </wps:wsp>
                    <wps:wsp>
                      <wps:cNvPr id="103734" name="Rectangle 103734"/>
                      <wps:cNvSpPr/>
                      <wps:spPr>
                        <a:xfrm>
                          <a:off x="3775075" y="80176"/>
                          <a:ext cx="1199514" cy="132093"/>
                        </a:xfrm>
                        <a:prstGeom prst="rect">
                          <a:avLst/>
                        </a:prstGeom>
                        <a:ln>
                          <a:noFill/>
                        </a:ln>
                      </wps:spPr>
                      <wps:txbx>
                        <w:txbxContent>
                          <w:p w:rsidR="00D52FEA" w:rsidRDefault="00AE7EFF">
                            <w:r>
                              <w:rPr>
                                <w:sz w:val="14"/>
                              </w:rPr>
                              <w:t>Teléfono:</w:t>
                            </w:r>
                            <w:r>
                              <w:rPr>
                                <w:spacing w:val="7"/>
                                <w:sz w:val="14"/>
                              </w:rPr>
                              <w:t xml:space="preserve"> </w:t>
                            </w:r>
                            <w:r>
                              <w:rPr>
                                <w:sz w:val="14"/>
                              </w:rPr>
                              <w:t>922.500.800.</w:t>
                            </w:r>
                          </w:p>
                        </w:txbxContent>
                      </wps:txbx>
                      <wps:bodyPr horzOverflow="overflow" vert="horz" lIns="0" tIns="0" rIns="0" bIns="0" rtlCol="0">
                        <a:noAutofit/>
                      </wps:bodyPr>
                    </wps:wsp>
                    <wps:wsp>
                      <wps:cNvPr id="103735" name="Rectangle 103735"/>
                      <wps:cNvSpPr/>
                      <wps:spPr>
                        <a:xfrm>
                          <a:off x="2582545" y="181776"/>
                          <a:ext cx="1118167" cy="132093"/>
                        </a:xfrm>
                        <a:prstGeom prst="rect">
                          <a:avLst/>
                        </a:prstGeom>
                        <a:ln>
                          <a:noFill/>
                        </a:ln>
                      </wps:spPr>
                      <wps:txbx>
                        <w:txbxContent>
                          <w:p w:rsidR="00D52FEA" w:rsidRDefault="00AE7EFF">
                            <w:r>
                              <w:rPr>
                                <w:b/>
                                <w:sz w:val="14"/>
                              </w:rPr>
                              <w:t>www.</w:t>
                            </w:r>
                            <w:r>
                              <w:rPr>
                                <w:b/>
                                <w:spacing w:val="7"/>
                                <w:sz w:val="14"/>
                              </w:rPr>
                              <w:t xml:space="preserve"> </w:t>
                            </w:r>
                            <w:r>
                              <w:rPr>
                                <w:b/>
                                <w:sz w:val="14"/>
                              </w:rPr>
                              <w:t>candelaria.</w:t>
                            </w:r>
                            <w:r>
                              <w:rPr>
                                <w:b/>
                                <w:spacing w:val="7"/>
                                <w:sz w:val="14"/>
                              </w:rPr>
                              <w:t xml:space="preserve"> </w:t>
                            </w:r>
                            <w:r>
                              <w:rPr>
                                <w:b/>
                                <w:sz w:val="14"/>
                              </w:rPr>
                              <w:t>es</w:t>
                            </w:r>
                          </w:p>
                        </w:txbxContent>
                      </wps:txbx>
                      <wps:bodyPr horzOverflow="overflow" vert="horz" lIns="0" tIns="0" rIns="0" bIns="0" rtlCol="0">
                        <a:noAutofit/>
                      </wps:bodyPr>
                    </wps:wsp>
                    <wps:wsp>
                      <wps:cNvPr id="103736" name="Rectangle 103736"/>
                      <wps:cNvSpPr/>
                      <wps:spPr>
                        <a:xfrm>
                          <a:off x="5991226" y="284646"/>
                          <a:ext cx="65740" cy="132093"/>
                        </a:xfrm>
                        <a:prstGeom prst="rect">
                          <a:avLst/>
                        </a:prstGeom>
                        <a:ln>
                          <a:noFill/>
                        </a:ln>
                      </wps:spPr>
                      <wps:txbx>
                        <w:txbxContent>
                          <w:p w:rsidR="00D52FEA" w:rsidRDefault="00AE7EFF">
                            <w:r>
                              <w:fldChar w:fldCharType="begin"/>
                            </w:r>
                            <w:r>
                              <w:instrText xml:space="preserve"> PAGE   \* MERGEFORMAT </w:instrText>
                            </w:r>
                            <w:r>
                              <w:fldChar w:fldCharType="separate"/>
                            </w:r>
                            <w:r w:rsidRPr="00AE7EFF">
                              <w:rPr>
                                <w:noProof/>
                                <w:sz w:val="14"/>
                              </w:rPr>
                              <w:t>2</w:t>
                            </w:r>
                            <w:r>
                              <w:rPr>
                                <w:sz w:val="14"/>
                              </w:rPr>
                              <w:fldChar w:fldCharType="end"/>
                            </w:r>
                          </w:p>
                        </w:txbxContent>
                      </wps:txbx>
                      <wps:bodyPr horzOverflow="overflow" vert="horz" lIns="0" tIns="0" rIns="0" bIns="0" rtlCol="0">
                        <a:noAutofit/>
                      </wps:bodyPr>
                    </wps:wsp>
                    <pic:pic xmlns:pic="http://schemas.openxmlformats.org/drawingml/2006/picture">
                      <pic:nvPicPr>
                        <pic:cNvPr id="103732" name="Picture 103732"/>
                        <pic:cNvPicPr/>
                      </pic:nvPicPr>
                      <pic:blipFill>
                        <a:blip r:embed="rId1"/>
                        <a:stretch>
                          <a:fillRect/>
                        </a:stretch>
                      </pic:blipFill>
                      <pic:spPr>
                        <a:xfrm rot="-5399999">
                          <a:off x="5833238" y="204965"/>
                          <a:ext cx="444500" cy="444500"/>
                        </a:xfrm>
                        <a:prstGeom prst="rect">
                          <a:avLst/>
                        </a:prstGeom>
                      </pic:spPr>
                    </pic:pic>
                  </wpg:wgp>
                </a:graphicData>
              </a:graphic>
            </wp:anchor>
          </w:drawing>
        </mc:Choice>
        <mc:Fallback>
          <w:pict>
            <v:group id="Group 103719" o:spid="_x0000_s1416" style="position:absolute;left:0;text-align:left;margin-left:73.65pt;margin-top:761.75pt;width:494.3pt;height:51.15pt;z-index:251661312;mso-position-horizontal-relative:page;mso-position-vertical-relative:page" coordsize="62777,64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">
              <v:shape id="Shape 103720" o:spid="_x0000_s1417" style="position:absolute;width:5048;height:12;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" path="m,l504825,1270e" filled="f" strokecolor="#603" strokeweight="1.5pt">
                <v:stroke miterlimit="83231f" joinstyle="miter" endcap="round"/>
                <v:path arrowok="t" textboxrect="0,0,504825,1270"/>
              </v:shape>
              <v:shape id="Shape 103721" o:spid="_x0000_s1418" style="position:absolute;left:5238;top:12;width:5049;height:19;visibility:visible;mso-wrap-style:square;v-text-anchor:top" coordsize="5048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" path="m,l504825,1905e" filled="f" strokecolor="#603" strokeweight="1.5pt">
                <v:stroke miterlimit="83231f" joinstyle="miter" endcap="round"/>
                <v:path arrowok="t" textboxrect="0,0,504825,1905"/>
              </v:shape>
              <v:shape id="Shape 103722" o:spid="_x0000_s1419" style="position:absolute;left:10477;top:31;width:5048;height:13;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" path="m,l504825,1270e" filled="f" strokecolor="#603" strokeweight="1.5pt">
                <v:stroke miterlimit="83231f" joinstyle="miter" endcap="round"/>
                <v:path arrowok="t" textboxrect="0,0,504825,1270"/>
              </v:shape>
              <v:shape id="Shape 103723" o:spid="_x0000_s1420" style="position:absolute;left:15716;top:44;width:5048;height:19;visibility:visible;mso-wrap-style:square;v-text-anchor:top" coordsize="5048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" path="m,l504825,1905e" filled="f" strokecolor="#603" strokeweight="1.5pt">
                <v:stroke miterlimit="83231f" joinstyle="miter" endcap="round"/>
                <v:path arrowok="t" textboxrect="0,0,504825,1905"/>
              </v:shape>
              <v:shape id="Shape 103724" o:spid="_x0000_s1421" style="position:absolute;left:20955;top:63;width:5048;height:13;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" path="m,l504825,1270e" filled="f" strokecolor="#603" strokeweight="1.5pt">
                <v:stroke miterlimit="83231f" joinstyle="miter" endcap="round"/>
                <v:path arrowok="t" textboxrect="0,0,504825,1270"/>
              </v:shape>
              <v:shape id="Shape 103725" o:spid="_x0000_s1422" style="position:absolute;left:26193;top:76;width:5049;height:12;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" path="m,l504825,1270e" filled="f" strokecolor="#603" strokeweight="1.5pt">
                <v:stroke miterlimit="83231f" joinstyle="miter" endcap="round"/>
                <v:path arrowok="t" textboxrect="0,0,504825,1270"/>
              </v:shape>
              <v:shape id="Shape 103726" o:spid="_x0000_s1423" style="position:absolute;left:31432;top:95;width:5048;height:12;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" path="m,l504825,1270e" filled="f" strokecolor="#603" strokeweight="1.5pt">
                <v:stroke miterlimit="83231f" joinstyle="miter" endcap="round"/>
                <v:path arrowok="t" textboxrect="0,0,504825,1270"/>
              </v:shape>
              <v:shape id="Shape 103727" o:spid="_x0000_s1424" style="position:absolute;left:36671;top:107;width:5048;height:13;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" path="m,l504825,1270e" filled="f" strokecolor="#603" strokeweight="1.5pt">
                <v:stroke miterlimit="83231f" joinstyle="miter" endcap="round"/>
                <v:path arrowok="t" textboxrect="0,0,504825,1270"/>
              </v:shape>
              <v:shape id="Shape 103728" o:spid="_x0000_s1425" style="position:absolute;left:41910;top:120;width:5048;height:19;visibility:visible;mso-wrap-style:square;v-text-anchor:top" coordsize="5048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" path="m,l504825,1905e" filled="f" strokecolor="#603" strokeweight="1.5pt">
                <v:stroke miterlimit="83231f" joinstyle="miter" endcap="round"/>
                <v:path arrowok="t" textboxrect="0,0,504825,1905"/>
              </v:shape>
              <v:shape id="Shape 103729" o:spid="_x0000_s1426" style="position:absolute;left:47148;top:139;width:5049;height:13;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" path="m,l504825,1270e" filled="f" strokecolor="#603" strokeweight="1.5pt">
                <v:stroke miterlimit="83231f" joinstyle="miter" endcap="round"/>
                <v:path arrowok="t" textboxrect="0,0,504825,1270"/>
              </v:shape>
              <v:shape id="Shape 103730" o:spid="_x0000_s1427" style="position:absolute;left:52387;top:152;width:5048;height:19;visibility:visible;mso-wrap-style:square;v-text-anchor:top" coordsize="5048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" path="m,l504825,1905e" filled="f" strokecolor="#603" strokeweight="1.5pt">
                <v:stroke miterlimit="83231f" joinstyle="miter" endcap="round"/>
                <v:path arrowok="t" textboxrect="0,0,504825,1905"/>
              </v:shape>
              <v:shape id="Shape 103731" o:spid="_x0000_s1428" style="position:absolute;left:57626;top:171;width:679;height:0;visibility:visible;mso-wrap-style:square;v-text-anchor:top" coordsize="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" path="m,l67945,e" filled="f" strokecolor="#603" strokeweight="1.5pt">
                <v:stroke miterlimit="83231f" joinstyle="miter" endcap="round"/>
                <v:path arrowok="t" textboxrect="0,0,67945,0"/>
              </v:shape>
              <v:rect id="Rectangle 103733" o:spid="_x0000_s1429" style="position:absolute;left:13277;top:801;width:3250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" filled="f" stroked="f">
                <v:textbox inset="0,0,0,0">
                  <w:txbxContent>
                    <w:p w:rsidR="00D52FEA" w:rsidRDefault="00AE7EFF">
                      <w:r>
                        <w:rPr>
                          <w:sz w:val="14"/>
                        </w:rPr>
                        <w:t>Avenida</w:t>
                      </w:r>
                      <w:r>
                        <w:rPr>
                          <w:spacing w:val="6"/>
                          <w:sz w:val="14"/>
                        </w:rPr>
                        <w:t xml:space="preserve"> </w:t>
                      </w:r>
                      <w:r>
                        <w:rPr>
                          <w:sz w:val="14"/>
                        </w:rPr>
                        <w:t>Constitución</w:t>
                      </w:r>
                      <w:r>
                        <w:rPr>
                          <w:spacing w:val="6"/>
                          <w:sz w:val="14"/>
                        </w:rPr>
                        <w:t xml:space="preserve"> </w:t>
                      </w:r>
                      <w:r>
                        <w:rPr>
                          <w:sz w:val="14"/>
                        </w:rPr>
                        <w:t>Nº</w:t>
                      </w:r>
                      <w:r>
                        <w:rPr>
                          <w:spacing w:val="9"/>
                          <w:sz w:val="14"/>
                        </w:rPr>
                        <w:t xml:space="preserve"> </w:t>
                      </w:r>
                      <w:r>
                        <w:rPr>
                          <w:sz w:val="14"/>
                        </w:rPr>
                        <w:t>7.</w:t>
                      </w:r>
                      <w:r>
                        <w:rPr>
                          <w:spacing w:val="5"/>
                          <w:sz w:val="14"/>
                        </w:rPr>
                        <w:t xml:space="preserve"> </w:t>
                      </w:r>
                      <w:r>
                        <w:rPr>
                          <w:sz w:val="14"/>
                        </w:rPr>
                        <w:t>Código</w:t>
                      </w:r>
                      <w:r>
                        <w:rPr>
                          <w:spacing w:val="8"/>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8"/>
                          <w:sz w:val="14"/>
                        </w:rPr>
                        <w:t xml:space="preserve"> </w:t>
                      </w:r>
                    </w:p>
                  </w:txbxContent>
                </v:textbox>
              </v:rect>
              <v:rect id="Rectangle 103734" o:spid="_x0000_s1430" style="position:absolute;left:37750;top:801;width:11995;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" filled="f" stroked="f">
                <v:textbox inset="0,0,0,0">
                  <w:txbxContent>
                    <w:p w:rsidR="00D52FEA" w:rsidRDefault="00AE7EFF">
                      <w:r>
                        <w:rPr>
                          <w:sz w:val="14"/>
                        </w:rPr>
                        <w:t>Teléfono:</w:t>
                      </w:r>
                      <w:r>
                        <w:rPr>
                          <w:spacing w:val="7"/>
                          <w:sz w:val="14"/>
                        </w:rPr>
                        <w:t xml:space="preserve"> </w:t>
                      </w:r>
                      <w:r>
                        <w:rPr>
                          <w:sz w:val="14"/>
                        </w:rPr>
                        <w:t>922.500.800.</w:t>
                      </w:r>
                    </w:p>
                  </w:txbxContent>
                </v:textbox>
              </v:rect>
              <v:rect id="Rectangle 103735" o:spid="_x0000_s1431" style="position:absolute;left:25825;top:1817;width:11182;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" filled="f" stroked="f">
                <v:textbox inset="0,0,0,0">
                  <w:txbxContent>
                    <w:p w:rsidR="00D52FEA" w:rsidRDefault="00AE7EFF">
                      <w:r>
                        <w:rPr>
                          <w:b/>
                          <w:sz w:val="14"/>
                        </w:rPr>
                        <w:t>www.</w:t>
                      </w:r>
                      <w:r>
                        <w:rPr>
                          <w:b/>
                          <w:spacing w:val="7"/>
                          <w:sz w:val="14"/>
                        </w:rPr>
                        <w:t xml:space="preserve"> </w:t>
                      </w:r>
                      <w:r>
                        <w:rPr>
                          <w:b/>
                          <w:sz w:val="14"/>
                        </w:rPr>
                        <w:t>candelaria.</w:t>
                      </w:r>
                      <w:r>
                        <w:rPr>
                          <w:b/>
                          <w:spacing w:val="7"/>
                          <w:sz w:val="14"/>
                        </w:rPr>
                        <w:t xml:space="preserve"> </w:t>
                      </w:r>
                      <w:r>
                        <w:rPr>
                          <w:b/>
                          <w:sz w:val="14"/>
                        </w:rPr>
                        <w:t>es</w:t>
                      </w:r>
                    </w:p>
                  </w:txbxContent>
                </v:textbox>
              </v:rect>
              <v:rect id="Rectangle 103736" o:spid="_x0000_s1432" style="position:absolute;left:59912;top:2846;width:65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" filled="f" stroked="f">
                <v:textbox inset="0,0,0,0">
                  <w:txbxContent>
                    <w:p w:rsidR="00D52FEA" w:rsidRDefault="00AE7EFF">
                      <w:r>
                        <w:fldChar w:fldCharType="begin"/>
                      </w:r>
                      <w:r>
                        <w:instrText xml:space="preserve"> PAGE   \* MERGEFORMAT </w:instrText>
                      </w:r>
                      <w:r>
                        <w:fldChar w:fldCharType="separate"/>
                      </w:r>
                      <w:r w:rsidRPr="00AE7EFF">
                        <w:rPr>
                          <w:noProof/>
                          <w:sz w:val="14"/>
                        </w:rPr>
                        <w:t>2</w:t>
                      </w:r>
                      <w:r>
                        <w:rPr>
                          <w:sz w:val="14"/>
                        </w:rPr>
                        <w:fldChar w:fldCharType="end"/>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732" o:spid="_x0000_s1433" type="#_x0000_t75" style="position:absolute;left:58332;top:2049;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A" w:rsidRDefault="00AE7EFF">
    <w:pPr>
      <w:spacing w:after="0" w:line="225" w:lineRule="auto"/>
      <w:ind w:left="2038" w:right="1204"/>
      <w:jc w:val="center"/>
    </w:pPr>
    <w:r>
      <w:rPr>
        <w:noProof/>
      </w:rPr>
      <mc:AlternateContent>
        <mc:Choice Requires="wpg">
          <w:drawing>
            <wp:anchor distT="0" distB="0" distL="114300" distR="114300" simplePos="0" relativeHeight="251662336" behindDoc="0" locked="0" layoutInCell="1" allowOverlap="1">
              <wp:simplePos x="0" y="0"/>
              <wp:positionH relativeFrom="page">
                <wp:posOffset>935355</wp:posOffset>
              </wp:positionH>
              <wp:positionV relativeFrom="page">
                <wp:posOffset>9674235</wp:posOffset>
              </wp:positionV>
              <wp:extent cx="1552575" cy="4445"/>
              <wp:effectExtent l="0" t="0" r="0" b="0"/>
              <wp:wrapSquare wrapText="bothSides"/>
              <wp:docPr id="103698" name="Group 103698"/>
              <wp:cNvGraphicFramePr/>
              <a:graphic xmlns:a="http://schemas.openxmlformats.org/drawingml/2006/main">
                <a:graphicData uri="http://schemas.microsoft.com/office/word/2010/wordprocessingGroup">
                  <wpg:wgp>
                    <wpg:cNvGrpSpPr/>
                    <wpg:grpSpPr>
                      <a:xfrm>
                        <a:off x="0" y="0"/>
                        <a:ext cx="1552575" cy="4445"/>
                        <a:chOff x="0" y="0"/>
                        <a:chExt cx="1552575" cy="4445"/>
                      </a:xfrm>
                    </wpg:grpSpPr>
                    <wps:wsp>
                      <wps:cNvPr id="103699" name="Shape 103699"/>
                      <wps:cNvSpPr/>
                      <wps:spPr>
                        <a:xfrm>
                          <a:off x="0" y="0"/>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00" name="Shape 103700"/>
                      <wps:cNvSpPr/>
                      <wps:spPr>
                        <a:xfrm>
                          <a:off x="523875" y="1270"/>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01" name="Shape 103701"/>
                      <wps:cNvSpPr/>
                      <wps:spPr>
                        <a:xfrm>
                          <a:off x="1047750" y="317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698" style="width:122.25pt;height:0.349976pt;position:absolute;mso-position-horizontal-relative:page;mso-position-horizontal:absolute;margin-left:73.65pt;mso-position-vertical-relative:page;margin-top:761.751pt;" coordsize="15525,44">
              <v:shape id="Shape 103699" style="position:absolute;width:5048;height:12;left:0;top:0;" coordsize="504825,1270" path="m0,0l504825,1270">
                <v:stroke weight="1.5pt" endcap="round" joinstyle="miter" miterlimit="10" on="true" color="#660033"/>
                <v:fill on="false" color="#000000" opacity="0"/>
              </v:shape>
              <v:shape id="Shape 103700" style="position:absolute;width:5048;height:19;left:5238;top:12;" coordsize="504825,1905" path="m0,0l504825,1905">
                <v:stroke weight="1.5pt" endcap="round" joinstyle="miter" miterlimit="10" on="true" color="#660033"/>
                <v:fill on="false" color="#000000" opacity="0"/>
              </v:shape>
              <v:shape id="Shape 103701" style="position:absolute;width:5048;height:12;left:10477;top:31;" coordsize="504825,1270" path="m0,0l504825,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5126355</wp:posOffset>
              </wp:positionH>
              <wp:positionV relativeFrom="page">
                <wp:posOffset>9686299</wp:posOffset>
              </wp:positionV>
              <wp:extent cx="2086737" cy="637401"/>
              <wp:effectExtent l="0" t="0" r="0" b="0"/>
              <wp:wrapSquare wrapText="bothSides"/>
              <wp:docPr id="103702" name="Group 103702"/>
              <wp:cNvGraphicFramePr/>
              <a:graphic xmlns:a="http://schemas.openxmlformats.org/drawingml/2006/main">
                <a:graphicData uri="http://schemas.microsoft.com/office/word/2010/wordprocessingGroup">
                  <wpg:wgp>
                    <wpg:cNvGrpSpPr/>
                    <wpg:grpSpPr>
                      <a:xfrm>
                        <a:off x="0" y="0"/>
                        <a:ext cx="2086737" cy="637401"/>
                        <a:chOff x="0" y="0"/>
                        <a:chExt cx="2086737" cy="637401"/>
                      </a:xfrm>
                    </wpg:grpSpPr>
                    <wps:wsp>
                      <wps:cNvPr id="103703" name="Shape 103703"/>
                      <wps:cNvSpPr/>
                      <wps:spPr>
                        <a:xfrm>
                          <a:off x="0" y="0"/>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04" name="Shape 103704"/>
                      <wps:cNvSpPr/>
                      <wps:spPr>
                        <a:xfrm>
                          <a:off x="523875" y="1905"/>
                          <a:ext cx="504825" cy="1270"/>
                        </a:xfrm>
                        <a:custGeom>
                          <a:avLst/>
                          <a:gdLst/>
                          <a:ahLst/>
                          <a:cxnLst/>
                          <a:rect l="0" t="0" r="0" b="0"/>
                          <a:pathLst>
                            <a:path w="504825" h="1270">
                              <a:moveTo>
                                <a:pt x="0" y="0"/>
                              </a:moveTo>
                              <a:lnTo>
                                <a:pt x="504825"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05" name="Shape 103705"/>
                      <wps:cNvSpPr/>
                      <wps:spPr>
                        <a:xfrm>
                          <a:off x="1047750" y="3175"/>
                          <a:ext cx="504825" cy="1905"/>
                        </a:xfrm>
                        <a:custGeom>
                          <a:avLst/>
                          <a:gdLst/>
                          <a:ahLst/>
                          <a:cxnLst/>
                          <a:rect l="0" t="0" r="0" b="0"/>
                          <a:pathLst>
                            <a:path w="504825" h="1905">
                              <a:moveTo>
                                <a:pt x="0" y="0"/>
                              </a:moveTo>
                              <a:lnTo>
                                <a:pt x="504825" y="190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103706" name="Shape 103706"/>
                      <wps:cNvSpPr/>
                      <wps:spPr>
                        <a:xfrm>
                          <a:off x="1571625" y="5080"/>
                          <a:ext cx="67945" cy="0"/>
                        </a:xfrm>
                        <a:custGeom>
                          <a:avLst/>
                          <a:gdLst/>
                          <a:ahLst/>
                          <a:cxnLst/>
                          <a:rect l="0" t="0" r="0" b="0"/>
                          <a:pathLst>
                            <a:path w="67945">
                              <a:moveTo>
                                <a:pt x="0" y="0"/>
                              </a:moveTo>
                              <a:lnTo>
                                <a:pt x="6794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pic:pic xmlns:pic="http://schemas.openxmlformats.org/drawingml/2006/picture">
                      <pic:nvPicPr>
                        <pic:cNvPr id="103707" name="Picture 103707"/>
                        <pic:cNvPicPr/>
                      </pic:nvPicPr>
                      <pic:blipFill>
                        <a:blip r:embed="rId1"/>
                        <a:stretch>
                          <a:fillRect/>
                        </a:stretch>
                      </pic:blipFill>
                      <pic:spPr>
                        <a:xfrm rot="-5399999">
                          <a:off x="1642238" y="192901"/>
                          <a:ext cx="444500" cy="444500"/>
                        </a:xfrm>
                        <a:prstGeom prst="rect">
                          <a:avLst/>
                        </a:prstGeom>
                      </pic:spPr>
                    </pic:pic>
                  </wpg:wgp>
                </a:graphicData>
              </a:graphic>
            </wp:anchor>
          </w:drawing>
        </mc:Choice>
        <mc:Fallback xmlns:a="http://schemas.openxmlformats.org/drawingml/2006/main">
          <w:pict>
            <v:group id="Group 103702" style="width:164.31pt;height:50.189pt;position:absolute;mso-position-horizontal-relative:page;mso-position-horizontal:absolute;margin-left:403.65pt;mso-position-vertical-relative:page;margin-top:762.701pt;" coordsize="20867,6374">
              <v:shape id="Shape 103703" style="position:absolute;width:5048;height:19;left:0;top:0;" coordsize="504825,1905" path="m0,0l504825,1905">
                <v:stroke weight="1.5pt" endcap="round" joinstyle="miter" miterlimit="10" on="true" color="#660033"/>
                <v:fill on="false" color="#000000" opacity="0"/>
              </v:shape>
              <v:shape id="Shape 103704" style="position:absolute;width:5048;height:12;left:5238;top:19;" coordsize="504825,1270" path="m0,0l504825,1270">
                <v:stroke weight="1.5pt" endcap="round" joinstyle="miter" miterlimit="10" on="true" color="#660033"/>
                <v:fill on="false" color="#000000" opacity="0"/>
              </v:shape>
              <v:shape id="Shape 103705" style="position:absolute;width:5048;height:19;left:10477;top:31;" coordsize="504825,1905" path="m0,0l504825,1905">
                <v:stroke weight="1.5pt" endcap="round" joinstyle="miter" miterlimit="10" on="true" color="#660033"/>
                <v:fill on="false" color="#000000" opacity="0"/>
              </v:shape>
              <v:shape id="Shape 103706" style="position:absolute;width:679;height:0;left:15716;top:50;" coordsize="67945,0" path="m0,0l67945,0">
                <v:stroke weight="1.5pt" endcap="round" joinstyle="miter" miterlimit="10" on="true" color="#660033"/>
                <v:fill on="false" color="#000000" opacity="0"/>
              </v:shape>
              <v:shape id="Picture 103707" style="position:absolute;width:4445;height:4445;left:16422;top:1929;rotation:-89;" filled="f">
                <v:imagedata r:id="rId9"/>
              </v:shape>
              <w10:wrap type="square"/>
            </v:group>
          </w:pict>
        </mc:Fallback>
      </mc:AlternateContent>
    </w:r>
    <w:r>
      <w:rPr>
        <w:sz w:val="14"/>
      </w:rPr>
      <w:t xml:space="preserve">Avenida Constitución Nº 7. Código postal: 38530, Candelaria. Teléfono: 922.500.800. </w:t>
    </w:r>
    <w:r>
      <w:rPr>
        <w:b/>
        <w:sz w:val="14"/>
      </w:rPr>
      <w:t>www. candelaria. 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7EFF">
      <w:pPr>
        <w:spacing w:after="0" w:line="240" w:lineRule="auto"/>
      </w:pPr>
      <w:r>
        <w:separator/>
      </w:r>
    </w:p>
  </w:footnote>
  <w:footnote w:type="continuationSeparator" w:id="0">
    <w:p w:rsidR="00000000" w:rsidRDefault="00AE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A" w:rsidRDefault="00AE7EFF">
    <w:pPr>
      <w:spacing w:after="0"/>
      <w:ind w:left="-1346" w:right="10223"/>
    </w:pPr>
    <w:r>
      <w:rPr>
        <w:noProof/>
      </w:rPr>
      <mc:AlternateContent>
        <mc:Choice Requires="wpg">
          <w:drawing>
            <wp:anchor distT="0" distB="0" distL="114300" distR="114300" simplePos="0" relativeHeight="251658240" behindDoc="0" locked="0" layoutInCell="1" allowOverlap="1">
              <wp:simplePos x="0" y="0"/>
              <wp:positionH relativeFrom="page">
                <wp:posOffset>935355</wp:posOffset>
              </wp:positionH>
              <wp:positionV relativeFrom="page">
                <wp:posOffset>417205</wp:posOffset>
              </wp:positionV>
              <wp:extent cx="5998845" cy="760730"/>
              <wp:effectExtent l="0" t="0" r="0" b="0"/>
              <wp:wrapSquare wrapText="bothSides"/>
              <wp:docPr id="103741" name="Group 103741"/>
              <wp:cNvGraphicFramePr/>
              <a:graphic xmlns:a="http://schemas.openxmlformats.org/drawingml/2006/main">
                <a:graphicData uri="http://schemas.microsoft.com/office/word/2010/wordprocessingGroup">
                  <wpg:wgp>
                    <wpg:cNvGrpSpPr/>
                    <wpg:grpSpPr>
                      <a:xfrm>
                        <a:off x="0" y="0"/>
                        <a:ext cx="5998845" cy="760730"/>
                        <a:chOff x="0" y="0"/>
                        <a:chExt cx="5998845" cy="760730"/>
                      </a:xfrm>
                    </wpg:grpSpPr>
                    <wps:wsp>
                      <wps:cNvPr id="103742" name="Shape 103742"/>
                      <wps:cNvSpPr/>
                      <wps:spPr>
                        <a:xfrm>
                          <a:off x="0" y="760730"/>
                          <a:ext cx="5998845" cy="0"/>
                        </a:xfrm>
                        <a:custGeom>
                          <a:avLst/>
                          <a:gdLst/>
                          <a:ahLst/>
                          <a:cxnLst/>
                          <a:rect l="0" t="0" r="0" b="0"/>
                          <a:pathLst>
                            <a:path w="5998845">
                              <a:moveTo>
                                <a:pt x="0" y="0"/>
                              </a:moveTo>
                              <a:lnTo>
                                <a:pt x="5998845"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103743" name="Picture 103743"/>
                        <pic:cNvPicPr/>
                      </pic:nvPicPr>
                      <pic:blipFill>
                        <a:blip r:embed="rId1"/>
                        <a:stretch>
                          <a:fillRect/>
                        </a:stretch>
                      </pic:blipFill>
                      <pic:spPr>
                        <a:xfrm>
                          <a:off x="0" y="0"/>
                          <a:ext cx="399415" cy="570865"/>
                        </a:xfrm>
                        <a:prstGeom prst="rect">
                          <a:avLst/>
                        </a:prstGeom>
                      </pic:spPr>
                    </pic:pic>
                  </wpg:wgp>
                </a:graphicData>
              </a:graphic>
            </wp:anchor>
          </w:drawing>
        </mc:Choice>
        <mc:Fallback xmlns:a="http://schemas.openxmlformats.org/drawingml/2006/main">
          <w:pict>
            <v:group id="Group 103741" style="width:472.35pt;height:59.9pt;position:absolute;mso-position-horizontal-relative:page;mso-position-horizontal:absolute;margin-left:73.65pt;mso-position-vertical-relative:page;margin-top:32.8508pt;" coordsize="59988,7607">
              <v:shape id="Shape 103742" style="position:absolute;width:59988;height:0;left:0;top:7607;" coordsize="5998845,0" path="m0,0l5998845,0">
                <v:stroke weight="2pt" endcap="square" joinstyle="miter" miterlimit="10" on="true" color="#993366"/>
                <v:fill on="false" color="#000000" opacity="0"/>
              </v:shape>
              <v:shape id="Picture 103743" style="position:absolute;width:3994;height:5708;left:0;top:0;" filled="f">
                <v:imagedata r:id="rId8"/>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A" w:rsidRDefault="00AE7EFF">
    <w:pPr>
      <w:spacing w:after="0"/>
      <w:ind w:left="-1346" w:right="10223"/>
    </w:pPr>
    <w:r>
      <w:rPr>
        <w:noProof/>
      </w:rPr>
      <mc:AlternateContent>
        <mc:Choice Requires="wpg">
          <w:drawing>
            <wp:anchor distT="0" distB="0" distL="114300" distR="114300" simplePos="0" relativeHeight="251659264" behindDoc="0" locked="0" layoutInCell="1" allowOverlap="1">
              <wp:simplePos x="0" y="0"/>
              <wp:positionH relativeFrom="page">
                <wp:posOffset>935355</wp:posOffset>
              </wp:positionH>
              <wp:positionV relativeFrom="page">
                <wp:posOffset>417205</wp:posOffset>
              </wp:positionV>
              <wp:extent cx="5998845" cy="760730"/>
              <wp:effectExtent l="0" t="0" r="0" b="0"/>
              <wp:wrapSquare wrapText="bothSides"/>
              <wp:docPr id="103712" name="Group 103712"/>
              <wp:cNvGraphicFramePr/>
              <a:graphic xmlns:a="http://schemas.openxmlformats.org/drawingml/2006/main">
                <a:graphicData uri="http://schemas.microsoft.com/office/word/2010/wordprocessingGroup">
                  <wpg:wgp>
                    <wpg:cNvGrpSpPr/>
                    <wpg:grpSpPr>
                      <a:xfrm>
                        <a:off x="0" y="0"/>
                        <a:ext cx="5998845" cy="760730"/>
                        <a:chOff x="0" y="0"/>
                        <a:chExt cx="5998845" cy="760730"/>
                      </a:xfrm>
                    </wpg:grpSpPr>
                    <wps:wsp>
                      <wps:cNvPr id="103713" name="Shape 103713"/>
                      <wps:cNvSpPr/>
                      <wps:spPr>
                        <a:xfrm>
                          <a:off x="0" y="760730"/>
                          <a:ext cx="5998845" cy="0"/>
                        </a:xfrm>
                        <a:custGeom>
                          <a:avLst/>
                          <a:gdLst/>
                          <a:ahLst/>
                          <a:cxnLst/>
                          <a:rect l="0" t="0" r="0" b="0"/>
                          <a:pathLst>
                            <a:path w="5998845">
                              <a:moveTo>
                                <a:pt x="0" y="0"/>
                              </a:moveTo>
                              <a:lnTo>
                                <a:pt x="5998845"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103714" name="Picture 103714"/>
                        <pic:cNvPicPr/>
                      </pic:nvPicPr>
                      <pic:blipFill>
                        <a:blip r:embed="rId1"/>
                        <a:stretch>
                          <a:fillRect/>
                        </a:stretch>
                      </pic:blipFill>
                      <pic:spPr>
                        <a:xfrm>
                          <a:off x="0" y="0"/>
                          <a:ext cx="399415" cy="570865"/>
                        </a:xfrm>
                        <a:prstGeom prst="rect">
                          <a:avLst/>
                        </a:prstGeom>
                      </pic:spPr>
                    </pic:pic>
                  </wpg:wgp>
                </a:graphicData>
              </a:graphic>
            </wp:anchor>
          </w:drawing>
        </mc:Choice>
        <mc:Fallback xmlns:a="http://schemas.openxmlformats.org/drawingml/2006/main">
          <w:pict>
            <v:group id="Group 103712" style="width:472.35pt;height:59.9pt;position:absolute;mso-position-horizontal-relative:page;mso-position-horizontal:absolute;margin-left:73.65pt;mso-position-vertical-relative:page;margin-top:32.8508pt;" coordsize="59988,7607">
              <v:shape id="Shape 103713" style="position:absolute;width:59988;height:0;left:0;top:7607;" coordsize="5998845,0" path="m0,0l5998845,0">
                <v:stroke weight="2pt" endcap="square" joinstyle="miter" miterlimit="10" on="true" color="#993366"/>
                <v:fill on="false" color="#000000" opacity="0"/>
              </v:shape>
              <v:shape id="Picture 103714" style="position:absolute;width:3994;height:5708;left:0;top:0;" filled="f">
                <v:imagedata r:id="rId8"/>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A" w:rsidRDefault="00D52F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9A1"/>
    <w:multiLevelType w:val="hybridMultilevel"/>
    <w:tmpl w:val="2D02F64A"/>
    <w:lvl w:ilvl="0" w:tplc="345E57A8">
      <w:start w:val="1"/>
      <w:numFmt w:val="bullet"/>
      <w:lvlText w:val="•"/>
      <w:lvlJc w:val="left"/>
      <w:pPr>
        <w:ind w:left="105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412CC22">
      <w:start w:val="1"/>
      <w:numFmt w:val="bullet"/>
      <w:lvlText w:val="o"/>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212904A">
      <w:start w:val="1"/>
      <w:numFmt w:val="bullet"/>
      <w:lvlText w:val="▪"/>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A04AAB0">
      <w:start w:val="1"/>
      <w:numFmt w:val="bullet"/>
      <w:lvlText w:val="•"/>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1A4BA8A">
      <w:start w:val="1"/>
      <w:numFmt w:val="bullet"/>
      <w:lvlText w:val="o"/>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EE212A2">
      <w:start w:val="1"/>
      <w:numFmt w:val="bullet"/>
      <w:lvlText w:val="▪"/>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386950C">
      <w:start w:val="1"/>
      <w:numFmt w:val="bullet"/>
      <w:lvlText w:val="•"/>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3DA3040">
      <w:start w:val="1"/>
      <w:numFmt w:val="bullet"/>
      <w:lvlText w:val="o"/>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F108EE6">
      <w:start w:val="1"/>
      <w:numFmt w:val="bullet"/>
      <w:lvlText w:val="▪"/>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22C6EA1"/>
    <w:multiLevelType w:val="hybridMultilevel"/>
    <w:tmpl w:val="B18615C0"/>
    <w:lvl w:ilvl="0" w:tplc="D85270D6">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D7ED168">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81871E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92AD0C">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F3EB8F4">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7902BDE">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BF45694">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5AA9344">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A6861A2">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3190EBB"/>
    <w:multiLevelType w:val="hybridMultilevel"/>
    <w:tmpl w:val="AF829C50"/>
    <w:lvl w:ilvl="0" w:tplc="46A207CC">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D4880BC">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46A4829A">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5187C1E">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EAE2A426">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A8EF2D0">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56220FE">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154EB2FC">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9AE6726">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213E1A"/>
    <w:multiLevelType w:val="hybridMultilevel"/>
    <w:tmpl w:val="7DBE76EC"/>
    <w:lvl w:ilvl="0" w:tplc="A23AF4BA">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0FAC452">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480C106">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75248048">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60E92B2">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1881EB8">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F901E46">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6D2107A">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756B488">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CA168A"/>
    <w:multiLevelType w:val="hybridMultilevel"/>
    <w:tmpl w:val="DC4E4FC6"/>
    <w:lvl w:ilvl="0" w:tplc="F5FEDA3A">
      <w:start w:val="1"/>
      <w:numFmt w:val="lowerLetter"/>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AD20218">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AA89D88">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98EB738">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93A576E">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7B00E14">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4E02BB8">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12C532C">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FB6132A">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3E91DFB"/>
    <w:multiLevelType w:val="hybridMultilevel"/>
    <w:tmpl w:val="D1AA217C"/>
    <w:lvl w:ilvl="0" w:tplc="F564AE10">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AB4025E">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33A2F1E">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F72A504">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B92CC7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CE64E02">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09C4DD8">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BFA6AA4">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968E7B8">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81C4B18"/>
    <w:multiLevelType w:val="hybridMultilevel"/>
    <w:tmpl w:val="32C62154"/>
    <w:lvl w:ilvl="0" w:tplc="08748AAE">
      <w:start w:val="1"/>
      <w:numFmt w:val="lowerLetter"/>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A6C7514">
      <w:start w:val="1"/>
      <w:numFmt w:val="lowerLetter"/>
      <w:lvlText w:val="%2"/>
      <w:lvlJc w:val="left"/>
      <w:pPr>
        <w:ind w:left="112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8221244">
      <w:start w:val="1"/>
      <w:numFmt w:val="lowerRoman"/>
      <w:lvlText w:val="%3"/>
      <w:lvlJc w:val="left"/>
      <w:pPr>
        <w:ind w:left="184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C9C25B4">
      <w:start w:val="1"/>
      <w:numFmt w:val="decimal"/>
      <w:lvlText w:val="%4"/>
      <w:lvlJc w:val="left"/>
      <w:pPr>
        <w:ind w:left="25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BF280D5A">
      <w:start w:val="1"/>
      <w:numFmt w:val="lowerLetter"/>
      <w:lvlText w:val="%5"/>
      <w:lvlJc w:val="left"/>
      <w:pPr>
        <w:ind w:left="328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360DFA8">
      <w:start w:val="1"/>
      <w:numFmt w:val="lowerRoman"/>
      <w:lvlText w:val="%6"/>
      <w:lvlJc w:val="left"/>
      <w:pPr>
        <w:ind w:left="400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4E81FE6">
      <w:start w:val="1"/>
      <w:numFmt w:val="decimal"/>
      <w:lvlText w:val="%7"/>
      <w:lvlJc w:val="left"/>
      <w:pPr>
        <w:ind w:left="472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B06B146">
      <w:start w:val="1"/>
      <w:numFmt w:val="lowerLetter"/>
      <w:lvlText w:val="%8"/>
      <w:lvlJc w:val="left"/>
      <w:pPr>
        <w:ind w:left="544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75039CC">
      <w:start w:val="1"/>
      <w:numFmt w:val="lowerRoman"/>
      <w:lvlText w:val="%9"/>
      <w:lvlJc w:val="left"/>
      <w:pPr>
        <w:ind w:left="61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B2715D"/>
    <w:multiLevelType w:val="hybridMultilevel"/>
    <w:tmpl w:val="908CD240"/>
    <w:lvl w:ilvl="0" w:tplc="99306C9A">
      <w:start w:val="1"/>
      <w:numFmt w:val="decimal"/>
      <w:lvlText w:val="%1."/>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5295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52C28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E6EC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923BB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7231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986E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0CC0C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84C6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AE2815"/>
    <w:multiLevelType w:val="hybridMultilevel"/>
    <w:tmpl w:val="E570BD92"/>
    <w:lvl w:ilvl="0" w:tplc="FA94873E">
      <w:start w:val="1"/>
      <w:numFmt w:val="lowerLetter"/>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F23681A0">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910FC12">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78479DA">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228E112">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F98C1130">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BBC2A670">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A2E6CEC8">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BBEC492">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551F9E"/>
    <w:multiLevelType w:val="hybridMultilevel"/>
    <w:tmpl w:val="3070857C"/>
    <w:lvl w:ilvl="0" w:tplc="8B46737A">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FCACDAC">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927830">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CCBA5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500CF34">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13CF94A">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A023D2">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C2C7DF8">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3A0C992">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E515D26"/>
    <w:multiLevelType w:val="hybridMultilevel"/>
    <w:tmpl w:val="986AA3AE"/>
    <w:lvl w:ilvl="0" w:tplc="CCA80652">
      <w:start w:val="1"/>
      <w:numFmt w:val="lowerLetter"/>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681BAC">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34ACE4">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DA3A2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FAAC94A">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FD26568">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3809E0">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4546F7E">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61CBA26">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0EF341E1"/>
    <w:multiLevelType w:val="hybridMultilevel"/>
    <w:tmpl w:val="2CC05062"/>
    <w:lvl w:ilvl="0" w:tplc="1B421C06">
      <w:start w:val="1"/>
      <w:numFmt w:val="bullet"/>
      <w:lvlText w:val="-"/>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DEA37E">
      <w:start w:val="1"/>
      <w:numFmt w:val="bullet"/>
      <w:lvlText w:val="o"/>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6AE468">
      <w:start w:val="1"/>
      <w:numFmt w:val="bullet"/>
      <w:lvlText w:val="▪"/>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8EB82C">
      <w:start w:val="1"/>
      <w:numFmt w:val="bullet"/>
      <w:lvlText w:val="•"/>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0EEA02">
      <w:start w:val="1"/>
      <w:numFmt w:val="bullet"/>
      <w:lvlText w:val="o"/>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C08A6">
      <w:start w:val="1"/>
      <w:numFmt w:val="bullet"/>
      <w:lvlText w:val="▪"/>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C1DE4">
      <w:start w:val="1"/>
      <w:numFmt w:val="bullet"/>
      <w:lvlText w:val="•"/>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1AE8C2">
      <w:start w:val="1"/>
      <w:numFmt w:val="bullet"/>
      <w:lvlText w:val="o"/>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BA1D9E">
      <w:start w:val="1"/>
      <w:numFmt w:val="bullet"/>
      <w:lvlText w:val="▪"/>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3F4B2A"/>
    <w:multiLevelType w:val="hybridMultilevel"/>
    <w:tmpl w:val="ACCCB9F8"/>
    <w:lvl w:ilvl="0" w:tplc="EBEE94A8">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31422FC">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488F2A">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58CA8AA">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C2297E">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82F548">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33C08C8">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E2ECF6">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00ED00">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6072C52"/>
    <w:multiLevelType w:val="hybridMultilevel"/>
    <w:tmpl w:val="19367DF0"/>
    <w:lvl w:ilvl="0" w:tplc="DF16E3A4">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606E4">
      <w:start w:val="1"/>
      <w:numFmt w:val="bullet"/>
      <w:lvlText w:val="o"/>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06F048">
      <w:start w:val="1"/>
      <w:numFmt w:val="bullet"/>
      <w:lvlText w:val="▪"/>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001A36">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1E4C62">
      <w:start w:val="1"/>
      <w:numFmt w:val="bullet"/>
      <w:lvlText w:val="o"/>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709252">
      <w:start w:val="1"/>
      <w:numFmt w:val="bullet"/>
      <w:lvlText w:val="▪"/>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54EEA2">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F2DD7E">
      <w:start w:val="1"/>
      <w:numFmt w:val="bullet"/>
      <w:lvlText w:val="o"/>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8A65BE">
      <w:start w:val="1"/>
      <w:numFmt w:val="bullet"/>
      <w:lvlText w:val="▪"/>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35341C"/>
    <w:multiLevelType w:val="hybridMultilevel"/>
    <w:tmpl w:val="931E7574"/>
    <w:lvl w:ilvl="0" w:tplc="417E0646">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794A1D6">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0FA9E3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FFE8A08">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D049B3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54CCC56">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4B235D6">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5801E48">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E8C2516">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17D57C5C"/>
    <w:multiLevelType w:val="hybridMultilevel"/>
    <w:tmpl w:val="77DE08AE"/>
    <w:lvl w:ilvl="0" w:tplc="7BBA1146">
      <w:start w:val="1"/>
      <w:numFmt w:val="lowerLetter"/>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48140C">
      <w:start w:val="1"/>
      <w:numFmt w:val="lowerLetter"/>
      <w:lvlText w:val="%2"/>
      <w:lvlJc w:val="left"/>
      <w:pPr>
        <w:ind w:left="1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3C70B2">
      <w:start w:val="1"/>
      <w:numFmt w:val="lowerRoman"/>
      <w:lvlText w:val="%3"/>
      <w:lvlJc w:val="left"/>
      <w:pPr>
        <w:ind w:left="18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607E0A">
      <w:start w:val="1"/>
      <w:numFmt w:val="decimal"/>
      <w:lvlText w:val="%4"/>
      <w:lvlJc w:val="left"/>
      <w:pPr>
        <w:ind w:left="25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0D68BF6">
      <w:start w:val="1"/>
      <w:numFmt w:val="lowerLetter"/>
      <w:lvlText w:val="%5"/>
      <w:lvlJc w:val="left"/>
      <w:pPr>
        <w:ind w:left="3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92E328C">
      <w:start w:val="1"/>
      <w:numFmt w:val="lowerRoman"/>
      <w:lvlText w:val="%6"/>
      <w:lvlJc w:val="left"/>
      <w:pPr>
        <w:ind w:left="39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96AD42">
      <w:start w:val="1"/>
      <w:numFmt w:val="decimal"/>
      <w:lvlText w:val="%7"/>
      <w:lvlJc w:val="left"/>
      <w:pPr>
        <w:ind w:left="4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246574">
      <w:start w:val="1"/>
      <w:numFmt w:val="lowerLetter"/>
      <w:lvlText w:val="%8"/>
      <w:lvlJc w:val="left"/>
      <w:pPr>
        <w:ind w:left="54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3303634">
      <w:start w:val="1"/>
      <w:numFmt w:val="lowerRoman"/>
      <w:lvlText w:val="%9"/>
      <w:lvlJc w:val="left"/>
      <w:pPr>
        <w:ind w:left="61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8B20924"/>
    <w:multiLevelType w:val="hybridMultilevel"/>
    <w:tmpl w:val="9626DA66"/>
    <w:lvl w:ilvl="0" w:tplc="2FECB5CA">
      <w:start w:val="1"/>
      <w:numFmt w:val="lowerLetter"/>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B2AF362">
      <w:start w:val="1"/>
      <w:numFmt w:val="lowerLetter"/>
      <w:lvlText w:val="%2"/>
      <w:lvlJc w:val="left"/>
      <w:pPr>
        <w:ind w:left="1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4F81AE2">
      <w:start w:val="1"/>
      <w:numFmt w:val="lowerRoman"/>
      <w:lvlText w:val="%3"/>
      <w:lvlJc w:val="left"/>
      <w:pPr>
        <w:ind w:left="18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E00BF8E">
      <w:start w:val="1"/>
      <w:numFmt w:val="decimal"/>
      <w:lvlText w:val="%4"/>
      <w:lvlJc w:val="left"/>
      <w:pPr>
        <w:ind w:left="25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E7203E2">
      <w:start w:val="1"/>
      <w:numFmt w:val="lowerLetter"/>
      <w:lvlText w:val="%5"/>
      <w:lvlJc w:val="left"/>
      <w:pPr>
        <w:ind w:left="32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9664B4C">
      <w:start w:val="1"/>
      <w:numFmt w:val="lowerRoman"/>
      <w:lvlText w:val="%6"/>
      <w:lvlJc w:val="left"/>
      <w:pPr>
        <w:ind w:left="40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BDAB4CA">
      <w:start w:val="1"/>
      <w:numFmt w:val="decimal"/>
      <w:lvlText w:val="%7"/>
      <w:lvlJc w:val="left"/>
      <w:pPr>
        <w:ind w:left="47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3C0C53A">
      <w:start w:val="1"/>
      <w:numFmt w:val="lowerLetter"/>
      <w:lvlText w:val="%8"/>
      <w:lvlJc w:val="left"/>
      <w:pPr>
        <w:ind w:left="54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AC4B4B6">
      <w:start w:val="1"/>
      <w:numFmt w:val="lowerRoman"/>
      <w:lvlText w:val="%9"/>
      <w:lvlJc w:val="left"/>
      <w:pPr>
        <w:ind w:left="61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18ED01D5"/>
    <w:multiLevelType w:val="hybridMultilevel"/>
    <w:tmpl w:val="F942F122"/>
    <w:lvl w:ilvl="0" w:tplc="45CC19E6">
      <w:start w:val="1"/>
      <w:numFmt w:val="lowerLetter"/>
      <w:lvlText w:val="%1)"/>
      <w:lvlJc w:val="left"/>
      <w:pPr>
        <w:ind w:left="35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5428CD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91A48C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1E8E25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B52BF4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54659A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F389DA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B1CF14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88CFC3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1AE90D0B"/>
    <w:multiLevelType w:val="hybridMultilevel"/>
    <w:tmpl w:val="04BAA0A0"/>
    <w:lvl w:ilvl="0" w:tplc="AC78F5B0">
      <w:start w:val="1"/>
      <w:numFmt w:val="decimal"/>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DCA1A54">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7361DBC">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A42582C">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326D0A6">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E54C59E">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020DAB8">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41E277E">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F26FBB2">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B99029A"/>
    <w:multiLevelType w:val="hybridMultilevel"/>
    <w:tmpl w:val="05AE4A62"/>
    <w:lvl w:ilvl="0" w:tplc="F5740C42">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606673C">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E7A01DE">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CF2DE00">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8E6FD10">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F786802">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34A2ECE">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DAEB7BA">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570D2C8">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1D701561"/>
    <w:multiLevelType w:val="hybridMultilevel"/>
    <w:tmpl w:val="E382B6C8"/>
    <w:lvl w:ilvl="0" w:tplc="C204B700">
      <w:start w:val="1"/>
      <w:numFmt w:val="bullet"/>
      <w:lvlText w:val="-"/>
      <w:lvlJc w:val="left"/>
      <w:pPr>
        <w:ind w:left="95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F58F8CE">
      <w:start w:val="1"/>
      <w:numFmt w:val="bullet"/>
      <w:lvlText w:val="o"/>
      <w:lvlJc w:val="left"/>
      <w:pPr>
        <w:ind w:left="15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6F687C0">
      <w:start w:val="1"/>
      <w:numFmt w:val="bullet"/>
      <w:lvlText w:val="▪"/>
      <w:lvlJc w:val="left"/>
      <w:pPr>
        <w:ind w:left="23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1608E82">
      <w:start w:val="1"/>
      <w:numFmt w:val="bullet"/>
      <w:lvlText w:val="•"/>
      <w:lvlJc w:val="left"/>
      <w:pPr>
        <w:ind w:left="30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2B2A5A0">
      <w:start w:val="1"/>
      <w:numFmt w:val="bullet"/>
      <w:lvlText w:val="o"/>
      <w:lvlJc w:val="left"/>
      <w:pPr>
        <w:ind w:left="37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9E8A512">
      <w:start w:val="1"/>
      <w:numFmt w:val="bullet"/>
      <w:lvlText w:val="▪"/>
      <w:lvlJc w:val="left"/>
      <w:pPr>
        <w:ind w:left="44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9F80188">
      <w:start w:val="1"/>
      <w:numFmt w:val="bullet"/>
      <w:lvlText w:val="•"/>
      <w:lvlJc w:val="left"/>
      <w:pPr>
        <w:ind w:left="5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6E61646">
      <w:start w:val="1"/>
      <w:numFmt w:val="bullet"/>
      <w:lvlText w:val="o"/>
      <w:lvlJc w:val="left"/>
      <w:pPr>
        <w:ind w:left="59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5663DEE">
      <w:start w:val="1"/>
      <w:numFmt w:val="bullet"/>
      <w:lvlText w:val="▪"/>
      <w:lvlJc w:val="left"/>
      <w:pPr>
        <w:ind w:left="66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1EB82C4F"/>
    <w:multiLevelType w:val="hybridMultilevel"/>
    <w:tmpl w:val="23641B4A"/>
    <w:lvl w:ilvl="0" w:tplc="262265E6">
      <w:start w:val="1"/>
      <w:numFmt w:val="bullet"/>
      <w:lvlText w:val="•"/>
      <w:lvlJc w:val="left"/>
      <w:pPr>
        <w:ind w:left="1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220162">
      <w:start w:val="1"/>
      <w:numFmt w:val="bullet"/>
      <w:lvlText w:val="o"/>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0A90BC">
      <w:start w:val="1"/>
      <w:numFmt w:val="bullet"/>
      <w:lvlText w:val="▪"/>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52E1B8">
      <w:start w:val="1"/>
      <w:numFmt w:val="bullet"/>
      <w:lvlText w:val="•"/>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2F8FB4A">
      <w:start w:val="1"/>
      <w:numFmt w:val="bullet"/>
      <w:lvlText w:val="o"/>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165700">
      <w:start w:val="1"/>
      <w:numFmt w:val="bullet"/>
      <w:lvlText w:val="▪"/>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3A2DF02">
      <w:start w:val="1"/>
      <w:numFmt w:val="bullet"/>
      <w:lvlText w:val="•"/>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5860F0">
      <w:start w:val="1"/>
      <w:numFmt w:val="bullet"/>
      <w:lvlText w:val="o"/>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A5DF4">
      <w:start w:val="1"/>
      <w:numFmt w:val="bullet"/>
      <w:lvlText w:val="▪"/>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04A6007"/>
    <w:multiLevelType w:val="hybridMultilevel"/>
    <w:tmpl w:val="7F4C18C0"/>
    <w:lvl w:ilvl="0" w:tplc="E486AA2C">
      <w:start w:val="3"/>
      <w:numFmt w:val="lowerLetter"/>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B962B44">
      <w:start w:val="1"/>
      <w:numFmt w:val="lowerLetter"/>
      <w:lvlText w:val="%2"/>
      <w:lvlJc w:val="left"/>
      <w:pPr>
        <w:ind w:left="113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CA8568E">
      <w:start w:val="1"/>
      <w:numFmt w:val="lowerRoman"/>
      <w:lvlText w:val="%3"/>
      <w:lvlJc w:val="left"/>
      <w:pPr>
        <w:ind w:left="18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3082B38">
      <w:start w:val="1"/>
      <w:numFmt w:val="decimal"/>
      <w:lvlText w:val="%4"/>
      <w:lvlJc w:val="left"/>
      <w:pPr>
        <w:ind w:left="257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44AE380">
      <w:start w:val="1"/>
      <w:numFmt w:val="lowerLetter"/>
      <w:lvlText w:val="%5"/>
      <w:lvlJc w:val="left"/>
      <w:pPr>
        <w:ind w:left="32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C20EFA8">
      <w:start w:val="1"/>
      <w:numFmt w:val="lowerRoman"/>
      <w:lvlText w:val="%6"/>
      <w:lvlJc w:val="left"/>
      <w:pPr>
        <w:ind w:left="401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3A8DF46">
      <w:start w:val="1"/>
      <w:numFmt w:val="decimal"/>
      <w:lvlText w:val="%7"/>
      <w:lvlJc w:val="left"/>
      <w:pPr>
        <w:ind w:left="473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9422480">
      <w:start w:val="1"/>
      <w:numFmt w:val="lowerLetter"/>
      <w:lvlText w:val="%8"/>
      <w:lvlJc w:val="left"/>
      <w:pPr>
        <w:ind w:left="54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126993E">
      <w:start w:val="1"/>
      <w:numFmt w:val="lowerRoman"/>
      <w:lvlText w:val="%9"/>
      <w:lvlJc w:val="left"/>
      <w:pPr>
        <w:ind w:left="617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20756301"/>
    <w:multiLevelType w:val="hybridMultilevel"/>
    <w:tmpl w:val="E49CE8F6"/>
    <w:lvl w:ilvl="0" w:tplc="BD2A9E7C">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8722202">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B6AB5F0">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4CFA6D88">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68341378">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A887822">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413AA5F8">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BB8BC34">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52CABA4">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0A34CEE"/>
    <w:multiLevelType w:val="hybridMultilevel"/>
    <w:tmpl w:val="0D027F72"/>
    <w:lvl w:ilvl="0" w:tplc="C7F8F6D6">
      <w:start w:val="1"/>
      <w:numFmt w:val="lowerLetter"/>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6E03FC4">
      <w:start w:val="1"/>
      <w:numFmt w:val="lowerLetter"/>
      <w:lvlText w:val="%2"/>
      <w:lvlJc w:val="left"/>
      <w:pPr>
        <w:ind w:left="108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B7FCBCD2">
      <w:start w:val="1"/>
      <w:numFmt w:val="lowerRoman"/>
      <w:lvlText w:val="%3"/>
      <w:lvlJc w:val="left"/>
      <w:pPr>
        <w:ind w:left="180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C50D232">
      <w:start w:val="1"/>
      <w:numFmt w:val="decimal"/>
      <w:lvlText w:val="%4"/>
      <w:lvlJc w:val="left"/>
      <w:pPr>
        <w:ind w:left="252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6E9E0A24">
      <w:start w:val="1"/>
      <w:numFmt w:val="lowerLetter"/>
      <w:lvlText w:val="%5"/>
      <w:lvlJc w:val="left"/>
      <w:pPr>
        <w:ind w:left="324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586A3362">
      <w:start w:val="1"/>
      <w:numFmt w:val="lowerRoman"/>
      <w:lvlText w:val="%6"/>
      <w:lvlJc w:val="left"/>
      <w:pPr>
        <w:ind w:left="396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3D691BA">
      <w:start w:val="1"/>
      <w:numFmt w:val="decimal"/>
      <w:lvlText w:val="%7"/>
      <w:lvlJc w:val="left"/>
      <w:pPr>
        <w:ind w:left="468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0602CAAC">
      <w:start w:val="1"/>
      <w:numFmt w:val="lowerLetter"/>
      <w:lvlText w:val="%8"/>
      <w:lvlJc w:val="left"/>
      <w:pPr>
        <w:ind w:left="540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286398E">
      <w:start w:val="1"/>
      <w:numFmt w:val="lowerRoman"/>
      <w:lvlText w:val="%9"/>
      <w:lvlJc w:val="left"/>
      <w:pPr>
        <w:ind w:left="612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0BE4866"/>
    <w:multiLevelType w:val="hybridMultilevel"/>
    <w:tmpl w:val="4B209160"/>
    <w:lvl w:ilvl="0" w:tplc="A9AE24DC">
      <w:start w:val="1"/>
      <w:numFmt w:val="bullet"/>
      <w:lvlText w:val="-"/>
      <w:lvlJc w:val="left"/>
      <w:pPr>
        <w:ind w:left="10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BBECB38">
      <w:start w:val="1"/>
      <w:numFmt w:val="bullet"/>
      <w:lvlText w:val="o"/>
      <w:lvlJc w:val="left"/>
      <w:pPr>
        <w:ind w:left="16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04AAF04">
      <w:start w:val="1"/>
      <w:numFmt w:val="bullet"/>
      <w:lvlText w:val="▪"/>
      <w:lvlJc w:val="left"/>
      <w:pPr>
        <w:ind w:left="23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33EFF50">
      <w:start w:val="1"/>
      <w:numFmt w:val="bullet"/>
      <w:lvlText w:val="•"/>
      <w:lvlJc w:val="left"/>
      <w:pPr>
        <w:ind w:left="30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360CE56">
      <w:start w:val="1"/>
      <w:numFmt w:val="bullet"/>
      <w:lvlText w:val="o"/>
      <w:lvlJc w:val="left"/>
      <w:pPr>
        <w:ind w:left="38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9B2650A">
      <w:start w:val="1"/>
      <w:numFmt w:val="bullet"/>
      <w:lvlText w:val="▪"/>
      <w:lvlJc w:val="left"/>
      <w:pPr>
        <w:ind w:left="45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2FE99F4">
      <w:start w:val="1"/>
      <w:numFmt w:val="bullet"/>
      <w:lvlText w:val="•"/>
      <w:lvlJc w:val="left"/>
      <w:pPr>
        <w:ind w:left="5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A94CAE2">
      <w:start w:val="1"/>
      <w:numFmt w:val="bullet"/>
      <w:lvlText w:val="o"/>
      <w:lvlJc w:val="left"/>
      <w:pPr>
        <w:ind w:left="59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05A9940">
      <w:start w:val="1"/>
      <w:numFmt w:val="bullet"/>
      <w:lvlText w:val="▪"/>
      <w:lvlJc w:val="left"/>
      <w:pPr>
        <w:ind w:left="6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2137688B"/>
    <w:multiLevelType w:val="hybridMultilevel"/>
    <w:tmpl w:val="CCC41242"/>
    <w:lvl w:ilvl="0" w:tplc="D3DE698C">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C60D43C">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AAC2E42">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A04F2AE">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7EA525E">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A205270">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9D8F45E">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4EEBD20">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53CAC28">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214A51D2"/>
    <w:multiLevelType w:val="hybridMultilevel"/>
    <w:tmpl w:val="6598EFCC"/>
    <w:lvl w:ilvl="0" w:tplc="E4BA5E12">
      <w:start w:val="1"/>
      <w:numFmt w:val="bullet"/>
      <w:lvlText w:val="-"/>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EE0812A">
      <w:start w:val="1"/>
      <w:numFmt w:val="bullet"/>
      <w:lvlText w:val="o"/>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A24408E">
      <w:start w:val="1"/>
      <w:numFmt w:val="bullet"/>
      <w:lvlText w:val="▪"/>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212BC64">
      <w:start w:val="1"/>
      <w:numFmt w:val="bullet"/>
      <w:lvlText w:val="•"/>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60E6E66">
      <w:start w:val="1"/>
      <w:numFmt w:val="bullet"/>
      <w:lvlText w:val="o"/>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E56494C">
      <w:start w:val="1"/>
      <w:numFmt w:val="bullet"/>
      <w:lvlText w:val="▪"/>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9C6BED6">
      <w:start w:val="1"/>
      <w:numFmt w:val="bullet"/>
      <w:lvlText w:val="•"/>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A1643BE">
      <w:start w:val="1"/>
      <w:numFmt w:val="bullet"/>
      <w:lvlText w:val="o"/>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93C45F4">
      <w:start w:val="1"/>
      <w:numFmt w:val="bullet"/>
      <w:lvlText w:val="▪"/>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21562771"/>
    <w:multiLevelType w:val="hybridMultilevel"/>
    <w:tmpl w:val="9558F5C8"/>
    <w:lvl w:ilvl="0" w:tplc="B9EE6FB2">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06DEC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614FBE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122C4FE">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FAE6A6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A66222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6B68D0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C8EA77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BA2E16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23065E59"/>
    <w:multiLevelType w:val="hybridMultilevel"/>
    <w:tmpl w:val="7AB85F5E"/>
    <w:lvl w:ilvl="0" w:tplc="0E52DD00">
      <w:start w:val="1"/>
      <w:numFmt w:val="bullet"/>
      <w:lvlText w:val="-"/>
      <w:lvlJc w:val="left"/>
      <w:pPr>
        <w:ind w:left="7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FD2C13A">
      <w:start w:val="1"/>
      <w:numFmt w:val="decimal"/>
      <w:lvlText w:val="%2."/>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D48F50">
      <w:start w:val="1"/>
      <w:numFmt w:val="lowerRoman"/>
      <w:lvlText w:val="%3"/>
      <w:lvlJc w:val="left"/>
      <w:pPr>
        <w:ind w:left="1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6293D8">
      <w:start w:val="1"/>
      <w:numFmt w:val="decimal"/>
      <w:lvlText w:val="%4"/>
      <w:lvlJc w:val="left"/>
      <w:pPr>
        <w:ind w:left="2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02CEBC">
      <w:start w:val="1"/>
      <w:numFmt w:val="lowerLetter"/>
      <w:lvlText w:val="%5"/>
      <w:lvlJc w:val="left"/>
      <w:pPr>
        <w:ind w:left="2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1A7050">
      <w:start w:val="1"/>
      <w:numFmt w:val="lowerRoman"/>
      <w:lvlText w:val="%6"/>
      <w:lvlJc w:val="left"/>
      <w:pPr>
        <w:ind w:left="3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70DBCC">
      <w:start w:val="1"/>
      <w:numFmt w:val="decimal"/>
      <w:lvlText w:val="%7"/>
      <w:lvlJc w:val="left"/>
      <w:pPr>
        <w:ind w:left="4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860506">
      <w:start w:val="1"/>
      <w:numFmt w:val="lowerLetter"/>
      <w:lvlText w:val="%8"/>
      <w:lvlJc w:val="left"/>
      <w:pPr>
        <w:ind w:left="5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F4F242">
      <w:start w:val="1"/>
      <w:numFmt w:val="lowerRoman"/>
      <w:lvlText w:val="%9"/>
      <w:lvlJc w:val="left"/>
      <w:pPr>
        <w:ind w:left="5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44147E"/>
    <w:multiLevelType w:val="hybridMultilevel"/>
    <w:tmpl w:val="97867C28"/>
    <w:lvl w:ilvl="0" w:tplc="A120E55C">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EEEE04">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1BAF588">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C9847C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820FF4">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08DDEE">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C037DC">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7ED634">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EC61932">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3691CBD"/>
    <w:multiLevelType w:val="hybridMultilevel"/>
    <w:tmpl w:val="545A6616"/>
    <w:lvl w:ilvl="0" w:tplc="EE5A958E">
      <w:start w:val="1"/>
      <w:numFmt w:val="decimal"/>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4461ED8">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B5DC711A">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A629C3C">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A346756">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90404AC">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79484B5C">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96384B1E">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496B0E0">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4AD2FF1"/>
    <w:multiLevelType w:val="hybridMultilevel"/>
    <w:tmpl w:val="F0E40506"/>
    <w:lvl w:ilvl="0" w:tplc="FC9EF408">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37686F2">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3F45F4E">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4A02944">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7DEF4F8">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6C49D2C">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CA0A322">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D00953E">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9D4ECFC">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272B6524"/>
    <w:multiLevelType w:val="hybridMultilevel"/>
    <w:tmpl w:val="B3F09928"/>
    <w:lvl w:ilvl="0" w:tplc="2E561426">
      <w:start w:val="1"/>
      <w:numFmt w:val="lowerLetter"/>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780D508">
      <w:start w:val="1"/>
      <w:numFmt w:val="lowerLetter"/>
      <w:lvlText w:val="%2"/>
      <w:lvlJc w:val="left"/>
      <w:pPr>
        <w:ind w:left="108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7BA3240">
      <w:start w:val="1"/>
      <w:numFmt w:val="lowerRoman"/>
      <w:lvlText w:val="%3"/>
      <w:lvlJc w:val="left"/>
      <w:pPr>
        <w:ind w:left="180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C1E0DB8">
      <w:start w:val="1"/>
      <w:numFmt w:val="decimal"/>
      <w:lvlText w:val="%4"/>
      <w:lvlJc w:val="left"/>
      <w:pPr>
        <w:ind w:left="252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AB6D484">
      <w:start w:val="1"/>
      <w:numFmt w:val="lowerLetter"/>
      <w:lvlText w:val="%5"/>
      <w:lvlJc w:val="left"/>
      <w:pPr>
        <w:ind w:left="324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798EDF8">
      <w:start w:val="1"/>
      <w:numFmt w:val="lowerRoman"/>
      <w:lvlText w:val="%6"/>
      <w:lvlJc w:val="left"/>
      <w:pPr>
        <w:ind w:left="396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7040320">
      <w:start w:val="1"/>
      <w:numFmt w:val="decimal"/>
      <w:lvlText w:val="%7"/>
      <w:lvlJc w:val="left"/>
      <w:pPr>
        <w:ind w:left="468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55801F0">
      <w:start w:val="1"/>
      <w:numFmt w:val="lowerLetter"/>
      <w:lvlText w:val="%8"/>
      <w:lvlJc w:val="left"/>
      <w:pPr>
        <w:ind w:left="540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D62E2DC">
      <w:start w:val="1"/>
      <w:numFmt w:val="lowerRoman"/>
      <w:lvlText w:val="%9"/>
      <w:lvlJc w:val="left"/>
      <w:pPr>
        <w:ind w:left="612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7534402"/>
    <w:multiLevelType w:val="hybridMultilevel"/>
    <w:tmpl w:val="8F320528"/>
    <w:lvl w:ilvl="0" w:tplc="11EE2674">
      <w:start w:val="1"/>
      <w:numFmt w:val="decimal"/>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FCC7EC">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C0C63A">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F8DBCA">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EEB3FC">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425B8A">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E4A4CBE">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82828A">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C2330">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78F61A8"/>
    <w:multiLevelType w:val="hybridMultilevel"/>
    <w:tmpl w:val="76A4FD28"/>
    <w:lvl w:ilvl="0" w:tplc="A37ECA86">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01E599E">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60AD1F2">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40EADF8">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DCE0BCE">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F5A2774">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5129A94">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9C2F40">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BD43A78">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29235B14"/>
    <w:multiLevelType w:val="hybridMultilevel"/>
    <w:tmpl w:val="938282E8"/>
    <w:lvl w:ilvl="0" w:tplc="A1B64F8C">
      <w:start w:val="1"/>
      <w:numFmt w:val="bullet"/>
      <w:lvlText w:val="-"/>
      <w:lvlJc w:val="left"/>
      <w:pPr>
        <w:ind w:left="3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AFEFB9E">
      <w:start w:val="1"/>
      <w:numFmt w:val="decimal"/>
      <w:lvlText w:val="%2."/>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7E7516">
      <w:start w:val="1"/>
      <w:numFmt w:val="lowerRoman"/>
      <w:lvlText w:val="%3"/>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DE11FA">
      <w:start w:val="1"/>
      <w:numFmt w:val="decimal"/>
      <w:lvlText w:val="%4"/>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54E8B4">
      <w:start w:val="1"/>
      <w:numFmt w:val="lowerLetter"/>
      <w:lvlText w:val="%5"/>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80A16A">
      <w:start w:val="1"/>
      <w:numFmt w:val="lowerRoman"/>
      <w:lvlText w:val="%6"/>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BA77DC">
      <w:start w:val="1"/>
      <w:numFmt w:val="decimal"/>
      <w:lvlText w:val="%7"/>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F0435C">
      <w:start w:val="1"/>
      <w:numFmt w:val="lowerLetter"/>
      <w:lvlText w:val="%8"/>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A2C758">
      <w:start w:val="1"/>
      <w:numFmt w:val="lowerRoman"/>
      <w:lvlText w:val="%9"/>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B7014E4"/>
    <w:multiLevelType w:val="hybridMultilevel"/>
    <w:tmpl w:val="3A88E622"/>
    <w:lvl w:ilvl="0" w:tplc="503C8016">
      <w:start w:val="1"/>
      <w:numFmt w:val="lowerLetter"/>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914B77C">
      <w:start w:val="1"/>
      <w:numFmt w:val="lowerLetter"/>
      <w:lvlText w:val="%2"/>
      <w:lvlJc w:val="left"/>
      <w:pPr>
        <w:ind w:left="108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22C2714">
      <w:start w:val="1"/>
      <w:numFmt w:val="lowerRoman"/>
      <w:lvlText w:val="%3"/>
      <w:lvlJc w:val="left"/>
      <w:pPr>
        <w:ind w:left="180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984F36">
      <w:start w:val="1"/>
      <w:numFmt w:val="decimal"/>
      <w:lvlText w:val="%4"/>
      <w:lvlJc w:val="left"/>
      <w:pPr>
        <w:ind w:left="252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3080D24">
      <w:start w:val="1"/>
      <w:numFmt w:val="lowerLetter"/>
      <w:lvlText w:val="%5"/>
      <w:lvlJc w:val="left"/>
      <w:pPr>
        <w:ind w:left="324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49A9FAC">
      <w:start w:val="1"/>
      <w:numFmt w:val="lowerRoman"/>
      <w:lvlText w:val="%6"/>
      <w:lvlJc w:val="left"/>
      <w:pPr>
        <w:ind w:left="39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EC84A64">
      <w:start w:val="1"/>
      <w:numFmt w:val="decimal"/>
      <w:lvlText w:val="%7"/>
      <w:lvlJc w:val="left"/>
      <w:pPr>
        <w:ind w:left="468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CF83ED6">
      <w:start w:val="1"/>
      <w:numFmt w:val="lowerLetter"/>
      <w:lvlText w:val="%8"/>
      <w:lvlJc w:val="left"/>
      <w:pPr>
        <w:ind w:left="540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47047BA">
      <w:start w:val="1"/>
      <w:numFmt w:val="lowerRoman"/>
      <w:lvlText w:val="%9"/>
      <w:lvlJc w:val="left"/>
      <w:pPr>
        <w:ind w:left="612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2BED6255"/>
    <w:multiLevelType w:val="hybridMultilevel"/>
    <w:tmpl w:val="51B4E8FC"/>
    <w:lvl w:ilvl="0" w:tplc="C9A8A80A">
      <w:start w:val="1"/>
      <w:numFmt w:val="decimal"/>
      <w:lvlText w:val="%1."/>
      <w:lvlJc w:val="left"/>
      <w:pPr>
        <w:ind w:left="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D8B4C0">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500140E">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32C5A4">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0C17F4">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80AC46">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CE48AA">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F442936">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18275BC">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2C143182"/>
    <w:multiLevelType w:val="hybridMultilevel"/>
    <w:tmpl w:val="1C263CDE"/>
    <w:lvl w:ilvl="0" w:tplc="8504728A">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1961B64">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E1258A6">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C3A117A">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4E4696">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94F246">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ECED70">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444B15C">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A8A694">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2D153F8E"/>
    <w:multiLevelType w:val="hybridMultilevel"/>
    <w:tmpl w:val="E9F02492"/>
    <w:lvl w:ilvl="0" w:tplc="6E645214">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D5EC6B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C6A6E1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7AA832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E1A11A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E76000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48873B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366E87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53A779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2D3E4D8E"/>
    <w:multiLevelType w:val="hybridMultilevel"/>
    <w:tmpl w:val="01963D78"/>
    <w:lvl w:ilvl="0" w:tplc="9D507C98">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470515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4D68EC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0D01A2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9149B9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A282E6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C3809E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71E9C3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F76AAF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2D8C099D"/>
    <w:multiLevelType w:val="hybridMultilevel"/>
    <w:tmpl w:val="EFE26010"/>
    <w:lvl w:ilvl="0" w:tplc="C6A65D52">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2059B8">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804824">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5E36C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B00F41A">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A6BE9E">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20F380">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934D07E">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989D00">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2DC33EA4"/>
    <w:multiLevelType w:val="hybridMultilevel"/>
    <w:tmpl w:val="A4DE4FE4"/>
    <w:lvl w:ilvl="0" w:tplc="5B22A36C">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D092E0">
      <w:start w:val="1"/>
      <w:numFmt w:val="bullet"/>
      <w:lvlText w:val="o"/>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7AB7EE">
      <w:start w:val="1"/>
      <w:numFmt w:val="bullet"/>
      <w:lvlText w:val="▪"/>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3435BA">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70910C">
      <w:start w:val="1"/>
      <w:numFmt w:val="bullet"/>
      <w:lvlText w:val="o"/>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EE1C24">
      <w:start w:val="1"/>
      <w:numFmt w:val="bullet"/>
      <w:lvlText w:val="▪"/>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4A8776">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58C6DA">
      <w:start w:val="1"/>
      <w:numFmt w:val="bullet"/>
      <w:lvlText w:val="o"/>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E5362">
      <w:start w:val="1"/>
      <w:numFmt w:val="bullet"/>
      <w:lvlText w:val="▪"/>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E1C31C2"/>
    <w:multiLevelType w:val="hybridMultilevel"/>
    <w:tmpl w:val="50DED8A0"/>
    <w:lvl w:ilvl="0" w:tplc="354E5E82">
      <w:start w:val="1"/>
      <w:numFmt w:val="lowerLetter"/>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236EBC8">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406A9B0">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5A219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CEE77A">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1413AC">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0A949A">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A47AA2">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68D380">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2EB1025D"/>
    <w:multiLevelType w:val="hybridMultilevel"/>
    <w:tmpl w:val="A4EED974"/>
    <w:lvl w:ilvl="0" w:tplc="CAE07D50">
      <w:start w:val="1"/>
      <w:numFmt w:val="decimal"/>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E2FEB5D0">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E22403C">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7A8888C">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D3C0964">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C32C6DE">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09661E8">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35C5C18">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96E6787A">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F7F5392"/>
    <w:multiLevelType w:val="hybridMultilevel"/>
    <w:tmpl w:val="7A9C0EE0"/>
    <w:lvl w:ilvl="0" w:tplc="EED2879E">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EC0A3B4">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3FE3CE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19AC94E">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2247A5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AE6F33E">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88868FA">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162C88">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F8E6202">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312C210D"/>
    <w:multiLevelType w:val="hybridMultilevel"/>
    <w:tmpl w:val="6E702E62"/>
    <w:lvl w:ilvl="0" w:tplc="DA6AA3F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0A6BED4">
      <w:start w:val="1"/>
      <w:numFmt w:val="decimal"/>
      <w:lvlText w:val="%2."/>
      <w:lvlJc w:val="left"/>
      <w:pPr>
        <w:ind w:left="1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E741D08">
      <w:start w:val="1"/>
      <w:numFmt w:val="lowerRoman"/>
      <w:lvlText w:val="%3"/>
      <w:lvlJc w:val="left"/>
      <w:pPr>
        <w:ind w:left="15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98E63F8">
      <w:start w:val="1"/>
      <w:numFmt w:val="decimal"/>
      <w:lvlText w:val="%4"/>
      <w:lvlJc w:val="left"/>
      <w:pPr>
        <w:ind w:left="23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462448E">
      <w:start w:val="1"/>
      <w:numFmt w:val="lowerLetter"/>
      <w:lvlText w:val="%5"/>
      <w:lvlJc w:val="left"/>
      <w:pPr>
        <w:ind w:left="30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C0CD5CA">
      <w:start w:val="1"/>
      <w:numFmt w:val="lowerRoman"/>
      <w:lvlText w:val="%6"/>
      <w:lvlJc w:val="left"/>
      <w:pPr>
        <w:ind w:left="37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7EA621A">
      <w:start w:val="1"/>
      <w:numFmt w:val="decimal"/>
      <w:lvlText w:val="%7"/>
      <w:lvlJc w:val="left"/>
      <w:pPr>
        <w:ind w:left="44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14A645A">
      <w:start w:val="1"/>
      <w:numFmt w:val="lowerLetter"/>
      <w:lvlText w:val="%8"/>
      <w:lvlJc w:val="left"/>
      <w:pPr>
        <w:ind w:left="5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88EE2C0">
      <w:start w:val="1"/>
      <w:numFmt w:val="lowerRoman"/>
      <w:lvlText w:val="%9"/>
      <w:lvlJc w:val="left"/>
      <w:pPr>
        <w:ind w:left="5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3197343D"/>
    <w:multiLevelType w:val="hybridMultilevel"/>
    <w:tmpl w:val="A282F0FC"/>
    <w:lvl w:ilvl="0" w:tplc="BAF4DA9E">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ADCC522">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BB047A4">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5B07F48">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340EF04">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ACE4450">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0EA4372">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0EEEF96">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C8E23A8">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9" w15:restartNumberingAfterBreak="0">
    <w:nsid w:val="31DE487B"/>
    <w:multiLevelType w:val="hybridMultilevel"/>
    <w:tmpl w:val="BBDA1AC8"/>
    <w:lvl w:ilvl="0" w:tplc="C748BCEE">
      <w:start w:val="1"/>
      <w:numFmt w:val="bullet"/>
      <w:lvlText w:val=""/>
      <w:lvlJc w:val="left"/>
      <w:pPr>
        <w:ind w:left="10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CE20C6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BBAA40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6CE4BA4">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3DE611E">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EC4C9A4">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6B44692">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FA2DF3A">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81AAAE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32B44EF6"/>
    <w:multiLevelType w:val="hybridMultilevel"/>
    <w:tmpl w:val="CDDE559C"/>
    <w:lvl w:ilvl="0" w:tplc="ACB07A00">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D24E42C">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3E00662">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B3C088E">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861EAB52">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65084F0">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611E4F8C">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1AEEA3C0">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40C2F76">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3755BAF"/>
    <w:multiLevelType w:val="hybridMultilevel"/>
    <w:tmpl w:val="24B6DAE4"/>
    <w:lvl w:ilvl="0" w:tplc="1758ECDC">
      <w:start w:val="1"/>
      <w:numFmt w:val="lowerLetter"/>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2420F5E">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84C2A8C">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83D60770">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7242650">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86CD564">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DB6EB528">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D8465B2">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2CE7880">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3A9143D"/>
    <w:multiLevelType w:val="hybridMultilevel"/>
    <w:tmpl w:val="35D45AD4"/>
    <w:lvl w:ilvl="0" w:tplc="D9CAB7B0">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E687EA4">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5EE639C">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2F8F904">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D2EE6E4">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E92CA2C">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DB81F64">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A12A42E">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E9E846C">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3CF519A"/>
    <w:multiLevelType w:val="hybridMultilevel"/>
    <w:tmpl w:val="96C47BFC"/>
    <w:lvl w:ilvl="0" w:tplc="18909DF4">
      <w:start w:val="1"/>
      <w:numFmt w:val="lowerLetter"/>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4EE02FC">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FE6EF82">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A106E02">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13231C0">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FC74A392">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BB6A4B5E">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F0682B2">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8809E16">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5135588"/>
    <w:multiLevelType w:val="hybridMultilevel"/>
    <w:tmpl w:val="0B52C240"/>
    <w:lvl w:ilvl="0" w:tplc="9FDC27E4">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510C702">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FF2DBFC">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D3A8F36">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8302FFA">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F92C46E">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B622A38">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D56FE12">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96AE3A6">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37296E97"/>
    <w:multiLevelType w:val="hybridMultilevel"/>
    <w:tmpl w:val="D436ADCC"/>
    <w:lvl w:ilvl="0" w:tplc="DC765352">
      <w:start w:val="1"/>
      <w:numFmt w:val="decimal"/>
      <w:lvlText w:val="%1."/>
      <w:lvlJc w:val="left"/>
      <w:pPr>
        <w:ind w:left="1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246A1C6">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B0ED72">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D6A852">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71CA026">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428DE72">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E8A07B6">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FC27DD4">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93A62B6">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378771CC"/>
    <w:multiLevelType w:val="hybridMultilevel"/>
    <w:tmpl w:val="F88CC420"/>
    <w:lvl w:ilvl="0" w:tplc="8236DA4A">
      <w:start w:val="1"/>
      <w:numFmt w:val="decimal"/>
      <w:lvlText w:val="%1."/>
      <w:lvlJc w:val="left"/>
      <w:pPr>
        <w:ind w:left="1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FBCB368">
      <w:start w:val="1"/>
      <w:numFmt w:val="lowerLetter"/>
      <w:lvlText w:val="%2"/>
      <w:lvlJc w:val="left"/>
      <w:pPr>
        <w:ind w:left="15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6922A68">
      <w:start w:val="1"/>
      <w:numFmt w:val="lowerRoman"/>
      <w:lvlText w:val="%3"/>
      <w:lvlJc w:val="left"/>
      <w:pPr>
        <w:ind w:left="2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FF0FA92">
      <w:start w:val="1"/>
      <w:numFmt w:val="decimal"/>
      <w:lvlText w:val="%4"/>
      <w:lvlJc w:val="left"/>
      <w:pPr>
        <w:ind w:left="29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798E44E">
      <w:start w:val="1"/>
      <w:numFmt w:val="lowerLetter"/>
      <w:lvlText w:val="%5"/>
      <w:lvlJc w:val="left"/>
      <w:pPr>
        <w:ind w:left="367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3564048">
      <w:start w:val="1"/>
      <w:numFmt w:val="lowerRoman"/>
      <w:lvlText w:val="%6"/>
      <w:lvlJc w:val="left"/>
      <w:pPr>
        <w:ind w:left="43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C6AA70C">
      <w:start w:val="1"/>
      <w:numFmt w:val="decimal"/>
      <w:lvlText w:val="%7"/>
      <w:lvlJc w:val="left"/>
      <w:pPr>
        <w:ind w:left="51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5964F7C">
      <w:start w:val="1"/>
      <w:numFmt w:val="lowerLetter"/>
      <w:lvlText w:val="%8"/>
      <w:lvlJc w:val="left"/>
      <w:pPr>
        <w:ind w:left="58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20AD87A">
      <w:start w:val="1"/>
      <w:numFmt w:val="lowerRoman"/>
      <w:lvlText w:val="%9"/>
      <w:lvlJc w:val="left"/>
      <w:pPr>
        <w:ind w:left="65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3809726F"/>
    <w:multiLevelType w:val="hybridMultilevel"/>
    <w:tmpl w:val="95BAA832"/>
    <w:lvl w:ilvl="0" w:tplc="0A4C8240">
      <w:start w:val="1"/>
      <w:numFmt w:val="bullet"/>
      <w:lvlText w:val=""/>
      <w:lvlJc w:val="left"/>
      <w:pPr>
        <w:ind w:left="10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D24F67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AC2038">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77EA546">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7A68B2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F80F67A">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43C2E2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B7CD2C0">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A88B388">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387B114B"/>
    <w:multiLevelType w:val="hybridMultilevel"/>
    <w:tmpl w:val="2974BAA8"/>
    <w:lvl w:ilvl="0" w:tplc="6C067FB8">
      <w:start w:val="1"/>
      <w:numFmt w:val="lowerLetter"/>
      <w:lvlText w:val="%1)"/>
      <w:lvlJc w:val="left"/>
      <w:pPr>
        <w:ind w:left="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E0EEE8E">
      <w:start w:val="1"/>
      <w:numFmt w:val="lowerLetter"/>
      <w:lvlText w:val="%2"/>
      <w:lvlJc w:val="left"/>
      <w:pPr>
        <w:ind w:left="1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1A2024">
      <w:start w:val="1"/>
      <w:numFmt w:val="lowerRoman"/>
      <w:lvlText w:val="%3"/>
      <w:lvlJc w:val="left"/>
      <w:pPr>
        <w:ind w:left="1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1688E6">
      <w:start w:val="1"/>
      <w:numFmt w:val="decimal"/>
      <w:lvlText w:val="%4"/>
      <w:lvlJc w:val="left"/>
      <w:pPr>
        <w:ind w:left="2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5A4AB58">
      <w:start w:val="1"/>
      <w:numFmt w:val="lowerLetter"/>
      <w:lvlText w:val="%5"/>
      <w:lvlJc w:val="left"/>
      <w:pPr>
        <w:ind w:left="3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A581AE6">
      <w:start w:val="1"/>
      <w:numFmt w:val="lowerRoman"/>
      <w:lvlText w:val="%6"/>
      <w:lvlJc w:val="left"/>
      <w:pPr>
        <w:ind w:left="3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DA6274">
      <w:start w:val="1"/>
      <w:numFmt w:val="decimal"/>
      <w:lvlText w:val="%7"/>
      <w:lvlJc w:val="left"/>
      <w:pPr>
        <w:ind w:left="4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0E1152">
      <w:start w:val="1"/>
      <w:numFmt w:val="lowerLetter"/>
      <w:lvlText w:val="%8"/>
      <w:lvlJc w:val="left"/>
      <w:pPr>
        <w:ind w:left="5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D0A52E">
      <w:start w:val="1"/>
      <w:numFmt w:val="lowerRoman"/>
      <w:lvlText w:val="%9"/>
      <w:lvlJc w:val="left"/>
      <w:pPr>
        <w:ind w:left="6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39DC7962"/>
    <w:multiLevelType w:val="hybridMultilevel"/>
    <w:tmpl w:val="0F50E05A"/>
    <w:lvl w:ilvl="0" w:tplc="6B9CE14E">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6364790">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DB2F7A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DB057C2">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112632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40EC204">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21A51EA">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C2CFFD4">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8C0EDBC">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0" w15:restartNumberingAfterBreak="0">
    <w:nsid w:val="3A6D27F2"/>
    <w:multiLevelType w:val="hybridMultilevel"/>
    <w:tmpl w:val="6FE05356"/>
    <w:lvl w:ilvl="0" w:tplc="77906B30">
      <w:start w:val="1"/>
      <w:numFmt w:val="decimal"/>
      <w:lvlText w:val="%1."/>
      <w:lvlJc w:val="left"/>
      <w:pPr>
        <w:ind w:left="1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F223EF6">
      <w:start w:val="1"/>
      <w:numFmt w:val="lowerLetter"/>
      <w:lvlText w:val="%2"/>
      <w:lvlJc w:val="left"/>
      <w:pPr>
        <w:ind w:left="15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6DE89EA">
      <w:start w:val="1"/>
      <w:numFmt w:val="lowerRoman"/>
      <w:lvlText w:val="%3"/>
      <w:lvlJc w:val="left"/>
      <w:pPr>
        <w:ind w:left="23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127678">
      <w:start w:val="1"/>
      <w:numFmt w:val="decimal"/>
      <w:lvlText w:val="%4"/>
      <w:lvlJc w:val="left"/>
      <w:pPr>
        <w:ind w:left="30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F6C3DB0">
      <w:start w:val="1"/>
      <w:numFmt w:val="lowerLetter"/>
      <w:lvlText w:val="%5"/>
      <w:lvlJc w:val="left"/>
      <w:pPr>
        <w:ind w:left="37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1CC2680">
      <w:start w:val="1"/>
      <w:numFmt w:val="lowerRoman"/>
      <w:lvlText w:val="%6"/>
      <w:lvlJc w:val="left"/>
      <w:pPr>
        <w:ind w:left="44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20C9464">
      <w:start w:val="1"/>
      <w:numFmt w:val="decimal"/>
      <w:lvlText w:val="%7"/>
      <w:lvlJc w:val="left"/>
      <w:pPr>
        <w:ind w:left="5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F14792C">
      <w:start w:val="1"/>
      <w:numFmt w:val="lowerLetter"/>
      <w:lvlText w:val="%8"/>
      <w:lvlJc w:val="left"/>
      <w:pPr>
        <w:ind w:left="5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238565A">
      <w:start w:val="1"/>
      <w:numFmt w:val="lowerRoman"/>
      <w:lvlText w:val="%9"/>
      <w:lvlJc w:val="left"/>
      <w:pPr>
        <w:ind w:left="66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3BA32F21"/>
    <w:multiLevelType w:val="hybridMultilevel"/>
    <w:tmpl w:val="735866A6"/>
    <w:lvl w:ilvl="0" w:tplc="5AF875EA">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FD2074C">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78E9EE4">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8F251DC">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C924D4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D7A7AF8">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C60CBB2">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4C0449C">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1FA20E2">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2" w15:restartNumberingAfterBreak="0">
    <w:nsid w:val="3BC1179A"/>
    <w:multiLevelType w:val="hybridMultilevel"/>
    <w:tmpl w:val="5F6AC398"/>
    <w:lvl w:ilvl="0" w:tplc="30BAC05C">
      <w:start w:val="1"/>
      <w:numFmt w:val="lowerLetter"/>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1E60F2">
      <w:start w:val="1"/>
      <w:numFmt w:val="lowerLetter"/>
      <w:lvlText w:val="%2"/>
      <w:lvlJc w:val="left"/>
      <w:pPr>
        <w:ind w:left="10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7271E8">
      <w:start w:val="1"/>
      <w:numFmt w:val="lowerRoman"/>
      <w:lvlText w:val="%3"/>
      <w:lvlJc w:val="left"/>
      <w:pPr>
        <w:ind w:left="18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2BA6478">
      <w:start w:val="1"/>
      <w:numFmt w:val="decimal"/>
      <w:lvlText w:val="%4"/>
      <w:lvlJc w:val="left"/>
      <w:pPr>
        <w:ind w:left="25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062506">
      <w:start w:val="1"/>
      <w:numFmt w:val="lowerLetter"/>
      <w:lvlText w:val="%5"/>
      <w:lvlJc w:val="left"/>
      <w:pPr>
        <w:ind w:left="32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F29C38">
      <w:start w:val="1"/>
      <w:numFmt w:val="lowerRoman"/>
      <w:lvlText w:val="%6"/>
      <w:lvlJc w:val="left"/>
      <w:pPr>
        <w:ind w:left="39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BA50F2">
      <w:start w:val="1"/>
      <w:numFmt w:val="decimal"/>
      <w:lvlText w:val="%7"/>
      <w:lvlJc w:val="left"/>
      <w:pPr>
        <w:ind w:left="46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EAE9DA">
      <w:start w:val="1"/>
      <w:numFmt w:val="lowerLetter"/>
      <w:lvlText w:val="%8"/>
      <w:lvlJc w:val="left"/>
      <w:pPr>
        <w:ind w:left="54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E8A03C8">
      <w:start w:val="1"/>
      <w:numFmt w:val="lowerRoman"/>
      <w:lvlText w:val="%9"/>
      <w:lvlJc w:val="left"/>
      <w:pPr>
        <w:ind w:left="61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3C4619BB"/>
    <w:multiLevelType w:val="hybridMultilevel"/>
    <w:tmpl w:val="7CBA9242"/>
    <w:lvl w:ilvl="0" w:tplc="92F0AE3A">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B8AB5E2">
      <w:start w:val="1"/>
      <w:numFmt w:val="decimal"/>
      <w:lvlText w:val="%2."/>
      <w:lvlJc w:val="left"/>
      <w:pPr>
        <w:ind w:left="1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E3092C0">
      <w:start w:val="1"/>
      <w:numFmt w:val="lowerRoman"/>
      <w:lvlText w:val="%3"/>
      <w:lvlJc w:val="left"/>
      <w:pPr>
        <w:ind w:left="15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3F22744">
      <w:start w:val="1"/>
      <w:numFmt w:val="decimal"/>
      <w:lvlText w:val="%4"/>
      <w:lvlJc w:val="left"/>
      <w:pPr>
        <w:ind w:left="23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EE6AC4C">
      <w:start w:val="1"/>
      <w:numFmt w:val="lowerLetter"/>
      <w:lvlText w:val="%5"/>
      <w:lvlJc w:val="left"/>
      <w:pPr>
        <w:ind w:left="30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89CB278">
      <w:start w:val="1"/>
      <w:numFmt w:val="lowerRoman"/>
      <w:lvlText w:val="%6"/>
      <w:lvlJc w:val="left"/>
      <w:pPr>
        <w:ind w:left="37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10015FE">
      <w:start w:val="1"/>
      <w:numFmt w:val="decimal"/>
      <w:lvlText w:val="%7"/>
      <w:lvlJc w:val="left"/>
      <w:pPr>
        <w:ind w:left="44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45E6C74">
      <w:start w:val="1"/>
      <w:numFmt w:val="lowerLetter"/>
      <w:lvlText w:val="%8"/>
      <w:lvlJc w:val="left"/>
      <w:pPr>
        <w:ind w:left="5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068BA1C">
      <w:start w:val="1"/>
      <w:numFmt w:val="lowerRoman"/>
      <w:lvlText w:val="%9"/>
      <w:lvlJc w:val="left"/>
      <w:pPr>
        <w:ind w:left="5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4" w15:restartNumberingAfterBreak="0">
    <w:nsid w:val="3DC45A6B"/>
    <w:multiLevelType w:val="hybridMultilevel"/>
    <w:tmpl w:val="08F0330A"/>
    <w:lvl w:ilvl="0" w:tplc="61D00370">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7C664A">
      <w:start w:val="1"/>
      <w:numFmt w:val="lowerLetter"/>
      <w:lvlText w:val="%2"/>
      <w:lvlJc w:val="left"/>
      <w:pPr>
        <w:ind w:left="1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B3CF1DA">
      <w:start w:val="1"/>
      <w:numFmt w:val="lowerRoman"/>
      <w:lvlText w:val="%3"/>
      <w:lvlJc w:val="left"/>
      <w:pPr>
        <w:ind w:left="1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B2F81C">
      <w:start w:val="1"/>
      <w:numFmt w:val="decimal"/>
      <w:lvlText w:val="%4"/>
      <w:lvlJc w:val="left"/>
      <w:pPr>
        <w:ind w:left="2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3C6CA32">
      <w:start w:val="1"/>
      <w:numFmt w:val="lowerLetter"/>
      <w:lvlText w:val="%5"/>
      <w:lvlJc w:val="left"/>
      <w:pPr>
        <w:ind w:left="3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3087CA6">
      <w:start w:val="1"/>
      <w:numFmt w:val="lowerRoman"/>
      <w:lvlText w:val="%6"/>
      <w:lvlJc w:val="left"/>
      <w:pPr>
        <w:ind w:left="4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9ADDD4">
      <w:start w:val="1"/>
      <w:numFmt w:val="decimal"/>
      <w:lvlText w:val="%7"/>
      <w:lvlJc w:val="left"/>
      <w:pPr>
        <w:ind w:left="4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FC5E3E">
      <w:start w:val="1"/>
      <w:numFmt w:val="lowerLetter"/>
      <w:lvlText w:val="%8"/>
      <w:lvlJc w:val="left"/>
      <w:pPr>
        <w:ind w:left="5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D6E3750">
      <w:start w:val="1"/>
      <w:numFmt w:val="lowerRoman"/>
      <w:lvlText w:val="%9"/>
      <w:lvlJc w:val="left"/>
      <w:pPr>
        <w:ind w:left="62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3E3410A6"/>
    <w:multiLevelType w:val="hybridMultilevel"/>
    <w:tmpl w:val="A9A84574"/>
    <w:lvl w:ilvl="0" w:tplc="F656EF38">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0BE7EFE">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7E6B31E">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DA83B0C">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658E6AC">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86EC68">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69EBE16">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8D64488">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F8B14E">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3F4C0C5A"/>
    <w:multiLevelType w:val="hybridMultilevel"/>
    <w:tmpl w:val="FBF81EFC"/>
    <w:lvl w:ilvl="0" w:tplc="1C9A834E">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1C04EA8">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FEAE76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8EAE436">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F3CD5D4">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024FC88">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24C47F4">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8EC0CE">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E0406B0">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7" w15:restartNumberingAfterBreak="0">
    <w:nsid w:val="418C5BA0"/>
    <w:multiLevelType w:val="hybridMultilevel"/>
    <w:tmpl w:val="80CEEE96"/>
    <w:lvl w:ilvl="0" w:tplc="9DCE583A">
      <w:start w:val="1"/>
      <w:numFmt w:val="decimal"/>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2BEF292">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63CE6FE">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C8E8E04">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01EE9B4">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0A1E28">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34135C">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82C43F0">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FC2A12">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4341649F"/>
    <w:multiLevelType w:val="hybridMultilevel"/>
    <w:tmpl w:val="D6BA1E14"/>
    <w:lvl w:ilvl="0" w:tplc="423C5CA6">
      <w:start w:val="1"/>
      <w:numFmt w:val="lowerLetter"/>
      <w:lvlText w:val="%1."/>
      <w:lvlJc w:val="left"/>
      <w:pPr>
        <w:ind w:left="35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792FF30">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50CEEDC">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392BC28">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3BA52AA">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78E72CC">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5694EED2">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0FE2350">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7A67E08">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34C7005"/>
    <w:multiLevelType w:val="hybridMultilevel"/>
    <w:tmpl w:val="A508D680"/>
    <w:lvl w:ilvl="0" w:tplc="943A108C">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742C80E">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476254A">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EF2A8EC">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6A6BF74">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57B0572E">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68A1AE2">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A962BF46">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3BA12BA">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3F97A70"/>
    <w:multiLevelType w:val="hybridMultilevel"/>
    <w:tmpl w:val="F5BAAC68"/>
    <w:lvl w:ilvl="0" w:tplc="8D6A8162">
      <w:start w:val="5"/>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6DA93F0">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66D90A">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1CA2C4">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005A08">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663BB2">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CEA7EE">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FC0E0C8">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2CC8B6">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48576A7B"/>
    <w:multiLevelType w:val="hybridMultilevel"/>
    <w:tmpl w:val="7E50553A"/>
    <w:lvl w:ilvl="0" w:tplc="F18E6510">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51C256E">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0BE0E3A">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BA88560">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93EA6D0">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BFC9FAE">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61161218">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A34417B2">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CAC81C0">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AA969F1"/>
    <w:multiLevelType w:val="hybridMultilevel"/>
    <w:tmpl w:val="1D5CD208"/>
    <w:lvl w:ilvl="0" w:tplc="3D681A0E">
      <w:start w:val="1"/>
      <w:numFmt w:val="bullet"/>
      <w:lvlText w:val="•"/>
      <w:lvlJc w:val="left"/>
      <w:pPr>
        <w:ind w:left="1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C38A30A">
      <w:start w:val="1"/>
      <w:numFmt w:val="bullet"/>
      <w:lvlText w:val="o"/>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4CC07C4">
      <w:start w:val="1"/>
      <w:numFmt w:val="bullet"/>
      <w:lvlText w:val="▪"/>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8C3068">
      <w:start w:val="1"/>
      <w:numFmt w:val="bullet"/>
      <w:lvlText w:val="•"/>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0DA4418">
      <w:start w:val="1"/>
      <w:numFmt w:val="bullet"/>
      <w:lvlText w:val="o"/>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406B22">
      <w:start w:val="1"/>
      <w:numFmt w:val="bullet"/>
      <w:lvlText w:val="▪"/>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EC24108">
      <w:start w:val="1"/>
      <w:numFmt w:val="bullet"/>
      <w:lvlText w:val="•"/>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CAA70C">
      <w:start w:val="1"/>
      <w:numFmt w:val="bullet"/>
      <w:lvlText w:val="o"/>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22EBCCA">
      <w:start w:val="1"/>
      <w:numFmt w:val="bullet"/>
      <w:lvlText w:val="▪"/>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4B9C7088"/>
    <w:multiLevelType w:val="hybridMultilevel"/>
    <w:tmpl w:val="C160F388"/>
    <w:lvl w:ilvl="0" w:tplc="3A2E879A">
      <w:start w:val="1"/>
      <w:numFmt w:val="lowerLetter"/>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AB0C308">
      <w:start w:val="1"/>
      <w:numFmt w:val="lowerLetter"/>
      <w:lvlText w:val="%2"/>
      <w:lvlJc w:val="left"/>
      <w:pPr>
        <w:ind w:left="108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A72A1DE">
      <w:start w:val="1"/>
      <w:numFmt w:val="lowerRoman"/>
      <w:lvlText w:val="%3"/>
      <w:lvlJc w:val="left"/>
      <w:pPr>
        <w:ind w:left="180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4684B4A6">
      <w:start w:val="1"/>
      <w:numFmt w:val="decimal"/>
      <w:lvlText w:val="%4"/>
      <w:lvlJc w:val="left"/>
      <w:pPr>
        <w:ind w:left="252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052818E">
      <w:start w:val="1"/>
      <w:numFmt w:val="lowerLetter"/>
      <w:lvlText w:val="%5"/>
      <w:lvlJc w:val="left"/>
      <w:pPr>
        <w:ind w:left="324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D580FA4">
      <w:start w:val="1"/>
      <w:numFmt w:val="lowerRoman"/>
      <w:lvlText w:val="%6"/>
      <w:lvlJc w:val="left"/>
      <w:pPr>
        <w:ind w:left="39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7E085760">
      <w:start w:val="1"/>
      <w:numFmt w:val="decimal"/>
      <w:lvlText w:val="%7"/>
      <w:lvlJc w:val="left"/>
      <w:pPr>
        <w:ind w:left="468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43852EC">
      <w:start w:val="1"/>
      <w:numFmt w:val="lowerLetter"/>
      <w:lvlText w:val="%8"/>
      <w:lvlJc w:val="left"/>
      <w:pPr>
        <w:ind w:left="540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7362D62">
      <w:start w:val="1"/>
      <w:numFmt w:val="lowerRoman"/>
      <w:lvlText w:val="%9"/>
      <w:lvlJc w:val="left"/>
      <w:pPr>
        <w:ind w:left="612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C51153F"/>
    <w:multiLevelType w:val="hybridMultilevel"/>
    <w:tmpl w:val="B232DCF4"/>
    <w:lvl w:ilvl="0" w:tplc="09E26F42">
      <w:start w:val="1"/>
      <w:numFmt w:val="decimal"/>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725BF2">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52E93C">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920736C">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2AB13C">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16419C">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FBA1DE2">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0E14C2">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08F8E2">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4E93156C"/>
    <w:multiLevelType w:val="hybridMultilevel"/>
    <w:tmpl w:val="0F7C5918"/>
    <w:lvl w:ilvl="0" w:tplc="5DCCE5A6">
      <w:start w:val="1"/>
      <w:numFmt w:val="lowerLetter"/>
      <w:lvlText w:val="%1)"/>
      <w:lvlJc w:val="left"/>
      <w:pPr>
        <w:ind w:left="587"/>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1" w:tplc="B8B8EE26">
      <w:start w:val="1"/>
      <w:numFmt w:val="lowerLetter"/>
      <w:lvlText w:val="%2"/>
      <w:lvlJc w:val="left"/>
      <w:pPr>
        <w:ind w:left="108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2" w:tplc="B7525FD2">
      <w:start w:val="1"/>
      <w:numFmt w:val="lowerRoman"/>
      <w:lvlText w:val="%3"/>
      <w:lvlJc w:val="left"/>
      <w:pPr>
        <w:ind w:left="180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3" w:tplc="7A629E4A">
      <w:start w:val="1"/>
      <w:numFmt w:val="decimal"/>
      <w:lvlText w:val="%4"/>
      <w:lvlJc w:val="left"/>
      <w:pPr>
        <w:ind w:left="252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4" w:tplc="22AC6E0C">
      <w:start w:val="1"/>
      <w:numFmt w:val="lowerLetter"/>
      <w:lvlText w:val="%5"/>
      <w:lvlJc w:val="left"/>
      <w:pPr>
        <w:ind w:left="324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5" w:tplc="4F3AC04C">
      <w:start w:val="1"/>
      <w:numFmt w:val="lowerRoman"/>
      <w:lvlText w:val="%6"/>
      <w:lvlJc w:val="left"/>
      <w:pPr>
        <w:ind w:left="396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6" w:tplc="CAF47240">
      <w:start w:val="1"/>
      <w:numFmt w:val="decimal"/>
      <w:lvlText w:val="%7"/>
      <w:lvlJc w:val="left"/>
      <w:pPr>
        <w:ind w:left="468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7" w:tplc="86866764">
      <w:start w:val="1"/>
      <w:numFmt w:val="lowerLetter"/>
      <w:lvlText w:val="%8"/>
      <w:lvlJc w:val="left"/>
      <w:pPr>
        <w:ind w:left="540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8" w:tplc="EB246B2E">
      <w:start w:val="1"/>
      <w:numFmt w:val="lowerRoman"/>
      <w:lvlText w:val="%9"/>
      <w:lvlJc w:val="left"/>
      <w:pPr>
        <w:ind w:left="6120"/>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abstractNum>
  <w:abstractNum w:abstractNumId="76" w15:restartNumberingAfterBreak="0">
    <w:nsid w:val="4FFC4FBD"/>
    <w:multiLevelType w:val="hybridMultilevel"/>
    <w:tmpl w:val="A166749E"/>
    <w:lvl w:ilvl="0" w:tplc="4E80FF2A">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248EA56">
      <w:start w:val="1"/>
      <w:numFmt w:val="lowerLetter"/>
      <w:lvlText w:val="%2"/>
      <w:lvlJc w:val="left"/>
      <w:pPr>
        <w:ind w:left="1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EA232A">
      <w:start w:val="1"/>
      <w:numFmt w:val="lowerRoman"/>
      <w:lvlText w:val="%3"/>
      <w:lvlJc w:val="left"/>
      <w:pPr>
        <w:ind w:left="18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FC16D6">
      <w:start w:val="1"/>
      <w:numFmt w:val="decimal"/>
      <w:lvlText w:val="%4"/>
      <w:lvlJc w:val="left"/>
      <w:pPr>
        <w:ind w:left="25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B3C7E44">
      <w:start w:val="1"/>
      <w:numFmt w:val="lowerLetter"/>
      <w:lvlText w:val="%5"/>
      <w:lvlJc w:val="left"/>
      <w:pPr>
        <w:ind w:left="3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18B92C">
      <w:start w:val="1"/>
      <w:numFmt w:val="lowerRoman"/>
      <w:lvlText w:val="%6"/>
      <w:lvlJc w:val="left"/>
      <w:pPr>
        <w:ind w:left="39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98F574">
      <w:start w:val="1"/>
      <w:numFmt w:val="decimal"/>
      <w:lvlText w:val="%7"/>
      <w:lvlJc w:val="left"/>
      <w:pPr>
        <w:ind w:left="4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32022BE">
      <w:start w:val="1"/>
      <w:numFmt w:val="lowerLetter"/>
      <w:lvlText w:val="%8"/>
      <w:lvlJc w:val="left"/>
      <w:pPr>
        <w:ind w:left="54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52DE64">
      <w:start w:val="1"/>
      <w:numFmt w:val="lowerRoman"/>
      <w:lvlText w:val="%9"/>
      <w:lvlJc w:val="left"/>
      <w:pPr>
        <w:ind w:left="61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53BC11B3"/>
    <w:multiLevelType w:val="hybridMultilevel"/>
    <w:tmpl w:val="6D90A54C"/>
    <w:lvl w:ilvl="0" w:tplc="C4022A50">
      <w:start w:val="1"/>
      <w:numFmt w:val="bullet"/>
      <w:lvlText w:val=""/>
      <w:lvlJc w:val="left"/>
      <w:pPr>
        <w:ind w:left="3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A1EC46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F5AA6AA">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A046AB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39EB0F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EBEA52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C449DE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CE06FC8">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CD0AEF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8" w15:restartNumberingAfterBreak="0">
    <w:nsid w:val="554E5384"/>
    <w:multiLevelType w:val="hybridMultilevel"/>
    <w:tmpl w:val="822C6542"/>
    <w:lvl w:ilvl="0" w:tplc="0526C91E">
      <w:start w:val="1"/>
      <w:numFmt w:val="bullet"/>
      <w:lvlText w:val="•"/>
      <w:lvlJc w:val="left"/>
      <w:pPr>
        <w:ind w:left="105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422E0B2">
      <w:start w:val="1"/>
      <w:numFmt w:val="bullet"/>
      <w:lvlText w:val="o"/>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9CEFB62">
      <w:start w:val="1"/>
      <w:numFmt w:val="bullet"/>
      <w:lvlText w:val="▪"/>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BA4B5BE">
      <w:start w:val="1"/>
      <w:numFmt w:val="bullet"/>
      <w:lvlText w:val="•"/>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860C716">
      <w:start w:val="1"/>
      <w:numFmt w:val="bullet"/>
      <w:lvlText w:val="o"/>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07014C6">
      <w:start w:val="1"/>
      <w:numFmt w:val="bullet"/>
      <w:lvlText w:val="▪"/>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6007A66">
      <w:start w:val="1"/>
      <w:numFmt w:val="bullet"/>
      <w:lvlText w:val="•"/>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CA03FFC">
      <w:start w:val="1"/>
      <w:numFmt w:val="bullet"/>
      <w:lvlText w:val="o"/>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99A9DB0">
      <w:start w:val="1"/>
      <w:numFmt w:val="bullet"/>
      <w:lvlText w:val="▪"/>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9" w15:restartNumberingAfterBreak="0">
    <w:nsid w:val="561E7F1F"/>
    <w:multiLevelType w:val="hybridMultilevel"/>
    <w:tmpl w:val="2132F7CA"/>
    <w:lvl w:ilvl="0" w:tplc="9B349F92">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398B348">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D04728C">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4F0B72E">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B501EAE">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EA4E248">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D30FCE4">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CEE425E">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73E4DC4">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0" w15:restartNumberingAfterBreak="0">
    <w:nsid w:val="57286584"/>
    <w:multiLevelType w:val="hybridMultilevel"/>
    <w:tmpl w:val="96220D10"/>
    <w:lvl w:ilvl="0" w:tplc="73F03BEA">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BE6C94">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4E78B0">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9C889D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3E97C0">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FDC28DA">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FEAEF0">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644D54">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544478E">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57EA6EC7"/>
    <w:multiLevelType w:val="hybridMultilevel"/>
    <w:tmpl w:val="4AC26B84"/>
    <w:lvl w:ilvl="0" w:tplc="FFB08E3E">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EEC416C">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460560">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246BC0">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FC7ADA">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70467CE">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B0C300">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CDCE74E">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96DDD2">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581D2537"/>
    <w:multiLevelType w:val="hybridMultilevel"/>
    <w:tmpl w:val="E9B8DD54"/>
    <w:lvl w:ilvl="0" w:tplc="9F4819AA">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A5CA4AE">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A54028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95E7B0A">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3F4E1C4">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102C7C4">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BD01D76">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B8E6800">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9520086">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3" w15:restartNumberingAfterBreak="0">
    <w:nsid w:val="58CA082C"/>
    <w:multiLevelType w:val="hybridMultilevel"/>
    <w:tmpl w:val="63F07628"/>
    <w:lvl w:ilvl="0" w:tplc="8212715A">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C20A050">
      <w:start w:val="1"/>
      <w:numFmt w:val="lowerLetter"/>
      <w:lvlText w:val="%2"/>
      <w:lvlJc w:val="left"/>
      <w:pPr>
        <w:ind w:left="108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45071E4">
      <w:start w:val="1"/>
      <w:numFmt w:val="lowerRoman"/>
      <w:lvlText w:val="%3"/>
      <w:lvlJc w:val="left"/>
      <w:pPr>
        <w:ind w:left="180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670A016">
      <w:start w:val="1"/>
      <w:numFmt w:val="decimal"/>
      <w:lvlText w:val="%4"/>
      <w:lvlJc w:val="left"/>
      <w:pPr>
        <w:ind w:left="252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78A48BE">
      <w:start w:val="1"/>
      <w:numFmt w:val="lowerLetter"/>
      <w:lvlText w:val="%5"/>
      <w:lvlJc w:val="left"/>
      <w:pPr>
        <w:ind w:left="324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1481F54">
      <w:start w:val="1"/>
      <w:numFmt w:val="lowerRoman"/>
      <w:lvlText w:val="%6"/>
      <w:lvlJc w:val="left"/>
      <w:pPr>
        <w:ind w:left="396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5268C82">
      <w:start w:val="1"/>
      <w:numFmt w:val="decimal"/>
      <w:lvlText w:val="%7"/>
      <w:lvlJc w:val="left"/>
      <w:pPr>
        <w:ind w:left="468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F360B52">
      <w:start w:val="1"/>
      <w:numFmt w:val="lowerLetter"/>
      <w:lvlText w:val="%8"/>
      <w:lvlJc w:val="left"/>
      <w:pPr>
        <w:ind w:left="540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C6C91EC">
      <w:start w:val="1"/>
      <w:numFmt w:val="lowerRoman"/>
      <w:lvlText w:val="%9"/>
      <w:lvlJc w:val="left"/>
      <w:pPr>
        <w:ind w:left="612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5A3329A9"/>
    <w:multiLevelType w:val="hybridMultilevel"/>
    <w:tmpl w:val="067ABD82"/>
    <w:lvl w:ilvl="0" w:tplc="DAE073C8">
      <w:start w:val="1"/>
      <w:numFmt w:val="lowerLetter"/>
      <w:lvlText w:val="%1)"/>
      <w:lvlJc w:val="left"/>
      <w:pPr>
        <w:ind w:left="10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DAEAF6">
      <w:start w:val="1"/>
      <w:numFmt w:val="lowerLetter"/>
      <w:lvlText w:val="%2"/>
      <w:lvlJc w:val="left"/>
      <w:pPr>
        <w:ind w:left="14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0EB806">
      <w:start w:val="1"/>
      <w:numFmt w:val="lowerRoman"/>
      <w:lvlText w:val="%3"/>
      <w:lvlJc w:val="left"/>
      <w:pPr>
        <w:ind w:left="21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3412D4">
      <w:start w:val="1"/>
      <w:numFmt w:val="decimal"/>
      <w:lvlText w:val="%4"/>
      <w:lvlJc w:val="left"/>
      <w:pPr>
        <w:ind w:left="28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02D63E">
      <w:start w:val="1"/>
      <w:numFmt w:val="lowerLetter"/>
      <w:lvlText w:val="%5"/>
      <w:lvlJc w:val="left"/>
      <w:pPr>
        <w:ind w:left="36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6834BC">
      <w:start w:val="1"/>
      <w:numFmt w:val="lowerRoman"/>
      <w:lvlText w:val="%6"/>
      <w:lvlJc w:val="left"/>
      <w:pPr>
        <w:ind w:left="43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72C92E">
      <w:start w:val="1"/>
      <w:numFmt w:val="decimal"/>
      <w:lvlText w:val="%7"/>
      <w:lvlJc w:val="left"/>
      <w:pPr>
        <w:ind w:left="50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CC2E560">
      <w:start w:val="1"/>
      <w:numFmt w:val="lowerLetter"/>
      <w:lvlText w:val="%8"/>
      <w:lvlJc w:val="left"/>
      <w:pPr>
        <w:ind w:left="57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B4C2BC">
      <w:start w:val="1"/>
      <w:numFmt w:val="lowerRoman"/>
      <w:lvlText w:val="%9"/>
      <w:lvlJc w:val="left"/>
      <w:pPr>
        <w:ind w:left="64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5A566BC8"/>
    <w:multiLevelType w:val="hybridMultilevel"/>
    <w:tmpl w:val="71C8A6F6"/>
    <w:lvl w:ilvl="0" w:tplc="D40C8728">
      <w:start w:val="1"/>
      <w:numFmt w:val="decimal"/>
      <w:lvlText w:val="%1."/>
      <w:lvlJc w:val="left"/>
      <w:pPr>
        <w:ind w:left="1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12628EE">
      <w:start w:val="1"/>
      <w:numFmt w:val="lowerLetter"/>
      <w:lvlText w:val="%2"/>
      <w:lvlJc w:val="left"/>
      <w:pPr>
        <w:ind w:left="15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89C8314">
      <w:start w:val="1"/>
      <w:numFmt w:val="lowerRoman"/>
      <w:lvlText w:val="%3"/>
      <w:lvlJc w:val="left"/>
      <w:pPr>
        <w:ind w:left="23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788DE32">
      <w:start w:val="1"/>
      <w:numFmt w:val="decimal"/>
      <w:lvlText w:val="%4"/>
      <w:lvlJc w:val="left"/>
      <w:pPr>
        <w:ind w:left="30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B6258BC">
      <w:start w:val="1"/>
      <w:numFmt w:val="lowerLetter"/>
      <w:lvlText w:val="%5"/>
      <w:lvlJc w:val="left"/>
      <w:pPr>
        <w:ind w:left="37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DDEC168">
      <w:start w:val="1"/>
      <w:numFmt w:val="lowerRoman"/>
      <w:lvlText w:val="%6"/>
      <w:lvlJc w:val="left"/>
      <w:pPr>
        <w:ind w:left="44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E24CE28">
      <w:start w:val="1"/>
      <w:numFmt w:val="decimal"/>
      <w:lvlText w:val="%7"/>
      <w:lvlJc w:val="left"/>
      <w:pPr>
        <w:ind w:left="5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914F8DA">
      <w:start w:val="1"/>
      <w:numFmt w:val="lowerLetter"/>
      <w:lvlText w:val="%8"/>
      <w:lvlJc w:val="left"/>
      <w:pPr>
        <w:ind w:left="5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F02E7B4">
      <w:start w:val="1"/>
      <w:numFmt w:val="lowerRoman"/>
      <w:lvlText w:val="%9"/>
      <w:lvlJc w:val="left"/>
      <w:pPr>
        <w:ind w:left="66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6" w15:restartNumberingAfterBreak="0">
    <w:nsid w:val="5AC63384"/>
    <w:multiLevelType w:val="hybridMultilevel"/>
    <w:tmpl w:val="3E7C6860"/>
    <w:lvl w:ilvl="0" w:tplc="9A867ADC">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90CDED6">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F12CA2C">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744C6D4">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17E1CB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4080684">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7E2FAE8">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21057BE">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44280CA">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7" w15:restartNumberingAfterBreak="0">
    <w:nsid w:val="5FCD00A3"/>
    <w:multiLevelType w:val="hybridMultilevel"/>
    <w:tmpl w:val="17DA8872"/>
    <w:lvl w:ilvl="0" w:tplc="EE5E268E">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54D0FC">
      <w:start w:val="1"/>
      <w:numFmt w:val="lowerLetter"/>
      <w:lvlText w:val="%2"/>
      <w:lvlJc w:val="left"/>
      <w:pPr>
        <w:ind w:left="12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F6EA38">
      <w:start w:val="1"/>
      <w:numFmt w:val="lowerRoman"/>
      <w:lvlText w:val="%3"/>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96468A">
      <w:start w:val="1"/>
      <w:numFmt w:val="decimal"/>
      <w:lvlText w:val="%4"/>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48EB53A">
      <w:start w:val="1"/>
      <w:numFmt w:val="lowerLetter"/>
      <w:lvlText w:val="%5"/>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A271F6">
      <w:start w:val="1"/>
      <w:numFmt w:val="lowerRoman"/>
      <w:lvlText w:val="%6"/>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FEA1A2">
      <w:start w:val="1"/>
      <w:numFmt w:val="decimal"/>
      <w:lvlText w:val="%7"/>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C04388C">
      <w:start w:val="1"/>
      <w:numFmt w:val="lowerLetter"/>
      <w:lvlText w:val="%8"/>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70C324">
      <w:start w:val="1"/>
      <w:numFmt w:val="lowerRoman"/>
      <w:lvlText w:val="%9"/>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02817AE"/>
    <w:multiLevelType w:val="hybridMultilevel"/>
    <w:tmpl w:val="6220EA9A"/>
    <w:lvl w:ilvl="0" w:tplc="AF8E81E2">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F9A0176">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9C6680E">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F72C8C6">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F5EA23E">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032B3F0">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F00ED3A">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3AC260E">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C7404F0">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9" w15:restartNumberingAfterBreak="0">
    <w:nsid w:val="614E47AD"/>
    <w:multiLevelType w:val="hybridMultilevel"/>
    <w:tmpl w:val="04E046D2"/>
    <w:lvl w:ilvl="0" w:tplc="5F1AE8B8">
      <w:start w:val="1"/>
      <w:numFmt w:val="lowerLetter"/>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B34FC8C">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38C48D2">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DFC8C6E">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00E22DCE">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77C8904">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51A9FB4">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738E57A">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2DFEB722">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1AB3A12"/>
    <w:multiLevelType w:val="hybridMultilevel"/>
    <w:tmpl w:val="2976F1EC"/>
    <w:lvl w:ilvl="0" w:tplc="828CCEAA">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9FEA6D6">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AC4E0FA">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0ECF622">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EC22888">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5FE188C">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4101E9A">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41C3160">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B905398">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1" w15:restartNumberingAfterBreak="0">
    <w:nsid w:val="6AB43EEC"/>
    <w:multiLevelType w:val="hybridMultilevel"/>
    <w:tmpl w:val="321477B2"/>
    <w:lvl w:ilvl="0" w:tplc="7610C6CA">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12A2152">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59E2094">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9C2DACC">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1E8A9CC">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F6CC7CC">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92205A4">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D7EB17A">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5469D3A">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2" w15:restartNumberingAfterBreak="0">
    <w:nsid w:val="6BB142FE"/>
    <w:multiLevelType w:val="hybridMultilevel"/>
    <w:tmpl w:val="A15CF3F8"/>
    <w:lvl w:ilvl="0" w:tplc="223C9F5C">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98545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452B6F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1495D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2F446E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0616D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8ED2F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AE8A6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1670E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6BFA24C6"/>
    <w:multiLevelType w:val="hybridMultilevel"/>
    <w:tmpl w:val="EF20238C"/>
    <w:lvl w:ilvl="0" w:tplc="F9C0F8BE">
      <w:start w:val="1"/>
      <w:numFmt w:val="bullet"/>
      <w:lvlText w:val="•"/>
      <w:lvlJc w:val="left"/>
      <w:pPr>
        <w:ind w:left="15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77AB2D6">
      <w:start w:val="1"/>
      <w:numFmt w:val="bullet"/>
      <w:lvlText w:val="o"/>
      <w:lvlJc w:val="left"/>
      <w:pPr>
        <w:ind w:left="1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442EF58">
      <w:start w:val="1"/>
      <w:numFmt w:val="bullet"/>
      <w:lvlText w:val="▪"/>
      <w:lvlJc w:val="left"/>
      <w:pPr>
        <w:ind w:left="2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95E4B08">
      <w:start w:val="1"/>
      <w:numFmt w:val="bullet"/>
      <w:lvlText w:val="•"/>
      <w:lvlJc w:val="left"/>
      <w:pPr>
        <w:ind w:left="28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DAC68C4">
      <w:start w:val="1"/>
      <w:numFmt w:val="bullet"/>
      <w:lvlText w:val="o"/>
      <w:lvlJc w:val="left"/>
      <w:pPr>
        <w:ind w:left="35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6C8A722">
      <w:start w:val="1"/>
      <w:numFmt w:val="bullet"/>
      <w:lvlText w:val="▪"/>
      <w:lvlJc w:val="left"/>
      <w:pPr>
        <w:ind w:left="42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CF0BBD6">
      <w:start w:val="1"/>
      <w:numFmt w:val="bullet"/>
      <w:lvlText w:val="•"/>
      <w:lvlJc w:val="left"/>
      <w:pPr>
        <w:ind w:left="50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10EF244">
      <w:start w:val="1"/>
      <w:numFmt w:val="bullet"/>
      <w:lvlText w:val="o"/>
      <w:lvlJc w:val="left"/>
      <w:pPr>
        <w:ind w:left="5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B74251E">
      <w:start w:val="1"/>
      <w:numFmt w:val="bullet"/>
      <w:lvlText w:val="▪"/>
      <w:lvlJc w:val="left"/>
      <w:pPr>
        <w:ind w:left="6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4" w15:restartNumberingAfterBreak="0">
    <w:nsid w:val="6E5C2041"/>
    <w:multiLevelType w:val="hybridMultilevel"/>
    <w:tmpl w:val="51083832"/>
    <w:lvl w:ilvl="0" w:tplc="2FAAF35E">
      <w:start w:val="1"/>
      <w:numFmt w:val="bullet"/>
      <w:lvlText w:val=""/>
      <w:lvlJc w:val="left"/>
      <w:pPr>
        <w:ind w:left="10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5F68C5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60219D6">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F96229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3F2EFB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076DEDE">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14CB71E">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18E1E8A">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DB82C7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5" w15:restartNumberingAfterBreak="0">
    <w:nsid w:val="6ED24398"/>
    <w:multiLevelType w:val="hybridMultilevel"/>
    <w:tmpl w:val="AA42562C"/>
    <w:lvl w:ilvl="0" w:tplc="37A2BD40">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18E61FA">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FDC95CC">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6FE1C3C">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B0FC64">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41CA762">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FC334C">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63A5A48">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D10ED8A">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6" w15:restartNumberingAfterBreak="0">
    <w:nsid w:val="70926C7B"/>
    <w:multiLevelType w:val="hybridMultilevel"/>
    <w:tmpl w:val="D612238A"/>
    <w:lvl w:ilvl="0" w:tplc="D69E2AD4">
      <w:start w:val="1"/>
      <w:numFmt w:val="lowerLetter"/>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5CC7AC">
      <w:start w:val="1"/>
      <w:numFmt w:val="lowerLetter"/>
      <w:lvlText w:val="%2"/>
      <w:lvlJc w:val="left"/>
      <w:pPr>
        <w:ind w:left="10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2E1EC2">
      <w:start w:val="1"/>
      <w:numFmt w:val="lowerRoman"/>
      <w:lvlText w:val="%3"/>
      <w:lvlJc w:val="left"/>
      <w:pPr>
        <w:ind w:left="18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042AB2">
      <w:start w:val="1"/>
      <w:numFmt w:val="decimal"/>
      <w:lvlText w:val="%4"/>
      <w:lvlJc w:val="left"/>
      <w:pPr>
        <w:ind w:left="25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67E83C8">
      <w:start w:val="1"/>
      <w:numFmt w:val="lowerLetter"/>
      <w:lvlText w:val="%5"/>
      <w:lvlJc w:val="left"/>
      <w:pPr>
        <w:ind w:left="32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EC6154E">
      <w:start w:val="1"/>
      <w:numFmt w:val="lowerRoman"/>
      <w:lvlText w:val="%6"/>
      <w:lvlJc w:val="left"/>
      <w:pPr>
        <w:ind w:left="39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4F6BE52">
      <w:start w:val="1"/>
      <w:numFmt w:val="decimal"/>
      <w:lvlText w:val="%7"/>
      <w:lvlJc w:val="left"/>
      <w:pPr>
        <w:ind w:left="46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71EFFC2">
      <w:start w:val="1"/>
      <w:numFmt w:val="lowerLetter"/>
      <w:lvlText w:val="%8"/>
      <w:lvlJc w:val="left"/>
      <w:pPr>
        <w:ind w:left="54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80BD6C">
      <w:start w:val="1"/>
      <w:numFmt w:val="lowerRoman"/>
      <w:lvlText w:val="%9"/>
      <w:lvlJc w:val="left"/>
      <w:pPr>
        <w:ind w:left="61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0F7151E"/>
    <w:multiLevelType w:val="hybridMultilevel"/>
    <w:tmpl w:val="92682856"/>
    <w:lvl w:ilvl="0" w:tplc="F5CE9710">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4B6D6B0">
      <w:start w:val="1"/>
      <w:numFmt w:val="lowerLetter"/>
      <w:lvlText w:val="%2"/>
      <w:lvlJc w:val="left"/>
      <w:pPr>
        <w:ind w:left="10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F823F6">
      <w:start w:val="1"/>
      <w:numFmt w:val="lowerRoman"/>
      <w:lvlText w:val="%3"/>
      <w:lvlJc w:val="left"/>
      <w:pPr>
        <w:ind w:left="18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D23AB2">
      <w:start w:val="1"/>
      <w:numFmt w:val="decimal"/>
      <w:lvlText w:val="%4"/>
      <w:lvlJc w:val="left"/>
      <w:pPr>
        <w:ind w:left="25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32D532">
      <w:start w:val="1"/>
      <w:numFmt w:val="lowerLetter"/>
      <w:lvlText w:val="%5"/>
      <w:lvlJc w:val="left"/>
      <w:pPr>
        <w:ind w:left="32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8201B2">
      <w:start w:val="1"/>
      <w:numFmt w:val="lowerRoman"/>
      <w:lvlText w:val="%6"/>
      <w:lvlJc w:val="left"/>
      <w:pPr>
        <w:ind w:left="39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4E1CBE">
      <w:start w:val="1"/>
      <w:numFmt w:val="decimal"/>
      <w:lvlText w:val="%7"/>
      <w:lvlJc w:val="left"/>
      <w:pPr>
        <w:ind w:left="46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26B6DE">
      <w:start w:val="1"/>
      <w:numFmt w:val="lowerLetter"/>
      <w:lvlText w:val="%8"/>
      <w:lvlJc w:val="left"/>
      <w:pPr>
        <w:ind w:left="54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B640D8C">
      <w:start w:val="1"/>
      <w:numFmt w:val="lowerRoman"/>
      <w:lvlText w:val="%9"/>
      <w:lvlJc w:val="left"/>
      <w:pPr>
        <w:ind w:left="61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14239E2"/>
    <w:multiLevelType w:val="hybridMultilevel"/>
    <w:tmpl w:val="B95CA2A4"/>
    <w:lvl w:ilvl="0" w:tplc="07D4B2AE">
      <w:start w:val="1"/>
      <w:numFmt w:val="decimal"/>
      <w:lvlText w:val="%1."/>
      <w:lvlJc w:val="left"/>
      <w:pPr>
        <w:ind w:left="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91046F6">
      <w:start w:val="1"/>
      <w:numFmt w:val="lowerLetter"/>
      <w:lvlText w:val="%2"/>
      <w:lvlJc w:val="left"/>
      <w:pPr>
        <w:ind w:left="12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990D8E0">
      <w:start w:val="1"/>
      <w:numFmt w:val="lowerRoman"/>
      <w:lvlText w:val="%3"/>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E4B932">
      <w:start w:val="1"/>
      <w:numFmt w:val="decimal"/>
      <w:lvlText w:val="%4"/>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65AA8DE">
      <w:start w:val="1"/>
      <w:numFmt w:val="lowerLetter"/>
      <w:lvlText w:val="%5"/>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C8E7A2">
      <w:start w:val="1"/>
      <w:numFmt w:val="lowerRoman"/>
      <w:lvlText w:val="%6"/>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A8D1C4">
      <w:start w:val="1"/>
      <w:numFmt w:val="decimal"/>
      <w:lvlText w:val="%7"/>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7ACB9EE">
      <w:start w:val="1"/>
      <w:numFmt w:val="lowerLetter"/>
      <w:lvlText w:val="%8"/>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320C730">
      <w:start w:val="1"/>
      <w:numFmt w:val="lowerRoman"/>
      <w:lvlText w:val="%9"/>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72492201"/>
    <w:multiLevelType w:val="hybridMultilevel"/>
    <w:tmpl w:val="83F4AEC2"/>
    <w:lvl w:ilvl="0" w:tplc="DF96FF16">
      <w:start w:val="1"/>
      <w:numFmt w:val="decimal"/>
      <w:lvlText w:val="%1."/>
      <w:lvlJc w:val="left"/>
      <w:pPr>
        <w:ind w:left="34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96B0451E">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F3445CA">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1DAD406">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75FE16E0">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6723AC6">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ECEDF36">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99A9F3E">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2401228">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31D7862"/>
    <w:multiLevelType w:val="hybridMultilevel"/>
    <w:tmpl w:val="472CCE76"/>
    <w:lvl w:ilvl="0" w:tplc="0342433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02D90C">
      <w:start w:val="1"/>
      <w:numFmt w:val="bullet"/>
      <w:lvlText w:val="o"/>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4452B6">
      <w:start w:val="1"/>
      <w:numFmt w:val="bullet"/>
      <w:lvlText w:val="▪"/>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8A93F2">
      <w:start w:val="1"/>
      <w:numFmt w:val="bullet"/>
      <w:lvlText w:val="•"/>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46048C">
      <w:start w:val="1"/>
      <w:numFmt w:val="bullet"/>
      <w:lvlText w:val="o"/>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04A038">
      <w:start w:val="1"/>
      <w:numFmt w:val="bullet"/>
      <w:lvlText w:val="▪"/>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E61334">
      <w:start w:val="1"/>
      <w:numFmt w:val="bullet"/>
      <w:lvlText w:val="•"/>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7A306C">
      <w:start w:val="1"/>
      <w:numFmt w:val="bullet"/>
      <w:lvlText w:val="o"/>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02F7EE">
      <w:start w:val="1"/>
      <w:numFmt w:val="bullet"/>
      <w:lvlText w:val="▪"/>
      <w:lvlJc w:val="left"/>
      <w:pPr>
        <w:ind w:left="6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3D03BCB"/>
    <w:multiLevelType w:val="hybridMultilevel"/>
    <w:tmpl w:val="4E184F6C"/>
    <w:lvl w:ilvl="0" w:tplc="7C7C2E06">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560597A">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1AD992">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CB8F1B2">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B582A10">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84523E">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9CE1296">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7EAC28">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8208EE">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75311E1B"/>
    <w:multiLevelType w:val="hybridMultilevel"/>
    <w:tmpl w:val="45ECF3A6"/>
    <w:lvl w:ilvl="0" w:tplc="B644F00E">
      <w:start w:val="1"/>
      <w:numFmt w:val="bullet"/>
      <w:lvlText w:val="-"/>
      <w:lvlJc w:val="left"/>
      <w:pPr>
        <w:ind w:left="95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0B2A05A">
      <w:start w:val="1"/>
      <w:numFmt w:val="bullet"/>
      <w:lvlText w:val="o"/>
      <w:lvlJc w:val="left"/>
      <w:pPr>
        <w:ind w:left="15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7D0B32A">
      <w:start w:val="1"/>
      <w:numFmt w:val="bullet"/>
      <w:lvlText w:val="▪"/>
      <w:lvlJc w:val="left"/>
      <w:pPr>
        <w:ind w:left="23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8B67768">
      <w:start w:val="1"/>
      <w:numFmt w:val="bullet"/>
      <w:lvlText w:val="•"/>
      <w:lvlJc w:val="left"/>
      <w:pPr>
        <w:ind w:left="30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76C3AD8">
      <w:start w:val="1"/>
      <w:numFmt w:val="bullet"/>
      <w:lvlText w:val="o"/>
      <w:lvlJc w:val="left"/>
      <w:pPr>
        <w:ind w:left="37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41ECD2C">
      <w:start w:val="1"/>
      <w:numFmt w:val="bullet"/>
      <w:lvlText w:val="▪"/>
      <w:lvlJc w:val="left"/>
      <w:pPr>
        <w:ind w:left="44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BB0C384">
      <w:start w:val="1"/>
      <w:numFmt w:val="bullet"/>
      <w:lvlText w:val="•"/>
      <w:lvlJc w:val="left"/>
      <w:pPr>
        <w:ind w:left="5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334C812">
      <w:start w:val="1"/>
      <w:numFmt w:val="bullet"/>
      <w:lvlText w:val="o"/>
      <w:lvlJc w:val="left"/>
      <w:pPr>
        <w:ind w:left="59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004EBD8">
      <w:start w:val="1"/>
      <w:numFmt w:val="bullet"/>
      <w:lvlText w:val="▪"/>
      <w:lvlJc w:val="left"/>
      <w:pPr>
        <w:ind w:left="66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3" w15:restartNumberingAfterBreak="0">
    <w:nsid w:val="76892BD0"/>
    <w:multiLevelType w:val="hybridMultilevel"/>
    <w:tmpl w:val="2800CF1A"/>
    <w:lvl w:ilvl="0" w:tplc="C4603258">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12FDF4">
      <w:start w:val="1"/>
      <w:numFmt w:val="bullet"/>
      <w:lvlText w:val="o"/>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C883A2">
      <w:start w:val="1"/>
      <w:numFmt w:val="bullet"/>
      <w:lvlText w:val="▪"/>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0A2358">
      <w:start w:val="1"/>
      <w:numFmt w:val="bullet"/>
      <w:lvlText w:val="•"/>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F2515E">
      <w:start w:val="1"/>
      <w:numFmt w:val="bullet"/>
      <w:lvlText w:val="o"/>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3C95D6">
      <w:start w:val="1"/>
      <w:numFmt w:val="bullet"/>
      <w:lvlText w:val="▪"/>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D8E2A2">
      <w:start w:val="1"/>
      <w:numFmt w:val="bullet"/>
      <w:lvlText w:val="•"/>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7264BC">
      <w:start w:val="1"/>
      <w:numFmt w:val="bullet"/>
      <w:lvlText w:val="o"/>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122374">
      <w:start w:val="1"/>
      <w:numFmt w:val="bullet"/>
      <w:lvlText w:val="▪"/>
      <w:lvlJc w:val="left"/>
      <w:pPr>
        <w:ind w:left="6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82B5F5B"/>
    <w:multiLevelType w:val="hybridMultilevel"/>
    <w:tmpl w:val="D500F6E0"/>
    <w:lvl w:ilvl="0" w:tplc="B07AC570">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2A241F6">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C3D26">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0EC67C">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4C00F8">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2868E8">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7287A4">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34D1B6">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DB8E4AC">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89D7915"/>
    <w:multiLevelType w:val="hybridMultilevel"/>
    <w:tmpl w:val="FA32E7F4"/>
    <w:lvl w:ilvl="0" w:tplc="2820DE76">
      <w:start w:val="1"/>
      <w:numFmt w:val="decimal"/>
      <w:lvlText w:val="%1."/>
      <w:lvlJc w:val="left"/>
      <w:pPr>
        <w:ind w:left="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70425BA">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23C6FB4">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0B08698">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14CB29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8F6F294">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974F4A8">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0AC3566">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21A5CFA">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6" w15:restartNumberingAfterBreak="0">
    <w:nsid w:val="79BD1EB3"/>
    <w:multiLevelType w:val="hybridMultilevel"/>
    <w:tmpl w:val="FD4E3F9E"/>
    <w:lvl w:ilvl="0" w:tplc="EA44F808">
      <w:start w:val="1"/>
      <w:numFmt w:val="decimal"/>
      <w:lvlText w:val="%1."/>
      <w:lvlJc w:val="left"/>
      <w:pPr>
        <w:ind w:left="1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3864FB6">
      <w:start w:val="1"/>
      <w:numFmt w:val="lowerLetter"/>
      <w:lvlText w:val="%2"/>
      <w:lvlJc w:val="left"/>
      <w:pPr>
        <w:ind w:left="10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EBCCC76">
      <w:start w:val="1"/>
      <w:numFmt w:val="lowerRoman"/>
      <w:lvlText w:val="%3"/>
      <w:lvlJc w:val="left"/>
      <w:pPr>
        <w:ind w:left="18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A0A3912">
      <w:start w:val="1"/>
      <w:numFmt w:val="decimal"/>
      <w:lvlText w:val="%4"/>
      <w:lvlJc w:val="left"/>
      <w:pPr>
        <w:ind w:left="25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4440AB2">
      <w:start w:val="1"/>
      <w:numFmt w:val="lowerLetter"/>
      <w:lvlText w:val="%5"/>
      <w:lvlJc w:val="left"/>
      <w:pPr>
        <w:ind w:left="32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9DAEDDA">
      <w:start w:val="1"/>
      <w:numFmt w:val="lowerRoman"/>
      <w:lvlText w:val="%6"/>
      <w:lvlJc w:val="left"/>
      <w:pPr>
        <w:ind w:left="39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DA2160E">
      <w:start w:val="1"/>
      <w:numFmt w:val="decimal"/>
      <w:lvlText w:val="%7"/>
      <w:lvlJc w:val="left"/>
      <w:pPr>
        <w:ind w:left="46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C62FA50">
      <w:start w:val="1"/>
      <w:numFmt w:val="lowerLetter"/>
      <w:lvlText w:val="%8"/>
      <w:lvlJc w:val="left"/>
      <w:pPr>
        <w:ind w:left="54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6049D82">
      <w:start w:val="1"/>
      <w:numFmt w:val="lowerRoman"/>
      <w:lvlText w:val="%9"/>
      <w:lvlJc w:val="left"/>
      <w:pPr>
        <w:ind w:left="61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7" w15:restartNumberingAfterBreak="0">
    <w:nsid w:val="79F04108"/>
    <w:multiLevelType w:val="hybridMultilevel"/>
    <w:tmpl w:val="1F0A3B48"/>
    <w:lvl w:ilvl="0" w:tplc="863E8A1E">
      <w:start w:val="1"/>
      <w:numFmt w:val="lowerLetter"/>
      <w:lvlText w:val="%1)"/>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E1208C8">
      <w:start w:val="1"/>
      <w:numFmt w:val="lowerLetter"/>
      <w:lvlText w:val="%2"/>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DC24DAE">
      <w:start w:val="1"/>
      <w:numFmt w:val="lowerRoman"/>
      <w:lvlText w:val="%3"/>
      <w:lvlJc w:val="left"/>
      <w:pPr>
        <w:ind w:left="18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BB60FDC">
      <w:start w:val="1"/>
      <w:numFmt w:val="decimal"/>
      <w:lvlText w:val="%4"/>
      <w:lvlJc w:val="left"/>
      <w:pPr>
        <w:ind w:left="25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107E12">
      <w:start w:val="1"/>
      <w:numFmt w:val="lowerLetter"/>
      <w:lvlText w:val="%5"/>
      <w:lvlJc w:val="left"/>
      <w:pPr>
        <w:ind w:left="32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946E7F8">
      <w:start w:val="1"/>
      <w:numFmt w:val="lowerRoman"/>
      <w:lvlText w:val="%6"/>
      <w:lvlJc w:val="left"/>
      <w:pPr>
        <w:ind w:left="39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EE699A">
      <w:start w:val="1"/>
      <w:numFmt w:val="decimal"/>
      <w:lvlText w:val="%7"/>
      <w:lvlJc w:val="left"/>
      <w:pPr>
        <w:ind w:left="4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15A1F5C">
      <w:start w:val="1"/>
      <w:numFmt w:val="lowerLetter"/>
      <w:lvlText w:val="%8"/>
      <w:lvlJc w:val="left"/>
      <w:pPr>
        <w:ind w:left="54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685DCC">
      <w:start w:val="1"/>
      <w:numFmt w:val="lowerRoman"/>
      <w:lvlText w:val="%9"/>
      <w:lvlJc w:val="left"/>
      <w:pPr>
        <w:ind w:left="6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7D6D2235"/>
    <w:multiLevelType w:val="hybridMultilevel"/>
    <w:tmpl w:val="FBE64146"/>
    <w:lvl w:ilvl="0" w:tplc="958ECC1A">
      <w:start w:val="1"/>
      <w:numFmt w:val="lowerLetter"/>
      <w:lvlText w:val="%1)"/>
      <w:lvlJc w:val="left"/>
      <w:pPr>
        <w:ind w:left="3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E528D9C">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F9EE02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C2858A6">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A684C82">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9083432">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4EA8EF2">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4644FA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A044846">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D7F3B34"/>
    <w:multiLevelType w:val="hybridMultilevel"/>
    <w:tmpl w:val="E8DCF20C"/>
    <w:lvl w:ilvl="0" w:tplc="6540E592">
      <w:start w:val="1"/>
      <w:numFmt w:val="lowerLetter"/>
      <w:lvlText w:val="%1."/>
      <w:lvlJc w:val="left"/>
      <w:pPr>
        <w:ind w:left="35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27A9076">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983A8418">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84AC510">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8C41330">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246871C">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93CCDB6">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40069BB2">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738B40A">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7E54366F"/>
    <w:multiLevelType w:val="hybridMultilevel"/>
    <w:tmpl w:val="FB56C70A"/>
    <w:lvl w:ilvl="0" w:tplc="73CAB074">
      <w:start w:val="1"/>
      <w:numFmt w:val="decimal"/>
      <w:lvlText w:val="%1."/>
      <w:lvlJc w:val="left"/>
      <w:pPr>
        <w:ind w:left="3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418F55A">
      <w:start w:val="1"/>
      <w:numFmt w:val="lowerLetter"/>
      <w:lvlText w:val="%2"/>
      <w:lvlJc w:val="left"/>
      <w:pPr>
        <w:ind w:left="10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534E362">
      <w:start w:val="1"/>
      <w:numFmt w:val="lowerRoman"/>
      <w:lvlText w:val="%3"/>
      <w:lvlJc w:val="left"/>
      <w:pPr>
        <w:ind w:left="180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AAC666C">
      <w:start w:val="1"/>
      <w:numFmt w:val="decimal"/>
      <w:lvlText w:val="%4"/>
      <w:lvlJc w:val="left"/>
      <w:pPr>
        <w:ind w:left="252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FCA27AA">
      <w:start w:val="1"/>
      <w:numFmt w:val="lowerLetter"/>
      <w:lvlText w:val="%5"/>
      <w:lvlJc w:val="left"/>
      <w:pPr>
        <w:ind w:left="324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AD480B2">
      <w:start w:val="1"/>
      <w:numFmt w:val="lowerRoman"/>
      <w:lvlText w:val="%6"/>
      <w:lvlJc w:val="left"/>
      <w:pPr>
        <w:ind w:left="396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03C6108">
      <w:start w:val="1"/>
      <w:numFmt w:val="decimal"/>
      <w:lvlText w:val="%7"/>
      <w:lvlJc w:val="left"/>
      <w:pPr>
        <w:ind w:left="46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D90A836">
      <w:start w:val="1"/>
      <w:numFmt w:val="lowerLetter"/>
      <w:lvlText w:val="%8"/>
      <w:lvlJc w:val="left"/>
      <w:pPr>
        <w:ind w:left="540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644A2E8">
      <w:start w:val="1"/>
      <w:numFmt w:val="lowerRoman"/>
      <w:lvlText w:val="%9"/>
      <w:lvlJc w:val="left"/>
      <w:pPr>
        <w:ind w:left="612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1" w15:restartNumberingAfterBreak="0">
    <w:nsid w:val="7F261A00"/>
    <w:multiLevelType w:val="hybridMultilevel"/>
    <w:tmpl w:val="29E6A564"/>
    <w:lvl w:ilvl="0" w:tplc="94E0D81C">
      <w:start w:val="1"/>
      <w:numFmt w:val="decimal"/>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3868E48">
      <w:start w:val="1"/>
      <w:numFmt w:val="lowerLetter"/>
      <w:lvlText w:val="%2"/>
      <w:lvlJc w:val="left"/>
      <w:pPr>
        <w:ind w:left="10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CE6FF7E">
      <w:start w:val="1"/>
      <w:numFmt w:val="lowerRoman"/>
      <w:lvlText w:val="%3"/>
      <w:lvlJc w:val="left"/>
      <w:pPr>
        <w:ind w:left="18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40EAE6EA">
      <w:start w:val="1"/>
      <w:numFmt w:val="decimal"/>
      <w:lvlText w:val="%4"/>
      <w:lvlJc w:val="left"/>
      <w:pPr>
        <w:ind w:left="25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624AEF0">
      <w:start w:val="1"/>
      <w:numFmt w:val="lowerLetter"/>
      <w:lvlText w:val="%5"/>
      <w:lvlJc w:val="left"/>
      <w:pPr>
        <w:ind w:left="32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188E340">
      <w:start w:val="1"/>
      <w:numFmt w:val="lowerRoman"/>
      <w:lvlText w:val="%6"/>
      <w:lvlJc w:val="left"/>
      <w:pPr>
        <w:ind w:left="39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DFC5DA8">
      <w:start w:val="1"/>
      <w:numFmt w:val="decimal"/>
      <w:lvlText w:val="%7"/>
      <w:lvlJc w:val="left"/>
      <w:pPr>
        <w:ind w:left="46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6AADFB0">
      <w:start w:val="1"/>
      <w:numFmt w:val="lowerLetter"/>
      <w:lvlText w:val="%8"/>
      <w:lvlJc w:val="left"/>
      <w:pPr>
        <w:ind w:left="54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7C08B96">
      <w:start w:val="1"/>
      <w:numFmt w:val="lowerRoman"/>
      <w:lvlText w:val="%9"/>
      <w:lvlJc w:val="left"/>
      <w:pPr>
        <w:ind w:left="61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7FAF22D7"/>
    <w:multiLevelType w:val="hybridMultilevel"/>
    <w:tmpl w:val="7FFC8C34"/>
    <w:lvl w:ilvl="0" w:tplc="1E808636">
      <w:start w:val="1"/>
      <w:numFmt w:val="lowerLetter"/>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C5CB4CC">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918413B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89A13EE">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CA041C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C3F4D91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45CFF0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D48DBE0">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99500AF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FF06710"/>
    <w:multiLevelType w:val="hybridMultilevel"/>
    <w:tmpl w:val="4DF073B0"/>
    <w:lvl w:ilvl="0" w:tplc="9D36BEF0">
      <w:start w:val="1"/>
      <w:numFmt w:val="bullet"/>
      <w:lvlText w:val="-"/>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260BCC">
      <w:start w:val="1"/>
      <w:numFmt w:val="bullet"/>
      <w:lvlText w:val="o"/>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709BE2">
      <w:start w:val="1"/>
      <w:numFmt w:val="bullet"/>
      <w:lvlText w:val="▪"/>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84779A">
      <w:start w:val="1"/>
      <w:numFmt w:val="bullet"/>
      <w:lvlText w:val="•"/>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4AC996">
      <w:start w:val="1"/>
      <w:numFmt w:val="bullet"/>
      <w:lvlText w:val="o"/>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66E766">
      <w:start w:val="1"/>
      <w:numFmt w:val="bullet"/>
      <w:lvlText w:val="▪"/>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8E58CC">
      <w:start w:val="1"/>
      <w:numFmt w:val="bullet"/>
      <w:lvlText w:val="•"/>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E45DA8">
      <w:start w:val="1"/>
      <w:numFmt w:val="bullet"/>
      <w:lvlText w:val="o"/>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70640E">
      <w:start w:val="1"/>
      <w:numFmt w:val="bullet"/>
      <w:lvlText w:val="▪"/>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6"/>
  </w:num>
  <w:num w:numId="2">
    <w:abstractNumId w:val="48"/>
  </w:num>
  <w:num w:numId="3">
    <w:abstractNumId w:val="26"/>
  </w:num>
  <w:num w:numId="4">
    <w:abstractNumId w:val="15"/>
  </w:num>
  <w:num w:numId="5">
    <w:abstractNumId w:val="92"/>
  </w:num>
  <w:num w:numId="6">
    <w:abstractNumId w:val="97"/>
  </w:num>
  <w:num w:numId="7">
    <w:abstractNumId w:val="10"/>
  </w:num>
  <w:num w:numId="8">
    <w:abstractNumId w:val="91"/>
  </w:num>
  <w:num w:numId="9">
    <w:abstractNumId w:val="42"/>
  </w:num>
  <w:num w:numId="10">
    <w:abstractNumId w:val="84"/>
  </w:num>
  <w:num w:numId="11">
    <w:abstractNumId w:val="38"/>
  </w:num>
  <w:num w:numId="12">
    <w:abstractNumId w:val="30"/>
  </w:num>
  <w:num w:numId="13">
    <w:abstractNumId w:val="100"/>
  </w:num>
  <w:num w:numId="14">
    <w:abstractNumId w:val="103"/>
  </w:num>
  <w:num w:numId="15">
    <w:abstractNumId w:val="64"/>
  </w:num>
  <w:num w:numId="16">
    <w:abstractNumId w:val="67"/>
  </w:num>
  <w:num w:numId="17">
    <w:abstractNumId w:val="39"/>
  </w:num>
  <w:num w:numId="18">
    <w:abstractNumId w:val="107"/>
  </w:num>
  <w:num w:numId="19">
    <w:abstractNumId w:val="102"/>
  </w:num>
  <w:num w:numId="20">
    <w:abstractNumId w:val="34"/>
  </w:num>
  <w:num w:numId="21">
    <w:abstractNumId w:val="17"/>
  </w:num>
  <w:num w:numId="22">
    <w:abstractNumId w:val="87"/>
  </w:num>
  <w:num w:numId="23">
    <w:abstractNumId w:val="98"/>
  </w:num>
  <w:num w:numId="24">
    <w:abstractNumId w:val="12"/>
  </w:num>
  <w:num w:numId="25">
    <w:abstractNumId w:val="75"/>
  </w:num>
  <w:num w:numId="26">
    <w:abstractNumId w:val="11"/>
  </w:num>
  <w:num w:numId="27">
    <w:abstractNumId w:val="79"/>
  </w:num>
  <w:num w:numId="28">
    <w:abstractNumId w:val="88"/>
  </w:num>
  <w:num w:numId="29">
    <w:abstractNumId w:val="90"/>
  </w:num>
  <w:num w:numId="30">
    <w:abstractNumId w:val="37"/>
  </w:num>
  <w:num w:numId="31">
    <w:abstractNumId w:val="110"/>
  </w:num>
  <w:num w:numId="32">
    <w:abstractNumId w:val="4"/>
  </w:num>
  <w:num w:numId="33">
    <w:abstractNumId w:val="58"/>
  </w:num>
  <w:num w:numId="34">
    <w:abstractNumId w:val="28"/>
  </w:num>
  <w:num w:numId="35">
    <w:abstractNumId w:val="76"/>
  </w:num>
  <w:num w:numId="36">
    <w:abstractNumId w:val="16"/>
  </w:num>
  <w:num w:numId="37">
    <w:abstractNumId w:val="19"/>
  </w:num>
  <w:num w:numId="38">
    <w:abstractNumId w:val="1"/>
  </w:num>
  <w:num w:numId="39">
    <w:abstractNumId w:val="0"/>
  </w:num>
  <w:num w:numId="40">
    <w:abstractNumId w:val="78"/>
  </w:num>
  <w:num w:numId="41">
    <w:abstractNumId w:val="99"/>
  </w:num>
  <w:num w:numId="42">
    <w:abstractNumId w:val="111"/>
  </w:num>
  <w:num w:numId="43">
    <w:abstractNumId w:val="69"/>
  </w:num>
  <w:num w:numId="44">
    <w:abstractNumId w:val="89"/>
  </w:num>
  <w:num w:numId="45">
    <w:abstractNumId w:val="20"/>
  </w:num>
  <w:num w:numId="46">
    <w:abstractNumId w:val="31"/>
  </w:num>
  <w:num w:numId="47">
    <w:abstractNumId w:val="109"/>
  </w:num>
  <w:num w:numId="48">
    <w:abstractNumId w:val="52"/>
  </w:num>
  <w:num w:numId="49">
    <w:abstractNumId w:val="83"/>
  </w:num>
  <w:num w:numId="50">
    <w:abstractNumId w:val="73"/>
  </w:num>
  <w:num w:numId="51">
    <w:abstractNumId w:val="36"/>
  </w:num>
  <w:num w:numId="52">
    <w:abstractNumId w:val="7"/>
  </w:num>
  <w:num w:numId="53">
    <w:abstractNumId w:val="55"/>
  </w:num>
  <w:num w:numId="54">
    <w:abstractNumId w:val="56"/>
  </w:num>
  <w:num w:numId="55">
    <w:abstractNumId w:val="57"/>
  </w:num>
  <w:num w:numId="56">
    <w:abstractNumId w:val="94"/>
  </w:num>
  <w:num w:numId="57">
    <w:abstractNumId w:val="85"/>
  </w:num>
  <w:num w:numId="58">
    <w:abstractNumId w:val="60"/>
  </w:num>
  <w:num w:numId="59">
    <w:abstractNumId w:val="25"/>
  </w:num>
  <w:num w:numId="60">
    <w:abstractNumId w:val="93"/>
  </w:num>
  <w:num w:numId="61">
    <w:abstractNumId w:val="29"/>
  </w:num>
  <w:num w:numId="62">
    <w:abstractNumId w:val="47"/>
  </w:num>
  <w:num w:numId="63">
    <w:abstractNumId w:val="63"/>
  </w:num>
  <w:num w:numId="64">
    <w:abstractNumId w:val="49"/>
  </w:num>
  <w:num w:numId="65">
    <w:abstractNumId w:val="77"/>
  </w:num>
  <w:num w:numId="66">
    <w:abstractNumId w:val="35"/>
  </w:num>
  <w:num w:numId="67">
    <w:abstractNumId w:val="54"/>
  </w:num>
  <w:num w:numId="68">
    <w:abstractNumId w:val="105"/>
  </w:num>
  <w:num w:numId="69">
    <w:abstractNumId w:val="62"/>
  </w:num>
  <w:num w:numId="70">
    <w:abstractNumId w:val="40"/>
  </w:num>
  <w:num w:numId="71">
    <w:abstractNumId w:val="96"/>
  </w:num>
  <w:num w:numId="72">
    <w:abstractNumId w:val="44"/>
  </w:num>
  <w:num w:numId="73">
    <w:abstractNumId w:val="66"/>
  </w:num>
  <w:num w:numId="74">
    <w:abstractNumId w:val="104"/>
  </w:num>
  <w:num w:numId="75">
    <w:abstractNumId w:val="22"/>
  </w:num>
  <w:num w:numId="76">
    <w:abstractNumId w:val="59"/>
  </w:num>
  <w:num w:numId="77">
    <w:abstractNumId w:val="95"/>
  </w:num>
  <w:num w:numId="78">
    <w:abstractNumId w:val="43"/>
  </w:num>
  <w:num w:numId="79">
    <w:abstractNumId w:val="13"/>
  </w:num>
  <w:num w:numId="80">
    <w:abstractNumId w:val="81"/>
  </w:num>
  <w:num w:numId="81">
    <w:abstractNumId w:val="32"/>
  </w:num>
  <w:num w:numId="82">
    <w:abstractNumId w:val="9"/>
  </w:num>
  <w:num w:numId="83">
    <w:abstractNumId w:val="65"/>
  </w:num>
  <w:num w:numId="84">
    <w:abstractNumId w:val="74"/>
  </w:num>
  <w:num w:numId="85">
    <w:abstractNumId w:val="80"/>
  </w:num>
  <w:num w:numId="86">
    <w:abstractNumId w:val="70"/>
  </w:num>
  <w:num w:numId="87">
    <w:abstractNumId w:val="61"/>
  </w:num>
  <w:num w:numId="88">
    <w:abstractNumId w:val="101"/>
  </w:num>
  <w:num w:numId="89">
    <w:abstractNumId w:val="108"/>
  </w:num>
  <w:num w:numId="90">
    <w:abstractNumId w:val="113"/>
  </w:num>
  <w:num w:numId="91">
    <w:abstractNumId w:val="106"/>
  </w:num>
  <w:num w:numId="92">
    <w:abstractNumId w:val="5"/>
  </w:num>
  <w:num w:numId="93">
    <w:abstractNumId w:val="14"/>
  </w:num>
  <w:num w:numId="94">
    <w:abstractNumId w:val="8"/>
  </w:num>
  <w:num w:numId="95">
    <w:abstractNumId w:val="82"/>
  </w:num>
  <w:num w:numId="96">
    <w:abstractNumId w:val="51"/>
  </w:num>
  <w:num w:numId="97">
    <w:abstractNumId w:val="24"/>
  </w:num>
  <w:num w:numId="98">
    <w:abstractNumId w:val="41"/>
  </w:num>
  <w:num w:numId="99">
    <w:abstractNumId w:val="112"/>
  </w:num>
  <w:num w:numId="100">
    <w:abstractNumId w:val="6"/>
  </w:num>
  <w:num w:numId="101">
    <w:abstractNumId w:val="71"/>
  </w:num>
  <w:num w:numId="102">
    <w:abstractNumId w:val="2"/>
  </w:num>
  <w:num w:numId="103">
    <w:abstractNumId w:val="72"/>
  </w:num>
  <w:num w:numId="104">
    <w:abstractNumId w:val="21"/>
  </w:num>
  <w:num w:numId="105">
    <w:abstractNumId w:val="86"/>
  </w:num>
  <w:num w:numId="106">
    <w:abstractNumId w:val="45"/>
  </w:num>
  <w:num w:numId="107">
    <w:abstractNumId w:val="23"/>
  </w:num>
  <w:num w:numId="108">
    <w:abstractNumId w:val="53"/>
  </w:num>
  <w:num w:numId="109">
    <w:abstractNumId w:val="27"/>
  </w:num>
  <w:num w:numId="110">
    <w:abstractNumId w:val="18"/>
  </w:num>
  <w:num w:numId="111">
    <w:abstractNumId w:val="68"/>
  </w:num>
  <w:num w:numId="112">
    <w:abstractNumId w:val="50"/>
  </w:num>
  <w:num w:numId="113">
    <w:abstractNumId w:val="3"/>
  </w:num>
  <w:num w:numId="114">
    <w:abstractNumId w:val="3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EA"/>
    <w:rsid w:val="00AE7EFF"/>
    <w:rsid w:val="00D52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88ADF-23BF-4E59-9BCD-5C4B4389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3" w:line="265" w:lineRule="auto"/>
      <w:ind w:left="84" w:hanging="10"/>
      <w:jc w:val="center"/>
      <w:outlineLvl w:val="0"/>
    </w:pPr>
    <w:rPr>
      <w:rFonts w:ascii="Calibri" w:eastAsia="Calibri" w:hAnsi="Calibri" w:cs="Calibri"/>
      <w:b/>
      <w:color w:val="000000"/>
    </w:rPr>
  </w:style>
  <w:style w:type="paragraph" w:styleId="Ttulo2">
    <w:name w:val="heading 2"/>
    <w:next w:val="Normal"/>
    <w:link w:val="Ttulo2Car"/>
    <w:uiPriority w:val="9"/>
    <w:unhideWhenUsed/>
    <w:qFormat/>
    <w:pPr>
      <w:keepNext/>
      <w:keepLines/>
      <w:spacing w:after="442" w:line="265" w:lineRule="auto"/>
      <w:ind w:left="368" w:right="17" w:hanging="10"/>
      <w:jc w:val="center"/>
      <w:outlineLvl w:val="1"/>
    </w:pPr>
    <w:rPr>
      <w:rFonts w:ascii="Calibri" w:eastAsia="Calibri" w:hAnsi="Calibri" w:cs="Calibri"/>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1"/>
    </w:rPr>
  </w:style>
  <w:style w:type="character" w:customStyle="1" w:styleId="Ttulo1Car">
    <w:name w:val="Título 1 Car"/>
    <w:link w:val="Ttu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10.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10.jpg"/></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8"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40988</Words>
  <Characters>225435</Characters>
  <Application>Microsoft Office Word</Application>
  <DocSecurity>0</DocSecurity>
  <Lines>1878</Lines>
  <Paragraphs>531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keywords/>
  <cp:lastModifiedBy>begoña.sarmiento</cp:lastModifiedBy>
  <cp:revision>2</cp:revision>
  <dcterms:created xsi:type="dcterms:W3CDTF">2026-03-24T12:20:00Z</dcterms:created>
  <dcterms:modified xsi:type="dcterms:W3CDTF">2026-03-24T12:20:00Z</dcterms:modified>
</cp:coreProperties>
</file>