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945" w:rsidRDefault="00476BB0">
      <w:pPr>
        <w:spacing w:after="0" w:line="259" w:lineRule="auto"/>
        <w:ind w:left="250" w:firstLine="0"/>
        <w:jc w:val="left"/>
      </w:pPr>
      <w:bookmarkStart w:id="0" w:name="_GoBack"/>
      <w:bookmarkEnd w:id="0"/>
      <w:r>
        <w:rPr>
          <w:b/>
        </w:rPr>
        <w:t xml:space="preserve"> </w:t>
      </w:r>
      <w:r>
        <w:rPr>
          <w:b/>
        </w:rPr>
        <w:tab/>
      </w:r>
      <w:r>
        <w:t xml:space="preserve"> </w:t>
      </w:r>
      <w:r>
        <w:tab/>
        <w:t xml:space="preserve"> </w:t>
      </w:r>
      <w:r>
        <w:tab/>
        <w:t xml:space="preserve"> </w:t>
      </w:r>
    </w:p>
    <w:p w:rsidR="00467945" w:rsidRDefault="00476BB0">
      <w:pPr>
        <w:spacing w:after="0" w:line="259" w:lineRule="auto"/>
        <w:ind w:left="250" w:firstLine="0"/>
        <w:jc w:val="left"/>
      </w:pPr>
      <w:r>
        <w:t xml:space="preserve"> </w:t>
      </w:r>
      <w:r>
        <w:tab/>
        <w:t xml:space="preserve"> </w:t>
      </w:r>
      <w:r>
        <w:tab/>
        <w:t xml:space="preserve"> </w:t>
      </w:r>
      <w:r>
        <w:tab/>
        <w:t xml:space="preserve"> </w:t>
      </w:r>
    </w:p>
    <w:p w:rsidR="00467945" w:rsidRDefault="00476BB0">
      <w:pPr>
        <w:spacing w:line="249" w:lineRule="auto"/>
        <w:ind w:left="137" w:right="43" w:hanging="10"/>
      </w:pPr>
      <w:r>
        <w:rPr>
          <w:b/>
        </w:rPr>
        <w:t>Acta</w:t>
      </w:r>
      <w:r>
        <w:t xml:space="preserve"> </w:t>
      </w:r>
    </w:p>
    <w:p w:rsidR="00467945" w:rsidRDefault="00476BB0">
      <w:pPr>
        <w:spacing w:line="249" w:lineRule="auto"/>
        <w:ind w:left="137" w:right="43" w:hanging="10"/>
      </w:pPr>
      <w:r>
        <w:rPr>
          <w:b/>
        </w:rPr>
        <w:t xml:space="preserve">Sesión Ordinaria. Junta Gobierno Local de 30-12-2024. </w:t>
      </w:r>
    </w:p>
    <w:p w:rsidR="00467945" w:rsidRDefault="00476BB0">
      <w:pPr>
        <w:spacing w:after="0" w:line="259" w:lineRule="auto"/>
        <w:ind w:left="142"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62971" name="Group 6297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219" name="Shape 21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62971" style="width:477pt;height:2.04pt;mso-position-horizontal-relative:char;mso-position-vertical-relative:line" coordsize="60579,259">
                <v:shape id="Shape 219" style="position:absolute;width:60579;height:0;left:0;top:0;" coordsize="6057900,0" path="m0,0l6057900,0">
                  <v:stroke weight="2.04pt" endcap="square" joinstyle="miter" miterlimit="10" on="true" color="#993366"/>
                  <v:fill on="false" color="#000000" opacity="0"/>
                </v:shape>
              </v:group>
            </w:pict>
          </mc:Fallback>
        </mc:AlternateContent>
      </w:r>
    </w:p>
    <w:p w:rsidR="00467945" w:rsidRDefault="00476BB0">
      <w:pPr>
        <w:spacing w:after="0" w:line="259" w:lineRule="auto"/>
        <w:ind w:left="145" w:firstLine="0"/>
        <w:jc w:val="center"/>
      </w:pPr>
      <w:r>
        <w:rPr>
          <w:b/>
        </w:rPr>
        <w:t xml:space="preserve"> </w:t>
      </w:r>
    </w:p>
    <w:p w:rsidR="00467945" w:rsidRDefault="00476BB0">
      <w:pPr>
        <w:pStyle w:val="Ttulo1"/>
        <w:ind w:left="627" w:right="530"/>
      </w:pPr>
      <w:r>
        <w:t>A C T A</w:t>
      </w:r>
      <w:r>
        <w:rPr>
          <w:b w:val="0"/>
        </w:rPr>
        <w:t xml:space="preserve"> </w:t>
      </w:r>
      <w:r>
        <w:t xml:space="preserve">DE LA SESIÓN ORDINARIA CELEBRADA POR LA </w:t>
      </w:r>
    </w:p>
    <w:p w:rsidR="00467945" w:rsidRDefault="00476BB0">
      <w:pPr>
        <w:spacing w:after="0" w:line="265" w:lineRule="auto"/>
        <w:ind w:left="627" w:right="530" w:hanging="10"/>
        <w:jc w:val="center"/>
      </w:pPr>
      <w:r>
        <w:rPr>
          <w:b/>
        </w:rPr>
        <w:t>JUNTA DE GOBIERNO LOCAL EL DÍA 30 DE DICIEMBRE DE 2024.</w:t>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r>
        <w:tab/>
        <w:t xml:space="preserve"> </w:t>
      </w:r>
    </w:p>
    <w:p w:rsidR="00467945" w:rsidRDefault="00476BB0">
      <w:pPr>
        <w:ind w:left="132" w:right="50"/>
      </w:pPr>
      <w:r>
        <w:rPr>
          <w:b/>
        </w:rPr>
        <w:t xml:space="preserve">SRES. ASISTENTES: </w:t>
      </w:r>
      <w:r>
        <w:rPr>
          <w:b/>
        </w:rPr>
        <w:tab/>
      </w:r>
      <w:r>
        <w:t xml:space="preserve">En Candelaria, a treinta de diciembre de dos mil </w:t>
      </w:r>
      <w:r>
        <w:rPr>
          <w:b/>
        </w:rPr>
        <w:t xml:space="preserve"> </w:t>
      </w:r>
      <w:r>
        <w:rPr>
          <w:b/>
        </w:rPr>
        <w:tab/>
      </w:r>
      <w:r>
        <w:t xml:space="preserve">veinticuatro, siendo las 13:35 horas, se </w:t>
      </w:r>
    </w:p>
    <w:p w:rsidR="00467945" w:rsidRDefault="00476BB0">
      <w:pPr>
        <w:tabs>
          <w:tab w:val="right" w:pos="9763"/>
        </w:tabs>
        <w:ind w:left="0" w:firstLine="0"/>
        <w:jc w:val="left"/>
      </w:pPr>
      <w:r>
        <w:rPr>
          <w:b/>
        </w:rPr>
        <w:t xml:space="preserve">Alcaldesa-Presidenta </w:t>
      </w:r>
      <w:r>
        <w:rPr>
          <w:b/>
        </w:rPr>
        <w:tab/>
      </w:r>
      <w:r>
        <w:t xml:space="preserve">constituyó la Junta de Gobierno Local en </w:t>
      </w:r>
    </w:p>
    <w:p w:rsidR="00467945" w:rsidRDefault="00476BB0">
      <w:pPr>
        <w:ind w:left="132" w:right="50"/>
      </w:pPr>
      <w:r>
        <w:t>Dª María Concepción Brito Núñez primera convocatoria en la Sala de reuniones de  la Casa Consistori</w:t>
      </w:r>
      <w:r>
        <w:t xml:space="preserve">al bajo la presidencia de la </w:t>
      </w:r>
    </w:p>
    <w:p w:rsidR="00467945" w:rsidRDefault="00476BB0">
      <w:pPr>
        <w:ind w:left="132" w:right="195"/>
      </w:pPr>
      <w:r>
        <w:rPr>
          <w:b/>
        </w:rPr>
        <w:t xml:space="preserve">Tenientes de Alcalde: </w:t>
      </w:r>
      <w:r>
        <w:t xml:space="preserve">Sra. Alcaldesa, Doña María Concepción Brito D. José Francisco Pinto Ramos Núñez, con asistencia de los Sres. Tenientes de Dª Margarita Eva Tendero Barroso Alcalde expresados al margen, al objeto de Dª </w:t>
      </w:r>
      <w:r>
        <w:t xml:space="preserve">Olivia Concepción Pérez Díaz. celebrar sesión ordinaria y tratar de los asuntos D. Reinaldo Jose Triviño Blanco comprendidos en el orden del día de la  </w:t>
      </w:r>
      <w:r>
        <w:tab/>
        <w:t xml:space="preserve">convocatoria. </w:t>
      </w:r>
    </w:p>
    <w:p w:rsidR="00467945" w:rsidRDefault="00476BB0">
      <w:pPr>
        <w:spacing w:line="249" w:lineRule="auto"/>
        <w:ind w:left="137" w:right="43" w:hanging="10"/>
      </w:pPr>
      <w:r>
        <w:rPr>
          <w:b/>
        </w:rPr>
        <w:t xml:space="preserve">Secretario: </w:t>
      </w:r>
    </w:p>
    <w:p w:rsidR="00467945" w:rsidRDefault="00476BB0">
      <w:pPr>
        <w:tabs>
          <w:tab w:val="right" w:pos="9763"/>
        </w:tabs>
        <w:spacing w:after="42"/>
        <w:ind w:left="0" w:firstLine="0"/>
        <w:jc w:val="left"/>
      </w:pPr>
      <w:r>
        <w:t>D. Octavio Manuel Fernández Hernández</w:t>
      </w:r>
      <w:r>
        <w:rPr>
          <w:b/>
        </w:rPr>
        <w:t>.</w:t>
      </w:r>
      <w:r>
        <w:t xml:space="preserve"> </w:t>
      </w:r>
      <w:r>
        <w:tab/>
        <w:t>Asiste el Secretario General del Ay</w:t>
      </w:r>
      <w:r>
        <w:t xml:space="preserve">untamiento D. </w:t>
      </w:r>
    </w:p>
    <w:p w:rsidR="00467945" w:rsidRDefault="00476BB0">
      <w:pPr>
        <w:tabs>
          <w:tab w:val="center" w:pos="6842"/>
        </w:tabs>
        <w:ind w:left="0" w:firstLine="0"/>
        <w:jc w:val="left"/>
      </w:pPr>
      <w:r>
        <w:t xml:space="preserve"> </w:t>
      </w:r>
      <w:r>
        <w:tab/>
        <w:t xml:space="preserve">Octavio Manuel Fernández Hernández. </w:t>
      </w:r>
    </w:p>
    <w:p w:rsidR="00467945" w:rsidRDefault="00476BB0">
      <w:pPr>
        <w:spacing w:after="0" w:line="259" w:lineRule="auto"/>
        <w:ind w:left="142" w:firstLine="0"/>
        <w:jc w:val="left"/>
      </w:pPr>
      <w:r>
        <w:t xml:space="preserve"> </w:t>
      </w:r>
      <w:r>
        <w:tab/>
        <w:t xml:space="preserve"> </w:t>
      </w:r>
    </w:p>
    <w:p w:rsidR="00467945" w:rsidRDefault="00476BB0">
      <w:pPr>
        <w:spacing w:after="23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62969" name="Group 62969"/>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467945" w:rsidRDefault="00476BB0">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467945" w:rsidRDefault="00476BB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467945" w:rsidRDefault="00476BB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467945" w:rsidRDefault="00476BB0">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467945" w:rsidRDefault="00476BB0">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467945" w:rsidRDefault="00476BB0">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62969"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2972" name="Group 6297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22" name="Rectangle 222"/>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23" name="Rectangle 223"/>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4" name="Rectangle 224"/>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972" style="width:18.7031pt;height:254.202pt;position:absolute;mso-position-horizontal-relative:page;mso-position-horizontal:absolute;margin-left:662.928pt;mso-position-vertical-relative:page;margin-top:518.718pt;" coordsize="2375,32283">
                <v:rect id="Rectangle 222"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2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58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62973" name="Group 6297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25" name="Shape 22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26" name="Shape 22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62973" style="width:29pt;height:466.28pt;position:absolute;mso-position-horizontal-relative:page;mso-position-horizontal:absolute;margin-left:20pt;mso-position-vertical-relative:page;margin-top:110pt;" coordsize="3683,59217">
                <v:shape id="Shape 225" style="position:absolute;width:3683;height:29291;left:0;top:0;" coordsize="368300,2929128" path="m0,2929128l368300,2929128l368300,0l0,0x">
                  <v:stroke weight="0.5pt" endcap="flat" joinstyle="miter" miterlimit="10" on="true" color="#808080"/>
                  <v:fill on="false" color="#000000" opacity="0"/>
                </v:shape>
                <v:shape id="Shape 22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r>
        <w:rPr>
          <w:b/>
        </w:rPr>
        <w:tab/>
        <w:t xml:space="preserve"> </w:t>
      </w:r>
    </w:p>
    <w:p w:rsidR="00467945" w:rsidRDefault="00476BB0">
      <w:pPr>
        <w:spacing w:line="249" w:lineRule="auto"/>
        <w:ind w:left="137" w:right="43" w:hanging="10"/>
      </w:pPr>
      <w:r>
        <w:rPr>
          <w:b/>
        </w:rPr>
        <w:t xml:space="preserve">   Declarada abierta la sesión por la Presidencia, se pasó al estudio de los temas objeto de la misma.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p>
    <w:p w:rsidR="00467945" w:rsidRDefault="00476BB0">
      <w:pPr>
        <w:spacing w:line="249" w:lineRule="auto"/>
        <w:ind w:left="512" w:right="43" w:hanging="10"/>
      </w:pPr>
      <w:r>
        <w:rPr>
          <w:b/>
        </w:rPr>
        <w:t xml:space="preserve">A) PARTE RESOLUTIVA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t xml:space="preserve"> </w:t>
      </w:r>
    </w:p>
    <w:p w:rsidR="00467945" w:rsidRDefault="00476BB0">
      <w:pPr>
        <w:spacing w:after="0" w:line="240" w:lineRule="auto"/>
        <w:ind w:left="137" w:right="47" w:hanging="10"/>
      </w:pPr>
      <w:r>
        <w:rPr>
          <w:b/>
          <w:sz w:val="24"/>
        </w:rPr>
        <w:t xml:space="preserve">1.-  </w:t>
      </w:r>
      <w:r>
        <w:rPr>
          <w:b/>
          <w:sz w:val="24"/>
        </w:rPr>
        <w:t>Expediente 14648/2024. Aprobar la adhesión al Acuerdo-Marco de Colaboración entre el Servicio Canario de Empleo y la Federación Canaria de Municipios para la ejecución de proyectos de promoción del desarrollo de la actividad económica en los municipios can</w:t>
      </w:r>
      <w:r>
        <w:rPr>
          <w:b/>
          <w:sz w:val="24"/>
        </w:rPr>
        <w:t xml:space="preserve">arios para el período 2025-2028.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p>
    <w:p w:rsidR="00467945" w:rsidRDefault="00476BB0">
      <w:pPr>
        <w:spacing w:line="249" w:lineRule="auto"/>
        <w:ind w:left="137" w:right="43" w:hanging="10"/>
      </w:pPr>
      <w:r>
        <w:rPr>
          <w:b/>
        </w:rPr>
        <w:t xml:space="preserve">     Consta en el expediente propuesta de la Alcaldesa-Presidenta, de fecha 27 de diciembre de 2024, cuyo tenor literal es el siguiente: </w:t>
      </w:r>
    </w:p>
    <w:p w:rsidR="00467945" w:rsidRDefault="00476BB0">
      <w:pPr>
        <w:spacing w:after="0" w:line="259" w:lineRule="auto"/>
        <w:ind w:left="142" w:firstLine="0"/>
        <w:jc w:val="left"/>
      </w:pPr>
      <w:r>
        <w:rPr>
          <w:b/>
        </w:rPr>
        <w:t xml:space="preserve"> </w:t>
      </w:r>
    </w:p>
    <w:p w:rsidR="00467945" w:rsidRDefault="00476BB0">
      <w:pPr>
        <w:spacing w:after="343" w:line="249" w:lineRule="auto"/>
        <w:ind w:left="137" w:right="43" w:hanging="10"/>
      </w:pPr>
      <w:r>
        <w:rPr>
          <w:b/>
        </w:rPr>
        <w:t xml:space="preserve">  “Dña. María Concepción Brito Núñez, en calidad de Alcaldesa Presidenta, al a</w:t>
      </w:r>
      <w:r>
        <w:rPr>
          <w:b/>
        </w:rPr>
        <w:t xml:space="preserve">mparo de lo </w:t>
      </w:r>
    </w:p>
    <w:p w:rsidR="00467945" w:rsidRDefault="00476BB0">
      <w:pPr>
        <w:spacing w:after="0" w:line="259" w:lineRule="auto"/>
        <w:ind w:left="0" w:right="190" w:firstLine="0"/>
        <w:jc w:val="center"/>
      </w:pPr>
      <w:r>
        <w:rPr>
          <w:rFonts w:ascii="Calibri" w:eastAsia="Calibri" w:hAnsi="Calibri" w:cs="Calibri"/>
          <w:noProof/>
        </w:rPr>
        <mc:AlternateContent>
          <mc:Choice Requires="wpg">
            <w:drawing>
              <wp:inline distT="0" distB="0" distL="0" distR="0">
                <wp:extent cx="5830570" cy="17145"/>
                <wp:effectExtent l="0" t="0" r="0" b="0"/>
                <wp:docPr id="62970" name="Group 6297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6297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467945" w:rsidRDefault="00476BB0">
      <w:pPr>
        <w:spacing w:after="89" w:line="241" w:lineRule="auto"/>
        <w:ind w:left="2106" w:right="1984" w:firstLine="0"/>
        <w:jc w:val="center"/>
      </w:pPr>
      <w:r>
        <w:rPr>
          <w:sz w:val="14"/>
        </w:rPr>
        <w:lastRenderedPageBreak/>
        <w:t xml:space="preserve">Avenida Constitución Nº 7. Código postal: 38530, Candelaria. Teléfono: 922.500.800. </w:t>
      </w:r>
      <w:r>
        <w:rPr>
          <w:b/>
          <w:sz w:val="14"/>
        </w:rPr>
        <w:t xml:space="preserve">www. candelaria. es </w:t>
      </w:r>
    </w:p>
    <w:p w:rsidR="00467945" w:rsidRDefault="00476BB0">
      <w:pPr>
        <w:spacing w:after="0" w:line="259" w:lineRule="auto"/>
        <w:ind w:left="142" w:firstLine="0"/>
        <w:jc w:val="left"/>
      </w:pPr>
      <w:r>
        <w:rPr>
          <w:rFonts w:ascii="Times New Roman" w:eastAsia="Times New Roman" w:hAnsi="Times New Roman" w:cs="Times New Roman"/>
          <w:sz w:val="24"/>
        </w:rPr>
        <w:t xml:space="preserve"> </w:t>
      </w:r>
    </w:p>
    <w:p w:rsidR="00467945" w:rsidRDefault="00476BB0">
      <w:pPr>
        <w:spacing w:after="113" w:line="249" w:lineRule="auto"/>
        <w:ind w:left="137" w:right="43" w:hanging="10"/>
      </w:pPr>
      <w:r>
        <w:rPr>
          <w:b/>
        </w:rPr>
        <w:t xml:space="preserve">dispuesto en el Reglamento de Organización, Funcionamiento y Régimen Jurídico de las Entidades Locales, así como en la Ley 7/1985, de 2 de abril, Reguladora de las Bases de Régimen Local. </w:t>
      </w:r>
    </w:p>
    <w:p w:rsidR="00467945" w:rsidRDefault="00476BB0">
      <w:pPr>
        <w:spacing w:after="139" w:line="259" w:lineRule="auto"/>
        <w:ind w:left="142" w:firstLine="0"/>
        <w:jc w:val="left"/>
      </w:pPr>
      <w:r>
        <w:t xml:space="preserve"> </w:t>
      </w:r>
    </w:p>
    <w:p w:rsidR="00467945" w:rsidRDefault="00476BB0">
      <w:pPr>
        <w:spacing w:after="172"/>
        <w:ind w:left="132" w:right="50"/>
      </w:pPr>
      <w:r>
        <w:t>Dada cuenta del Acuerdo-Marco de Colaboración entre el Servicio C</w:t>
      </w:r>
      <w:r>
        <w:t>anario de Empleo y La Federación Canaria de Municipios para la ejecución de proyectos de promoción del desarrollo de la actividad económica en los municipios canarios para el año 2025-2028, suscrito el 02/12/2024 y publicado en el B.O.C. nº 249 de fecha 16</w:t>
      </w:r>
      <w:r>
        <w:t xml:space="preserve">/12/2024. </w:t>
      </w:r>
    </w:p>
    <w:p w:rsidR="00467945" w:rsidRDefault="00476BB0">
      <w:pPr>
        <w:spacing w:after="148"/>
        <w:ind w:left="132" w:right="50"/>
      </w:pPr>
      <w:r>
        <w:t>Considerando que en el resuelvo 4º se hace mención a que “entre las Políticas Activas de Empleo, cobra especial relevancia en el Archipiélago canario las actuaciones en el ámbito de la Promoción del desarrollo y la actividad económica territoria</w:t>
      </w:r>
      <w:r>
        <w:t>l y adaptadas a nuestras propias singularidades, conocimiento y experiencia. La situación actual del mercado laboral, unido a las especificidades de nuestro territorio justifican las razones de interés público y social actuales; y las Corporaciones Locales</w:t>
      </w:r>
      <w:r>
        <w:t>, con una situación más cercana a la realidad que les es propia, les hace agentes idóneos, si no únicos, para el desarrollo y puesta en marcha de este tipo de actuaciones, que no pretenden, en definitiva, sino la ejecución de proyectos que redunden en la m</w:t>
      </w:r>
      <w:r>
        <w:t xml:space="preserve">ejora substancial de las condiciones económicas y laborales de los municipios.” </w:t>
      </w:r>
    </w:p>
    <w:p w:rsidR="00467945" w:rsidRDefault="00476BB0">
      <w:pPr>
        <w:spacing w:after="144"/>
        <w:ind w:left="132" w:right="5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3283" name="Group 6328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44" name="Rectangle 344"/>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45" name="Rectangle 345"/>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46" name="Rectangle 346"/>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3283" style="width:18.7031pt;height:254.202pt;position:absolute;mso-position-horizontal-relative:page;mso-position-horizontal:absolute;margin-left:662.928pt;mso-position-vertical-relative:page;margin-top:518.718pt;" coordsize="2375,32283">
                <v:rect id="Rectangle 344"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4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4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58 </w:t>
                        </w:r>
                      </w:p>
                    </w:txbxContent>
                  </v:textbox>
                </v:rect>
                <w10:wrap type="square"/>
              </v:group>
            </w:pict>
          </mc:Fallback>
        </mc:AlternateContent>
      </w:r>
      <w:r>
        <w:t>Tal y como consta en su cláusula primera, el objeto del Acuerdo-Marco es servir de marco para las subvenciones a otorgar por el Servicio Canario de Empleo a los Ayu</w:t>
      </w:r>
      <w:r>
        <w:t xml:space="preserve">ntamientos de la Comunidad Autónoma de Canarias, dando continuidad a la colaboración con las políticas de empleo autonómicas que los municipios vienen realizando desde hace años para la ejecución de Proyectos de “Promoción del Desarrollo y de la Actividad </w:t>
      </w:r>
      <w:r>
        <w:t xml:space="preserve">Económica” (en adelante PRODAE), que coadyuven a la generación de actividad empresarial y de riqueza en el ámbito municipal.  </w:t>
      </w:r>
    </w:p>
    <w:p w:rsidR="00467945" w:rsidRDefault="00476BB0">
      <w:pPr>
        <w:spacing w:after="145"/>
        <w:ind w:left="132" w:right="50"/>
      </w:pPr>
      <w:r>
        <w:t>Considerando lo establecido en el artículo 86 de la Ley 39/2015, de 1 de octubre, del Procedimiento Administrativo Común de las A</w:t>
      </w:r>
      <w:r>
        <w:t xml:space="preserve">dministraciones Públicas. </w:t>
      </w:r>
    </w:p>
    <w:p w:rsidR="00467945" w:rsidRDefault="00476BB0">
      <w:pPr>
        <w:spacing w:after="139" w:line="259" w:lineRule="auto"/>
        <w:ind w:left="142" w:firstLine="0"/>
        <w:jc w:val="left"/>
      </w:pPr>
      <w:r>
        <w:t xml:space="preserve"> </w:t>
      </w:r>
    </w:p>
    <w:p w:rsidR="00467945" w:rsidRDefault="00476BB0">
      <w:pPr>
        <w:ind w:left="132" w:right="50"/>
      </w:pPr>
      <w:r>
        <w:t xml:space="preserve">   Se propone por parte de esta Alcaldía a la Junta de Gobierno Local la adopción del siguiente acuerdo: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b/>
        </w:rPr>
        <w:t xml:space="preserve"> </w:t>
      </w:r>
    </w:p>
    <w:p w:rsidR="00467945" w:rsidRDefault="00476BB0">
      <w:pPr>
        <w:ind w:left="132" w:right="119"/>
      </w:pPr>
      <w:r>
        <w:rPr>
          <w:b/>
        </w:rPr>
        <w:t>PRIMERO</w:t>
      </w:r>
      <w:r>
        <w:t>: Aprobar la adhesión al Acuerdo-Marco de Colaboración entre el Servicio Canario de Empleo y la Federación Can</w:t>
      </w:r>
      <w:r>
        <w:t xml:space="preserve">aria de Municipios para la ejecución de proyectos de promoción del desarrollo de la actividad económica en los municipios canarios para el período 2025-2028, del siguiente tenor literal: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0" w:right="1031" w:firstLine="0"/>
        <w:jc w:val="right"/>
      </w:pPr>
      <w:r>
        <w:rPr>
          <w:noProof/>
        </w:rPr>
        <w:lastRenderedPageBreak/>
        <w:drawing>
          <wp:inline distT="0" distB="0" distL="0" distR="0">
            <wp:extent cx="4800600" cy="6530340"/>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9"/>
                    <a:stretch>
                      <a:fillRect/>
                    </a:stretch>
                  </pic:blipFill>
                  <pic:spPr>
                    <a:xfrm>
                      <a:off x="0" y="0"/>
                      <a:ext cx="4800600" cy="6530340"/>
                    </a:xfrm>
                    <a:prstGeom prst="rect">
                      <a:avLst/>
                    </a:prstGeom>
                  </pic:spPr>
                </pic:pic>
              </a:graphicData>
            </a:graphic>
          </wp:inline>
        </w:drawing>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62414" name="Group 6241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80" name="Rectangle 380"/>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81" name="Rectangle 381"/>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82" name="Rectangle 382"/>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414" style="width:18.7031pt;height:254.202pt;position:absolute;mso-position-horizontal-relative:page;mso-position-horizontal:absolute;margin-left:662.928pt;mso-position-vertical-relative:page;margin-top:518.718pt;" coordsize="2375,32283">
                <v:rect id="Rectangle 380"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8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58 </w:t>
                        </w:r>
                      </w:p>
                    </w:txbxContent>
                  </v:textbox>
                </v:rect>
                <w10:wrap type="topAndBottom"/>
              </v:group>
            </w:pict>
          </mc:Fallback>
        </mc:AlternateContent>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0" w:right="563" w:firstLine="0"/>
        <w:jc w:val="right"/>
      </w:pPr>
      <w:r>
        <w:rPr>
          <w:noProof/>
        </w:rPr>
        <w:lastRenderedPageBreak/>
        <w:drawing>
          <wp:inline distT="0" distB="0" distL="0" distR="0">
            <wp:extent cx="5394960" cy="3451860"/>
            <wp:effectExtent l="0" t="0" r="0" b="0"/>
            <wp:docPr id="469" name="Picture 469"/>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10"/>
                    <a:stretch>
                      <a:fillRect/>
                    </a:stretch>
                  </pic:blipFill>
                  <pic:spPr>
                    <a:xfrm>
                      <a:off x="0" y="0"/>
                      <a:ext cx="5394960" cy="3451860"/>
                    </a:xfrm>
                    <a:prstGeom prst="rect">
                      <a:avLst/>
                    </a:prstGeom>
                  </pic:spPr>
                </pic:pic>
              </a:graphicData>
            </a:graphic>
          </wp:inline>
        </w:drawing>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color w:val="FF0000"/>
        </w:rPr>
        <w:t xml:space="preserve"> </w:t>
      </w:r>
    </w:p>
    <w:p w:rsidR="00467945" w:rsidRDefault="00476BB0">
      <w:pPr>
        <w:ind w:left="132" w:right="50"/>
      </w:pPr>
      <w:r>
        <w:rPr>
          <w:b/>
        </w:rPr>
        <w:t>SEGUNDO</w:t>
      </w:r>
      <w:r>
        <w:t xml:space="preserve">: Notificar el acuerdo que se adopte al Servicio Canario de Empleo y a la Federación </w:t>
      </w:r>
      <w:r>
        <w:t xml:space="preserve">Canaria de Municipios. </w:t>
      </w:r>
    </w:p>
    <w:p w:rsidR="00467945" w:rsidRDefault="00476BB0">
      <w:pPr>
        <w:spacing w:after="0" w:line="259" w:lineRule="auto"/>
        <w:ind w:left="142" w:firstLine="0"/>
        <w:jc w:val="left"/>
      </w:pPr>
      <w:r>
        <w:t xml:space="preserve"> </w:t>
      </w:r>
    </w:p>
    <w:p w:rsidR="00467945" w:rsidRDefault="00476BB0">
      <w:pPr>
        <w:ind w:left="132" w:right="50"/>
      </w:pPr>
      <w:r>
        <w:rPr>
          <w:b/>
        </w:rPr>
        <w:t>TERCERO. -</w:t>
      </w:r>
      <w:r>
        <w:t xml:space="preserve"> Facultar al Sra. Alcaldesa – Presidenta a la firma de cualquier documento y realizar los trámites para llevar a buen fin el presente acuerdo.”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90" w:line="265" w:lineRule="auto"/>
        <w:ind w:left="224" w:right="127" w:hanging="10"/>
        <w:jc w:val="center"/>
      </w:pPr>
      <w:r>
        <w:t xml:space="preserve">No obstante, la Junta de Gobierno Local acordará lo más procedente.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2690" name="Group 6269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72" name="Rectangle 472"/>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73" name="Rectangle 473"/>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4" name="Rectangle 474"/>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690" style="width:18.7031pt;height:254.202pt;position:absolute;mso-position-horizontal-relative:page;mso-position-horizontal:absolute;margin-left:662.928pt;mso-position-vertical-relative:page;margin-top:518.718pt;" coordsize="2375,32283">
                <v:rect id="Rectangle 472"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7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58 </w:t>
                        </w:r>
                      </w:p>
                    </w:txbxContent>
                  </v:textbox>
                </v:rect>
                <w10:wrap type="square"/>
              </v:group>
            </w:pict>
          </mc:Fallback>
        </mc:AlternateContent>
      </w:r>
      <w:r>
        <w:rPr>
          <w:b/>
        </w:rPr>
        <w:t xml:space="preserve"> </w:t>
      </w:r>
    </w:p>
    <w:p w:rsidR="00467945" w:rsidRDefault="00476BB0">
      <w:pPr>
        <w:spacing w:after="0" w:line="259" w:lineRule="auto"/>
        <w:ind w:left="142" w:firstLine="0"/>
        <w:jc w:val="left"/>
      </w:pPr>
      <w:r>
        <w:t xml:space="preserve"> </w:t>
      </w:r>
    </w:p>
    <w:p w:rsidR="00467945" w:rsidRDefault="00476BB0">
      <w:pPr>
        <w:spacing w:after="113" w:line="249" w:lineRule="auto"/>
        <w:ind w:left="137" w:right="43" w:hanging="10"/>
      </w:pPr>
      <w:r>
        <w:rPr>
          <w:b/>
        </w:rPr>
        <w:t xml:space="preserve">    </w:t>
      </w:r>
      <w:r>
        <w:rPr>
          <w:b/>
        </w:rPr>
        <w:t xml:space="preserve">Consta en el expediente Informe Jurídico emitido por Doña Mª del Pilar Chico Delgado, que desempeña el puesto de, Técnico de Administración General, de 30 de diciembre de 2024, debidamente fiscalizado por D. Nicolás Rojo Garnica, Interventor Municipal, de </w:t>
      </w:r>
      <w:r>
        <w:rPr>
          <w:b/>
        </w:rPr>
        <w:t xml:space="preserve">30 de diciembre de 2024, del siguiente tenor literal: </w:t>
      </w:r>
    </w:p>
    <w:p w:rsidR="00467945" w:rsidRDefault="00476BB0">
      <w:pPr>
        <w:spacing w:after="100" w:line="259" w:lineRule="auto"/>
        <w:ind w:left="142" w:firstLine="0"/>
        <w:jc w:val="left"/>
      </w:pPr>
      <w:r>
        <w:rPr>
          <w:b/>
        </w:rPr>
        <w:t xml:space="preserve"> </w:t>
      </w:r>
    </w:p>
    <w:p w:rsidR="00467945" w:rsidRDefault="00476BB0">
      <w:pPr>
        <w:spacing w:after="0" w:line="259" w:lineRule="auto"/>
        <w:ind w:left="142" w:firstLine="0"/>
        <w:jc w:val="left"/>
      </w:pPr>
      <w:r>
        <w:t xml:space="preserve"> </w:t>
      </w:r>
    </w:p>
    <w:p w:rsidR="00467945" w:rsidRDefault="00476BB0">
      <w:pPr>
        <w:pStyle w:val="Ttulo1"/>
        <w:spacing w:after="95"/>
        <w:ind w:left="627" w:right="532"/>
      </w:pPr>
      <w:r>
        <w:t xml:space="preserve">“INFORME JURÍDICO </w:t>
      </w:r>
    </w:p>
    <w:p w:rsidR="00467945" w:rsidRDefault="00476BB0">
      <w:pPr>
        <w:spacing w:after="98" w:line="259" w:lineRule="auto"/>
        <w:ind w:left="142" w:firstLine="0"/>
        <w:jc w:val="left"/>
      </w:pPr>
      <w:r>
        <w:rPr>
          <w:b/>
        </w:rPr>
        <w:t xml:space="preserve"> </w:t>
      </w:r>
    </w:p>
    <w:p w:rsidR="00467945" w:rsidRDefault="00476BB0">
      <w:pPr>
        <w:spacing w:line="249" w:lineRule="auto"/>
        <w:ind w:left="137" w:right="43" w:hanging="10"/>
      </w:pPr>
      <w:r>
        <w:rPr>
          <w:b/>
        </w:rPr>
        <w:t xml:space="preserve">Visto el expediente referenciado, la funcionaria Doña Pilar Chico Delgado, que desempeña el puesto de Técnica de Administración General, emite el siguiente informe, fiscalizado favorablemente por el Interventor Municipal: </w:t>
      </w:r>
    </w:p>
    <w:p w:rsidR="00467945" w:rsidRDefault="00476BB0">
      <w:pPr>
        <w:spacing w:after="98" w:line="259" w:lineRule="auto"/>
        <w:ind w:left="142" w:firstLine="0"/>
        <w:jc w:val="left"/>
      </w:pPr>
      <w:r>
        <w:rPr>
          <w:b/>
        </w:rPr>
        <w:t xml:space="preserve"> </w:t>
      </w:r>
    </w:p>
    <w:p w:rsidR="00467945" w:rsidRDefault="00476BB0">
      <w:pPr>
        <w:spacing w:after="98" w:line="259" w:lineRule="auto"/>
        <w:ind w:left="142" w:firstLine="0"/>
        <w:jc w:val="left"/>
      </w:pPr>
      <w:r>
        <w:rPr>
          <w:b/>
        </w:rPr>
        <w:t xml:space="preserve"> </w:t>
      </w:r>
    </w:p>
    <w:p w:rsidR="00467945" w:rsidRDefault="00476BB0">
      <w:pPr>
        <w:pStyle w:val="Ttulo2"/>
        <w:spacing w:after="95"/>
        <w:ind w:left="627" w:right="531"/>
      </w:pPr>
      <w:r>
        <w:rPr>
          <w:b/>
          <w:u w:val="none"/>
        </w:rPr>
        <w:t xml:space="preserve">Antecedentes de hecho </w:t>
      </w:r>
    </w:p>
    <w:p w:rsidR="00467945" w:rsidRDefault="00476BB0">
      <w:pPr>
        <w:spacing w:after="100" w:line="259" w:lineRule="auto"/>
        <w:ind w:left="145" w:firstLine="0"/>
        <w:jc w:val="center"/>
      </w:pPr>
      <w:r>
        <w:rPr>
          <w:b/>
        </w:rPr>
        <w:t xml:space="preserve"> </w:t>
      </w:r>
    </w:p>
    <w:p w:rsidR="00467945" w:rsidRDefault="00476BB0">
      <w:pPr>
        <w:spacing w:after="111"/>
        <w:ind w:left="132" w:right="50"/>
      </w:pPr>
      <w:r>
        <w:t>Vist</w:t>
      </w:r>
      <w:r>
        <w:t>a Propuesta de Alcaldía de 27 de diciembre de 2024, relativo a la aprobación de la Adhesión al Acuerdo-Marco de colaboración entre el Servicio Canario de Empleo y la Federación Canaria de Municipios para la ejecución de proyectos de promoción del desarroll</w:t>
      </w:r>
      <w:r>
        <w:t xml:space="preserve">o de la actividad económica en los municipios canarios para el período 2025-2028. </w:t>
      </w:r>
    </w:p>
    <w:p w:rsidR="00467945" w:rsidRDefault="00476BB0">
      <w:pPr>
        <w:spacing w:after="114"/>
        <w:ind w:left="132" w:right="50"/>
      </w:pPr>
      <w:r>
        <w:t>Obra en el expediente publicación en el BOC núm. 249, de fecha 16 de diciembre de 2024, del acuerdo-marco de colaboración entre el Servicio Canario de Empleo y la Federación</w:t>
      </w:r>
      <w:r>
        <w:t xml:space="preserve"> Canaria de Municipios para la ejecución de proyectos de promoción del desarrollo de la actividad económica en los municipios canarios para el período 2025-2028, suscrito el 02/12/2024. </w:t>
      </w:r>
    </w:p>
    <w:p w:rsidR="00467945" w:rsidRDefault="00476BB0">
      <w:pPr>
        <w:spacing w:after="114"/>
        <w:ind w:left="132" w:right="50"/>
      </w:pPr>
      <w:r>
        <w:t>Vista la existencia de dotación presupuestaria para cofinanciar el co</w:t>
      </w:r>
      <w:r>
        <w:t xml:space="preserve">ste salarial no cubierto por la subvención, RC futuro nº 2.24.2.10805 por importe de 15.809,04€ en la aplicación de gasto 2025.24100.14370. </w:t>
      </w:r>
    </w:p>
    <w:p w:rsidR="00467945" w:rsidRDefault="00476BB0">
      <w:pPr>
        <w:spacing w:after="114"/>
        <w:ind w:left="132" w:right="50"/>
      </w:pPr>
      <w:r>
        <w:t>La Técnica de Administración General que suscribe emite el siguiente informe, que desde ahora somete a cualquier ot</w:t>
      </w:r>
      <w:r>
        <w:t xml:space="preserve">ro mejor fundado en Derecho: </w:t>
      </w:r>
    </w:p>
    <w:p w:rsidR="00467945" w:rsidRDefault="00476BB0">
      <w:pPr>
        <w:spacing w:after="95" w:line="259" w:lineRule="auto"/>
        <w:ind w:left="142" w:firstLine="0"/>
        <w:jc w:val="left"/>
      </w:pPr>
      <w:r>
        <w:t xml:space="preserve"> </w:t>
      </w:r>
    </w:p>
    <w:p w:rsidR="00467945" w:rsidRDefault="00476BB0">
      <w:pPr>
        <w:pStyle w:val="Ttulo2"/>
        <w:spacing w:after="95"/>
        <w:ind w:left="627" w:right="533"/>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2535" name="Group 6253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15" name="Rectangle 615"/>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16" name="Rectangle 616"/>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17" name="Rectangle 617"/>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535" style="width:18.7031pt;height:254.202pt;position:absolute;mso-position-horizontal-relative:page;mso-position-horizontal:absolute;margin-left:662.928pt;mso-position-vertical-relative:page;margin-top:518.718pt;" coordsize="2375,32283">
                <v:rect id="Rectangle 615"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1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1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58 </w:t>
                        </w:r>
                      </w:p>
                    </w:txbxContent>
                  </v:textbox>
                </v:rect>
                <w10:wrap type="square"/>
              </v:group>
            </w:pict>
          </mc:Fallback>
        </mc:AlternateContent>
      </w:r>
      <w:r>
        <w:rPr>
          <w:b/>
          <w:u w:val="none"/>
        </w:rPr>
        <w:t xml:space="preserve">Fundamentos de derecho </w:t>
      </w:r>
    </w:p>
    <w:p w:rsidR="00467945" w:rsidRDefault="00476BB0">
      <w:pPr>
        <w:spacing w:after="0" w:line="259" w:lineRule="auto"/>
        <w:ind w:left="142" w:firstLine="0"/>
        <w:jc w:val="left"/>
      </w:pPr>
      <w:r>
        <w:t xml:space="preserve"> </w:t>
      </w:r>
    </w:p>
    <w:p w:rsidR="00467945" w:rsidRDefault="00476BB0">
      <w:pPr>
        <w:ind w:left="132" w:right="50"/>
      </w:pPr>
      <w:r>
        <w:t xml:space="preserve">Resultan de aplicación los siguientes: </w:t>
      </w:r>
    </w:p>
    <w:p w:rsidR="00467945" w:rsidRDefault="00476BB0">
      <w:pPr>
        <w:spacing w:after="0" w:line="259" w:lineRule="auto"/>
        <w:ind w:left="142" w:firstLine="0"/>
        <w:jc w:val="left"/>
      </w:pPr>
      <w:r>
        <w:t xml:space="preserve"> </w:t>
      </w:r>
    </w:p>
    <w:p w:rsidR="00467945" w:rsidRDefault="00476BB0">
      <w:pPr>
        <w:numPr>
          <w:ilvl w:val="0"/>
          <w:numId w:val="1"/>
        </w:numPr>
        <w:ind w:right="50" w:hanging="360"/>
      </w:pPr>
      <w:r>
        <w:t xml:space="preserve">Ley 39/2015, de 1 de octubre del Procedimiento Administrativo Común de las Administraciones Públicas: </w:t>
      </w:r>
    </w:p>
    <w:p w:rsidR="00467945" w:rsidRDefault="00476BB0">
      <w:pPr>
        <w:spacing w:after="0" w:line="259" w:lineRule="auto"/>
        <w:ind w:left="502" w:firstLine="0"/>
        <w:jc w:val="left"/>
      </w:pPr>
      <w:r>
        <w:t xml:space="preserve"> </w:t>
      </w:r>
    </w:p>
    <w:p w:rsidR="00467945" w:rsidRDefault="00476BB0">
      <w:pPr>
        <w:ind w:left="855" w:right="122"/>
      </w:pPr>
      <w:r>
        <w:t xml:space="preserve">El art. 86.1 que establece que  “Las Administraciones Públicas podrán celebrar acuerdos, pactos, convenios o </w:t>
      </w:r>
      <w:r>
        <w:t>contratos con personas tanto de Derecho público como privado, siempre que no sean contrarios al ordenamiento jurídico ni versen sobre materias no susceptibles de transacción y tengan por objeto satisfacer el interés público que tienen encomendado, con el a</w:t>
      </w:r>
      <w:r>
        <w:t>lcance, efectos y régimen jurídico específico que, en su caso, prevea la disposición que lo regule, pudiendo tales actos tener la consideración de finalizadores de los procedimientos administrativos o insertarse en los mismos con carácter previo, vinculant</w:t>
      </w:r>
      <w:r>
        <w:t xml:space="preserve">e o no, a la resolución que les ponga fin.” </w:t>
      </w:r>
    </w:p>
    <w:p w:rsidR="00467945" w:rsidRDefault="00476BB0">
      <w:pPr>
        <w:ind w:left="855" w:right="123"/>
      </w:pPr>
      <w:r>
        <w:t>El art. 86.2 que establece que “Los citados instrumentos deberán establecer como contenido mínimo la identificación de las partes intervinientes, el ámbito personal, funcional y territorial, y el plazo de vigenc</w:t>
      </w:r>
      <w:r>
        <w:t xml:space="preserve">ia, debiendo publicarse o no según su naturaleza y las personas a las que estuvieran destinados.” </w:t>
      </w:r>
    </w:p>
    <w:p w:rsidR="00467945" w:rsidRDefault="00476BB0">
      <w:pPr>
        <w:spacing w:after="0" w:line="259" w:lineRule="auto"/>
        <w:ind w:left="850" w:firstLine="0"/>
        <w:jc w:val="left"/>
      </w:pPr>
      <w:r>
        <w:t xml:space="preserve"> </w:t>
      </w:r>
    </w:p>
    <w:p w:rsidR="00467945" w:rsidRDefault="00476BB0">
      <w:pPr>
        <w:numPr>
          <w:ilvl w:val="0"/>
          <w:numId w:val="1"/>
        </w:numPr>
        <w:ind w:right="50" w:hanging="360"/>
      </w:pPr>
      <w:r>
        <w:t xml:space="preserve">Ley 40/2015, de 1 de octubre, de Régimen Jurídico del Sector Público: </w:t>
      </w:r>
    </w:p>
    <w:p w:rsidR="00467945" w:rsidRDefault="00476BB0">
      <w:pPr>
        <w:spacing w:after="11" w:line="259" w:lineRule="auto"/>
        <w:ind w:left="850" w:firstLine="0"/>
        <w:jc w:val="left"/>
      </w:pPr>
      <w:r>
        <w:t xml:space="preserve"> </w:t>
      </w:r>
    </w:p>
    <w:p w:rsidR="00467945" w:rsidRDefault="00476BB0">
      <w:pPr>
        <w:ind w:left="855" w:right="50"/>
      </w:pPr>
      <w:r>
        <w:t xml:space="preserve">El art. 47.1, establece que “Son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467945" w:rsidRDefault="00476BB0">
      <w:pPr>
        <w:spacing w:after="90"/>
        <w:ind w:left="855" w:right="123"/>
      </w:pPr>
      <w:r>
        <w:t xml:space="preserve">…. Los convenios no podrán tener por objeto prestaciones propias de los contratos. En tal caso, su naturaleza y régimen jurídico se ajustará a lo previsto en la legislación de contratos del sector público.” </w:t>
      </w:r>
    </w:p>
    <w:p w:rsidR="00467945" w:rsidRDefault="00476BB0">
      <w:pPr>
        <w:spacing w:after="115"/>
        <w:ind w:left="855" w:right="50"/>
      </w:pPr>
      <w:r>
        <w:t>El art. 4</w:t>
      </w:r>
      <w:r>
        <w:t>8.1 del mismo cuerpo legal señala que “Las Administraciones Públicas, sus organismos públicos y entidades de derecho público vinculados o dependientes y las Universidades públicas, en el ámbito de sus respectivas competencias, podrán suscribir convenios co</w:t>
      </w:r>
      <w:r>
        <w:t xml:space="preserve">n sujetos de derecho público y privado, sin que ello pueda suponer cesión de la titularidad de la competencia. </w:t>
      </w:r>
    </w:p>
    <w:p w:rsidR="00467945" w:rsidRDefault="00476BB0">
      <w:pPr>
        <w:spacing w:after="111"/>
        <w:ind w:left="855" w:right="50"/>
      </w:pPr>
      <w:r>
        <w:t xml:space="preserve">El punto 3 del citado artículo señala que “La suscripción de convenios deberá mejorar la eficiencia de la gestión pública, facilitar la utilización conjunta de medios y servicios públicos, contribuir a la realización de actividades de utilidad pública …” </w:t>
      </w:r>
    </w:p>
    <w:p w:rsidR="00467945" w:rsidRDefault="00476BB0">
      <w:pPr>
        <w:spacing w:after="87"/>
        <w:ind w:left="855" w:right="50"/>
      </w:pPr>
      <w:r>
        <w:t xml:space="preserve">El punto 8 del mismo establece que “Los convenios se perfeccionan por la prestación del consentimiento de las partes.” </w:t>
      </w:r>
    </w:p>
    <w:p w:rsidR="00467945" w:rsidRDefault="00476BB0">
      <w:pPr>
        <w:spacing w:after="124"/>
        <w:ind w:left="855" w:right="50"/>
      </w:pPr>
      <w:r>
        <w:t xml:space="preserve">El artículo 49. 1 de la citada ley, en cuanto al contenido que deben de incluir los convenios de colaboración. </w:t>
      </w:r>
    </w:p>
    <w:p w:rsidR="00467945" w:rsidRDefault="00476BB0">
      <w:pPr>
        <w:spacing w:after="90"/>
        <w:ind w:left="855" w:right="50"/>
      </w:pPr>
      <w:r>
        <w:t>Y el artículo 49.2 señal</w:t>
      </w:r>
      <w:r>
        <w:t xml:space="preserve">a que “En cualquier momento antes de la finalización del plazo previsto en el apartado anterior, los firmantes del convenio podrán acordar unánimemente su prórroga por un periodo de hasta cuatro años adicionales o su extinción”.  </w:t>
      </w:r>
    </w:p>
    <w:p w:rsidR="00467945" w:rsidRDefault="00476BB0">
      <w:pPr>
        <w:spacing w:after="95"/>
        <w:ind w:left="132" w:right="5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3899" name="Group 6389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34" name="Rectangle 734"/>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Cód. Validación: 5WZWY</w:t>
                              </w:r>
                              <w:r>
                                <w:rPr>
                                  <w:sz w:val="12"/>
                                </w:rPr>
                                <w:t xml:space="preserve">D6Z9HGJ2NKHGXS3795JP </w:t>
                              </w:r>
                            </w:p>
                          </w:txbxContent>
                        </wps:txbx>
                        <wps:bodyPr horzOverflow="overflow" vert="horz" lIns="0" tIns="0" rIns="0" bIns="0" rtlCol="0">
                          <a:noAutofit/>
                        </wps:bodyPr>
                      </wps:wsp>
                      <wps:wsp>
                        <wps:cNvPr id="735" name="Rectangle 735"/>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36" name="Rectangle 736"/>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6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3899" style="width:18.7031pt;height:254.202pt;position:absolute;mso-position-horizontal-relative:page;mso-position-horizontal:absolute;margin-left:662.928pt;mso-position-vertical-relative:page;margin-top:518.718pt;" coordsize="2375,32283">
                <v:rect id="Rectangle 734"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3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3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58 </w:t>
                        </w:r>
                      </w:p>
                    </w:txbxContent>
                  </v:textbox>
                </v:rect>
                <w10:wrap type="square"/>
              </v:group>
            </w:pict>
          </mc:Fallback>
        </mc:AlternateContent>
      </w: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 xml:space="preserve">a provincia, que corresponda a la otra Administración firmante. </w:t>
      </w:r>
    </w:p>
    <w:p w:rsidR="00467945" w:rsidRDefault="00476BB0">
      <w:pPr>
        <w:spacing w:after="92"/>
        <w:ind w:left="132" w:right="50"/>
      </w:pPr>
      <w:r>
        <w:t>En cuanto al órgano competente, es la Junta de Gobierno Local el órgano competente que tiene atribuido la competencia para la aprobación de programas, planes, convenios con entidades públicas</w:t>
      </w:r>
      <w:r>
        <w:t xml:space="preserve"> o privadas para consecución de los fines de interés público, así como la autorización a la Alcaldesa - Presidenta, para actuar y firmar en los citados convenios, planes o programas, en virtud de delegación del Pleno adoptada en el Acuerdo 11 punto 5, de l</w:t>
      </w:r>
      <w:r>
        <w:t xml:space="preserve">a sesión plenaria de 27 junio de 2023.  </w:t>
      </w:r>
    </w:p>
    <w:p w:rsidR="00467945" w:rsidRDefault="00476BB0">
      <w:pPr>
        <w:spacing w:after="114"/>
        <w:ind w:left="132" w:right="50"/>
      </w:pPr>
      <w:r>
        <w:t>Por parte de este Ayuntamiento los convenios deberán ser suscritos por la Alcaldesa-Presidenta haciendo uso de las competencias previstas en el art.21.1 b de la Ley 7/1985 de 2 de abril Reguladora de Bases de Régime</w:t>
      </w:r>
      <w:r>
        <w:t>n Local , del art 41.12 del Real Decreto Legislativo 2568/1986, de 28 de noviembre por el que se aprueba el Reglamento de Organización, Funcionamiento y Régimen Jurídico de las Entidades Locales, en orden a la suscripción de documentos que vinculen contrac</w:t>
      </w:r>
      <w:r>
        <w:t xml:space="preserve">tualmente a la Entidad Local a la cual representa. </w:t>
      </w:r>
    </w:p>
    <w:p w:rsidR="00467945" w:rsidRDefault="00476BB0">
      <w:pPr>
        <w:ind w:left="132" w:right="50"/>
      </w:pPr>
      <w:r>
        <w:t>A la vista de cuanto antecede, la informante estima que es posible jurídicamente la aprobación y Adhesión al Acuerdo-Marco de Colaboración entre el Servicio Canario de Empleo y la Federación Canaria de Mu</w:t>
      </w:r>
      <w:r>
        <w:t>nicipios para la ejecución de proyectos de Promoción del Desarrollo de la Actividad Económica en los municipios canarios para el periodo 2025-2028, suscrito el 2 de diciembre de 2024, y formula la siguiente Propuesta de Resolución, para que por la Junta de</w:t>
      </w:r>
      <w:r>
        <w:t xml:space="preserve"> Gobierno Local se acuerde: </w:t>
      </w:r>
    </w:p>
    <w:p w:rsidR="00467945" w:rsidRDefault="00476BB0">
      <w:pPr>
        <w:spacing w:after="100" w:line="259" w:lineRule="auto"/>
        <w:ind w:left="142" w:firstLine="0"/>
        <w:jc w:val="left"/>
      </w:pPr>
      <w:r>
        <w:rPr>
          <w:b/>
        </w:rPr>
        <w:t xml:space="preserve"> </w:t>
      </w:r>
    </w:p>
    <w:p w:rsidR="00467945" w:rsidRDefault="00476BB0">
      <w:pPr>
        <w:pStyle w:val="Ttulo2"/>
        <w:spacing w:after="92"/>
        <w:ind w:left="627" w:right="534"/>
      </w:pPr>
      <w:r>
        <w:rPr>
          <w:b/>
          <w:u w:val="none"/>
        </w:rPr>
        <w:t xml:space="preserve">Propuesta de resolución  </w:t>
      </w:r>
    </w:p>
    <w:p w:rsidR="00467945" w:rsidRDefault="00476BB0">
      <w:pPr>
        <w:spacing w:after="98" w:line="259" w:lineRule="auto"/>
        <w:ind w:left="145" w:firstLine="0"/>
        <w:jc w:val="center"/>
      </w:pPr>
      <w:r>
        <w:rPr>
          <w:b/>
        </w:rPr>
        <w:t xml:space="preserve"> </w:t>
      </w:r>
    </w:p>
    <w:p w:rsidR="00467945" w:rsidRDefault="00476BB0">
      <w:pPr>
        <w:ind w:left="132" w:right="117"/>
      </w:pPr>
      <w:r>
        <w:rPr>
          <w:b/>
        </w:rPr>
        <w:t>PRIMERO</w:t>
      </w:r>
      <w:r>
        <w:t>: Aprobar la adhesión al Acuerdo-Marco de Colaboración entre el Servicio Canario de Empleo y la Federación Canaria de Municipios para la ejecución de proyectos de Promoción del Desarrollo de</w:t>
      </w:r>
      <w:r>
        <w:t xml:space="preserve"> la Actividad Económica en los municipios canarios para el periodo 2025-2028, del siguiente tenor literal: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62746" name="Group 6274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91" name="Rectangle 791"/>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92" name="Rectangle 792"/>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93" name="Rectangle 793"/>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7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746" style="width:18.7031pt;height:254.202pt;position:absolute;mso-position-horizontal-relative:page;mso-position-horizontal:absolute;margin-left:662.928pt;mso-position-vertical-relative:page;margin-top:518.718pt;" coordsize="2375,32283">
                <v:rect id="Rectangle 791"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92"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93"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58 </w:t>
                        </w:r>
                      </w:p>
                    </w:txbxContent>
                  </v:textbox>
                </v:rect>
                <w10:wrap type="topAndBottom"/>
              </v:group>
            </w:pict>
          </mc:Fallback>
        </mc:AlternateContent>
      </w:r>
      <w:r>
        <w:t xml:space="preserve"> </w:t>
      </w:r>
    </w:p>
    <w:p w:rsidR="00467945" w:rsidRDefault="00476BB0">
      <w:pPr>
        <w:spacing w:after="0" w:line="259" w:lineRule="auto"/>
        <w:ind w:left="0" w:right="532" w:firstLine="0"/>
        <w:jc w:val="right"/>
      </w:pPr>
      <w:r>
        <w:rPr>
          <w:noProof/>
        </w:rPr>
        <w:drawing>
          <wp:inline distT="0" distB="0" distL="0" distR="0">
            <wp:extent cx="5433060" cy="4808220"/>
            <wp:effectExtent l="0" t="0" r="0" b="0"/>
            <wp:docPr id="788" name="Picture 788"/>
            <wp:cNvGraphicFramePr/>
            <a:graphic xmlns:a="http://schemas.openxmlformats.org/drawingml/2006/main">
              <a:graphicData uri="http://schemas.openxmlformats.org/drawingml/2006/picture">
                <pic:pic xmlns:pic="http://schemas.openxmlformats.org/drawingml/2006/picture">
                  <pic:nvPicPr>
                    <pic:cNvPr id="788" name="Picture 788"/>
                    <pic:cNvPicPr/>
                  </pic:nvPicPr>
                  <pic:blipFill>
                    <a:blip r:embed="rId11"/>
                    <a:stretch>
                      <a:fillRect/>
                    </a:stretch>
                  </pic:blipFill>
                  <pic:spPr>
                    <a:xfrm>
                      <a:off x="0" y="0"/>
                      <a:ext cx="5433060" cy="4808220"/>
                    </a:xfrm>
                    <a:prstGeom prst="rect">
                      <a:avLst/>
                    </a:prstGeom>
                  </pic:spPr>
                </pic:pic>
              </a:graphicData>
            </a:graphic>
          </wp:inline>
        </w:drawing>
      </w:r>
      <w:r>
        <w:t xml:space="preserve"> </w:t>
      </w:r>
    </w:p>
    <w:p w:rsidR="00467945" w:rsidRDefault="00476BB0">
      <w:pPr>
        <w:spacing w:after="0" w:line="259" w:lineRule="auto"/>
        <w:ind w:left="142" w:firstLine="0"/>
        <w:jc w:val="left"/>
      </w:pPr>
      <w:r>
        <w:rPr>
          <w:i/>
        </w:rPr>
        <w:t xml:space="preserve"> </w:t>
      </w:r>
    </w:p>
    <w:p w:rsidR="00467945" w:rsidRDefault="00476BB0">
      <w:pPr>
        <w:spacing w:after="0" w:line="259" w:lineRule="auto"/>
        <w:ind w:left="0" w:right="815" w:firstLine="0"/>
        <w:jc w:val="right"/>
      </w:pPr>
      <w:r>
        <w:rPr>
          <w:noProof/>
        </w:rPr>
        <w:drawing>
          <wp:inline distT="0" distB="0" distL="0" distR="0">
            <wp:extent cx="5074921" cy="4792980"/>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12"/>
                    <a:stretch>
                      <a:fillRect/>
                    </a:stretch>
                  </pic:blipFill>
                  <pic:spPr>
                    <a:xfrm>
                      <a:off x="0" y="0"/>
                      <a:ext cx="5074921" cy="4792980"/>
                    </a:xfrm>
                    <a:prstGeom prst="rect">
                      <a:avLst/>
                    </a:prstGeom>
                  </pic:spPr>
                </pic:pic>
              </a:graphicData>
            </a:graphic>
          </wp:inline>
        </w:drawing>
      </w:r>
      <w:r>
        <w:rPr>
          <w:i/>
        </w:rPr>
        <w:t xml:space="preserve"> </w:t>
      </w:r>
    </w:p>
    <w:p w:rsidR="00467945" w:rsidRDefault="00476BB0">
      <w:pPr>
        <w:spacing w:after="0" w:line="259" w:lineRule="auto"/>
        <w:ind w:left="142" w:firstLine="0"/>
        <w:jc w:val="left"/>
      </w:pPr>
      <w:r>
        <w:rPr>
          <w:i/>
        </w:rPr>
        <w:t xml:space="preserve"> </w:t>
      </w:r>
    </w:p>
    <w:p w:rsidR="00467945" w:rsidRDefault="00476BB0">
      <w:pPr>
        <w:spacing w:after="0" w:line="259" w:lineRule="auto"/>
        <w:ind w:left="142" w:firstLine="0"/>
        <w:jc w:val="left"/>
      </w:pPr>
      <w:r>
        <w:rPr>
          <w:color w:val="FF0000"/>
        </w:rPr>
        <w:t xml:space="preserve"> </w:t>
      </w:r>
    </w:p>
    <w:p w:rsidR="00467945" w:rsidRDefault="00476BB0">
      <w:pPr>
        <w:ind w:left="132" w:right="50"/>
      </w:pPr>
      <w:r>
        <w:rPr>
          <w:b/>
        </w:rPr>
        <w:t>SEGUNDO</w:t>
      </w:r>
      <w:r>
        <w:t xml:space="preserve">: Notificar el acuerdo que se adopte al Servicio Canario de Empleo y a la Federación Canaria de Municipios. </w:t>
      </w:r>
    </w:p>
    <w:p w:rsidR="00467945" w:rsidRDefault="00476BB0">
      <w:pPr>
        <w:spacing w:after="0" w:line="259" w:lineRule="auto"/>
        <w:ind w:left="142" w:firstLine="0"/>
        <w:jc w:val="left"/>
      </w:pPr>
      <w:r>
        <w:t xml:space="preserve"> </w:t>
      </w:r>
    </w:p>
    <w:p w:rsidR="00467945" w:rsidRDefault="00476BB0">
      <w:pPr>
        <w:ind w:left="132" w:right="50"/>
      </w:pPr>
      <w:r>
        <w:rPr>
          <w:b/>
        </w:rPr>
        <w:t>TERCERO. -</w:t>
      </w:r>
      <w:r>
        <w:t xml:space="preserve"> </w:t>
      </w:r>
      <w:r>
        <w:t xml:space="preserve">Facultar al Sra. Alcaldesa – Presidenta a la firma de cualquier documento y realizar los trámites para llevar a buen fin el presente acuerdo.”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62600" name="Group 6260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55" name="Rectangle 855"/>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856" name="Rectangle 856"/>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57" name="Rectangle 857"/>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8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600" style="width:18.7031pt;height:254.202pt;position:absolute;mso-position-horizontal-relative:page;mso-position-horizontal:absolute;margin-left:662.928pt;mso-position-vertical-relative:page;margin-top:518.718pt;" coordsize="2375,32283">
                <v:rect id="Rectangle 855"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85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5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58 </w:t>
                        </w:r>
                      </w:p>
                    </w:txbxContent>
                  </v:textbox>
                </v:rect>
                <w10:wrap type="square"/>
              </v:group>
            </w:pict>
          </mc:Fallback>
        </mc:AlternateContent>
      </w:r>
      <w:r>
        <w:t xml:space="preserve"> </w:t>
      </w:r>
    </w:p>
    <w:p w:rsidR="00467945" w:rsidRDefault="00476BB0">
      <w:pPr>
        <w:spacing w:after="0" w:line="265" w:lineRule="auto"/>
        <w:ind w:left="224" w:right="132" w:hanging="10"/>
        <w:jc w:val="center"/>
      </w:pPr>
      <w:r>
        <w:t xml:space="preserve">No obstante, la Junta de Gobierno Local acordará lo más procedente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line="249" w:lineRule="auto"/>
        <w:ind w:left="137" w:right="43" w:hanging="10"/>
      </w:pPr>
      <w:r>
        <w:rPr>
          <w:b/>
        </w:rPr>
        <w:t>La Junta de Gobierno Local, previo debate y por unanimidad de los miembros presentes</w:t>
      </w:r>
      <w:r>
        <w:rPr>
          <w:b/>
        </w:rPr>
        <w:t xml:space="preserve">, acuerda: </w:t>
      </w:r>
    </w:p>
    <w:p w:rsidR="00467945" w:rsidRDefault="00476BB0">
      <w:pPr>
        <w:spacing w:after="0" w:line="259" w:lineRule="auto"/>
        <w:ind w:left="142" w:firstLine="0"/>
        <w:jc w:val="left"/>
      </w:pPr>
      <w:r>
        <w:rPr>
          <w:b/>
        </w:rPr>
        <w:t xml:space="preserve"> </w:t>
      </w:r>
    </w:p>
    <w:p w:rsidR="00467945" w:rsidRDefault="00476BB0">
      <w:pPr>
        <w:ind w:left="132" w:right="119"/>
      </w:pPr>
      <w:r>
        <w:rPr>
          <w:b/>
        </w:rPr>
        <w:t>PRIMERO</w:t>
      </w:r>
      <w:r>
        <w:t>: Aprobar la adhesión al Acuerdo-Marco de Colaboración entre el Servicio Canario de Empleo y la Federación Canaria de Municipios para la ejecución de proyectos de promoción del desarrollo de la actividad económica en los municipios can</w:t>
      </w:r>
      <w:r>
        <w:t xml:space="preserve">arios para el período 2025-2028, del siguiente tenor literal: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63288" name="Group 6328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04" name="Rectangle 904"/>
                        <wps:cNvSpPr/>
                        <wps:spPr>
                          <a:xfrm rot="-5399999">
                            <a:off x="-1162834" y="1952308"/>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905" name="Rectangle 905"/>
                        <wps:cNvSpPr/>
                        <wps:spPr>
                          <a:xfrm rot="-5399999">
                            <a:off x="-976166" y="2062776"/>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06" name="Rectangle 906"/>
                        <wps:cNvSpPr/>
                        <wps:spPr>
                          <a:xfrm rot="-5399999">
                            <a:off x="-1937851" y="1024889"/>
                            <a:ext cx="4293726"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9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3288" style="width:18.7031pt;height:254.202pt;position:absolute;mso-position-horizontal-relative:page;mso-position-horizontal:absolute;margin-left:662.928pt;mso-position-vertical-relative:page;margin-top:518.718pt;" coordsize="2375,32283">
                <v:rect id="Rectangle 904" style="position:absolute;width:24388;height:1132;left:-11628;top:19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90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0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58 </w:t>
                        </w:r>
                      </w:p>
                    </w:txbxContent>
                  </v:textbox>
                </v:rect>
                <w10:wrap type="topAndBottom"/>
              </v:group>
            </w:pict>
          </mc:Fallback>
        </mc:AlternateContent>
      </w:r>
      <w:r>
        <w:t xml:space="preserve"> </w:t>
      </w:r>
    </w:p>
    <w:p w:rsidR="00467945" w:rsidRDefault="00476BB0">
      <w:pPr>
        <w:spacing w:after="0" w:line="259" w:lineRule="auto"/>
        <w:ind w:left="0" w:right="1031" w:firstLine="0"/>
        <w:jc w:val="right"/>
      </w:pPr>
      <w:r>
        <w:rPr>
          <w:noProof/>
        </w:rPr>
        <w:drawing>
          <wp:inline distT="0" distB="0" distL="0" distR="0">
            <wp:extent cx="4800600" cy="6530340"/>
            <wp:effectExtent l="0" t="0" r="0" b="0"/>
            <wp:docPr id="901" name="Picture 901"/>
            <wp:cNvGraphicFramePr/>
            <a:graphic xmlns:a="http://schemas.openxmlformats.org/drawingml/2006/main">
              <a:graphicData uri="http://schemas.openxmlformats.org/drawingml/2006/picture">
                <pic:pic xmlns:pic="http://schemas.openxmlformats.org/drawingml/2006/picture">
                  <pic:nvPicPr>
                    <pic:cNvPr id="901" name="Picture 901"/>
                    <pic:cNvPicPr/>
                  </pic:nvPicPr>
                  <pic:blipFill>
                    <a:blip r:embed="rId9"/>
                    <a:stretch>
                      <a:fillRect/>
                    </a:stretch>
                  </pic:blipFill>
                  <pic:spPr>
                    <a:xfrm>
                      <a:off x="0" y="0"/>
                      <a:ext cx="4800600" cy="6530340"/>
                    </a:xfrm>
                    <a:prstGeom prst="rect">
                      <a:avLst/>
                    </a:prstGeom>
                  </pic:spPr>
                </pic:pic>
              </a:graphicData>
            </a:graphic>
          </wp:inline>
        </w:drawing>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0" w:right="563" w:firstLine="0"/>
        <w:jc w:val="right"/>
      </w:pPr>
      <w:r>
        <w:rPr>
          <w:noProof/>
        </w:rPr>
        <w:drawing>
          <wp:inline distT="0" distB="0" distL="0" distR="0">
            <wp:extent cx="5394960" cy="3451860"/>
            <wp:effectExtent l="0" t="0" r="0" b="0"/>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10"/>
                    <a:stretch>
                      <a:fillRect/>
                    </a:stretch>
                  </pic:blipFill>
                  <pic:spPr>
                    <a:xfrm>
                      <a:off x="0" y="0"/>
                      <a:ext cx="5394960" cy="3451860"/>
                    </a:xfrm>
                    <a:prstGeom prst="rect">
                      <a:avLst/>
                    </a:prstGeom>
                  </pic:spPr>
                </pic:pic>
              </a:graphicData>
            </a:graphic>
          </wp:inline>
        </w:drawing>
      </w:r>
      <w:r>
        <w:t xml:space="preserve">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2452" name="Group 624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75" name="Rectangle 97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976" name="Rectangle 97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77" name="Rectangle 97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10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2452" style="width:18.7031pt;height:257.538pt;position:absolute;mso-position-horizontal-relative:page;mso-position-horizontal:absolute;margin-left:662.928pt;mso-position-vertical-relative:page;margin-top:515.382pt;" coordsize="2375,32707">
                <v:rect id="Rectangle 97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97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7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58 </w:t>
                        </w:r>
                      </w:p>
                    </w:txbxContent>
                  </v:textbox>
                </v:rect>
                <w10:wrap type="square"/>
              </v:group>
            </w:pict>
          </mc:Fallback>
        </mc:AlternateContent>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rPr>
          <w:color w:val="FF0000"/>
        </w:rPr>
        <w:t xml:space="preserve"> </w:t>
      </w:r>
    </w:p>
    <w:p w:rsidR="00467945" w:rsidRDefault="00476BB0">
      <w:pPr>
        <w:ind w:left="132" w:right="50"/>
      </w:pPr>
      <w:r>
        <w:rPr>
          <w:b/>
        </w:rPr>
        <w:t>SEGUNDO</w:t>
      </w:r>
      <w:r>
        <w:t xml:space="preserve">: Notificar el acuerdo que se adopte al Servicio Canario de Empleo y a la Federación Canaria de Municipios. </w:t>
      </w:r>
    </w:p>
    <w:p w:rsidR="00467945" w:rsidRDefault="00476BB0">
      <w:pPr>
        <w:spacing w:after="0" w:line="259" w:lineRule="auto"/>
        <w:ind w:left="142" w:firstLine="0"/>
        <w:jc w:val="left"/>
      </w:pPr>
      <w:r>
        <w:t xml:space="preserve"> </w:t>
      </w:r>
    </w:p>
    <w:p w:rsidR="00467945" w:rsidRDefault="00476BB0">
      <w:pPr>
        <w:ind w:left="132" w:right="50"/>
      </w:pPr>
      <w:r>
        <w:rPr>
          <w:b/>
        </w:rPr>
        <w:t>TERCERO. -</w:t>
      </w:r>
      <w:r>
        <w:t xml:space="preserve"> </w:t>
      </w:r>
      <w:r>
        <w:t>Facultar al Sra. Alcaldesa – Presidenta a la firma de cualquier documento y realizar los trámites para llevar a buen fin el presente acuerdo.</w:t>
      </w:r>
      <w:r>
        <w:rPr>
          <w:b/>
        </w:rPr>
        <w:t xml:space="preserve">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0" w:line="240" w:lineRule="auto"/>
        <w:ind w:left="137" w:right="47" w:hanging="10"/>
      </w:pPr>
      <w:r>
        <w:rPr>
          <w:b/>
          <w:sz w:val="24"/>
        </w:rPr>
        <w:t xml:space="preserve">2.- </w:t>
      </w:r>
      <w:r>
        <w:rPr>
          <w:b/>
          <w:sz w:val="24"/>
        </w:rPr>
        <w:t xml:space="preserve">Expediente 14680/2024. Aprobar el Convenio de colaboración entre el Ilustre Ayuntamiento de la Villa de Candelaria y la Parroquia de San José de Barranco Hondo.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p>
    <w:p w:rsidR="00467945" w:rsidRDefault="00476BB0">
      <w:pPr>
        <w:spacing w:after="211" w:line="249" w:lineRule="auto"/>
        <w:ind w:left="137" w:right="43" w:hanging="10"/>
      </w:pPr>
      <w:r>
        <w:rPr>
          <w:b/>
        </w:rPr>
        <w:t xml:space="preserve">     Consta en el expediente propuesta del Concejal Delegado de, Gabinete de Alcaldía, Rel</w:t>
      </w:r>
      <w:r>
        <w:rPr>
          <w:b/>
        </w:rPr>
        <w:t xml:space="preserve">aciones Institucionales, Protocolo, Régimen Interior y Cementerios Don José Francisco Pinto Ramos, de 27 de diciembre de 2024, que transcrito literalmente dice; </w:t>
      </w:r>
    </w:p>
    <w:p w:rsidR="00467945" w:rsidRDefault="00476BB0">
      <w:pPr>
        <w:spacing w:after="22" w:line="259" w:lineRule="auto"/>
        <w:ind w:left="142" w:firstLine="0"/>
        <w:jc w:val="left"/>
      </w:pPr>
      <w:r>
        <w:rPr>
          <w:b/>
        </w:rPr>
        <w:t xml:space="preserve"> </w:t>
      </w:r>
    </w:p>
    <w:p w:rsidR="00467945" w:rsidRDefault="00476BB0">
      <w:pPr>
        <w:ind w:left="132" w:right="50"/>
      </w:pPr>
      <w:r>
        <w:t xml:space="preserve">  “El que suscribe, Concejal Delegado de Gabinete de Alcaldía, Relaciones Institucionales, P</w:t>
      </w:r>
      <w:r>
        <w:t xml:space="preserve">rotocolo, Régimen Interior y Cementerios, tiene el honor de someter a la consideración de la Junta de Gobierno Local la siguiente  </w:t>
      </w:r>
    </w:p>
    <w:p w:rsidR="00467945" w:rsidRDefault="00476BB0">
      <w:pPr>
        <w:spacing w:after="0" w:line="259" w:lineRule="auto"/>
        <w:ind w:left="127" w:firstLine="0"/>
        <w:jc w:val="left"/>
      </w:pPr>
      <w:r>
        <w:t xml:space="preserve"> </w:t>
      </w:r>
    </w:p>
    <w:p w:rsidR="00467945" w:rsidRDefault="00476BB0">
      <w:pPr>
        <w:pStyle w:val="Ttulo1"/>
        <w:spacing w:after="234"/>
        <w:ind w:left="627" w:right="10"/>
      </w:pPr>
      <w:r>
        <w:t>PROPUESTA</w:t>
      </w:r>
      <w:r>
        <w:rPr>
          <w:b w:val="0"/>
        </w:rPr>
        <w:t xml:space="preserve"> </w:t>
      </w:r>
    </w:p>
    <w:p w:rsidR="00467945" w:rsidRDefault="00476BB0">
      <w:pPr>
        <w:ind w:left="132" w:right="50"/>
      </w:pPr>
      <w:r>
        <w:t>El Ayuntamiento de Candelaria ha previsto en el Presupuesto General del ejercicio 2024, aprobado y publicado de</w:t>
      </w:r>
      <w:r>
        <w:t xml:space="preserve">finitivamente el 3 de julio de 2024, una subvención nominativa. El objetivo de esta Subvención es ayudar a la mejora de las instalaciones de la Parroquia de San José de Barranco Hondo, con cargo a la aplicación presupuestaria 920.00-480.02, por importe de </w:t>
      </w:r>
      <w:r>
        <w:t xml:space="preserve">5.000,00 Euros. Dicha subvención consta en el Plan Estratégico de Subvenciones, en la Línea Estratégica 11 de Administración General. </w:t>
      </w:r>
    </w:p>
    <w:p w:rsidR="00467945" w:rsidRDefault="00476BB0">
      <w:pPr>
        <w:spacing w:after="0" w:line="259" w:lineRule="auto"/>
        <w:ind w:left="127" w:firstLine="0"/>
        <w:jc w:val="left"/>
      </w:pPr>
      <w:r>
        <w:t xml:space="preserve"> </w:t>
      </w:r>
    </w:p>
    <w:p w:rsidR="00467945" w:rsidRDefault="00476BB0">
      <w:pPr>
        <w:ind w:left="132" w:right="5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63722" name="Group 6372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085" name="Rectangle 1085"/>
                        <wps:cNvSpPr/>
                        <wps:spPr>
                          <a:xfrm rot="-5399999">
                            <a:off x="-1162834" y="1989037"/>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086" name="Rectangle 1086"/>
                        <wps:cNvSpPr/>
                        <wps:spPr>
                          <a:xfrm rot="-5399999">
                            <a:off x="-976166" y="2099505"/>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87" name="Rectangle 1087"/>
                        <wps:cNvSpPr/>
                        <wps:spPr>
                          <a:xfrm rot="-5399999">
                            <a:off x="-1962276" y="1037194"/>
                            <a:ext cx="43425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11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3722" style="width:18.7031pt;height:257.094pt;position:absolute;mso-position-horizontal-relative:page;mso-position-horizontal:absolute;margin-left:662.928pt;mso-position-vertical-relative:page;margin-top:515.826pt;" coordsize="2375,32650">
                <v:rect id="Rectangle 1085" style="position:absolute;width:24388;height:1132;left:-11628;top:198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086"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87"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58 </w:t>
                        </w:r>
                      </w:p>
                    </w:txbxContent>
                  </v:textbox>
                </v:rect>
                <w10:wrap type="square"/>
              </v:group>
            </w:pict>
          </mc:Fallback>
        </mc:AlternateContent>
      </w:r>
      <w:r>
        <w:t xml:space="preserve">Se hace necesaria la aprobación de un Convenio de Colaboración para la materialización de dicha subvención, por lo que se propone desde esta Concejalía: </w:t>
      </w:r>
    </w:p>
    <w:p w:rsidR="00467945" w:rsidRDefault="00476BB0">
      <w:pPr>
        <w:spacing w:after="0" w:line="259" w:lineRule="auto"/>
        <w:ind w:left="127" w:firstLine="0"/>
        <w:jc w:val="left"/>
      </w:pPr>
      <w:r>
        <w:t xml:space="preserve"> </w:t>
      </w:r>
    </w:p>
    <w:p w:rsidR="00467945" w:rsidRDefault="00476BB0">
      <w:pPr>
        <w:ind w:left="132" w:right="50"/>
      </w:pPr>
      <w:r>
        <w:rPr>
          <w:b/>
        </w:rPr>
        <w:t xml:space="preserve">Primero. - </w:t>
      </w:r>
      <w:r>
        <w:t xml:space="preserve">La aprobación del texto del Convenio de Colaboración para la ejecución de mejoras en las instalaciones religiosas y el reloj público cuyo texto a continuación se describe: </w:t>
      </w:r>
    </w:p>
    <w:p w:rsidR="00467945" w:rsidRDefault="00476BB0">
      <w:pPr>
        <w:spacing w:after="0" w:line="259" w:lineRule="auto"/>
        <w:ind w:left="127" w:firstLine="0"/>
        <w:jc w:val="left"/>
      </w:pPr>
      <w:r>
        <w:t xml:space="preserve"> </w:t>
      </w:r>
    </w:p>
    <w:p w:rsidR="00467945" w:rsidRDefault="00476BB0">
      <w:pPr>
        <w:spacing w:after="0" w:line="259" w:lineRule="auto"/>
        <w:ind w:left="127" w:firstLine="0"/>
        <w:jc w:val="left"/>
      </w:pPr>
      <w:r>
        <w:t xml:space="preserve"> </w:t>
      </w:r>
    </w:p>
    <w:p w:rsidR="00467945" w:rsidRDefault="00476BB0">
      <w:pPr>
        <w:spacing w:after="0" w:line="259" w:lineRule="auto"/>
        <w:ind w:left="127" w:firstLine="0"/>
        <w:jc w:val="left"/>
      </w:pPr>
      <w:r>
        <w:t xml:space="preserve"> </w:t>
      </w:r>
    </w:p>
    <w:p w:rsidR="00467945" w:rsidRDefault="00476BB0">
      <w:pPr>
        <w:spacing w:after="0" w:line="259" w:lineRule="auto"/>
        <w:ind w:left="127" w:firstLine="0"/>
        <w:jc w:val="left"/>
      </w:pPr>
      <w:r>
        <w:t xml:space="preserve"> </w:t>
      </w:r>
    </w:p>
    <w:p w:rsidR="00467945" w:rsidRDefault="00476BB0">
      <w:pPr>
        <w:spacing w:after="493" w:line="249" w:lineRule="auto"/>
        <w:ind w:left="137" w:right="43" w:hanging="10"/>
      </w:pPr>
      <w:r>
        <w:t xml:space="preserve"> </w:t>
      </w:r>
      <w:r>
        <w:rPr>
          <w:b/>
        </w:rPr>
        <w:t>“CONVENIO DE COLABORACIÓN ENTRE EL ILUSTRE AYUNTAMIENTO DE LA V</w:t>
      </w:r>
      <w:r>
        <w:rPr>
          <w:b/>
        </w:rPr>
        <w:t>ILLA DE CANDELARIA Y LA PARROQUIA DE SAN JOSÉ DE BARRANCO HONDO</w:t>
      </w:r>
      <w:r>
        <w:t xml:space="preserve"> </w:t>
      </w:r>
    </w:p>
    <w:p w:rsidR="00467945" w:rsidRDefault="00476BB0">
      <w:pPr>
        <w:spacing w:after="0" w:line="259" w:lineRule="auto"/>
        <w:ind w:left="142" w:firstLine="0"/>
        <w:jc w:val="left"/>
      </w:pPr>
      <w:r>
        <w:t xml:space="preserve">           </w:t>
      </w:r>
    </w:p>
    <w:p w:rsidR="00467945" w:rsidRDefault="00476BB0">
      <w:pPr>
        <w:pStyle w:val="Ttulo1"/>
        <w:spacing w:after="482"/>
        <w:ind w:left="627" w:right="533"/>
      </w:pPr>
      <w:r>
        <w:t xml:space="preserve">REUNIDOS </w:t>
      </w:r>
    </w:p>
    <w:p w:rsidR="00467945" w:rsidRDefault="00476BB0">
      <w:pPr>
        <w:ind w:left="127" w:right="50" w:firstLine="708"/>
      </w:pPr>
      <w:r>
        <w:rPr>
          <w:b/>
        </w:rPr>
        <w:t xml:space="preserve">De una parte, Dª María Concepción Brito Núñez, provista del NIF ***1734**, AlcaldesaPresidenta del Ilustre Ayuntamiento de Candelaria, </w:t>
      </w:r>
      <w:r>
        <w:t xml:space="preserve">actuando en nombre y representación del mismo, con domicilio a los efectos del presente negocio jurídico, en Avda. de la Constitución N.º 7, 38.530, Candelaria, con CIF: P3801100-C. </w:t>
      </w:r>
    </w:p>
    <w:p w:rsidR="00467945" w:rsidRDefault="00476BB0">
      <w:pPr>
        <w:spacing w:after="0" w:line="259" w:lineRule="auto"/>
        <w:ind w:left="835" w:firstLine="0"/>
        <w:jc w:val="left"/>
      </w:pPr>
      <w:r>
        <w:t xml:space="preserve"> </w:t>
      </w:r>
    </w:p>
    <w:p w:rsidR="00467945" w:rsidRDefault="00476BB0">
      <w:pPr>
        <w:spacing w:line="249" w:lineRule="auto"/>
        <w:ind w:left="137" w:right="43" w:hanging="10"/>
      </w:pPr>
      <w:r>
        <w:rPr>
          <w:b/>
        </w:rPr>
        <w:t xml:space="preserve">De otra parte, Fray Dailos José Melo González, provisto de NIF </w:t>
      </w:r>
      <w:r>
        <w:t>***3759*</w:t>
      </w:r>
      <w:r>
        <w:t>*, Cura Párroco de la Parroquia de San José de Barranco Hondo</w:t>
      </w:r>
      <w:r>
        <w:rPr>
          <w:b/>
        </w:rPr>
        <w:t>, con CIF: R3800118F, actuando en nombre y representación de la misma, de nacionalidad española, y domicilio social sito en la Plaza de la Iglesia s/n de Barranco Hondo, término municipal de Cand</w:t>
      </w:r>
      <w:r>
        <w:rPr>
          <w:b/>
        </w:rPr>
        <w:t xml:space="preserve">elaria.   </w:t>
      </w:r>
    </w:p>
    <w:p w:rsidR="00467945" w:rsidRDefault="00476BB0">
      <w:pPr>
        <w:spacing w:after="0" w:line="259" w:lineRule="auto"/>
        <w:ind w:left="142" w:firstLine="0"/>
        <w:jc w:val="left"/>
      </w:pPr>
      <w:r>
        <w:rPr>
          <w:rFonts w:ascii="Times New Roman" w:eastAsia="Times New Roman" w:hAnsi="Times New Roman" w:cs="Times New Roman"/>
          <w:sz w:val="24"/>
        </w:rPr>
        <w:t xml:space="preserve"> </w:t>
      </w:r>
    </w:p>
    <w:p w:rsidR="00467945" w:rsidRDefault="00476BB0">
      <w:pPr>
        <w:spacing w:after="251" w:line="249" w:lineRule="auto"/>
        <w:ind w:left="127" w:right="43" w:firstLine="708"/>
      </w:pPr>
      <w:r>
        <w:rPr>
          <w:b/>
        </w:rPr>
        <w:t>Ante mí, Octavio Manuel Fernández Hernández, Secretario General del Ayuntamiento de Candelaria.</w:t>
      </w:r>
      <w:r>
        <w:t xml:space="preserve"> </w:t>
      </w:r>
    </w:p>
    <w:p w:rsidR="00467945" w:rsidRDefault="00476BB0">
      <w:pPr>
        <w:ind w:left="127" w:right="50" w:firstLine="708"/>
      </w:pPr>
      <w:r>
        <w:t xml:space="preserve">Las partes se reconocen capacidad legal para suscribir el presente Convenio de Colaboración y en nombre de sus respectivas Entidades. </w:t>
      </w:r>
    </w:p>
    <w:p w:rsidR="00467945" w:rsidRDefault="00476BB0">
      <w:pPr>
        <w:spacing w:after="0" w:line="259" w:lineRule="auto"/>
        <w:ind w:left="835" w:firstLine="0"/>
        <w:jc w:val="left"/>
      </w:pPr>
      <w:r>
        <w:t xml:space="preserve"> </w:t>
      </w:r>
    </w:p>
    <w:p w:rsidR="00467945" w:rsidRDefault="00476BB0">
      <w:pPr>
        <w:pStyle w:val="Ttulo1"/>
        <w:ind w:left="627" w:right="533"/>
      </w:pPr>
      <w:r>
        <w:t xml:space="preserve">EXPONEN </w:t>
      </w:r>
    </w:p>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63403" name="Group 634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05" name="Rectangle 120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206" name="Rectangle 120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07" name="Rectangle 120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12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3403" style="width:18.7031pt;height:257.538pt;position:absolute;mso-position-horizontal-relative:page;mso-position-horizontal:absolute;margin-left:662.928pt;mso-position-vertical-relative:page;margin-top:515.382pt;" coordsize="2375,32707">
                <v:rect id="Rectangle 120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2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58 </w:t>
                        </w:r>
                      </w:p>
                    </w:txbxContent>
                  </v:textbox>
                </v:rect>
                <w10:wrap type="topAndBottom"/>
              </v:group>
            </w:pict>
          </mc:Fallback>
        </mc:AlternateContent>
      </w:r>
      <w:r>
        <w:t xml:space="preserve"> </w:t>
      </w:r>
    </w:p>
    <w:p w:rsidR="00467945" w:rsidRDefault="00476BB0">
      <w:pPr>
        <w:ind w:left="132" w:right="50"/>
      </w:pPr>
      <w:r>
        <w:rPr>
          <w:b/>
        </w:rPr>
        <w:t>Primero. -</w:t>
      </w:r>
      <w:r>
        <w:t xml:space="preserve"> </w:t>
      </w:r>
      <w:r>
        <w:t>El Ayuntamiento de Candelaria ha previsto en el Presupuesto General del ejercicio 2024, aprobado y publicado definitivamente el 3 de julio de 2024, una subvención nominativa. El objetivo de esta Subvención es ayudar a la mejora de las instalaciones de la P</w:t>
      </w:r>
      <w:r>
        <w:t xml:space="preserve">arroquia, con cargo a la aplicación presupuestaria 920.00-480.03, por importe de 5.000,00 Euros. </w:t>
      </w:r>
    </w:p>
    <w:p w:rsidR="00467945" w:rsidRDefault="00476BB0">
      <w:pPr>
        <w:spacing w:after="0" w:line="259" w:lineRule="auto"/>
        <w:ind w:left="127" w:firstLine="0"/>
        <w:jc w:val="left"/>
      </w:pPr>
      <w:r>
        <w:t xml:space="preserve"> </w:t>
      </w:r>
    </w:p>
    <w:p w:rsidR="00467945" w:rsidRDefault="00476BB0">
      <w:pPr>
        <w:ind w:left="132" w:right="50"/>
      </w:pPr>
      <w:r>
        <w:t xml:space="preserve">Dicha subvención consta en el Plan Estratégico de Subvenciones, en la Línea Estratégica 11 de Administración General: </w:t>
      </w:r>
    </w:p>
    <w:p w:rsidR="00467945" w:rsidRDefault="00476BB0">
      <w:pPr>
        <w:spacing w:after="7" w:line="259" w:lineRule="auto"/>
        <w:ind w:left="127" w:firstLine="0"/>
        <w:jc w:val="left"/>
      </w:pPr>
      <w:r>
        <w:t xml:space="preserve"> </w:t>
      </w:r>
    </w:p>
    <w:p w:rsidR="00467945" w:rsidRDefault="00476BB0">
      <w:pPr>
        <w:spacing w:after="0" w:line="259" w:lineRule="auto"/>
        <w:ind w:left="127" w:right="9574" w:firstLine="0"/>
        <w:jc w:val="left"/>
      </w:pPr>
      <w:r>
        <w:t xml:space="preserve">  </w:t>
      </w:r>
    </w:p>
    <w:tbl>
      <w:tblPr>
        <w:tblStyle w:val="TableGrid"/>
        <w:tblW w:w="8730" w:type="dxa"/>
        <w:tblInd w:w="31" w:type="dxa"/>
        <w:tblCellMar>
          <w:top w:w="7" w:type="dxa"/>
          <w:left w:w="108" w:type="dxa"/>
          <w:bottom w:w="0" w:type="dxa"/>
          <w:right w:w="0" w:type="dxa"/>
        </w:tblCellMar>
        <w:tblLook w:val="04A0" w:firstRow="1" w:lastRow="0" w:firstColumn="1" w:lastColumn="0" w:noHBand="0" w:noVBand="1"/>
      </w:tblPr>
      <w:tblGrid>
        <w:gridCol w:w="1738"/>
        <w:gridCol w:w="2314"/>
        <w:gridCol w:w="2055"/>
        <w:gridCol w:w="1128"/>
        <w:gridCol w:w="1495"/>
        <w:gridCol w:w="1"/>
      </w:tblGrid>
      <w:tr w:rsidR="00467945">
        <w:trPr>
          <w:gridAfter w:val="1"/>
          <w:trHeight w:val="547"/>
        </w:trPr>
        <w:tc>
          <w:tcPr>
            <w:tcW w:w="8730"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rPr>
                <w:b/>
              </w:rPr>
              <w:t>LÍNEA ESTRATÉGICA Nº 11 : ADMINI</w:t>
            </w:r>
            <w:r>
              <w:rPr>
                <w:b/>
              </w:rPr>
              <w:t>STRACIÓN GENERAL</w:t>
            </w:r>
            <w:r>
              <w:t xml:space="preserve"> </w:t>
            </w:r>
          </w:p>
        </w:tc>
      </w:tr>
      <w:tr w:rsidR="00467945">
        <w:trPr>
          <w:gridAfter w:val="1"/>
          <w:trHeight w:val="1061"/>
        </w:trPr>
        <w:tc>
          <w:tcPr>
            <w:tcW w:w="8730"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 xml:space="preserve">Objetivo Estratégico: </w:t>
            </w:r>
            <w:r>
              <w:t xml:space="preserve"> </w:t>
            </w:r>
          </w:p>
          <w:p w:rsidR="00467945" w:rsidRDefault="00476BB0">
            <w:pPr>
              <w:spacing w:after="0" w:line="259" w:lineRule="auto"/>
              <w:ind w:left="0" w:firstLine="0"/>
              <w:jc w:val="left"/>
            </w:pPr>
            <w:r>
              <w:t xml:space="preserve">MEJORA PARROQUIAS </w:t>
            </w:r>
          </w:p>
        </w:tc>
      </w:tr>
      <w:tr w:rsidR="00467945">
        <w:trPr>
          <w:gridAfter w:val="1"/>
          <w:trHeight w:val="1579"/>
        </w:trPr>
        <w:tc>
          <w:tcPr>
            <w:tcW w:w="8730"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 xml:space="preserve">Objetivos Específicos: </w:t>
            </w:r>
            <w:r>
              <w:t xml:space="preserve"> </w:t>
            </w:r>
          </w:p>
          <w:p w:rsidR="00467945" w:rsidRDefault="00476BB0">
            <w:pPr>
              <w:spacing w:after="0" w:line="259" w:lineRule="auto"/>
              <w:ind w:left="0" w:firstLine="0"/>
              <w:jc w:val="left"/>
            </w:pPr>
            <w:r>
              <w:t xml:space="preserve">11.1.- Mejoras edificios.  </w:t>
            </w:r>
          </w:p>
        </w:tc>
      </w:tr>
      <w:tr w:rsidR="00467945">
        <w:trPr>
          <w:gridAfter w:val="1"/>
          <w:trHeight w:val="1061"/>
        </w:trPr>
        <w:tc>
          <w:tcPr>
            <w:tcW w:w="8730"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 xml:space="preserve">Plazo de Ejecución: </w:t>
            </w:r>
            <w:r>
              <w:t xml:space="preserve"> </w:t>
            </w:r>
          </w:p>
          <w:p w:rsidR="00467945" w:rsidRDefault="00476BB0">
            <w:pPr>
              <w:spacing w:after="0" w:line="259" w:lineRule="auto"/>
              <w:ind w:left="0" w:firstLine="0"/>
              <w:jc w:val="left"/>
            </w:pPr>
            <w:r>
              <w:t xml:space="preserve">Convocatorias anuales  </w:t>
            </w:r>
          </w:p>
        </w:tc>
      </w:tr>
      <w:tr w:rsidR="00467945">
        <w:trPr>
          <w:gridAfter w:val="1"/>
          <w:trHeight w:val="1340"/>
        </w:trPr>
        <w:tc>
          <w:tcPr>
            <w:tcW w:w="8730"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 xml:space="preserve">Fuentes de financiación: </w:t>
            </w:r>
            <w:r>
              <w:t xml:space="preserve">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615"/>
        </w:trPr>
        <w:tc>
          <w:tcPr>
            <w:tcW w:w="8730" w:type="dxa"/>
            <w:gridSpan w:val="6"/>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 xml:space="preserve">Costes Económicos: </w:t>
            </w:r>
            <w:r>
              <w:t xml:space="preserve"> </w:t>
            </w:r>
          </w:p>
          <w:p w:rsidR="00467945" w:rsidRDefault="00476BB0">
            <w:pPr>
              <w:spacing w:after="0" w:line="259" w:lineRule="auto"/>
              <w:ind w:left="0" w:firstLine="0"/>
              <w:jc w:val="left"/>
            </w:pPr>
            <w:r>
              <w:t>Los costes previstos para el ejercicio 2024 serán, hasta el máximo de las disponibilidades presupuestarias destinadas, que ascienden a un total de 1</w:t>
            </w:r>
            <w:r>
              <w:t xml:space="preserve">0.000,00 euros. </w:t>
            </w:r>
          </w:p>
        </w:tc>
      </w:tr>
      <w:tr w:rsidR="00467945">
        <w:trPr>
          <w:trHeight w:val="1613"/>
        </w:trPr>
        <w:tc>
          <w:tcPr>
            <w:tcW w:w="8730" w:type="dxa"/>
            <w:gridSpan w:val="6"/>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Procedimiento de concesión:</w:t>
            </w:r>
            <w:r>
              <w:t xml:space="preserve"> </w:t>
            </w:r>
          </w:p>
          <w:p w:rsidR="00467945" w:rsidRDefault="00476BB0">
            <w:pPr>
              <w:spacing w:after="0" w:line="259" w:lineRule="auto"/>
              <w:ind w:left="0" w:firstLine="0"/>
              <w:jc w:val="left"/>
            </w:pPr>
            <w:r>
              <w:t>Se realizará mediante la elaboración convenios de colaboración específicos para cada una de las siguientes líneas específicas de subvención. Podrá otorgarse de forma anticipada el 100 %, de la cantidad presupu</w:t>
            </w:r>
            <w:r>
              <w:t xml:space="preserve">estada. </w:t>
            </w:r>
          </w:p>
        </w:tc>
      </w:tr>
      <w:tr w:rsidR="00467945">
        <w:trPr>
          <w:trHeight w:val="823"/>
        </w:trPr>
        <w:tc>
          <w:tcPr>
            <w:tcW w:w="8730" w:type="dxa"/>
            <w:gridSpan w:val="6"/>
            <w:tcBorders>
              <w:top w:val="single" w:sz="4" w:space="0" w:color="000000"/>
              <w:left w:val="single" w:sz="4" w:space="0" w:color="000000"/>
              <w:bottom w:val="single" w:sz="4" w:space="0" w:color="000000"/>
              <w:right w:val="single" w:sz="4" w:space="0" w:color="000000"/>
            </w:tcBorders>
          </w:tcPr>
          <w:p w:rsidR="00467945" w:rsidRDefault="00476BB0">
            <w:pPr>
              <w:spacing w:after="199" w:line="259" w:lineRule="auto"/>
              <w:ind w:left="0" w:firstLine="0"/>
              <w:jc w:val="left"/>
            </w:pPr>
            <w:r>
              <w:rPr>
                <w:b/>
              </w:rPr>
              <w:t xml:space="preserve">Plan de actuación: </w:t>
            </w:r>
            <w:r>
              <w:t xml:space="preserve"> </w:t>
            </w:r>
          </w:p>
          <w:p w:rsidR="00467945" w:rsidRDefault="00476BB0">
            <w:pPr>
              <w:spacing w:after="0" w:line="259" w:lineRule="auto"/>
              <w:ind w:left="0" w:firstLine="0"/>
              <w:jc w:val="left"/>
            </w:pPr>
            <w:r>
              <w:t xml:space="preserve">El plan de actuación para la ejecución de esta línea estratégica, se realizará  </w:t>
            </w:r>
          </w:p>
        </w:tc>
      </w:tr>
      <w:tr w:rsidR="00467945">
        <w:trPr>
          <w:trHeight w:val="545"/>
        </w:trPr>
        <w:tc>
          <w:tcPr>
            <w:tcW w:w="8730" w:type="dxa"/>
            <w:gridSpan w:val="6"/>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mediante la elaboración del correspondiente Convenio. </w:t>
            </w:r>
          </w:p>
        </w:tc>
      </w:tr>
      <w:tr w:rsidR="00467945">
        <w:trPr>
          <w:trHeight w:val="1855"/>
        </w:trPr>
        <w:tc>
          <w:tcPr>
            <w:tcW w:w="8730" w:type="dxa"/>
            <w:gridSpan w:val="6"/>
            <w:tcBorders>
              <w:top w:val="single" w:sz="4" w:space="0" w:color="000000"/>
              <w:left w:val="single" w:sz="4" w:space="0" w:color="000000"/>
              <w:bottom w:val="single" w:sz="4" w:space="0" w:color="000000"/>
              <w:right w:val="single" w:sz="4" w:space="0" w:color="000000"/>
            </w:tcBorders>
          </w:tcPr>
          <w:p w:rsidR="00467945" w:rsidRDefault="00476BB0">
            <w:pPr>
              <w:spacing w:after="296" w:line="225" w:lineRule="auto"/>
              <w:ind w:left="0" w:firstLine="0"/>
              <w:jc w:val="left"/>
            </w:pPr>
            <w:r>
              <w:rPr>
                <w:b/>
              </w:rPr>
              <w:t>Régimen de seguimiento y evaluación continua aplicable a las diferentes líneas de subvenciones que se establezcan:</w:t>
            </w:r>
            <w:r>
              <w:t xml:space="preserve"> </w:t>
            </w:r>
          </w:p>
          <w:p w:rsidR="00467945" w:rsidRDefault="00476BB0">
            <w:pPr>
              <w:numPr>
                <w:ilvl w:val="0"/>
                <w:numId w:val="22"/>
              </w:numPr>
              <w:spacing w:after="211" w:line="259" w:lineRule="auto"/>
              <w:ind w:hanging="146"/>
              <w:jc w:val="left"/>
            </w:pPr>
            <w:r>
              <w:t xml:space="preserve">Nº de acciones realizadas </w:t>
            </w:r>
          </w:p>
          <w:p w:rsidR="00467945" w:rsidRDefault="00476BB0">
            <w:pPr>
              <w:numPr>
                <w:ilvl w:val="0"/>
                <w:numId w:val="22"/>
              </w:numPr>
              <w:spacing w:after="0" w:line="259" w:lineRule="auto"/>
              <w:ind w:hanging="146"/>
              <w:jc w:val="left"/>
            </w:pPr>
            <w:r>
              <w:t xml:space="preserve">Nº de empresas beneficiados por cada acción realizada </w:t>
            </w:r>
          </w:p>
        </w:tc>
      </w:tr>
      <w:tr w:rsidR="00467945">
        <w:trPr>
          <w:trHeight w:val="545"/>
        </w:trPr>
        <w:tc>
          <w:tcPr>
            <w:tcW w:w="8730" w:type="dxa"/>
            <w:gridSpan w:val="6"/>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rPr>
                <w:b/>
              </w:rPr>
              <w:t xml:space="preserve">Líneas específicas de subvención: </w:t>
            </w:r>
            <w:r>
              <w:t xml:space="preserve"> </w:t>
            </w:r>
          </w:p>
        </w:tc>
      </w:tr>
      <w:tr w:rsidR="00467945">
        <w:trPr>
          <w:trHeight w:val="638"/>
        </w:trPr>
        <w:tc>
          <w:tcPr>
            <w:tcW w:w="1738"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rPr>
                <w:b/>
              </w:rPr>
              <w:t xml:space="preserve">Aplicación </w:t>
            </w:r>
            <w:r>
              <w:t xml:space="preserve"> </w:t>
            </w:r>
          </w:p>
          <w:p w:rsidR="00467945" w:rsidRDefault="00476BB0">
            <w:pPr>
              <w:spacing w:after="0" w:line="259" w:lineRule="auto"/>
              <w:ind w:left="0" w:firstLine="0"/>
            </w:pPr>
            <w:r>
              <w:rPr>
                <w:b/>
              </w:rPr>
              <w:t>Presupuestaria</w:t>
            </w:r>
            <w:r>
              <w:t xml:space="preserve"> </w:t>
            </w:r>
          </w:p>
        </w:tc>
        <w:tc>
          <w:tcPr>
            <w:tcW w:w="2314"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rPr>
                <w:b/>
              </w:rPr>
              <w:t xml:space="preserve">Línea de </w:t>
            </w:r>
          </w:p>
          <w:p w:rsidR="00467945" w:rsidRDefault="00476BB0">
            <w:pPr>
              <w:spacing w:after="0" w:line="259" w:lineRule="auto"/>
              <w:ind w:left="2" w:firstLine="0"/>
              <w:jc w:val="left"/>
            </w:pPr>
            <w:r>
              <w:rPr>
                <w:b/>
              </w:rPr>
              <w:t>Subvención</w:t>
            </w:r>
            <w:r>
              <w:t xml:space="preserve"> </w:t>
            </w:r>
          </w:p>
        </w:tc>
        <w:tc>
          <w:tcPr>
            <w:tcW w:w="2055"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rPr>
                <w:b/>
              </w:rPr>
              <w:t>Ente Gestor</w:t>
            </w:r>
            <w:r>
              <w:t xml:space="preserve"> </w:t>
            </w:r>
          </w:p>
        </w:tc>
        <w:tc>
          <w:tcPr>
            <w:tcW w:w="1128"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rPr>
                <w:b/>
              </w:rPr>
              <w:t>Importe 2024</w:t>
            </w:r>
            <w:r>
              <w:t xml:space="preserve"> </w:t>
            </w:r>
          </w:p>
        </w:tc>
        <w:tc>
          <w:tcPr>
            <w:tcW w:w="1496" w:type="dxa"/>
            <w:gridSpan w:val="2"/>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rPr>
                <w:b/>
              </w:rPr>
              <w:t>Modalidad</w:t>
            </w:r>
            <w:r>
              <w:t xml:space="preserve"> </w:t>
            </w:r>
          </w:p>
        </w:tc>
      </w:tr>
      <w:tr w:rsidR="00467945">
        <w:trPr>
          <w:trHeight w:val="840"/>
        </w:trPr>
        <w:tc>
          <w:tcPr>
            <w:tcW w:w="1738"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314"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PARROQUIA SAN </w:t>
            </w:r>
          </w:p>
          <w:p w:rsidR="00467945" w:rsidRDefault="00476BB0">
            <w:pPr>
              <w:spacing w:after="0" w:line="259" w:lineRule="auto"/>
              <w:ind w:left="2" w:firstLine="0"/>
              <w:jc w:val="left"/>
            </w:pPr>
            <w:r>
              <w:t xml:space="preserve">JOSÉ BARRANCO HONDO </w:t>
            </w:r>
          </w:p>
        </w:tc>
        <w:tc>
          <w:tcPr>
            <w:tcW w:w="2055"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28"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5.000,00 </w:t>
            </w:r>
          </w:p>
        </w:tc>
        <w:tc>
          <w:tcPr>
            <w:tcW w:w="1496" w:type="dxa"/>
            <w:gridSpan w:val="2"/>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DIRECTA  NOMINATIVA</w:t>
            </w:r>
          </w:p>
        </w:tc>
      </w:tr>
      <w:tr w:rsidR="00467945">
        <w:trPr>
          <w:trHeight w:val="838"/>
        </w:trPr>
        <w:tc>
          <w:tcPr>
            <w:tcW w:w="1738"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314"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PARROQUIA </w:t>
            </w:r>
          </w:p>
          <w:p w:rsidR="00467945" w:rsidRDefault="00476BB0">
            <w:pPr>
              <w:spacing w:after="0" w:line="259" w:lineRule="auto"/>
              <w:ind w:left="2" w:firstLine="0"/>
              <w:jc w:val="left"/>
            </w:pPr>
            <w:r>
              <w:t xml:space="preserve">SANTÍSIMA </w:t>
            </w:r>
          </w:p>
          <w:p w:rsidR="00467945" w:rsidRDefault="00476BB0">
            <w:pPr>
              <w:spacing w:after="0" w:line="259" w:lineRule="auto"/>
              <w:ind w:left="2" w:firstLine="0"/>
            </w:pPr>
            <w:r>
              <w:t xml:space="preserve">TRINIDAD IGUESTE </w:t>
            </w:r>
          </w:p>
        </w:tc>
        <w:tc>
          <w:tcPr>
            <w:tcW w:w="2055"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28"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5.000,00 </w:t>
            </w:r>
          </w:p>
        </w:tc>
        <w:tc>
          <w:tcPr>
            <w:tcW w:w="1496" w:type="dxa"/>
            <w:gridSpan w:val="2"/>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DIRECTA  NOMINATIVA</w:t>
            </w:r>
          </w:p>
        </w:tc>
      </w:tr>
    </w:tbl>
    <w:p w:rsidR="00467945" w:rsidRDefault="00476BB0">
      <w:pPr>
        <w:spacing w:after="0" w:line="259" w:lineRule="auto"/>
        <w:ind w:left="127" w:firstLine="0"/>
        <w:jc w:val="left"/>
      </w:pPr>
      <w:r>
        <w:rPr>
          <w:b/>
        </w:rPr>
        <w:t xml:space="preserve"> </w:t>
      </w:r>
    </w:p>
    <w:p w:rsidR="00467945" w:rsidRDefault="00476BB0">
      <w:pPr>
        <w:ind w:left="132" w:right="5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5436" name="Group 6543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37" name="Rectangle 1437"/>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438" name="Rectangle 1438"/>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39" name="Rectangle 1439"/>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13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5436" style="width:18.7031pt;height:257.538pt;position:absolute;mso-position-horizontal-relative:page;mso-position-horizontal:absolute;margin-left:662.928pt;mso-position-vertical-relative:page;margin-top:515.382pt;" coordsize="2375,32707">
                <v:rect id="Rectangle 1437"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43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3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58 </w:t>
                        </w:r>
                      </w:p>
                    </w:txbxContent>
                  </v:textbox>
                </v:rect>
                <w10:wrap type="square"/>
              </v:group>
            </w:pict>
          </mc:Fallback>
        </mc:AlternateContent>
      </w:r>
      <w:r>
        <w:rPr>
          <w:b/>
        </w:rPr>
        <w:t>Segundo.</w:t>
      </w:r>
      <w:r>
        <w:t xml:space="preserve"> - Son fines de la Parroquia, servir a los sentimientos religiosos en el pueblo de Barranco Hondo. </w:t>
      </w:r>
    </w:p>
    <w:p w:rsidR="00467945" w:rsidRDefault="00476BB0">
      <w:pPr>
        <w:spacing w:after="0" w:line="259" w:lineRule="auto"/>
        <w:ind w:left="127" w:firstLine="0"/>
        <w:jc w:val="left"/>
      </w:pPr>
      <w:r>
        <w:t xml:space="preserve"> </w:t>
      </w:r>
    </w:p>
    <w:p w:rsidR="00467945" w:rsidRDefault="00476BB0">
      <w:pPr>
        <w:ind w:left="132" w:right="50"/>
      </w:pPr>
      <w:r>
        <w:rPr>
          <w:b/>
        </w:rPr>
        <w:t>Tercero.</w:t>
      </w:r>
      <w:r>
        <w:t xml:space="preserve"> - La Concejalía de Relaciones Institucionales del Ayuntamiento de Candelaria tiene entre sus objetivos la mejora de las relaciones con ot</w:t>
      </w:r>
      <w:r>
        <w:t xml:space="preserve">ros estamentos sociales, como el sector religioso. </w:t>
      </w:r>
    </w:p>
    <w:p w:rsidR="00467945" w:rsidRDefault="00476BB0">
      <w:pPr>
        <w:spacing w:after="0" w:line="259" w:lineRule="auto"/>
        <w:ind w:left="127" w:firstLine="0"/>
        <w:jc w:val="left"/>
      </w:pPr>
      <w:r>
        <w:t xml:space="preserve"> </w:t>
      </w:r>
    </w:p>
    <w:p w:rsidR="00467945" w:rsidRDefault="00476BB0">
      <w:pPr>
        <w:spacing w:line="249" w:lineRule="auto"/>
        <w:ind w:left="127" w:right="43" w:firstLine="708"/>
      </w:pPr>
      <w:r>
        <w:t xml:space="preserve">En virtud de lo expuesto, las partes acuerdan suscribir un </w:t>
      </w:r>
      <w:r>
        <w:rPr>
          <w:b/>
        </w:rPr>
        <w:t xml:space="preserve">Convenio de Colaboración para la mejora de las instalaciones religiosas en el pueblo de Barranco Hondo, como medio para lograr el cumplimiento de sus fines comunes </w:t>
      </w:r>
      <w:r>
        <w:t xml:space="preserve">de acuerdo con las siguientes: </w:t>
      </w:r>
    </w:p>
    <w:p w:rsidR="00467945" w:rsidRDefault="00476BB0">
      <w:pPr>
        <w:pStyle w:val="Ttulo1"/>
        <w:spacing w:after="506"/>
        <w:ind w:left="627" w:right="538"/>
      </w:pPr>
      <w:r>
        <w:t>CLÁUSULAS</w:t>
      </w:r>
      <w:r>
        <w:rPr>
          <w:b w:val="0"/>
        </w:rPr>
        <w:t xml:space="preserve"> </w:t>
      </w:r>
    </w:p>
    <w:p w:rsidR="00467945" w:rsidRDefault="00476BB0">
      <w:pPr>
        <w:spacing w:line="249" w:lineRule="auto"/>
        <w:ind w:left="137" w:right="43" w:hanging="10"/>
      </w:pPr>
      <w:r>
        <w:rPr>
          <w:b/>
        </w:rPr>
        <w:t>PRIMERA. –</w:t>
      </w:r>
      <w:r>
        <w:t xml:space="preserve"> </w:t>
      </w:r>
      <w:r>
        <w:rPr>
          <w:b/>
        </w:rPr>
        <w:t xml:space="preserve">OBLIGACIONES DE LAS PARTES </w:t>
      </w:r>
    </w:p>
    <w:p w:rsidR="00467945" w:rsidRDefault="00476BB0">
      <w:pPr>
        <w:spacing w:after="281" w:line="249" w:lineRule="auto"/>
        <w:ind w:left="137" w:right="43" w:hanging="10"/>
      </w:pPr>
      <w:r>
        <w:rPr>
          <w:b/>
        </w:rPr>
        <w:t>El Ayuntam</w:t>
      </w:r>
      <w:r>
        <w:rPr>
          <w:b/>
        </w:rPr>
        <w:t>iento de Candelaria se compromete a:</w:t>
      </w:r>
      <w:r>
        <w:t xml:space="preserve"> </w:t>
      </w:r>
    </w:p>
    <w:p w:rsidR="00467945" w:rsidRDefault="00476BB0">
      <w:pPr>
        <w:numPr>
          <w:ilvl w:val="0"/>
          <w:numId w:val="2"/>
        </w:numPr>
        <w:spacing w:after="256"/>
        <w:ind w:right="50" w:hanging="360"/>
      </w:pPr>
      <w:r>
        <w:t xml:space="preserve">Otorgar una subvención con cargo al Presupuesto del ejercicio 2024, por importe de CINCO MIL EUROS (5.000,00 Euros) con cargo a la aplicación 920.00-480.02 del Presupuesto General 2024, en concepto de pago anticipado, </w:t>
      </w:r>
      <w:r>
        <w:t xml:space="preserve">previa solicitud del interesado, en los términos previstos en la Ordenanza General Municipal y Bases Reguladoras de Subvenciones del Ayuntamiento de Candelaria. </w:t>
      </w:r>
    </w:p>
    <w:p w:rsidR="00467945" w:rsidRDefault="00476BB0">
      <w:pPr>
        <w:spacing w:after="516" w:line="249" w:lineRule="auto"/>
        <w:ind w:left="137" w:right="43" w:hanging="10"/>
      </w:pPr>
      <w:r>
        <w:rPr>
          <w:b/>
        </w:rPr>
        <w:t>La Parroquia San José de Barranco Hondo se compromete a:</w:t>
      </w:r>
      <w:r>
        <w:t xml:space="preserve"> </w:t>
      </w:r>
    </w:p>
    <w:p w:rsidR="00467945" w:rsidRDefault="00476BB0">
      <w:pPr>
        <w:numPr>
          <w:ilvl w:val="0"/>
          <w:numId w:val="2"/>
        </w:numPr>
        <w:ind w:right="50" w:hanging="360"/>
      </w:pPr>
      <w:r>
        <w:t xml:space="preserve">Destinar la totalidad de los fondos </w:t>
      </w:r>
      <w:r>
        <w:t xml:space="preserve">recibidos a la finalidad para la que ha sido concedida. </w:t>
      </w:r>
    </w:p>
    <w:p w:rsidR="00467945" w:rsidRDefault="00476BB0">
      <w:pPr>
        <w:numPr>
          <w:ilvl w:val="0"/>
          <w:numId w:val="2"/>
        </w:numPr>
        <w:spacing w:after="25"/>
        <w:ind w:right="50" w:hanging="360"/>
      </w:pPr>
      <w:r>
        <w:t xml:space="preserve">Proporcionar el personal si fuera necesario para la realización de las actividades si fuera necesario. </w:t>
      </w:r>
    </w:p>
    <w:p w:rsidR="00467945" w:rsidRDefault="00476BB0">
      <w:pPr>
        <w:numPr>
          <w:ilvl w:val="0"/>
          <w:numId w:val="2"/>
        </w:numPr>
        <w:spacing w:after="28"/>
        <w:ind w:right="50" w:hanging="360"/>
      </w:pPr>
      <w:r>
        <w:t>Presentar Memoria Explicativa de las actividades a realizar y Memoria Económica de los gastos e</w:t>
      </w:r>
      <w:r>
        <w:t xml:space="preserve">fectivamente realizados. </w:t>
      </w:r>
    </w:p>
    <w:p w:rsidR="00467945" w:rsidRDefault="00476BB0">
      <w:pPr>
        <w:numPr>
          <w:ilvl w:val="0"/>
          <w:numId w:val="2"/>
        </w:numPr>
        <w:spacing w:after="228"/>
        <w:ind w:right="50" w:hanging="360"/>
      </w:pPr>
      <w:r>
        <w:t xml:space="preserve">Justificar la aplicación de los fondos recibidos a los fines objeto de la subvención. </w:t>
      </w:r>
    </w:p>
    <w:p w:rsidR="00467945" w:rsidRDefault="00476BB0">
      <w:pPr>
        <w:spacing w:line="249" w:lineRule="auto"/>
        <w:ind w:left="137" w:right="43" w:hanging="10"/>
      </w:pPr>
      <w:r>
        <w:rPr>
          <w:b/>
        </w:rPr>
        <w:t>SEGUNDA. -</w:t>
      </w:r>
      <w:r>
        <w:t xml:space="preserve"> </w:t>
      </w:r>
      <w:r>
        <w:rPr>
          <w:b/>
        </w:rPr>
        <w:t xml:space="preserve">DURACIÓN DEL CONVENIO </w:t>
      </w:r>
    </w:p>
    <w:p w:rsidR="00467945" w:rsidRDefault="00476BB0">
      <w:pPr>
        <w:spacing w:after="540"/>
        <w:ind w:left="835" w:right="50" w:hanging="708"/>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3953" name="Group 639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53" name="Rectangle 1553"/>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554" name="Rectangle 1554"/>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55" name="Rectangle 1555"/>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14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3953" style="width:18.7031pt;height:257.538pt;position:absolute;mso-position-horizontal-relative:page;mso-position-horizontal:absolute;margin-left:662.928pt;mso-position-vertical-relative:page;margin-top:515.382pt;" coordsize="2375,32707">
                <v:rect id="Rectangle 1553"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55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5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58 </w:t>
                        </w:r>
                      </w:p>
                    </w:txbxContent>
                  </v:textbox>
                </v:rect>
                <w10:wrap type="square"/>
              </v:group>
            </w:pict>
          </mc:Fallback>
        </mc:AlternateContent>
      </w:r>
      <w:r>
        <w:t xml:space="preserve">  El presente convenio entrará en vigor en la fecha de su firma</w:t>
      </w:r>
      <w:r>
        <w:rPr>
          <w:b/>
        </w:rPr>
        <w:t xml:space="preserve"> </w:t>
      </w:r>
      <w:r>
        <w:t xml:space="preserve">y tendrá vigencia hasta la finalización del ejercicio 2025. </w:t>
      </w:r>
    </w:p>
    <w:p w:rsidR="00467945" w:rsidRDefault="00476BB0">
      <w:pPr>
        <w:spacing w:line="249" w:lineRule="auto"/>
        <w:ind w:left="137" w:right="43" w:hanging="10"/>
      </w:pPr>
      <w:r>
        <w:rPr>
          <w:b/>
        </w:rPr>
        <w:t xml:space="preserve">TERCERA. – GASTOS SUBVENCIONABLES </w:t>
      </w:r>
    </w:p>
    <w:p w:rsidR="00467945" w:rsidRDefault="00476BB0">
      <w:pPr>
        <w:spacing w:after="780"/>
        <w:ind w:left="127" w:right="50" w:firstLine="708"/>
      </w:pPr>
      <w:r>
        <w:t>Ser</w:t>
      </w:r>
      <w:r>
        <w:t>án objeto de subvención los gastos efectuados por la Parroquia de San José destinados, durante los ejercicios 2024 y 2025 a la mejora de las instalaciones de la misma parroquia, incluyéndose la mejora y mantenimiento del reloj público instalado por el Ayun</w:t>
      </w:r>
      <w:r>
        <w:t xml:space="preserve">tamiento en el año 2000. </w:t>
      </w:r>
    </w:p>
    <w:p w:rsidR="00467945" w:rsidRDefault="00476BB0">
      <w:pPr>
        <w:spacing w:line="249" w:lineRule="auto"/>
        <w:ind w:left="137" w:right="43" w:hanging="10"/>
      </w:pPr>
      <w:r>
        <w:rPr>
          <w:b/>
        </w:rPr>
        <w:t>CUARTA. –</w:t>
      </w:r>
      <w:r>
        <w:t xml:space="preserve"> </w:t>
      </w:r>
      <w:r>
        <w:rPr>
          <w:b/>
        </w:rPr>
        <w:t xml:space="preserve">JUSTIFICACIÓN Y REINTEGRO </w:t>
      </w:r>
    </w:p>
    <w:p w:rsidR="00467945" w:rsidRDefault="00476BB0">
      <w:pPr>
        <w:spacing w:after="371"/>
        <w:ind w:left="132" w:right="50"/>
      </w:pPr>
      <w:r>
        <w:t xml:space="preserve">Deberá presentarse una Cuenta Justificativa formada por: </w:t>
      </w:r>
    </w:p>
    <w:p w:rsidR="00467945" w:rsidRDefault="00476BB0">
      <w:pPr>
        <w:numPr>
          <w:ilvl w:val="1"/>
          <w:numId w:val="2"/>
        </w:numPr>
        <w:spacing w:after="52"/>
        <w:ind w:left="1036" w:right="50" w:hanging="360"/>
      </w:pPr>
      <w:r>
        <w:t xml:space="preserve">Una memoria de actuación justificativa del cumplimiento de las condiciones impuestas en la concesión de la subvención, con indicación de las actividades realizadas y de los resultados obtenidos.  </w:t>
      </w:r>
    </w:p>
    <w:p w:rsidR="00467945" w:rsidRDefault="00476BB0">
      <w:pPr>
        <w:numPr>
          <w:ilvl w:val="1"/>
          <w:numId w:val="2"/>
        </w:numPr>
        <w:ind w:left="1036" w:right="50" w:hanging="360"/>
      </w:pPr>
      <w:r>
        <w:t>Una memoria económica justificativa del coste de las activi</w:t>
      </w:r>
      <w:r>
        <w:t>dades realizadas, que contendrá una relación clasificada de los gastos e inversiones de la actividad, con identificación del acreedor y del documento, su importe, fecha de emisión y, en su caso, fecha de pago. Debe acompañarse de facturas incorporadas en l</w:t>
      </w:r>
      <w:r>
        <w:t xml:space="preserve">a relación a que se hace referencia. </w:t>
      </w:r>
    </w:p>
    <w:p w:rsidR="00467945" w:rsidRDefault="00476BB0">
      <w:pPr>
        <w:numPr>
          <w:ilvl w:val="1"/>
          <w:numId w:val="2"/>
        </w:numPr>
        <w:spacing w:after="25" w:line="231" w:lineRule="auto"/>
        <w:ind w:left="1036" w:right="50" w:hanging="360"/>
      </w:pPr>
      <w:r>
        <w:rPr>
          <w:color w:val="202020"/>
        </w:rPr>
        <w:t>Detalle de otros ingresos o subvenciones que hayan financiado la actividad subvencionada con indicación del importe y su procedencia.</w:t>
      </w:r>
      <w:r>
        <w:t xml:space="preserve"> </w:t>
      </w:r>
    </w:p>
    <w:p w:rsidR="00467945" w:rsidRDefault="00476BB0">
      <w:pPr>
        <w:spacing w:after="330"/>
        <w:ind w:left="132" w:right="50"/>
      </w:pPr>
      <w:r>
        <w:t>El plazo para la justificación será de tres meses</w:t>
      </w:r>
      <w:r>
        <w:rPr>
          <w:color w:val="202020"/>
        </w:rPr>
        <w:t xml:space="preserve"> </w:t>
      </w:r>
      <w:r>
        <w:t xml:space="preserve">desde la finalización del plazo para la realización de la actividad. </w:t>
      </w:r>
    </w:p>
    <w:p w:rsidR="00467945" w:rsidRDefault="00476BB0">
      <w:pPr>
        <w:spacing w:after="433" w:line="231" w:lineRule="auto"/>
        <w:ind w:left="137" w:right="62" w:hanging="10"/>
      </w:pPr>
      <w:r>
        <w:rPr>
          <w:color w:val="202020"/>
        </w:rPr>
        <w:t>Procederá el reintegro de las cantidades percibidas y la exigencia del interés de demora correspondiente desde el momento del pago de la subvención hasta la fecha en que se acuerde la pr</w:t>
      </w:r>
      <w:r>
        <w:rPr>
          <w:color w:val="202020"/>
        </w:rPr>
        <w:t>ocedencia del reintegro y, en su caso, la anulación de obligaciones pendientes de pago, la falta de justificación o la concurrencia.</w:t>
      </w:r>
      <w:r>
        <w:t xml:space="preserve"> </w:t>
      </w:r>
    </w:p>
    <w:p w:rsidR="00467945" w:rsidRDefault="00476BB0">
      <w:pPr>
        <w:spacing w:after="497" w:line="249" w:lineRule="auto"/>
        <w:ind w:left="137" w:right="43" w:hanging="10"/>
      </w:pPr>
      <w:r>
        <w:rPr>
          <w:b/>
        </w:rPr>
        <w:t xml:space="preserve">RESOLUCIÓN DEL CONVENIO </w:t>
      </w:r>
    </w:p>
    <w:p w:rsidR="00467945" w:rsidRDefault="00476BB0">
      <w:pPr>
        <w:ind w:left="127" w:right="50" w:firstLine="708"/>
      </w:pPr>
      <w:r>
        <w:t>Sin perjuicio de las causas legales, son causas de resolución del presente Convenio las siguiente</w:t>
      </w:r>
      <w:r>
        <w:t xml:space="preserve">s: </w:t>
      </w:r>
    </w:p>
    <w:p w:rsidR="00467945" w:rsidRDefault="00476BB0">
      <w:pPr>
        <w:numPr>
          <w:ilvl w:val="1"/>
          <w:numId w:val="2"/>
        </w:numPr>
        <w:ind w:left="1036" w:right="50" w:hanging="360"/>
      </w:pPr>
      <w:r>
        <w:t xml:space="preserve">El incumplimiento por cualquiera de las partes de alguna de las cláusulas establecidas en este Convenio, siempre que tal incumplimiento no fuese subsanado en un plazo máximo de cinco (5) días hábiles tras solicitud expresa y por escrito de subsanación </w:t>
      </w:r>
      <w:r>
        <w:t xml:space="preserve">por la otra Parte, a menos que tal incumplimiento se considerara insubsanable, en cuyo caso la resolución podrá ser inmediata, sin perjuicio de la posible reclamación de los daños y perjuicios que hubiesen podido ocasionarse. </w:t>
      </w:r>
    </w:p>
    <w:p w:rsidR="00467945" w:rsidRDefault="00476BB0">
      <w:pPr>
        <w:numPr>
          <w:ilvl w:val="1"/>
          <w:numId w:val="2"/>
        </w:numPr>
        <w:ind w:left="1036" w:right="50" w:hanging="360"/>
      </w:pPr>
      <w:r>
        <w:t>Si durante la vigencia del pr</w:t>
      </w:r>
      <w:r>
        <w:t xml:space="preserve">esente Convenio, se declarase ilícita o nula la actividad objeto del mismo (ya sea en cumplimiento de la normativa vigente o de la que se pudiese dictar en el futuro), y/o se dictara por cualquier Tribunal o Juzgado una resolución judicial.   </w:t>
      </w:r>
    </w:p>
    <w:p w:rsidR="00467945" w:rsidRDefault="00476BB0">
      <w:pPr>
        <w:numPr>
          <w:ilvl w:val="1"/>
          <w:numId w:val="2"/>
        </w:numPr>
        <w:spacing w:after="263"/>
        <w:ind w:left="1036" w:right="50" w:hanging="360"/>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4367" name="Group 643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68" name="Rectangle 1668"/>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669" name="Rectangle 1669"/>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70" name="Rectangle 1670"/>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15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4367" style="width:18.7031pt;height:257.538pt;position:absolute;mso-position-horizontal-relative:page;mso-position-horizontal:absolute;margin-left:662.928pt;mso-position-vertical-relative:page;margin-top:515.382pt;" coordsize="2375,32707">
                <v:rect id="Rectangle 1668"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66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7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58 </w:t>
                        </w:r>
                      </w:p>
                    </w:txbxContent>
                  </v:textbox>
                </v:rect>
                <w10:wrap type="square"/>
              </v:group>
            </w:pict>
          </mc:Fallback>
        </mc:AlternateContent>
      </w:r>
      <w:r>
        <w:t>Cesión no consentida de cualquiera de los derechos derivados d</w:t>
      </w:r>
      <w:r>
        <w:t xml:space="preserve">e este Convenio. </w:t>
      </w:r>
      <w:r>
        <w:rPr>
          <w:rFonts w:ascii="Calibri" w:eastAsia="Calibri" w:hAnsi="Calibri" w:cs="Calibri"/>
          <w:sz w:val="20"/>
        </w:rPr>
        <w:t>-</w:t>
      </w:r>
      <w:r>
        <w:rPr>
          <w:sz w:val="20"/>
        </w:rPr>
        <w:t xml:space="preserve"> </w:t>
      </w:r>
      <w:r>
        <w:rPr>
          <w:sz w:val="20"/>
        </w:rPr>
        <w:tab/>
      </w:r>
      <w:r>
        <w:t xml:space="preserve">Cualquier causa que dé derecho a ello conforme a la legislación vigente. </w:t>
      </w:r>
    </w:p>
    <w:p w:rsidR="00467945" w:rsidRDefault="00476BB0">
      <w:pPr>
        <w:spacing w:line="249" w:lineRule="auto"/>
        <w:ind w:left="137" w:right="43" w:hanging="10"/>
      </w:pPr>
      <w:r>
        <w:rPr>
          <w:b/>
        </w:rPr>
        <w:t xml:space="preserve">QUINTA.- EXTINCIÓN </w:t>
      </w:r>
    </w:p>
    <w:p w:rsidR="00467945" w:rsidRDefault="00476BB0">
      <w:pPr>
        <w:spacing w:after="539"/>
        <w:ind w:left="132" w:right="50"/>
      </w:pPr>
      <w:r>
        <w:t xml:space="preserve">El incumplimiento por cualquiera de las partes de las cláusulas contenidas en el presente Convenio, será causa de extinción del mismo. </w:t>
      </w:r>
    </w:p>
    <w:p w:rsidR="00467945" w:rsidRDefault="00476BB0">
      <w:pPr>
        <w:spacing w:line="249" w:lineRule="auto"/>
        <w:ind w:left="137" w:right="43" w:hanging="10"/>
      </w:pPr>
      <w:r>
        <w:rPr>
          <w:b/>
        </w:rPr>
        <w:t>SEXTA.</w:t>
      </w:r>
      <w:r>
        <w:rPr>
          <w:b/>
        </w:rPr>
        <w:t xml:space="preserve"> -  NATURALEZA DEL CONVENIO </w:t>
      </w:r>
    </w:p>
    <w:p w:rsidR="00467945" w:rsidRDefault="00476BB0">
      <w:pPr>
        <w:spacing w:after="539"/>
        <w:ind w:left="127" w:right="50" w:firstLine="708"/>
      </w:pPr>
      <w:r>
        <w:t xml:space="preserve">El presente convenio tiene naturaleza jurídico-administrativa, las cuestiones litigiosas que pudieran surgir en la interpretación y cumplimiento del mismo serán de conocimiento y competencia al orden jurisdiccional contencioso </w:t>
      </w:r>
      <w:r>
        <w:t xml:space="preserve">administrativo.  </w:t>
      </w:r>
    </w:p>
    <w:p w:rsidR="00467945" w:rsidRDefault="00476BB0">
      <w:pPr>
        <w:spacing w:line="249" w:lineRule="auto"/>
        <w:ind w:left="137" w:right="43" w:hanging="10"/>
      </w:pPr>
      <w:r>
        <w:rPr>
          <w:b/>
        </w:rPr>
        <w:t xml:space="preserve">SÉPTIMA.- RÉGIMEN JURÍDICO </w:t>
      </w:r>
    </w:p>
    <w:p w:rsidR="00467945" w:rsidRDefault="00476BB0">
      <w:pPr>
        <w:ind w:left="132" w:right="50"/>
      </w:pPr>
      <w:r>
        <w:t xml:space="preserve">Para lo no previsto en este Convenio, se estará a lo dispuesto en la Ley  </w:t>
      </w:r>
    </w:p>
    <w:p w:rsidR="00467945" w:rsidRDefault="00476BB0">
      <w:pPr>
        <w:ind w:left="132" w:right="50"/>
      </w:pPr>
      <w:r>
        <w:t>38/2003, de 17 de noviembre, general de Subvenciones y en Real Decreto 887/2006 de 21 de julio, por el que se desarrolla la Ley General</w:t>
      </w:r>
      <w:r>
        <w:t xml:space="preserve"> de subvenciones, en Decreto 36/2009 de 31 de marzo, por el que se establece el Régimen General de Subvenciones y en la Ordenanza General Municipal y Bases Reguladoras de Subvenciones del Ayuntamiento de Candelaria, publicada en Boletín Oficial de la Provi</w:t>
      </w:r>
      <w:r>
        <w:t xml:space="preserve">ncia de Santa Cruz de Tenerife, de 19 de mayo de 2021. </w:t>
      </w:r>
    </w:p>
    <w:p w:rsidR="00467945" w:rsidRDefault="00476BB0">
      <w:pPr>
        <w:spacing w:after="0" w:line="259" w:lineRule="auto"/>
        <w:ind w:left="127" w:firstLine="0"/>
        <w:jc w:val="left"/>
      </w:pPr>
      <w:r>
        <w:t xml:space="preserve"> </w:t>
      </w:r>
    </w:p>
    <w:p w:rsidR="00467945" w:rsidRDefault="00476BB0">
      <w:pPr>
        <w:spacing w:after="25"/>
        <w:ind w:left="127" w:right="50" w:firstLine="708"/>
      </w:pPr>
      <w:r>
        <w:t xml:space="preserve">Y en prueba de conformidad, firman el presente Convenio, comprometiéndose las partes a su más exacto cumplimiento, en lugar y fecha indicado en el encabezamiento.” </w:t>
      </w:r>
    </w:p>
    <w:p w:rsidR="00467945" w:rsidRDefault="00476BB0">
      <w:pPr>
        <w:spacing w:after="0" w:line="259" w:lineRule="auto"/>
        <w:ind w:left="835" w:firstLine="0"/>
        <w:jc w:val="left"/>
      </w:pPr>
      <w:r>
        <w:t xml:space="preserve"> </w:t>
      </w:r>
    </w:p>
    <w:p w:rsidR="00467945" w:rsidRDefault="00476BB0">
      <w:pPr>
        <w:spacing w:after="251" w:line="259" w:lineRule="auto"/>
        <w:ind w:left="10" w:right="49" w:hanging="10"/>
        <w:jc w:val="right"/>
      </w:pPr>
      <w:r>
        <w:rPr>
          <w:b/>
        </w:rPr>
        <w:t xml:space="preserve">Segundo. </w:t>
      </w:r>
      <w:r>
        <w:t xml:space="preserve">- </w:t>
      </w:r>
      <w:r>
        <w:t xml:space="preserve">Aprobar, disponer y reconocer la obligación y ordenar el pago con cargo al documento Contable AD 2.24.0.10819 para la anualidad 2024. </w:t>
      </w:r>
    </w:p>
    <w:p w:rsidR="00467945" w:rsidRDefault="00476BB0">
      <w:pPr>
        <w:spacing w:after="27"/>
        <w:ind w:left="127" w:right="50" w:firstLine="708"/>
      </w:pPr>
      <w:r>
        <w:rPr>
          <w:b/>
        </w:rPr>
        <w:t xml:space="preserve"> Tercero. - </w:t>
      </w:r>
      <w:r>
        <w:t>Facultar a la Alcaldesa-Presidenta para la firma del citado convenio y de la documentación precisa para la ej</w:t>
      </w:r>
      <w:r>
        <w:t xml:space="preserve">ecución del mismo.” </w:t>
      </w:r>
    </w:p>
    <w:p w:rsidR="00467945" w:rsidRDefault="00476BB0">
      <w:pPr>
        <w:spacing w:after="0" w:line="259" w:lineRule="auto"/>
        <w:ind w:left="835" w:firstLine="0"/>
        <w:jc w:val="left"/>
      </w:pPr>
      <w:r>
        <w:t xml:space="preserve"> </w:t>
      </w:r>
    </w:p>
    <w:p w:rsidR="00467945" w:rsidRDefault="00476BB0">
      <w:pPr>
        <w:spacing w:line="249" w:lineRule="auto"/>
        <w:ind w:left="718" w:right="43" w:hanging="10"/>
      </w:pPr>
      <w:r>
        <w:rPr>
          <w:b/>
        </w:rPr>
        <w:t>No obstante, la Junta de Gobierno Local acordará lo más procedente.</w:t>
      </w:r>
      <w:r>
        <w:t xml:space="preserve"> </w:t>
      </w:r>
    </w:p>
    <w:p w:rsidR="00467945" w:rsidRDefault="00476BB0">
      <w:pPr>
        <w:spacing w:after="0" w:line="259" w:lineRule="auto"/>
        <w:ind w:left="97" w:firstLine="0"/>
        <w:jc w:val="center"/>
      </w:pPr>
      <w:r>
        <w:rPr>
          <w:b/>
        </w:rPr>
        <w:t xml:space="preserve"> </w:t>
      </w:r>
    </w:p>
    <w:p w:rsidR="00467945" w:rsidRDefault="00476BB0">
      <w:pPr>
        <w:pStyle w:val="Ttulo2"/>
        <w:spacing w:after="0"/>
        <w:ind w:left="627" w:right="576"/>
      </w:pPr>
      <w:r>
        <w:rPr>
          <w:b/>
          <w:u w:val="none"/>
        </w:rPr>
        <w:t xml:space="preserve">José Francisco Pinto Ramos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p>
    <w:p w:rsidR="00467945" w:rsidRDefault="00476BB0">
      <w:pPr>
        <w:spacing w:after="110" w:line="249" w:lineRule="auto"/>
        <w:ind w:left="137" w:right="43" w:hanging="10"/>
      </w:pPr>
      <w:r>
        <w:rPr>
          <w:b/>
        </w:rPr>
        <w:t xml:space="preserve">     Consta en el expediente Informe Jurídico emitido por Doña Rosa Edelmira González Sabina, que desempeña el puesto de Jurista</w:t>
      </w:r>
      <w:r>
        <w:rPr>
          <w:b/>
        </w:rPr>
        <w:t xml:space="preserve">, de 30 de diciembre de 2024, y fiscalizado favorablemente por D. Nicolás Rojo Garnica, Interventor Municipal, del 30 de diciembre de 2024, del siguiente tenor literal: </w:t>
      </w:r>
    </w:p>
    <w:p w:rsidR="00467945" w:rsidRDefault="00476BB0">
      <w:pPr>
        <w:spacing w:after="97" w:line="259" w:lineRule="auto"/>
        <w:ind w:left="142" w:firstLine="0"/>
        <w:jc w:val="left"/>
      </w:pPr>
      <w:r>
        <w:rPr>
          <w:b/>
        </w:rPr>
        <w:t xml:space="preserve"> </w:t>
      </w:r>
    </w:p>
    <w:p w:rsidR="00467945" w:rsidRDefault="00476BB0">
      <w:pPr>
        <w:pStyle w:val="Ttulo1"/>
        <w:spacing w:after="426"/>
        <w:ind w:left="627" w:right="538"/>
      </w:pPr>
      <w:r>
        <w:t xml:space="preserve">“INFORME JURIDICO </w:t>
      </w:r>
    </w:p>
    <w:p w:rsidR="00467945" w:rsidRDefault="00476BB0">
      <w:pPr>
        <w:spacing w:after="473" w:line="249" w:lineRule="auto"/>
        <w:ind w:left="137" w:right="43" w:hanging="10"/>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4708" name="Group 647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74" name="Rectangle 1774"/>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775" name="Rectangle 1775"/>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76" name="Rectangle 1776"/>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16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4708" style="width:18.7031pt;height:257.538pt;position:absolute;mso-position-horizontal-relative:page;mso-position-horizontal:absolute;margin-left:662.928pt;mso-position-vertical-relative:page;margin-top:515.382pt;" coordsize="2375,32707">
                <v:rect id="Rectangle 1774"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77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7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58 </w:t>
                        </w:r>
                      </w:p>
                    </w:txbxContent>
                  </v:textbox>
                </v:rect>
                <w10:wrap type="square"/>
              </v:group>
            </w:pict>
          </mc:Fallback>
        </mc:AlternateContent>
      </w:r>
      <w:r>
        <w:rPr>
          <w:b/>
        </w:rPr>
        <w:t>Visto el expediente referenciado, la Funcionaria Doña Rosa Edelmira González Sabina, Técnica de la Administr</w:t>
      </w:r>
      <w:r>
        <w:rPr>
          <w:b/>
        </w:rPr>
        <w:t xml:space="preserve">ación General, emite el siguiente informe, fiscalizado favorablemente por el Interventor Municipal, D. Nicolás Rojo Garnica: </w:t>
      </w:r>
      <w:r>
        <w:t xml:space="preserve"> </w:t>
      </w:r>
    </w:p>
    <w:p w:rsidR="00467945" w:rsidRDefault="00476BB0">
      <w:pPr>
        <w:pStyle w:val="Ttulo2"/>
        <w:spacing w:after="0"/>
        <w:ind w:left="627" w:right="531"/>
      </w:pPr>
      <w:r>
        <w:rPr>
          <w:b/>
          <w:u w:val="none"/>
        </w:rPr>
        <w:t xml:space="preserve">Antecedentes de hecho </w:t>
      </w:r>
    </w:p>
    <w:p w:rsidR="00467945" w:rsidRDefault="00476BB0">
      <w:pPr>
        <w:spacing w:after="0" w:line="259" w:lineRule="auto"/>
        <w:ind w:left="142" w:firstLine="0"/>
        <w:jc w:val="left"/>
      </w:pPr>
      <w:r>
        <w:t xml:space="preserve"> </w:t>
      </w:r>
    </w:p>
    <w:p w:rsidR="00467945" w:rsidRDefault="00476BB0">
      <w:pPr>
        <w:spacing w:after="123"/>
        <w:ind w:left="132" w:right="50"/>
      </w:pPr>
      <w:r>
        <w:rPr>
          <w:b/>
        </w:rPr>
        <w:t>Primero:</w:t>
      </w:r>
      <w:r>
        <w:t xml:space="preserve">  Vista la Propuesta del Concejal delegado de Gabinete de Alcaldía, Relaciones Institucionales, </w:t>
      </w:r>
      <w:r>
        <w:t>Protocolo, Régimen Interior y Cementerios del Ayuntamiento de Candelaria, de fecha 27 de diciembre de 2024, relativa a la aprobación y suscripción del Convenio de colaboración entre el Ayuntamiento de Candelaria y la Parroquia de San José de Barranco Hondo</w:t>
      </w:r>
      <w:r>
        <w:t xml:space="preserve">, que a continuación se transcribe: </w:t>
      </w:r>
    </w:p>
    <w:p w:rsidR="00467945" w:rsidRDefault="00476BB0">
      <w:pPr>
        <w:ind w:left="127" w:right="50" w:firstLine="566"/>
      </w:pPr>
      <w:r>
        <w:t xml:space="preserve">“El que suscribe, Concejal Delegado de Gabinete de Alcaldía, Relaciones Institucionales, Protocolo, Régimen Interior y Cementerios, tiene el honor de someter a la consideración de la Junta de Gobierno Local la siguiente  </w:t>
      </w:r>
    </w:p>
    <w:p w:rsidR="00467945" w:rsidRDefault="00476BB0">
      <w:pPr>
        <w:spacing w:after="0" w:line="259" w:lineRule="auto"/>
        <w:ind w:left="694" w:firstLine="0"/>
        <w:jc w:val="left"/>
      </w:pPr>
      <w:r>
        <w:t xml:space="preserve"> </w:t>
      </w:r>
    </w:p>
    <w:p w:rsidR="00467945" w:rsidRDefault="00476BB0">
      <w:pPr>
        <w:spacing w:after="193" w:line="265" w:lineRule="auto"/>
        <w:ind w:left="624" w:hanging="10"/>
        <w:jc w:val="center"/>
      </w:pPr>
      <w:r>
        <w:t xml:space="preserve">PROPUESTA </w:t>
      </w:r>
    </w:p>
    <w:p w:rsidR="00467945" w:rsidRDefault="00476BB0">
      <w:pPr>
        <w:ind w:left="127" w:right="50" w:firstLine="566"/>
      </w:pPr>
      <w:r>
        <w:t>El Ayuntamiento de Ca</w:t>
      </w:r>
      <w:r>
        <w:t xml:space="preserve">ndelaria ha previsto en el Presupuesto General del ejercicio 2024, aprobado y publicado definitivamente el 3 de julio de 2024, una subvención nominativa. El objetivo de esta Subvención es ayudar a la mejora de las instalaciones de la Parroquia de San José </w:t>
      </w:r>
      <w:r>
        <w:t xml:space="preserve">de Barranco Hondo, con cargo a la aplicación presupuestaria 920.00-480.02, por importe de 5.000,00 Euros. </w:t>
      </w:r>
    </w:p>
    <w:p w:rsidR="00467945" w:rsidRDefault="00476BB0">
      <w:pPr>
        <w:spacing w:after="0" w:line="259" w:lineRule="auto"/>
        <w:ind w:left="694" w:firstLine="0"/>
        <w:jc w:val="left"/>
      </w:pPr>
      <w:r>
        <w:t xml:space="preserve"> </w:t>
      </w:r>
    </w:p>
    <w:p w:rsidR="00467945" w:rsidRDefault="00476BB0">
      <w:pPr>
        <w:ind w:left="127" w:right="50" w:firstLine="566"/>
      </w:pPr>
      <w:r>
        <w:t xml:space="preserve">Dicha subvención consta en el Plan Estratégico de Subvenciones, en la Línea Estratégica 11 de Administración General. </w:t>
      </w:r>
    </w:p>
    <w:p w:rsidR="00467945" w:rsidRDefault="00476BB0">
      <w:pPr>
        <w:spacing w:after="0" w:line="259" w:lineRule="auto"/>
        <w:ind w:left="694" w:firstLine="0"/>
        <w:jc w:val="left"/>
      </w:pPr>
      <w:r>
        <w:t xml:space="preserve"> </w:t>
      </w:r>
    </w:p>
    <w:p w:rsidR="00467945" w:rsidRDefault="00476BB0">
      <w:pPr>
        <w:ind w:left="699" w:right="50"/>
      </w:pPr>
      <w:r>
        <w:t>Se hace necesaria la aprob</w:t>
      </w:r>
      <w:r>
        <w:t xml:space="preserve">ación de un Convenio de Colaboración para la materialización de </w:t>
      </w:r>
    </w:p>
    <w:p w:rsidR="00467945" w:rsidRDefault="00476BB0">
      <w:pPr>
        <w:ind w:left="132" w:right="50"/>
      </w:pPr>
      <w:r>
        <w:t xml:space="preserve">dicha subvención, por lo que se propone desde esta Concejalía: </w:t>
      </w:r>
    </w:p>
    <w:p w:rsidR="00467945" w:rsidRDefault="00476BB0">
      <w:pPr>
        <w:spacing w:after="0" w:line="259" w:lineRule="auto"/>
        <w:ind w:left="694" w:firstLine="0"/>
        <w:jc w:val="left"/>
      </w:pPr>
      <w:r>
        <w:t xml:space="preserve"> </w:t>
      </w:r>
    </w:p>
    <w:p w:rsidR="00467945" w:rsidRDefault="00476BB0">
      <w:pPr>
        <w:spacing w:after="455"/>
        <w:ind w:left="127" w:right="50" w:firstLine="566"/>
      </w:pPr>
      <w:r>
        <w:t>Primero. -</w:t>
      </w:r>
      <w:r>
        <w:rPr>
          <w:b/>
        </w:rPr>
        <w:t xml:space="preserve"> </w:t>
      </w:r>
      <w:r>
        <w:t xml:space="preserve">La aprobación del texto del Convenio de Colaboración para la ejecución de mejoras en las instalaciones religiosas </w:t>
      </w:r>
      <w:r>
        <w:t xml:space="preserve">y el reloj público cuyo texto a continuación se describe: </w:t>
      </w:r>
    </w:p>
    <w:p w:rsidR="00467945" w:rsidRDefault="00476BB0">
      <w:pPr>
        <w:ind w:left="132" w:right="50"/>
      </w:pPr>
      <w:r>
        <w:t xml:space="preserve"> “CONVENIO DE COLABORACIÓN ENTRE EL ILUSTRE AYUNTAMIENTO DE LA VILLA DE </w:t>
      </w:r>
    </w:p>
    <w:p w:rsidR="00467945" w:rsidRDefault="00476BB0">
      <w:pPr>
        <w:ind w:left="132" w:right="50"/>
      </w:pPr>
      <w:r>
        <w:t xml:space="preserve">CANDELARIA Y LA PARROQUIA DE SAN JOSÉ DE BARRANCO HONDO </w:t>
      </w:r>
    </w:p>
    <w:p w:rsidR="00467945" w:rsidRDefault="00476BB0">
      <w:pPr>
        <w:spacing w:after="0" w:line="259" w:lineRule="auto"/>
        <w:ind w:left="137" w:firstLine="0"/>
        <w:jc w:val="left"/>
      </w:pPr>
      <w:r>
        <w:t xml:space="preserve"> </w:t>
      </w:r>
    </w:p>
    <w:p w:rsidR="00467945" w:rsidRDefault="00476BB0">
      <w:pPr>
        <w:spacing w:after="0" w:line="259" w:lineRule="auto"/>
        <w:ind w:left="137" w:firstLine="0"/>
        <w:jc w:val="left"/>
      </w:pPr>
      <w:r>
        <w:t xml:space="preserve"> </w:t>
      </w:r>
    </w:p>
    <w:p w:rsidR="00467945" w:rsidRDefault="00476BB0">
      <w:pPr>
        <w:spacing w:after="0" w:line="259" w:lineRule="auto"/>
        <w:ind w:left="142" w:firstLine="0"/>
        <w:jc w:val="left"/>
      </w:pPr>
      <w:r>
        <w:t xml:space="preserve">           </w:t>
      </w:r>
    </w:p>
    <w:p w:rsidR="00467945" w:rsidRDefault="00476BB0">
      <w:pPr>
        <w:pStyle w:val="Ttulo2"/>
        <w:spacing w:after="419"/>
        <w:ind w:left="96" w:right="3"/>
      </w:pPr>
      <w:r>
        <w:t>REUNIDOS</w:t>
      </w:r>
      <w:r>
        <w:rPr>
          <w:u w:val="none"/>
        </w:rPr>
        <w:t xml:space="preserve"> </w:t>
      </w:r>
    </w:p>
    <w:p w:rsidR="00467945" w:rsidRDefault="00476BB0">
      <w:pPr>
        <w:ind w:left="127" w:right="50" w:firstLine="1133"/>
      </w:pPr>
      <w:r>
        <w:t xml:space="preserve">De una parte, Dª María Concepción Brito Núñez, provista del NIF ***1734**, AlcaldesaPresidenta del Ilustre Ayuntamiento de Candelaria, actuando en nombre y representación del mismo, con domicilio a los efectos del presente negocio jurídico, en Avda. de la </w:t>
      </w:r>
      <w:r>
        <w:t xml:space="preserve">Constitución N.º 7, 38.530, Candelaria, con CIF: P3801100-C. </w:t>
      </w:r>
    </w:p>
    <w:p w:rsidR="00467945" w:rsidRDefault="00476BB0">
      <w:pPr>
        <w:spacing w:after="0" w:line="259" w:lineRule="auto"/>
        <w:ind w:left="1260" w:firstLine="0"/>
        <w:jc w:val="left"/>
      </w:pPr>
      <w:r>
        <w:t xml:space="preserve"> </w:t>
      </w:r>
    </w:p>
    <w:p w:rsidR="00467945" w:rsidRDefault="00476BB0">
      <w:pPr>
        <w:spacing w:after="462"/>
        <w:ind w:left="127" w:right="50" w:firstLine="1133"/>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5001" name="Group 6500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01" name="Rectangle 190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1902" name="Rectangle 190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03" name="Rectangle 190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Documento firmado electrónicamente desde la plataforma esPublico Gestiona | Página 17 de</w:t>
                              </w:r>
                              <w:r>
                                <w:rPr>
                                  <w:sz w:val="12"/>
                                </w:rPr>
                                <w:t xml:space="preserv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5001" style="width:18.7031pt;height:257.538pt;position:absolute;mso-position-horizontal-relative:page;mso-position-horizontal:absolute;margin-left:662.928pt;mso-position-vertical-relative:page;margin-top:515.382pt;" coordsize="2375,32707">
                <v:rect id="Rectangle 190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19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58 </w:t>
                        </w:r>
                      </w:p>
                    </w:txbxContent>
                  </v:textbox>
                </v:rect>
                <w10:wrap type="square"/>
              </v:group>
            </w:pict>
          </mc:Fallback>
        </mc:AlternateContent>
      </w:r>
      <w:r>
        <w:t>De otra parte, Fray Dailos José Melo González, provisto de NIF ***3759**</w:t>
      </w:r>
      <w:r>
        <w:t>, Cura Párroco de la Parroquia de San José de Barranco Hondo, con CIF: R3800118F, actuando en nombre y representación de la misma, de nacionalidad española, y domicilio social sito en la Plaza de la Iglesia s/n de Barranco Hondo, término municipal de Cande</w:t>
      </w:r>
      <w:r>
        <w:t xml:space="preserve">laria.   </w:t>
      </w:r>
    </w:p>
    <w:p w:rsidR="00467945" w:rsidRDefault="00476BB0">
      <w:pPr>
        <w:spacing w:after="3" w:line="259" w:lineRule="auto"/>
        <w:ind w:left="10" w:right="49" w:hanging="10"/>
        <w:jc w:val="right"/>
      </w:pPr>
      <w:r>
        <w:t xml:space="preserve">Ante mí, Octavio Manuel Fernández Hernández, Secretario General del Ayuntamiento </w:t>
      </w:r>
    </w:p>
    <w:p w:rsidR="00467945" w:rsidRDefault="00476BB0">
      <w:pPr>
        <w:ind w:left="132" w:right="50"/>
      </w:pPr>
      <w:r>
        <w:t xml:space="preserve">de Candelaria. </w:t>
      </w:r>
    </w:p>
    <w:p w:rsidR="00467945" w:rsidRDefault="00476BB0">
      <w:pPr>
        <w:spacing w:after="0" w:line="259" w:lineRule="auto"/>
        <w:ind w:left="1260" w:firstLine="0"/>
        <w:jc w:val="left"/>
      </w:pPr>
      <w:r>
        <w:t xml:space="preserve"> </w:t>
      </w:r>
    </w:p>
    <w:p w:rsidR="00467945" w:rsidRDefault="00476BB0">
      <w:pPr>
        <w:ind w:left="127" w:right="50" w:firstLine="1133"/>
      </w:pPr>
      <w:r>
        <w:t xml:space="preserve">Las partes se reconocen capacidad legal para suscribir el presente Convenio de Colaboración y en nombre de sus respectivas Entidades. </w:t>
      </w:r>
    </w:p>
    <w:p w:rsidR="00467945" w:rsidRDefault="00476BB0">
      <w:pPr>
        <w:spacing w:after="0" w:line="259" w:lineRule="auto"/>
        <w:ind w:left="1260" w:firstLine="0"/>
        <w:jc w:val="left"/>
      </w:pPr>
      <w:r>
        <w:t xml:space="preserve"> </w:t>
      </w:r>
    </w:p>
    <w:p w:rsidR="00467945" w:rsidRDefault="00476BB0">
      <w:pPr>
        <w:pStyle w:val="Ttulo2"/>
        <w:ind w:left="96"/>
      </w:pPr>
      <w:r>
        <w:t>EXPONEN</w:t>
      </w:r>
      <w:r>
        <w:rPr>
          <w:u w:val="none"/>
        </w:rPr>
        <w:t xml:space="preserve"> </w:t>
      </w:r>
    </w:p>
    <w:p w:rsidR="00467945" w:rsidRDefault="00476BB0">
      <w:pPr>
        <w:ind w:left="127" w:right="50" w:firstLine="566"/>
      </w:pPr>
      <w:r>
        <w:t>Primero. - El Ayuntamiento de Candelaria ha previsto en el Presupuesto General del ejercicio 2024, aprobado y publicado definitivamente el 3 de julio de 2024, una subvención nominativa. El objetivo de esta Subvención es ayudar a la mejora de las instalacio</w:t>
      </w:r>
      <w:r>
        <w:t xml:space="preserve">nes de la Parroquia, con cargo a la aplicación presupuestaria 920.00-480.03, por importe de 5.000,00 Euros. </w:t>
      </w:r>
    </w:p>
    <w:p w:rsidR="00467945" w:rsidRDefault="00476BB0">
      <w:pPr>
        <w:spacing w:after="0" w:line="259" w:lineRule="auto"/>
        <w:ind w:left="694" w:firstLine="0"/>
        <w:jc w:val="left"/>
      </w:pPr>
      <w:r>
        <w:t xml:space="preserve"> </w:t>
      </w:r>
    </w:p>
    <w:p w:rsidR="00467945" w:rsidRDefault="00476BB0">
      <w:pPr>
        <w:ind w:left="127" w:right="50" w:firstLine="566"/>
      </w:pPr>
      <w:r>
        <w:t xml:space="preserve">Dicha subvención consta en el Plan Estratégico de Subvenciones, en la Línea Estratégica 11 de Administración General: </w:t>
      </w:r>
    </w:p>
    <w:tbl>
      <w:tblPr>
        <w:tblStyle w:val="TableGrid"/>
        <w:tblW w:w="9242" w:type="dxa"/>
        <w:tblInd w:w="31" w:type="dxa"/>
        <w:tblCellMar>
          <w:top w:w="9"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 </w:t>
            </w:r>
            <w:r>
              <w:t xml:space="preserve">ADMINISTRACIÓN GENERAL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44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9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Los costes previstos para el ejercicio 2024 serán, hasta el máximo de las disponibilidades presupuestarias destinadas, que ascienden a un total de 1</w:t>
            </w:r>
            <w:r>
              <w:t xml:space="preserve">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Procedimiento de concesión: </w:t>
            </w:r>
          </w:p>
          <w:p w:rsidR="00467945" w:rsidRDefault="00476BB0">
            <w:pPr>
              <w:spacing w:after="0" w:line="259" w:lineRule="auto"/>
              <w:ind w:left="0" w:firstLine="0"/>
              <w:jc w:val="left"/>
            </w:pPr>
            <w:r>
              <w:t>Se realizará mediante la elaboración convenios de colaboración específicos para cada una de las siguientes líneas específicas de subvención. Podrá otorgarse de forma anticipada el 100 %, de la cantidad presupu</w:t>
            </w:r>
            <w:r>
              <w:t xml:space="preserve">estada. </w:t>
            </w:r>
          </w:p>
        </w:tc>
      </w:tr>
      <w:tr w:rsidR="00467945">
        <w:trPr>
          <w:trHeight w:val="1047"/>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4" w:line="259" w:lineRule="auto"/>
              <w:ind w:left="0" w:firstLine="0"/>
              <w:jc w:val="left"/>
            </w:pPr>
            <w:r>
              <w:t xml:space="preserve">Plan de actuación:  </w:t>
            </w:r>
          </w:p>
          <w:p w:rsidR="00467945" w:rsidRDefault="00476BB0">
            <w:pPr>
              <w:spacing w:after="0" w:line="259" w:lineRule="auto"/>
              <w:ind w:left="0" w:firstLine="0"/>
              <w:jc w:val="left"/>
            </w:pPr>
            <w:r>
              <w:t xml:space="preserve">El plan de actuación para la ejecución de esta línea estratégica, se realizará mediante la elaboración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del correspondiente Convenio. </w:t>
            </w:r>
          </w:p>
        </w:tc>
      </w:tr>
      <w:tr w:rsidR="00467945">
        <w:trPr>
          <w:trHeight w:val="16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6" w:line="225"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3"/>
              </w:numPr>
              <w:spacing w:after="211" w:line="259" w:lineRule="auto"/>
              <w:ind w:hanging="122"/>
              <w:jc w:val="left"/>
            </w:pPr>
            <w:r>
              <w:t xml:space="preserve">Nº de acciones realizadas </w:t>
            </w:r>
          </w:p>
          <w:p w:rsidR="00467945" w:rsidRDefault="00476BB0">
            <w:pPr>
              <w:numPr>
                <w:ilvl w:val="0"/>
                <w:numId w:val="23"/>
              </w:numPr>
              <w:spacing w:after="0" w:line="259" w:lineRule="auto"/>
              <w:ind w:hanging="122"/>
              <w:jc w:val="left"/>
            </w:pPr>
            <w:r>
              <w:t xml:space="preserve">Nº de empresas beneficiados por cada acción realizada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733"/>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0"/>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7"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spacing w:after="0" w:line="259" w:lineRule="auto"/>
        <w:ind w:left="694" w:firstLine="0"/>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67903" name="Group 679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45" name="Rectangle 214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146" name="Rectangle 214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47" name="Rectangle 214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18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7903" style="width:18.7031pt;height:257.538pt;position:absolute;mso-position-horizontal-relative:page;mso-position-horizontal:absolute;margin-left:662.928pt;mso-position-vertical-relative:page;margin-top:515.382pt;" coordsize="2375,32707">
                <v:rect id="Rectangle 214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14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4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58 </w:t>
                        </w:r>
                      </w:p>
                    </w:txbxContent>
                  </v:textbox>
                </v:rect>
                <w10:wrap type="topAndBottom"/>
              </v:group>
            </w:pict>
          </mc:Fallback>
        </mc:AlternateContent>
      </w:r>
      <w:r>
        <w:t xml:space="preserve"> </w:t>
      </w:r>
    </w:p>
    <w:p w:rsidR="00467945" w:rsidRDefault="00476BB0">
      <w:pPr>
        <w:ind w:left="127" w:right="50" w:firstLine="566"/>
      </w:pPr>
      <w:r>
        <w:t xml:space="preserve">Segundo. - Son fines de la Parroquia, servir a los sentimientos religiosos en el pueblo de Barranco Hondo. </w:t>
      </w:r>
    </w:p>
    <w:p w:rsidR="00467945" w:rsidRDefault="00476BB0">
      <w:pPr>
        <w:spacing w:after="0" w:line="259" w:lineRule="auto"/>
        <w:ind w:left="694" w:firstLine="0"/>
        <w:jc w:val="left"/>
      </w:pPr>
      <w:r>
        <w:t xml:space="preserve"> </w:t>
      </w:r>
    </w:p>
    <w:p w:rsidR="00467945" w:rsidRDefault="00476BB0">
      <w:pPr>
        <w:ind w:left="127" w:right="50" w:firstLine="566"/>
      </w:pPr>
      <w:r>
        <w:t>Tercero. - La Concejalía de Relaciones Institucionales del Ayuntamiento de Candelaria tiene entre sus objetivos la mejora de las relaciones con ot</w:t>
      </w:r>
      <w:r>
        <w:t xml:space="preserve">ros estamentos sociales, como el sector religioso. </w:t>
      </w:r>
    </w:p>
    <w:p w:rsidR="00467945" w:rsidRDefault="00476BB0">
      <w:pPr>
        <w:spacing w:after="0" w:line="259" w:lineRule="auto"/>
        <w:ind w:left="694" w:firstLine="0"/>
        <w:jc w:val="left"/>
      </w:pPr>
      <w:r>
        <w:t xml:space="preserve"> </w:t>
      </w:r>
    </w:p>
    <w:p w:rsidR="00467945" w:rsidRDefault="00476BB0">
      <w:pPr>
        <w:spacing w:after="449"/>
        <w:ind w:left="132" w:right="50"/>
      </w:pPr>
      <w:r>
        <w:t>En virtud de lo expuesto, las partes acuerdan suscribir un Convenio de Colaboración  para la mejora de las instalaciones religiosas en el pueblo de Barranco Hondo, como medio para lograr el cumplimiento</w:t>
      </w:r>
      <w:r>
        <w:t xml:space="preserve"> de sus fines comunes de acuerdo con las siguientes: </w:t>
      </w:r>
    </w:p>
    <w:p w:rsidR="00467945" w:rsidRDefault="00476BB0">
      <w:pPr>
        <w:spacing w:after="422" w:line="265" w:lineRule="auto"/>
        <w:ind w:left="224" w:right="135" w:hanging="10"/>
        <w:jc w:val="center"/>
      </w:pPr>
      <w:r>
        <w:t xml:space="preserve">CLÁUSULAS </w:t>
      </w:r>
    </w:p>
    <w:p w:rsidR="00467945" w:rsidRDefault="00476BB0">
      <w:pPr>
        <w:ind w:left="132" w:right="50"/>
      </w:pPr>
      <w:r>
        <w:t xml:space="preserve">PRIMERA. – OBLIGACIONES DE LAS PARTES </w:t>
      </w:r>
    </w:p>
    <w:p w:rsidR="00467945" w:rsidRDefault="00476BB0">
      <w:pPr>
        <w:ind w:left="132" w:right="50"/>
      </w:pPr>
      <w:r>
        <w:t xml:space="preserve">El Ayuntamiento de Candelaria se compromete a: </w:t>
      </w:r>
    </w:p>
    <w:p w:rsidR="00467945" w:rsidRDefault="00476BB0">
      <w:pPr>
        <w:numPr>
          <w:ilvl w:val="0"/>
          <w:numId w:val="3"/>
        </w:numPr>
        <w:ind w:right="50" w:hanging="360"/>
      </w:pPr>
      <w:r>
        <w:t xml:space="preserve">Otorgar una subvención con cargo al Presupuesto del ejercicio 2024, por importe de CINCO  </w:t>
      </w:r>
    </w:p>
    <w:p w:rsidR="00467945" w:rsidRDefault="00476BB0">
      <w:pPr>
        <w:ind w:left="876" w:right="50"/>
      </w:pPr>
      <w:r>
        <w:t>MIL EUROS (5.</w:t>
      </w:r>
      <w:r>
        <w:t>000,00 Euros) con cargo a la aplicación 920.00-480.02 del Presupuesto General 2024, en concepto de pago anticipado, previa solicitud del interesado, en los términos previstos en la Ordenanza General Municipal y Bases Reguladoras de Subvenciones del Ayuntam</w:t>
      </w:r>
      <w:r>
        <w:t xml:space="preserve">iento de Candelaria. </w:t>
      </w:r>
    </w:p>
    <w:p w:rsidR="00467945" w:rsidRDefault="00476BB0">
      <w:pPr>
        <w:spacing w:after="0" w:line="259" w:lineRule="auto"/>
        <w:ind w:left="871" w:firstLine="0"/>
        <w:jc w:val="left"/>
      </w:pPr>
      <w:r>
        <w:t xml:space="preserve"> </w:t>
      </w:r>
    </w:p>
    <w:p w:rsidR="00467945" w:rsidRDefault="00476BB0">
      <w:pPr>
        <w:spacing w:after="443"/>
        <w:ind w:left="132" w:right="50"/>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5224" name="Group 652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63" name="Rectangle 2263"/>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264" name="Rectangle 2264"/>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65" name="Rectangle 2265"/>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19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5224" style="width:18.7031pt;height:257.538pt;position:absolute;mso-position-horizontal-relative:page;mso-position-horizontal:absolute;margin-left:662.928pt;mso-position-vertical-relative:page;margin-top:515.382pt;" coordsize="2375,32707">
                <v:rect id="Rectangle 2263"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26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6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58 </w:t>
                        </w:r>
                      </w:p>
                    </w:txbxContent>
                  </v:textbox>
                </v:rect>
                <w10:wrap type="square"/>
              </v:group>
            </w:pict>
          </mc:Fallback>
        </mc:AlternateContent>
      </w:r>
      <w:r>
        <w:t xml:space="preserve">La Parroquia San José de Barranco Hondo se compromete a: </w:t>
      </w:r>
    </w:p>
    <w:p w:rsidR="00467945" w:rsidRDefault="00476BB0">
      <w:pPr>
        <w:numPr>
          <w:ilvl w:val="0"/>
          <w:numId w:val="3"/>
        </w:numPr>
        <w:ind w:right="50" w:hanging="360"/>
      </w:pPr>
      <w:r>
        <w:t xml:space="preserve">Destinar la totalidad de los fondos recibidos a la finalidad para la que ha sido concedida. </w:t>
      </w:r>
    </w:p>
    <w:p w:rsidR="00467945" w:rsidRDefault="00476BB0">
      <w:pPr>
        <w:numPr>
          <w:ilvl w:val="0"/>
          <w:numId w:val="3"/>
        </w:numPr>
        <w:ind w:right="50" w:hanging="360"/>
      </w:pPr>
      <w:r>
        <w:t xml:space="preserve">Proporcionar el personal si fuera necesario para la realización de las actividades si fuera necesario. </w:t>
      </w:r>
    </w:p>
    <w:p w:rsidR="00467945" w:rsidRDefault="00476BB0">
      <w:pPr>
        <w:numPr>
          <w:ilvl w:val="0"/>
          <w:numId w:val="3"/>
        </w:numPr>
        <w:ind w:right="50" w:hanging="360"/>
      </w:pPr>
      <w:r>
        <w:t>P</w:t>
      </w:r>
      <w:r>
        <w:t xml:space="preserve">resentar Memoria Explicativa de las actividades a realizar y Memoria Económica de los gastos efectivamente realizados. </w:t>
      </w:r>
    </w:p>
    <w:p w:rsidR="00467945" w:rsidRDefault="00476BB0">
      <w:pPr>
        <w:numPr>
          <w:ilvl w:val="0"/>
          <w:numId w:val="3"/>
        </w:numPr>
        <w:spacing w:after="219"/>
        <w:ind w:right="50" w:hanging="360"/>
      </w:pPr>
      <w:r>
        <w:t xml:space="preserve">Justificar la aplicación de los fondos recibidos a los fines objeto de la subvención. </w:t>
      </w:r>
    </w:p>
    <w:p w:rsidR="00467945" w:rsidRDefault="00476BB0">
      <w:pPr>
        <w:ind w:left="132" w:right="50"/>
      </w:pPr>
      <w:r>
        <w:t xml:space="preserve">SEGUNDA. - DURACIÓN DEL CONVENIO </w:t>
      </w:r>
    </w:p>
    <w:p w:rsidR="00467945" w:rsidRDefault="00476BB0">
      <w:pPr>
        <w:spacing w:after="448"/>
        <w:ind w:left="132" w:right="50"/>
      </w:pPr>
      <w:r>
        <w:t>El presente con</w:t>
      </w:r>
      <w:r>
        <w:t xml:space="preserve">venio entrará en vigor en la fecha de su firma y tendrá vigencia hasta la finalización del ejercicio 2025. </w:t>
      </w:r>
    </w:p>
    <w:p w:rsidR="00467945" w:rsidRDefault="00476BB0">
      <w:pPr>
        <w:ind w:left="132" w:right="50"/>
      </w:pPr>
      <w:r>
        <w:t xml:space="preserve">TERCERA. – GASTOS SUBVENCIONABLES </w:t>
      </w:r>
    </w:p>
    <w:p w:rsidR="00467945" w:rsidRDefault="00476BB0">
      <w:pPr>
        <w:spacing w:after="463"/>
        <w:ind w:left="132" w:right="50"/>
      </w:pPr>
      <w:r>
        <w:t xml:space="preserve">Serán objeto de subvención los gastos efectuados por la Parroquia de San José destinados, durante los ejercicios </w:t>
      </w:r>
      <w:r>
        <w:t xml:space="preserve">2024 y 2025 a la mejora de las instalaciones de la misma parroquia, incluyéndose la mejora y mantenimiento del reloj público instalado por el Ayuntamiento en el año 2000. </w:t>
      </w:r>
    </w:p>
    <w:p w:rsidR="00467945" w:rsidRDefault="00476BB0">
      <w:pPr>
        <w:ind w:left="132" w:right="50"/>
      </w:pPr>
      <w:r>
        <w:t xml:space="preserve">CUARTA. – JUSTIFICACIÓN Y REINTEGRO </w:t>
      </w:r>
    </w:p>
    <w:p w:rsidR="00467945" w:rsidRDefault="00476BB0">
      <w:pPr>
        <w:ind w:left="132" w:right="50"/>
      </w:pPr>
      <w:r>
        <w:t>Deberá presentarse una Cuenta Justificativa for</w:t>
      </w:r>
      <w:r>
        <w:t xml:space="preserve">mada por: </w:t>
      </w:r>
    </w:p>
    <w:p w:rsidR="00467945" w:rsidRDefault="00476BB0">
      <w:pPr>
        <w:numPr>
          <w:ilvl w:val="0"/>
          <w:numId w:val="4"/>
        </w:numPr>
        <w:ind w:right="50" w:hanging="360"/>
      </w:pPr>
      <w:r>
        <w:t xml:space="preserve">Una memoria de actuación justificativa del cumplimiento de las condiciones impuestas en la concesión de la subvención, con indicación de las actividades realizadas y de los resultados obtenidos.  </w:t>
      </w:r>
    </w:p>
    <w:p w:rsidR="00467945" w:rsidRDefault="00476BB0">
      <w:pPr>
        <w:numPr>
          <w:ilvl w:val="0"/>
          <w:numId w:val="4"/>
        </w:numPr>
        <w:ind w:right="50" w:hanging="360"/>
      </w:pPr>
      <w:r>
        <w:t>Una memoria económica justificativa del coste de las actividades realizadas, que contendrá una relación clasificada de los gastos e inversiones de la actividad, con identificación del acreedor y del documento, su importe, fecha de emisión y, en su caso, fe</w:t>
      </w:r>
      <w:r>
        <w:t xml:space="preserve">cha de pago. </w:t>
      </w:r>
    </w:p>
    <w:p w:rsidR="00467945" w:rsidRDefault="00476BB0">
      <w:pPr>
        <w:ind w:left="1039" w:right="50"/>
      </w:pPr>
      <w:r>
        <w:t xml:space="preserve">Debe acompañarse de facturas incorporadas en la relación a que se hace referencia. </w:t>
      </w:r>
    </w:p>
    <w:p w:rsidR="00467945" w:rsidRDefault="00476BB0">
      <w:pPr>
        <w:numPr>
          <w:ilvl w:val="0"/>
          <w:numId w:val="4"/>
        </w:numPr>
        <w:spacing w:after="268" w:line="231" w:lineRule="auto"/>
        <w:ind w:right="50" w:hanging="360"/>
      </w:pPr>
      <w:r>
        <w:rPr>
          <w:color w:val="202020"/>
        </w:rPr>
        <w:t>Detalle de otros ingresos o subvenciones que hayan financiado la actividad subvencionada con indicación del importe y su procedencia.</w:t>
      </w:r>
      <w:r>
        <w:t xml:space="preserve"> </w:t>
      </w:r>
    </w:p>
    <w:p w:rsidR="00467945" w:rsidRDefault="00476BB0">
      <w:pPr>
        <w:spacing w:after="270"/>
        <w:ind w:left="132" w:right="50"/>
      </w:pPr>
      <w:r>
        <w:t>El plazo para la justificación será de tres meses</w:t>
      </w:r>
      <w:r>
        <w:rPr>
          <w:color w:val="202020"/>
        </w:rPr>
        <w:t xml:space="preserve"> </w:t>
      </w:r>
      <w:r>
        <w:t xml:space="preserve">desde la finalización del plazo para la realización de la actividad. </w:t>
      </w:r>
    </w:p>
    <w:p w:rsidR="00467945" w:rsidRDefault="00476BB0">
      <w:pPr>
        <w:spacing w:after="387" w:line="231" w:lineRule="auto"/>
        <w:ind w:left="127" w:right="62" w:firstLine="0"/>
      </w:pPr>
      <w:r>
        <w:rPr>
          <w:color w:val="202020"/>
        </w:rPr>
        <w:t>Procederá el reintegro de las cantidades percibidas y la exigencia del interés de demora correspondiente desde el momento del pago de la</w:t>
      </w:r>
      <w:r>
        <w:rPr>
          <w:color w:val="202020"/>
        </w:rPr>
        <w:t xml:space="preserve"> subvención hasta la fecha en que se acuerde la procedencia del reintegro y, en su caso, la anulación de obligaciones pendientes de pago, la falta de justificación o la concurrencia.</w:t>
      </w:r>
      <w:r>
        <w:t xml:space="preserve"> </w:t>
      </w:r>
    </w:p>
    <w:p w:rsidR="00467945" w:rsidRDefault="00476BB0">
      <w:pPr>
        <w:spacing w:after="422" w:line="265" w:lineRule="auto"/>
        <w:ind w:left="224" w:right="138" w:hanging="10"/>
        <w:jc w:val="center"/>
      </w:pPr>
      <w:r>
        <w:t xml:space="preserve">RESOLUCIÓN DEL CONVENIO </w:t>
      </w:r>
    </w:p>
    <w:p w:rsidR="00467945" w:rsidRDefault="00476BB0">
      <w:pPr>
        <w:ind w:left="132" w:right="50"/>
      </w:pPr>
      <w:r>
        <w:t>Sin perjuicio de las causas legales, son causas</w:t>
      </w:r>
      <w:r>
        <w:t xml:space="preserve"> de resolución del presente Convenio las siguientes: </w:t>
      </w:r>
    </w:p>
    <w:p w:rsidR="00467945" w:rsidRDefault="00476BB0">
      <w:pPr>
        <w:numPr>
          <w:ilvl w:val="0"/>
          <w:numId w:val="4"/>
        </w:numPr>
        <w:ind w:right="50" w:hanging="360"/>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5479" name="Group 654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385" name="Rectangle 238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386" name="Rectangle 238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387" name="Rectangle 238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20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5479" style="width:18.7031pt;height:257.538pt;position:absolute;mso-position-horizontal-relative:page;mso-position-horizontal:absolute;margin-left:662.928pt;mso-position-vertical-relative:page;margin-top:515.382pt;" coordsize="2375,32707">
                <v:rect id="Rectangle 238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38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38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58 </w:t>
                        </w:r>
                      </w:p>
                    </w:txbxContent>
                  </v:textbox>
                </v:rect>
                <w10:wrap type="square"/>
              </v:group>
            </w:pict>
          </mc:Fallback>
        </mc:AlternateContent>
      </w:r>
      <w:r>
        <w:t xml:space="preserve">El incumplimiento por cualquiera de las partes de alguna de las cláusulas establecidas en este Convenio, siempre que tal incumplimiento no fuese subsanado en un plazo máximo de cinco (5) días hábiles tras solicitud expresa y por escrito de subsanación por </w:t>
      </w:r>
      <w:r>
        <w:t xml:space="preserve">la otra Parte, a menos que tal incumplimiento se considerara insubsanable, en cuyo caso la resolución podrá ser inmediata, sin perjuicio de la posible reclamación de los daños y perjuicios que hubiesen podido ocasionarse. </w:t>
      </w:r>
    </w:p>
    <w:p w:rsidR="00467945" w:rsidRDefault="00476BB0">
      <w:pPr>
        <w:numPr>
          <w:ilvl w:val="0"/>
          <w:numId w:val="4"/>
        </w:numPr>
        <w:ind w:right="50" w:hanging="360"/>
      </w:pPr>
      <w:r>
        <w:t>Si durante la vigencia del presen</w:t>
      </w:r>
      <w:r>
        <w:t xml:space="preserve">te Convenio, se declarase ilícita o nula la actividad objeto del mismo (ya sea en cumplimiento de la normativa vigente o de la que se pudiese dictar en el futuro), y/o se dictara por cualquier Tribunal o Juzgado una resolución judicial.   </w:t>
      </w:r>
    </w:p>
    <w:p w:rsidR="00467945" w:rsidRDefault="00476BB0">
      <w:pPr>
        <w:numPr>
          <w:ilvl w:val="0"/>
          <w:numId w:val="4"/>
        </w:numPr>
        <w:spacing w:after="213"/>
        <w:ind w:right="50" w:hanging="360"/>
      </w:pPr>
      <w:r>
        <w:t>Cesión no consen</w:t>
      </w:r>
      <w:r>
        <w:t xml:space="preserve">tida de cualquiera de los derechos derivados de este Convenio.  Cualquier causa que dé derecho a ello conforme a la legislación vigente. </w:t>
      </w:r>
    </w:p>
    <w:p w:rsidR="00467945" w:rsidRDefault="00476BB0">
      <w:pPr>
        <w:ind w:left="132" w:right="50"/>
      </w:pPr>
      <w:r>
        <w:t xml:space="preserve">QUINTA. - EXTINCIÓN </w:t>
      </w:r>
    </w:p>
    <w:p w:rsidR="00467945" w:rsidRDefault="00476BB0">
      <w:pPr>
        <w:ind w:left="132" w:right="50"/>
      </w:pPr>
      <w:r>
        <w:t>El incumplimiento por cualquiera de las partes de las cláusulas contenidas en el presente Conveni</w:t>
      </w:r>
      <w:r>
        <w:t xml:space="preserve">o, será causa de extinción del mismo. </w:t>
      </w:r>
    </w:p>
    <w:p w:rsidR="00467945" w:rsidRDefault="00476BB0">
      <w:pPr>
        <w:spacing w:after="0" w:line="259" w:lineRule="auto"/>
        <w:ind w:left="137" w:firstLine="0"/>
        <w:jc w:val="left"/>
      </w:pPr>
      <w:r>
        <w:t xml:space="preserve"> </w:t>
      </w:r>
    </w:p>
    <w:p w:rsidR="00467945" w:rsidRDefault="00476BB0">
      <w:pPr>
        <w:ind w:left="132" w:right="50"/>
      </w:pPr>
      <w:r>
        <w:t xml:space="preserve">SEXTA. -  NATURALEZA DEL CONVENIO </w:t>
      </w:r>
    </w:p>
    <w:p w:rsidR="00467945" w:rsidRDefault="00476BB0">
      <w:pPr>
        <w:spacing w:after="450"/>
        <w:ind w:left="132" w:right="50"/>
      </w:pPr>
      <w:r>
        <w:t>El presente convenio tiene naturaleza jurídico-administrativa, las cuestiones litigiosas que pudieran surgir en la interpretación y cumplimiento del mismo serán de conocimiento y c</w:t>
      </w:r>
      <w:r>
        <w:t xml:space="preserve">ompetencia al orden jurisdiccional contencioso administrativo.  </w:t>
      </w:r>
    </w:p>
    <w:p w:rsidR="00467945" w:rsidRDefault="00476BB0">
      <w:pPr>
        <w:ind w:left="132" w:right="50"/>
      </w:pPr>
      <w:r>
        <w:t xml:space="preserve">SÉPTIMA. - RÉGIMEN JURÍDICO </w:t>
      </w:r>
    </w:p>
    <w:p w:rsidR="00467945" w:rsidRDefault="00476BB0">
      <w:pPr>
        <w:ind w:left="132" w:right="50"/>
      </w:pPr>
      <w:r>
        <w:t xml:space="preserve">Para lo no previsto en este Convenio, se estará a lo dispuesto en la Ley 38/2003, de 17 de noviembre, general de Subvenciones y en Real Decreto 887/2006 de 21 de </w:t>
      </w:r>
      <w:r>
        <w:t>julio, por el que se desarrolla la Ley General de subvenciones, en Decreto 36/2009 de 31 de marzo, por el que se establece el Régimen General de Subvenciones y en la Ordenanza General Municipal y Bases Reguladoras de Subvenciones del Ayuntamiento de Candel</w:t>
      </w:r>
      <w:r>
        <w:t xml:space="preserve">aria, publicada en Boletín Oficial de la Provincia de Santa Cruz de Tenerife, de 19 de mayo de 2021. </w:t>
      </w:r>
    </w:p>
    <w:p w:rsidR="00467945" w:rsidRDefault="00476BB0">
      <w:pPr>
        <w:spacing w:after="0" w:line="259" w:lineRule="auto"/>
        <w:ind w:left="137" w:firstLine="0"/>
        <w:jc w:val="left"/>
      </w:pPr>
      <w:r>
        <w:t xml:space="preserve"> </w:t>
      </w:r>
    </w:p>
    <w:p w:rsidR="00467945" w:rsidRDefault="00476BB0">
      <w:pPr>
        <w:spacing w:after="27"/>
        <w:ind w:left="132" w:right="50"/>
      </w:pPr>
      <w:r>
        <w:t>Y en prueba de conformidad, firman el presente Convenio, comprometiéndose las partes a su más exacto cumplimiento, en lugar y fecha indicado en el encab</w:t>
      </w:r>
      <w:r>
        <w:t xml:space="preserve">ezamiento.” </w:t>
      </w:r>
    </w:p>
    <w:p w:rsidR="00467945" w:rsidRDefault="00476BB0">
      <w:pPr>
        <w:spacing w:after="0" w:line="259" w:lineRule="auto"/>
        <w:ind w:left="137" w:firstLine="0"/>
        <w:jc w:val="left"/>
      </w:pPr>
      <w:r>
        <w:t xml:space="preserve"> </w:t>
      </w:r>
    </w:p>
    <w:p w:rsidR="00467945" w:rsidRDefault="00476BB0">
      <w:pPr>
        <w:ind w:left="127" w:right="50" w:firstLine="708"/>
      </w:pPr>
      <w:r>
        <w:t xml:space="preserve">Segundo. - Aprobar, disponer y reconocer la obligación y ordenar el pago con cargo al documento Contable AD 2.24.0.10819 para la anualidad 2024. </w:t>
      </w:r>
    </w:p>
    <w:p w:rsidR="00467945" w:rsidRDefault="00476BB0">
      <w:pPr>
        <w:spacing w:after="0" w:line="259" w:lineRule="auto"/>
        <w:ind w:left="835" w:firstLine="0"/>
        <w:jc w:val="left"/>
      </w:pPr>
      <w:r>
        <w:t xml:space="preserve"> </w:t>
      </w:r>
    </w:p>
    <w:p w:rsidR="00467945" w:rsidRDefault="00476BB0">
      <w:pPr>
        <w:spacing w:after="30"/>
        <w:ind w:left="127" w:right="50" w:firstLine="708"/>
      </w:pPr>
      <w:r>
        <w:t xml:space="preserve">  Tercero. - Facultar a la Alcaldesa-</w:t>
      </w:r>
      <w:r>
        <w:t xml:space="preserve">Presidenta para la firma del citado convenio y de la documentación precisa para la ejecución del mismo.  </w:t>
      </w:r>
    </w:p>
    <w:p w:rsidR="00467945" w:rsidRDefault="00476BB0">
      <w:pPr>
        <w:spacing w:after="337"/>
        <w:ind w:left="723" w:right="50"/>
      </w:pPr>
      <w:r>
        <w:t xml:space="preserve">No obstante, la Junta de Gobierno Local acordará lo más procedente.” </w:t>
      </w:r>
    </w:p>
    <w:p w:rsidR="00467945" w:rsidRDefault="00476BB0">
      <w:pPr>
        <w:spacing w:after="67" w:line="259" w:lineRule="auto"/>
        <w:ind w:left="137" w:firstLine="0"/>
        <w:jc w:val="left"/>
      </w:pPr>
      <w:r>
        <w:rPr>
          <w:b/>
        </w:rPr>
        <w:t xml:space="preserve"> </w:t>
      </w:r>
    </w:p>
    <w:p w:rsidR="00467945" w:rsidRDefault="00476BB0">
      <w:pPr>
        <w:spacing w:after="82"/>
        <w:ind w:left="132" w:right="50"/>
      </w:pPr>
      <w:r>
        <w:rPr>
          <w:b/>
        </w:rPr>
        <w:t>Segundo:</w:t>
      </w:r>
      <w:r>
        <w:t xml:space="preserve"> Con fecha 27 de diciembre de 2024, se emite informe del Interventor M</w:t>
      </w:r>
      <w:r>
        <w:t xml:space="preserve">unicipal del siguiente tenor literal: </w:t>
      </w:r>
    </w:p>
    <w:p w:rsidR="00467945" w:rsidRDefault="00476BB0">
      <w:pPr>
        <w:spacing w:after="119" w:line="259" w:lineRule="auto"/>
        <w:ind w:left="137" w:firstLine="0"/>
        <w:jc w:val="left"/>
      </w:pPr>
      <w:r>
        <w:t xml:space="preserve"> </w:t>
      </w:r>
    </w:p>
    <w:p w:rsidR="00467945" w:rsidRDefault="00476BB0">
      <w:pPr>
        <w:spacing w:after="80" w:line="265" w:lineRule="auto"/>
        <w:ind w:left="224" w:right="134" w:hanging="10"/>
        <w:jc w:val="center"/>
      </w:pPr>
      <w:r>
        <w:t xml:space="preserve">“INFORME DE INTERVENCIÓN </w:t>
      </w:r>
    </w:p>
    <w:p w:rsidR="00467945" w:rsidRDefault="00476BB0">
      <w:pPr>
        <w:spacing w:after="481"/>
        <w:ind w:left="132" w:right="5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5614" name="Group 6561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87" name="Rectangle 2487"/>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488" name="Rectangle 2488"/>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489" name="Rectangle 2489"/>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21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5614" style="width:18.7031pt;height:257.538pt;position:absolute;mso-position-horizontal-relative:page;mso-position-horizontal:absolute;margin-left:662.928pt;mso-position-vertical-relative:page;margin-top:515.382pt;" coordsize="2375,32707">
                <v:rect id="Rectangle 2487"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48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8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58 </w:t>
                        </w:r>
                      </w:p>
                    </w:txbxContent>
                  </v:textbox>
                </v:rect>
                <w10:wrap type="square"/>
              </v:group>
            </w:pict>
          </mc:Fallback>
        </mc:AlternateContent>
      </w:r>
      <w:r>
        <w:t xml:space="preserve">         Vista la Propuesta del Concejal Delegado de Gabinete de Alcaldía, Relaciones Institucionales, Protocolo, Régimen Interior y Cementerios, relativa a la apr</w:t>
      </w:r>
      <w:r>
        <w:t xml:space="preserve">obación y suscripción del Convenio de colaboración entre el Ayuntamiento de Candelaria y la Parroquia San José de Barranco Hondo, este Interventor INFORMA: </w:t>
      </w:r>
    </w:p>
    <w:p w:rsidR="00467945" w:rsidRDefault="00476BB0">
      <w:pPr>
        <w:ind w:left="132" w:right="50"/>
      </w:pPr>
      <w:r>
        <w:t>PRIMERO: Conforme el Artículo 47 de la Ley 40/2015 del Régimen Jurídico del Sector Público, son con</w:t>
      </w:r>
      <w:r>
        <w:t>venios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467945" w:rsidRDefault="00476BB0">
      <w:pPr>
        <w:spacing w:after="0" w:line="259" w:lineRule="auto"/>
        <w:ind w:left="137" w:firstLine="0"/>
        <w:jc w:val="left"/>
      </w:pPr>
      <w:r>
        <w:t xml:space="preserve"> </w:t>
      </w:r>
    </w:p>
    <w:p w:rsidR="00467945" w:rsidRDefault="00476BB0">
      <w:pPr>
        <w:ind w:left="127" w:right="50" w:firstLine="708"/>
      </w:pPr>
      <w:r>
        <w:t xml:space="preserve">Los convenios no podrán tener por objeto prestaciones propias de los contratos. En tal caso, su naturaleza y régimen jurídico se ajustará a lo previsto en la legislación de contratos del sector público. </w:t>
      </w:r>
    </w:p>
    <w:p w:rsidR="00467945" w:rsidRDefault="00476BB0">
      <w:pPr>
        <w:spacing w:after="0" w:line="259" w:lineRule="auto"/>
        <w:ind w:left="835" w:firstLine="0"/>
        <w:jc w:val="left"/>
      </w:pPr>
      <w:r>
        <w:t xml:space="preserve"> </w:t>
      </w:r>
    </w:p>
    <w:p w:rsidR="00467945" w:rsidRDefault="00476BB0">
      <w:pPr>
        <w:ind w:left="127" w:right="50" w:firstLine="708"/>
      </w:pPr>
      <w:r>
        <w:t xml:space="preserve">Conforme el Artículo 47 de la </w:t>
      </w:r>
      <w:r>
        <w:t>Ley 40/2015, la suscripción de convenios deberá mejorar la eficiencia de la gestión pública, facilitar la utilización conjunta de medios y servicios públicos, contribuir a la realización de actividades de utilidad pública y cumplir con la legislación de es</w:t>
      </w:r>
      <w:r>
        <w:t xml:space="preserve">tabilidad presupuestaria y sostenibilidad financiera. </w:t>
      </w:r>
    </w:p>
    <w:p w:rsidR="00467945" w:rsidRDefault="00476BB0">
      <w:pPr>
        <w:spacing w:after="0" w:line="259" w:lineRule="auto"/>
        <w:ind w:left="835" w:firstLine="0"/>
        <w:jc w:val="left"/>
      </w:pPr>
      <w:r>
        <w:t xml:space="preserve"> </w:t>
      </w:r>
    </w:p>
    <w:p w:rsidR="00467945" w:rsidRDefault="00476BB0">
      <w:pPr>
        <w:ind w:left="127" w:right="50" w:firstLine="708"/>
      </w:pPr>
      <w:r>
        <w:t>Los convenios que incluyan compromisos financieros deberán ser financieramente sostenibles, debiendo quienes los suscriban tener capacidad para financiar los asumidos durante la vigencia del convenio</w:t>
      </w:r>
      <w:r>
        <w:t xml:space="preserve">. </w:t>
      </w:r>
    </w:p>
    <w:p w:rsidR="00467945" w:rsidRDefault="00476BB0">
      <w:pPr>
        <w:spacing w:after="0" w:line="259" w:lineRule="auto"/>
        <w:ind w:left="835" w:firstLine="0"/>
        <w:jc w:val="left"/>
      </w:pPr>
      <w:r>
        <w:t xml:space="preserve"> </w:t>
      </w:r>
    </w:p>
    <w:p w:rsidR="00467945" w:rsidRDefault="00476BB0">
      <w:pPr>
        <w:ind w:left="127" w:right="50" w:firstLine="708"/>
      </w:pPr>
      <w:r>
        <w:t xml:space="preserve">Las aportaciones financieras que se comprometan a realizar los firmantes no podrán ser superiores a los gastos derivados de la ejecución del convenio. </w:t>
      </w:r>
    </w:p>
    <w:p w:rsidR="00467945" w:rsidRDefault="00476BB0">
      <w:pPr>
        <w:ind w:left="127" w:right="50" w:firstLine="708"/>
      </w:pPr>
      <w:r>
        <w:t>Y el artículo 50 de la citada Ley, sin perjuicio de las especialidades que la legislación autonómic</w:t>
      </w:r>
      <w:r>
        <w:t>a pueda prever, será necesario que el convenio se acompañe de una memoria justificativa donde se analice su necesidad y oportunidad, su impacto económico, el carácter no contractual de la actividad en cuestión, así como el cumplimiento de lo previsto en es</w:t>
      </w:r>
      <w:r>
        <w:t xml:space="preserve">ta Ley. </w:t>
      </w:r>
    </w:p>
    <w:p w:rsidR="00467945" w:rsidRDefault="00476BB0">
      <w:pPr>
        <w:spacing w:after="0" w:line="259" w:lineRule="auto"/>
        <w:ind w:left="835" w:firstLine="0"/>
        <w:jc w:val="left"/>
      </w:pPr>
      <w:r>
        <w:t xml:space="preserve"> </w:t>
      </w:r>
    </w:p>
    <w:p w:rsidR="00467945" w:rsidRDefault="00476BB0">
      <w:pPr>
        <w:ind w:left="132" w:right="50"/>
      </w:pPr>
      <w:r>
        <w:t>SEGUNDO: Existe consignación presupuestaria en el Presupuesto General del ejercicio 2024, aprobado y publicado definitivamente el 3 de julio, por importe de CINCO MIL EUROS (5.000,00 Euros), con cargo a la aplicación 920.00-480.03 (AD 2.24.0.108</w:t>
      </w:r>
      <w:r>
        <w:t xml:space="preserve">19). </w:t>
      </w:r>
    </w:p>
    <w:p w:rsidR="00467945" w:rsidRDefault="00476BB0">
      <w:pPr>
        <w:spacing w:after="0" w:line="259" w:lineRule="auto"/>
        <w:ind w:left="137" w:firstLine="0"/>
        <w:jc w:val="left"/>
      </w:pPr>
      <w:r>
        <w:t xml:space="preserve"> </w:t>
      </w:r>
    </w:p>
    <w:p w:rsidR="00467945" w:rsidRDefault="00476BB0">
      <w:pPr>
        <w:ind w:left="132" w:right="50"/>
      </w:pPr>
      <w:r>
        <w:t xml:space="preserve">TERCERO: En la Cláusula quinta del citado Convenio, se regula la justificación, que se realizará a través de:  </w:t>
      </w:r>
    </w:p>
    <w:p w:rsidR="00467945" w:rsidRDefault="00476BB0">
      <w:pPr>
        <w:numPr>
          <w:ilvl w:val="0"/>
          <w:numId w:val="5"/>
        </w:numPr>
        <w:ind w:right="50" w:hanging="360"/>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66109" name="Group 661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20" name="Rectangle 2620"/>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621" name="Rectangle 2621"/>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622" name="Rectangle 2622"/>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22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6109" style="width:18.7031pt;height:257.538pt;position:absolute;mso-position-horizontal-relative:page;mso-position-horizontal:absolute;margin-left:662.928pt;mso-position-vertical-relative:page;margin-top:515.382pt;" coordsize="2375,32707">
                <v:rect id="Rectangle 2620"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62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2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58 </w:t>
                        </w:r>
                      </w:p>
                    </w:txbxContent>
                  </v:textbox>
                </v:rect>
                <w10:wrap type="topAndBottom"/>
              </v:group>
            </w:pict>
          </mc:Fallback>
        </mc:AlternateContent>
      </w:r>
      <w:r>
        <w:t>Una memoria de actuación justificativa del cumplimiento de las condiciones impuestas en la concesión de la subvención, con indicación de las actividades realizadas</w:t>
      </w:r>
      <w:r>
        <w:t xml:space="preserve"> y de los resultados obtenidos.  </w:t>
      </w:r>
    </w:p>
    <w:p w:rsidR="00467945" w:rsidRDefault="00476BB0">
      <w:pPr>
        <w:numPr>
          <w:ilvl w:val="0"/>
          <w:numId w:val="5"/>
        </w:numPr>
        <w:ind w:right="50" w:hanging="360"/>
      </w:pPr>
      <w:r>
        <w:t xml:space="preserve">Una memoria económica justificativa del coste de las actividades realizadas, conforme la Ordenanza general de subvenciones actualmente vigente. </w:t>
      </w:r>
    </w:p>
    <w:p w:rsidR="00467945" w:rsidRDefault="00476BB0">
      <w:pPr>
        <w:spacing w:after="464"/>
        <w:ind w:left="132" w:right="50"/>
      </w:pPr>
      <w:r>
        <w:t xml:space="preserve">. </w:t>
      </w:r>
    </w:p>
    <w:p w:rsidR="00467945" w:rsidRDefault="00476BB0">
      <w:pPr>
        <w:ind w:left="132" w:right="50"/>
      </w:pPr>
      <w:r>
        <w:t>CUARTO: El Plan Estratégico de Subvenciones, aprobado para el periodo 2024</w:t>
      </w:r>
      <w:r>
        <w:t xml:space="preserve">-2027, encuadra este Convenio, dentro de la Línea Estratégica 11, conforme el siguiente detalle: </w:t>
      </w:r>
    </w:p>
    <w:p w:rsidR="00467945" w:rsidRDefault="00476BB0">
      <w:pPr>
        <w:spacing w:after="0" w:line="259" w:lineRule="auto"/>
        <w:ind w:left="137" w:firstLine="0"/>
        <w:jc w:val="left"/>
      </w:pPr>
      <w:r>
        <w:t xml:space="preserve"> </w:t>
      </w:r>
    </w:p>
    <w:tbl>
      <w:tblPr>
        <w:tblStyle w:val="TableGrid"/>
        <w:tblW w:w="9242" w:type="dxa"/>
        <w:tblInd w:w="31" w:type="dxa"/>
        <w:tblCellMar>
          <w:top w:w="11"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 ADMINISTRACIÓN GENERAL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44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 xml:space="preserve">Los costes previstos para el ejercicio 2024 serán, hasta el máximo de las </w:t>
            </w:r>
            <w:r>
              <w:t xml:space="preserve">disponibilidades presupuestarias destinadas, que ascienden a un total de 10.000,00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Procedimiento de concesión: </w:t>
            </w:r>
          </w:p>
          <w:p w:rsidR="00467945" w:rsidRDefault="00476BB0">
            <w:pPr>
              <w:spacing w:after="0" w:line="259" w:lineRule="auto"/>
              <w:ind w:left="0" w:firstLine="0"/>
              <w:jc w:val="left"/>
            </w:pPr>
            <w:r>
              <w:t xml:space="preserve"> </w:t>
            </w:r>
            <w:r>
              <w:t xml:space="preserve">se realizará mediante la elaboración convenios de colaboración específicos para cada una de las siguientes líneas específicas de subvención. Podrá otorgarse de forma anticipada el 100 %, de la cantidad presupuestada.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Plan de actuación:  </w:t>
            </w:r>
          </w:p>
        </w:tc>
      </w:tr>
      <w:tr w:rsidR="00467945">
        <w:trPr>
          <w:trHeight w:val="73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El plan de actuación para la ejecución de esta línea estratégica, se realizará mediante la elaboración del correspondiente Convenio. </w:t>
            </w:r>
          </w:p>
        </w:tc>
      </w:tr>
      <w:tr w:rsidR="00467945">
        <w:trPr>
          <w:trHeight w:val="16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4" w:line="225"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4"/>
              </w:numPr>
              <w:spacing w:after="214" w:line="259" w:lineRule="auto"/>
              <w:ind w:hanging="122"/>
              <w:jc w:val="left"/>
            </w:pPr>
            <w:r>
              <w:t>Nº de</w:t>
            </w:r>
            <w:r>
              <w:t xml:space="preserve"> acciones realizadas </w:t>
            </w:r>
          </w:p>
          <w:p w:rsidR="00467945" w:rsidRDefault="00476BB0">
            <w:pPr>
              <w:numPr>
                <w:ilvl w:val="0"/>
                <w:numId w:val="24"/>
              </w:numPr>
              <w:spacing w:after="0" w:line="259" w:lineRule="auto"/>
              <w:ind w:hanging="122"/>
              <w:jc w:val="left"/>
            </w:pPr>
            <w:r>
              <w:t xml:space="preserve">Nº de empresas beneficiados por cada acción realizada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7"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spacing w:after="461" w:line="259" w:lineRule="auto"/>
        <w:ind w:left="137" w:firstLine="0"/>
        <w:jc w:val="left"/>
      </w:pPr>
      <w:r>
        <w:t xml:space="preserve"> </w:t>
      </w:r>
    </w:p>
    <w:p w:rsidR="00467945" w:rsidRDefault="00476BB0">
      <w:pPr>
        <w:spacing w:after="474"/>
        <w:ind w:left="132" w:right="50"/>
      </w:pPr>
      <w:r>
        <w:t xml:space="preserve">QUINTO: La Junta de Gobierno Local es el órgano competente que tiene atribuido la competencia para la aprobación de programas, planes, convenios con entidades públicas o privadas para consecución de los fines de interés público, así como la autorización a </w:t>
      </w:r>
      <w:r>
        <w:t xml:space="preserve">la Alcaldesa – Presidenta, para actuar y firmar en los citados convenios, planes o programas, en virtud de delegación del pleno adoptada en el punto 6 de la sesión plenaria de 27 de junio de 2023. </w:t>
      </w:r>
    </w:p>
    <w:p w:rsidR="00467945" w:rsidRDefault="00476BB0">
      <w:pPr>
        <w:ind w:left="132" w:right="50"/>
      </w:pPr>
      <w:r>
        <w:t>Consecuencia, de lo anterior, este Interventor informa fav</w:t>
      </w:r>
      <w:r>
        <w:t xml:space="preserve">orablemente la Propuesta del  Concejal Delegado de Gabinete de Alcaldía, Relaciones Institucionales, Protocolo, Régimen </w:t>
      </w:r>
    </w:p>
    <w:p w:rsidR="00467945" w:rsidRDefault="00476BB0">
      <w:pPr>
        <w:ind w:left="132" w:right="50"/>
      </w:pPr>
      <w:r>
        <w:t xml:space="preserve">Interior y  </w:t>
      </w:r>
    </w:p>
    <w:p w:rsidR="00467945" w:rsidRDefault="00476BB0">
      <w:pPr>
        <w:spacing w:after="362"/>
        <w:ind w:left="132" w:right="50"/>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7208" name="Group 672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45" name="Rectangle 284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846" name="Rectangle 284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847" name="Rectangle 284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23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7208" style="width:18.7031pt;height:257.538pt;position:absolute;mso-position-horizontal-relative:page;mso-position-horizontal:absolute;margin-left:662.928pt;mso-position-vertical-relative:page;margin-top:515.382pt;" coordsize="2375,32707">
                <v:rect id="Rectangle 284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84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4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58 </w:t>
                        </w:r>
                      </w:p>
                    </w:txbxContent>
                  </v:textbox>
                </v:rect>
                <w10:wrap type="square"/>
              </v:group>
            </w:pict>
          </mc:Fallback>
        </mc:AlternateContent>
      </w:r>
      <w:r>
        <w:t>Cementerios, relativa a la aprobación y suscripción del Convenio de colaboración entre el Ayuntamiento de Candelaria y la Parroquia San José de Barranco Hondo, así</w:t>
      </w:r>
      <w:r>
        <w:t xml:space="preserve"> como la autorización, disposición y reconocimiento de la obligación y su pago material”. </w:t>
      </w:r>
    </w:p>
    <w:p w:rsidR="00467945" w:rsidRDefault="00476BB0">
      <w:pPr>
        <w:spacing w:after="95"/>
        <w:ind w:left="132" w:right="50"/>
      </w:pPr>
      <w:r>
        <w:rPr>
          <w:b/>
        </w:rPr>
        <w:t>Tercero:</w:t>
      </w:r>
      <w:r>
        <w:t xml:space="preserve"> Consta en el expediente la siguiente documentación: </w:t>
      </w:r>
    </w:p>
    <w:p w:rsidR="00467945" w:rsidRDefault="00476BB0">
      <w:pPr>
        <w:numPr>
          <w:ilvl w:val="0"/>
          <w:numId w:val="6"/>
        </w:numPr>
        <w:spacing w:after="95"/>
        <w:ind w:right="50" w:hanging="770"/>
      </w:pPr>
      <w:r>
        <w:t xml:space="preserve">Documento de autorización y compromiso de gasto (AD) núm. 2.24.0.10819. </w:t>
      </w:r>
    </w:p>
    <w:p w:rsidR="00467945" w:rsidRDefault="00476BB0">
      <w:pPr>
        <w:numPr>
          <w:ilvl w:val="0"/>
          <w:numId w:val="6"/>
        </w:numPr>
        <w:spacing w:after="474"/>
        <w:ind w:right="50" w:hanging="770"/>
      </w:pPr>
      <w:r>
        <w:t>Borrador del Convenio de colab</w:t>
      </w:r>
      <w:r>
        <w:t xml:space="preserve">oración a suscribir. </w:t>
      </w:r>
    </w:p>
    <w:p w:rsidR="00467945" w:rsidRDefault="00476BB0">
      <w:pPr>
        <w:pStyle w:val="Ttulo3"/>
        <w:ind w:left="627" w:right="533"/>
      </w:pPr>
      <w:r>
        <w:t xml:space="preserve">Fundamentos de derecho </w:t>
      </w:r>
    </w:p>
    <w:p w:rsidR="00467945" w:rsidRDefault="00476BB0">
      <w:pPr>
        <w:spacing w:after="0" w:line="259" w:lineRule="auto"/>
        <w:ind w:left="142" w:firstLine="0"/>
        <w:jc w:val="left"/>
      </w:pPr>
      <w:r>
        <w:t xml:space="preserve"> </w:t>
      </w:r>
    </w:p>
    <w:p w:rsidR="00467945" w:rsidRDefault="00476BB0">
      <w:pPr>
        <w:spacing w:after="239"/>
        <w:ind w:left="132" w:right="50"/>
      </w:pPr>
      <w:r>
        <w:rPr>
          <w:b/>
        </w:rPr>
        <w:t>Primero:</w:t>
      </w:r>
      <w:r>
        <w:t xml:space="preserve"> Ley 39/2015, de 1 de octubre del Procedimiento Administrativo Común de las Administraciones Públicas: </w:t>
      </w:r>
    </w:p>
    <w:p w:rsidR="00467945" w:rsidRDefault="00476BB0">
      <w:pPr>
        <w:ind w:left="132" w:right="50"/>
      </w:pPr>
      <w:r>
        <w:t>El art. 86.1 que establece que  “Las Administraciones Públicas podrán celebrar acuerdos, pactos,</w:t>
      </w:r>
      <w:r>
        <w:t xml:space="preserve"> convenios o contratos con personas tanto de Derecho público como privado, siempre que no sean contrarios al ordenamiento jurídico ni versen sobre materias no susceptibles de transacción y tengan por objeto satisfacer el interés público que tienen encomend</w:t>
      </w:r>
      <w:r>
        <w:t>ado, con el alcance, efectos y régimen jurídico específico que, en su caso, prevea la disposición que lo regule, pudiendo tales actos tener la consideración de finalizadores de los procedimientos administrativos o insertarse en los mismos con carácter prev</w:t>
      </w:r>
      <w:r>
        <w:t xml:space="preserve">io, vinculante o no, a la resolución que les ponga fin.” </w:t>
      </w:r>
    </w:p>
    <w:p w:rsidR="00467945" w:rsidRDefault="00476BB0">
      <w:pPr>
        <w:spacing w:after="1" w:line="259" w:lineRule="auto"/>
        <w:ind w:left="850" w:firstLine="0"/>
        <w:jc w:val="left"/>
      </w:pPr>
      <w:r>
        <w:t xml:space="preserve">  </w:t>
      </w:r>
    </w:p>
    <w:p w:rsidR="00467945" w:rsidRDefault="00476BB0">
      <w:pPr>
        <w:ind w:left="132" w:right="50"/>
      </w:pPr>
      <w:r>
        <w:t>El art. 86.2 que establece que “Los citados instrumentos deberán establecer como contenido mínimo la identificación de las partes intervinientes, el ámbito personal, funcional y territorial, y el plazo de vigencia, debiendo publicarse o no según su natural</w:t>
      </w:r>
      <w:r>
        <w:t xml:space="preserve">eza y las personas a las que estuvieran destinados.” </w:t>
      </w:r>
    </w:p>
    <w:p w:rsidR="00467945" w:rsidRDefault="00476BB0">
      <w:pPr>
        <w:spacing w:after="0" w:line="259" w:lineRule="auto"/>
        <w:ind w:left="137" w:firstLine="0"/>
        <w:jc w:val="left"/>
      </w:pPr>
      <w:r>
        <w:t xml:space="preserve"> </w:t>
      </w:r>
    </w:p>
    <w:p w:rsidR="00467945" w:rsidRDefault="00476BB0">
      <w:pPr>
        <w:spacing w:after="0" w:line="259" w:lineRule="auto"/>
        <w:ind w:left="137"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238"/>
        <w:ind w:left="132" w:right="50"/>
      </w:pPr>
      <w:r>
        <w:rPr>
          <w:b/>
        </w:rPr>
        <w:t>Segundo:</w:t>
      </w:r>
      <w:r>
        <w:t xml:space="preserve"> Ley 40/2015, de 1 de octubre, de Régimen Jurídico del Sector Público: </w:t>
      </w:r>
    </w:p>
    <w:p w:rsidR="00467945" w:rsidRDefault="00476BB0">
      <w:pPr>
        <w:spacing w:after="235"/>
        <w:ind w:left="132" w:right="50"/>
      </w:pPr>
      <w:r>
        <w:t xml:space="preserve">El art. 47.1, establece que “Son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467945" w:rsidRDefault="00476BB0">
      <w:pPr>
        <w:spacing w:after="370" w:line="249" w:lineRule="auto"/>
        <w:ind w:left="137" w:right="40" w:hanging="1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466" name="Group 694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52" name="Rectangle 2952"/>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2953" name="Rectangle 2953"/>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954" name="Rectangle 2954"/>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24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9466" style="width:18.7031pt;height:257.538pt;position:absolute;mso-position-horizontal-relative:page;mso-position-horizontal:absolute;margin-left:662.928pt;mso-position-vertical-relative:page;margin-top:515.382pt;" coordsize="2375,32707">
                <v:rect id="Rectangle 2952"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295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95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58 </w:t>
                        </w:r>
                      </w:p>
                    </w:txbxContent>
                  </v:textbox>
                </v:rect>
                <w10:wrap type="square"/>
              </v:group>
            </w:pict>
          </mc:Fallback>
        </mc:AlternateContent>
      </w:r>
      <w:r>
        <w:t>(…</w:t>
      </w:r>
      <w:r>
        <w:t xml:space="preserve">) Los convenios no podrán tener por objeto prestaciones propias de los contratos. En tal caso, su naturaleza y régimen jurídico se ajustará a lo previsto en la legislación de contratos del sector público.” </w:t>
      </w:r>
    </w:p>
    <w:p w:rsidR="00467945" w:rsidRDefault="00476BB0">
      <w:pPr>
        <w:spacing w:after="115"/>
        <w:ind w:left="132" w:right="50"/>
      </w:pPr>
      <w:r>
        <w:t>El art. 48.1 del mismo cuerpo legal señala que “L</w:t>
      </w:r>
      <w:r>
        <w:t xml:space="preserve">as Administraciones Públicas, sus organismos públicos y entidades de derecho público vinculados o dependientes y las Universidades públicas, en el ámbito de sus respectivas competencias, podrán suscribir convenios con sujetos de derecho público y privado, </w:t>
      </w:r>
      <w:r>
        <w:t xml:space="preserve">sin que ello pueda suponer cesión de la titularidad de la competencia. </w:t>
      </w:r>
    </w:p>
    <w:p w:rsidR="00467945" w:rsidRDefault="00476BB0">
      <w:pPr>
        <w:spacing w:after="114"/>
        <w:ind w:left="132" w:right="50"/>
      </w:pPr>
      <w:r>
        <w:t>El punto 3 del citado artículo señala que “La suscripción de convenios deberá mejorar la eficiencia de la gestión pública, facilitar la utilización conjunta de medios y servicios públi</w:t>
      </w:r>
      <w:r>
        <w:t xml:space="preserve">cos, contribuir a la realización de actividades de utilidad pública (…)” </w:t>
      </w:r>
    </w:p>
    <w:p w:rsidR="00467945" w:rsidRDefault="00476BB0">
      <w:pPr>
        <w:spacing w:after="94"/>
        <w:ind w:left="132" w:right="50"/>
      </w:pPr>
      <w:r>
        <w:t xml:space="preserve">El punto 8 del mismo establece que “Los convenios se perfeccionan por la prestación del consentimiento de las partes.” </w:t>
      </w:r>
    </w:p>
    <w:p w:rsidR="00467945" w:rsidRDefault="00476BB0">
      <w:pPr>
        <w:spacing w:after="110"/>
        <w:ind w:left="132" w:right="50"/>
      </w:pPr>
      <w:r>
        <w:t>El artículo 49. 1 de la citada ley, en cuanto al contenido que</w:t>
      </w:r>
      <w:r>
        <w:t xml:space="preserve"> deben de incluir los convenios de colaboración. </w:t>
      </w:r>
    </w:p>
    <w:p w:rsidR="00467945" w:rsidRDefault="00476BB0">
      <w:pPr>
        <w:spacing w:after="228"/>
        <w:ind w:left="132" w:right="50"/>
      </w:pPr>
      <w:r>
        <w:t xml:space="preserve">Y el artículo 49.2 señala que “En cualquier momento antes de la finalización del plazo previsto en el apartado anterior, los firmantes del convenio podrán acordar unánimemente su prórroga por un periodo de </w:t>
      </w:r>
      <w:r>
        <w:t xml:space="preserve">hasta cuatro años adicionales o su extinción”.  </w:t>
      </w:r>
    </w:p>
    <w:p w:rsidR="00467945" w:rsidRDefault="00476BB0">
      <w:pPr>
        <w:ind w:left="132" w:right="50"/>
      </w:pPr>
      <w:r>
        <w:rPr>
          <w:b/>
        </w:rPr>
        <w:t>Tercero:</w:t>
      </w:r>
      <w:r>
        <w:t xml:space="preserve"> Al tratarse de un acto administrativo con contenido económico, de conformidad con lo establecido en el art. 214 del Real Decreto Legislativo 2/2004 de 5 de marzo, por el que se aprueba el Texto Refu</w:t>
      </w:r>
      <w:r>
        <w:t xml:space="preserve">ndido de la Ley Reguladora de Haciendas Locales, el presente expediente debe ser sometido a la función interventora. </w:t>
      </w:r>
    </w:p>
    <w:p w:rsidR="00467945" w:rsidRDefault="00476BB0">
      <w:pPr>
        <w:spacing w:after="101"/>
        <w:ind w:left="132" w:right="50"/>
      </w:pPr>
      <w:r>
        <w:rPr>
          <w:b/>
        </w:rPr>
        <w:t>Cuarto:</w:t>
      </w:r>
      <w:r>
        <w:t xml:space="preserve"> En cuanto al órgano competente, es la Junta de Gobierno Local el órgano competente que tiene atribuido la competencia para la apro</w:t>
      </w:r>
      <w:r>
        <w:t xml:space="preserve">bación de programas, planes, convenios con entidades públicas o privadas para consecución de los fines de interés públicos, así como la autorización de la Alcaldesa – Presidenta, para actuar y firmar en los citados convenios, planes o programas, en virtud </w:t>
      </w:r>
      <w:r>
        <w:t>de delegación del pleno adoptada en el acuerdo 11 punto 5 de la sesión plenarias de 27 de junio de 2023, en el que establece “Primero: Delegar en la Junta de Gobierno Local las siguientes atribuciones del Pleno de la Corporación:… 5.- la aprobación de prog</w:t>
      </w:r>
      <w:r>
        <w:t>ramas, planes o convenios con entidades públicas o privadas para consecución de los fines de interés públicos, así como la autorización de la Alcaldesa – Presidenta, para actuar y firmar en los citados convenios, planes o programas, ante cualquier Administ</w:t>
      </w:r>
      <w:r>
        <w:t>ración Pública u órgano de esta en los términos previstos de la Ley territorial 14/1990, de Régimen Jurídico de las Administraciones públicas Canarias salvo aquellos convenios en que transfieren o deleguen competencias entre las Administraciones intervinie</w:t>
      </w:r>
      <w:r>
        <w:t xml:space="preserve">ntes que al requerir una mayoría especial con competencia del Pleno…” </w:t>
      </w:r>
    </w:p>
    <w:p w:rsidR="00467945" w:rsidRDefault="00476BB0">
      <w:pPr>
        <w:spacing w:after="83" w:line="259" w:lineRule="auto"/>
        <w:ind w:left="137" w:firstLine="0"/>
        <w:jc w:val="left"/>
      </w:pPr>
      <w:r>
        <w:t xml:space="preserve"> </w:t>
      </w:r>
    </w:p>
    <w:p w:rsidR="00467945" w:rsidRDefault="00476BB0">
      <w:pPr>
        <w:spacing w:after="231"/>
        <w:ind w:left="132" w:right="50"/>
      </w:pPr>
      <w:r>
        <w:t>Los convenios deberán ser suscritos por la Alcaldesa-Presidenta haciendo uso de las competencias previstas en el art.21.1 b de la Ley 7/1985 de 2 de abril Reguladora de Bases de Régim</w:t>
      </w:r>
      <w:r>
        <w:t>en Local, del art 41.12 del Real Decreto Legislativo 2568/1986, de 28 de noviembre por el que se aprueba el Reglamento de Organización, Funcionamiento y Régimen Jurídico de las Entidades Locales, en orden a la suscripción de documentos que vinculen contrac</w:t>
      </w:r>
      <w:r>
        <w:t xml:space="preserve">tualmente a la Entidad Local a la cual representa. </w:t>
      </w:r>
    </w:p>
    <w:p w:rsidR="00467945" w:rsidRDefault="00476BB0">
      <w:pPr>
        <w:spacing w:after="363"/>
        <w:ind w:left="132" w:right="5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6674" name="Group 666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75" name="Rectangle 307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076" name="Rectangle 307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077" name="Rectangle 307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25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6674" style="width:18.7031pt;height:257.538pt;position:absolute;mso-position-horizontal-relative:page;mso-position-horizontal:absolute;margin-left:662.928pt;mso-position-vertical-relative:page;margin-top:515.382pt;" coordsize="2375,32707">
                <v:rect id="Rectangle 307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07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07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58 </w:t>
                        </w:r>
                      </w:p>
                    </w:txbxContent>
                  </v:textbox>
                </v:rect>
                <w10:wrap type="square"/>
              </v:group>
            </w:pict>
          </mc:Fallback>
        </mc:AlternateContent>
      </w:r>
      <w:r>
        <w:t xml:space="preserve">A la </w:t>
      </w:r>
      <w:r>
        <w:t>vista de cuanto antecede, la funcionaria que suscribe estima que es posible jurídicamente la aprobación del Convenio de colaboración a suscribir entre el Ayuntamiento de Candelaria y la Parroquia de San José de Barranco Hondo, y formula la siguiente propue</w:t>
      </w:r>
      <w:r>
        <w:t xml:space="preserve">sta de resolución, para que por la Junta de Gobierno Local acuerde: </w:t>
      </w:r>
    </w:p>
    <w:p w:rsidR="00467945" w:rsidRDefault="00476BB0">
      <w:pPr>
        <w:pStyle w:val="Ttulo1"/>
        <w:ind w:left="627" w:right="534"/>
      </w:pPr>
      <w:r>
        <w:t xml:space="preserve">PROPUESTA DE RESOLUCIÓN </w:t>
      </w:r>
    </w:p>
    <w:p w:rsidR="00467945" w:rsidRDefault="00476BB0">
      <w:pPr>
        <w:spacing w:after="0" w:line="259" w:lineRule="auto"/>
        <w:ind w:left="142" w:firstLine="0"/>
        <w:jc w:val="left"/>
      </w:pPr>
      <w:r>
        <w:t xml:space="preserve"> </w:t>
      </w:r>
    </w:p>
    <w:p w:rsidR="00467945" w:rsidRDefault="00476BB0">
      <w:pPr>
        <w:spacing w:after="465"/>
        <w:ind w:left="132" w:right="50"/>
      </w:pPr>
      <w:r>
        <w:rPr>
          <w:b/>
        </w:rPr>
        <w:t>PRIMERO. -</w:t>
      </w:r>
      <w:r>
        <w:t xml:space="preserve"> Aprobar y suscribir el convenio de colaboración entre el Ayuntamiento de Candelaria y la Parroquia de San José de Barranco Hondo, para ayudar a la me</w:t>
      </w:r>
      <w:r>
        <w:t xml:space="preserve">jora de las instalaciones de la Parroquia, con cargo a la aplicación presupuestaria 920.00-480.02, por importe de 5000’00 €, del siguiente tenor literal:  </w:t>
      </w:r>
    </w:p>
    <w:p w:rsidR="00467945" w:rsidRDefault="00476BB0">
      <w:pPr>
        <w:spacing w:after="207" w:line="265" w:lineRule="auto"/>
        <w:ind w:left="224" w:right="214" w:hanging="10"/>
        <w:jc w:val="center"/>
      </w:pPr>
      <w:r>
        <w:t>“CONVENIO DE COLABORACIÓN ENTRE EL ILUSTRE AYUNTAMIENTO DE LA VILLA DE CANDELARIA Y LA PARROQUIA SAN</w:t>
      </w:r>
      <w:r>
        <w:t xml:space="preserve"> JOSÉ BARRANCO HONDO </w:t>
      </w:r>
    </w:p>
    <w:p w:rsidR="00467945" w:rsidRDefault="00476BB0">
      <w:pPr>
        <w:spacing w:after="0" w:line="259" w:lineRule="auto"/>
        <w:ind w:left="142" w:firstLine="0"/>
        <w:jc w:val="left"/>
      </w:pPr>
      <w:r>
        <w:t xml:space="preserve">             </w:t>
      </w:r>
    </w:p>
    <w:p w:rsidR="00467945" w:rsidRDefault="00476BB0">
      <w:pPr>
        <w:pStyle w:val="Ttulo2"/>
        <w:spacing w:after="419"/>
        <w:ind w:left="96" w:right="3"/>
      </w:pPr>
      <w:r>
        <w:t>REUNIDOS</w:t>
      </w:r>
      <w:r>
        <w:rPr>
          <w:u w:val="none"/>
        </w:rPr>
        <w:t xml:space="preserve"> </w:t>
      </w:r>
    </w:p>
    <w:p w:rsidR="00467945" w:rsidRDefault="00476BB0">
      <w:pPr>
        <w:spacing w:line="249" w:lineRule="auto"/>
        <w:ind w:left="127" w:right="40" w:firstLine="1133"/>
        <w:jc w:val="left"/>
      </w:pPr>
      <w:r>
        <w:t xml:space="preserve">De una parte, Dª MARÍA CONCEPCIÓN BRITO NUÑEZ, provista del NIF ***1734**, Alcaldesa- </w:t>
      </w:r>
      <w:r>
        <w:t xml:space="preserve">Presidenta del Ilustre Ayuntamiento de Candelaria, actuando en nombre y representación del mismo, con domicilio a los efectos del presente negocio jurídico, en Avda. de la Constitución N.º 7, 38.530, Candelaria, con CIF: P3801100-C. </w:t>
      </w:r>
    </w:p>
    <w:p w:rsidR="00467945" w:rsidRDefault="00476BB0">
      <w:pPr>
        <w:spacing w:after="0" w:line="259" w:lineRule="auto"/>
        <w:ind w:left="1260" w:firstLine="0"/>
        <w:jc w:val="left"/>
      </w:pPr>
      <w:r>
        <w:t xml:space="preserve"> </w:t>
      </w:r>
    </w:p>
    <w:p w:rsidR="00467945" w:rsidRDefault="00476BB0">
      <w:pPr>
        <w:spacing w:after="441"/>
        <w:ind w:left="127" w:right="50" w:firstLine="1133"/>
      </w:pPr>
      <w:r>
        <w:t xml:space="preserve">De otra parte, Fray </w:t>
      </w:r>
      <w:r>
        <w:t>Dailos José Melo González, provisto de NIF ***3759**, Cura Párroco de la Parroquia de San José de Barranco Hondo, con CIF: R3800118F, actuando en nombre y representación de la misma, de nacionalidad española, y domicilio social sito en la Plaza de la Igles</w:t>
      </w:r>
      <w:r>
        <w:t xml:space="preserve">ia s/n de Barranco Hondo, término municipal de Candelaria.   </w:t>
      </w:r>
    </w:p>
    <w:p w:rsidR="00467945" w:rsidRDefault="00476BB0">
      <w:pPr>
        <w:spacing w:after="3" w:line="259" w:lineRule="auto"/>
        <w:ind w:left="10" w:right="49" w:hanging="10"/>
        <w:jc w:val="right"/>
      </w:pPr>
      <w:r>
        <w:t xml:space="preserve">Ante mí, Octavio Manuel Fernández Hernández, Secretario General del Ayuntamiento </w:t>
      </w:r>
    </w:p>
    <w:p w:rsidR="00467945" w:rsidRDefault="00476BB0">
      <w:pPr>
        <w:ind w:left="132" w:right="50"/>
      </w:pPr>
      <w:r>
        <w:t xml:space="preserve">de Candelaria. </w:t>
      </w:r>
    </w:p>
    <w:p w:rsidR="00467945" w:rsidRDefault="00476BB0">
      <w:pPr>
        <w:spacing w:after="0" w:line="259" w:lineRule="auto"/>
        <w:ind w:left="1260" w:firstLine="0"/>
        <w:jc w:val="left"/>
      </w:pPr>
      <w:r>
        <w:t xml:space="preserve"> </w:t>
      </w:r>
    </w:p>
    <w:p w:rsidR="00467945" w:rsidRDefault="00476BB0">
      <w:pPr>
        <w:ind w:left="127" w:right="50" w:firstLine="1133"/>
      </w:pPr>
      <w:r>
        <w:t xml:space="preserve">Las partes se reconocen capacidad legal para suscribir el presente Convenio de Colaboración y </w:t>
      </w:r>
      <w:r>
        <w:t xml:space="preserve">en nombre de sus respectivas Entidades. </w:t>
      </w:r>
    </w:p>
    <w:p w:rsidR="00467945" w:rsidRDefault="00476BB0">
      <w:pPr>
        <w:spacing w:after="0" w:line="259" w:lineRule="auto"/>
        <w:ind w:left="1260" w:firstLine="0"/>
        <w:jc w:val="left"/>
      </w:pPr>
      <w:r>
        <w:t xml:space="preserve"> </w:t>
      </w:r>
    </w:p>
    <w:p w:rsidR="00467945" w:rsidRDefault="00476BB0">
      <w:pPr>
        <w:pStyle w:val="Ttulo2"/>
        <w:ind w:left="96"/>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68294" name="Group 6829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03" name="Rectangle 3203"/>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204" name="Rectangle 3204"/>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205" name="Rectangle 3205"/>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26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8294" style="width:18.7031pt;height:257.538pt;position:absolute;mso-position-horizontal-relative:page;mso-position-horizontal:absolute;margin-left:662.928pt;mso-position-vertical-relative:page;margin-top:515.382pt;" coordsize="2375,32707">
                <v:rect id="Rectangle 3203"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20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20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58 </w:t>
                        </w:r>
                      </w:p>
                    </w:txbxContent>
                  </v:textbox>
                </v:rect>
                <w10:wrap type="topAndBottom"/>
              </v:group>
            </w:pict>
          </mc:Fallback>
        </mc:AlternateContent>
      </w:r>
      <w:r>
        <w:t>EXPONEN</w:t>
      </w:r>
      <w:r>
        <w:rPr>
          <w:u w:val="none"/>
        </w:rPr>
        <w:t xml:space="preserve"> </w:t>
      </w:r>
    </w:p>
    <w:p w:rsidR="00467945" w:rsidRDefault="00476BB0">
      <w:pPr>
        <w:ind w:left="583" w:right="50"/>
      </w:pPr>
      <w:r>
        <w:t>Primero. - El Ayuntamiento de Candelaria ha previsto en el Presupuesto General del ejercicio 2024, aprobado y publicado definitivamente el 3 de julio de 2024, una subvención nominativa. El objetivo de esta Subvención es ayudar a la mejora de las instalacio</w:t>
      </w:r>
      <w:r>
        <w:t xml:space="preserve">nes de la Parroquia, con cargo a la aplicación presupuestaria 920.00-480.02, por importe de 5.000,00 Euros. </w:t>
      </w:r>
    </w:p>
    <w:p w:rsidR="00467945" w:rsidRDefault="00476BB0">
      <w:pPr>
        <w:spacing w:after="0" w:line="259" w:lineRule="auto"/>
        <w:ind w:left="578" w:firstLine="0"/>
        <w:jc w:val="left"/>
      </w:pPr>
      <w:r>
        <w:t xml:space="preserve"> </w:t>
      </w:r>
    </w:p>
    <w:p w:rsidR="00467945" w:rsidRDefault="00476BB0">
      <w:pPr>
        <w:spacing w:after="0" w:line="259" w:lineRule="auto"/>
        <w:ind w:left="578" w:firstLine="0"/>
        <w:jc w:val="left"/>
      </w:pPr>
      <w:r>
        <w:t xml:space="preserve"> </w:t>
      </w:r>
    </w:p>
    <w:p w:rsidR="00467945" w:rsidRDefault="00476BB0">
      <w:pPr>
        <w:ind w:left="583" w:right="50"/>
      </w:pPr>
      <w:r>
        <w:t xml:space="preserve">Dicha subvención consta en el Plan Estratégico de Subvenciones, en la Línea Estratégica 11 de Administración General: </w:t>
      </w:r>
    </w:p>
    <w:tbl>
      <w:tblPr>
        <w:tblStyle w:val="TableGrid"/>
        <w:tblW w:w="9242" w:type="dxa"/>
        <w:tblInd w:w="31" w:type="dxa"/>
        <w:tblCellMar>
          <w:top w:w="10"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w:t>
            </w:r>
            <w:r>
              <w:t xml:space="preserve">: ADMINISTRACIÓN GENERAL </w:t>
            </w:r>
          </w:p>
        </w:tc>
      </w:tr>
      <w:tr w:rsidR="00467945">
        <w:trPr>
          <w:trHeight w:val="295"/>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Objetivo Estratégico: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vAlign w:val="bottom"/>
          </w:tcPr>
          <w:p w:rsidR="00467945" w:rsidRDefault="00476BB0">
            <w:pPr>
              <w:spacing w:after="0" w:line="259" w:lineRule="auto"/>
              <w:ind w:left="0" w:firstLine="0"/>
              <w:jc w:val="left"/>
            </w:pPr>
            <w:r>
              <w:t xml:space="preserve">MEJORA PARROQUIAS </w:t>
            </w:r>
          </w:p>
        </w:tc>
      </w:tr>
      <w:tr w:rsidR="00467945">
        <w:trPr>
          <w:trHeight w:val="144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Los costes previstos para el ejercicio 2024 serán, hasta el máximo de las disponibilidades presupuestarias destinadas, que ascienden a un total de 1</w:t>
            </w:r>
            <w:r>
              <w:t xml:space="preserve">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Procedimiento de concesión: </w:t>
            </w:r>
          </w:p>
          <w:p w:rsidR="00467945" w:rsidRDefault="00476BB0">
            <w:pPr>
              <w:spacing w:after="0" w:line="259" w:lineRule="auto"/>
              <w:ind w:left="0" w:firstLine="0"/>
              <w:jc w:val="left"/>
            </w:pPr>
            <w:r>
              <w:t xml:space="preserve"> </w:t>
            </w:r>
            <w:r>
              <w:t xml:space="preserve">se realizará mediante la elaboración convenios de colaboración específicos para cada una de las siguientes líneas específicas de subvención. Podrá otorgarse de forma anticipada el 100 %, de la cantidad presupuestada.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Plan de actuación:  </w:t>
            </w:r>
          </w:p>
          <w:p w:rsidR="00467945" w:rsidRDefault="00476BB0">
            <w:pPr>
              <w:spacing w:after="0" w:line="259" w:lineRule="auto"/>
              <w:ind w:left="0" w:firstLine="0"/>
              <w:jc w:val="left"/>
            </w:pPr>
            <w:r>
              <w:t>El plan de actua</w:t>
            </w:r>
            <w:r>
              <w:t xml:space="preserve">ción para la ejecución de esta línea estratégica, se realizará mediante la elaboración del correspondiente Convenio. </w:t>
            </w:r>
          </w:p>
        </w:tc>
      </w:tr>
      <w:tr w:rsidR="00467945">
        <w:trPr>
          <w:trHeight w:val="1671"/>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4" w:line="225"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5"/>
              </w:numPr>
              <w:spacing w:after="214" w:line="259" w:lineRule="auto"/>
              <w:ind w:hanging="122"/>
              <w:jc w:val="left"/>
            </w:pPr>
            <w:r>
              <w:t xml:space="preserve">Nº de acciones realizadas </w:t>
            </w:r>
          </w:p>
          <w:p w:rsidR="00467945" w:rsidRDefault="00476BB0">
            <w:pPr>
              <w:numPr>
                <w:ilvl w:val="0"/>
                <w:numId w:val="25"/>
              </w:numPr>
              <w:spacing w:after="0" w:line="259" w:lineRule="auto"/>
              <w:ind w:hanging="122"/>
              <w:jc w:val="left"/>
            </w:pPr>
            <w:r>
              <w:t xml:space="preserve">Nº de empresas beneficiados por cada acción realizada </w:t>
            </w:r>
          </w:p>
        </w:tc>
      </w:tr>
      <w:tr w:rsidR="00467945">
        <w:trPr>
          <w:trHeight w:val="504"/>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0"/>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4"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spacing w:after="0" w:line="259" w:lineRule="auto"/>
        <w:ind w:left="578" w:firstLine="0"/>
        <w:jc w:val="left"/>
      </w:pPr>
      <w:r>
        <w:t xml:space="preserve"> </w:t>
      </w:r>
    </w:p>
    <w:p w:rsidR="00467945" w:rsidRDefault="00476BB0">
      <w:pPr>
        <w:ind w:left="583" w:right="50"/>
      </w:pPr>
      <w:r>
        <w:t xml:space="preserve">Segundo. - </w:t>
      </w:r>
      <w:r>
        <w:t xml:space="preserve">Son fines de la Parroquia, servir a los sentimientos religiosos en el pueblo de Barranco Hondo. </w:t>
      </w:r>
    </w:p>
    <w:p w:rsidR="00467945" w:rsidRDefault="00476BB0">
      <w:pPr>
        <w:spacing w:after="0" w:line="259" w:lineRule="auto"/>
        <w:ind w:left="578" w:firstLine="0"/>
        <w:jc w:val="left"/>
      </w:pPr>
      <w:r>
        <w:t xml:space="preserve"> </w:t>
      </w:r>
    </w:p>
    <w:p w:rsidR="00467945" w:rsidRDefault="00476BB0">
      <w:pPr>
        <w:ind w:left="583" w:right="50"/>
      </w:pPr>
      <w:r>
        <w:t>Tercero. - La Concejalía de Relaciones Institucionales del Ayuntamiento de Candelaria tiene entre sus objetivos la mejora de las relaciones con otros estamen</w:t>
      </w:r>
      <w:r>
        <w:t xml:space="preserve">tos sociales, como el sector religioso. </w:t>
      </w:r>
    </w:p>
    <w:p w:rsidR="00467945" w:rsidRDefault="00476BB0">
      <w:pPr>
        <w:spacing w:after="0" w:line="259" w:lineRule="auto"/>
        <w:ind w:left="578" w:firstLine="0"/>
        <w:jc w:val="left"/>
      </w:pPr>
      <w:r>
        <w:t xml:space="preserve"> </w:t>
      </w:r>
    </w:p>
    <w:p w:rsidR="00467945" w:rsidRDefault="00476BB0">
      <w:pPr>
        <w:spacing w:after="447"/>
        <w:ind w:left="132" w:right="50"/>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8296" name="Group 682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425" name="Rectangle 342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426" name="Rectangle 342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427" name="Rectangle 342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27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8296" style="width:18.7031pt;height:257.538pt;position:absolute;mso-position-horizontal-relative:page;mso-position-horizontal:absolute;margin-left:662.928pt;mso-position-vertical-relative:page;margin-top:515.382pt;" coordsize="2375,32707">
                <v:rect id="Rectangle 342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42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42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58 </w:t>
                        </w:r>
                      </w:p>
                    </w:txbxContent>
                  </v:textbox>
                </v:rect>
                <w10:wrap type="square"/>
              </v:group>
            </w:pict>
          </mc:Fallback>
        </mc:AlternateContent>
      </w:r>
      <w:r>
        <w:t xml:space="preserve">En virtud de lo </w:t>
      </w:r>
      <w:r>
        <w:t xml:space="preserve">expuesto, las partes acuerdan suscribir un Convenio de Colaboración  para la mejora de las instalaciones religiosas en el pueblo de Barranco Hondo, como medio para lograr el cumplimiento de sus fines comunes de acuerdo con las siguientes: </w:t>
      </w:r>
    </w:p>
    <w:p w:rsidR="00467945" w:rsidRDefault="00476BB0">
      <w:pPr>
        <w:spacing w:after="422" w:line="265" w:lineRule="auto"/>
        <w:ind w:left="224" w:right="135" w:hanging="10"/>
        <w:jc w:val="center"/>
      </w:pPr>
      <w:r>
        <w:t xml:space="preserve">CLÁUSULAS </w:t>
      </w:r>
    </w:p>
    <w:p w:rsidR="00467945" w:rsidRDefault="00476BB0">
      <w:pPr>
        <w:spacing w:after="443"/>
        <w:ind w:left="132" w:right="50"/>
      </w:pPr>
      <w:r>
        <w:t>PRIME</w:t>
      </w:r>
      <w:r>
        <w:t xml:space="preserve">RA. – OBLIGACIONES DE LAS PARTES </w:t>
      </w:r>
    </w:p>
    <w:p w:rsidR="00467945" w:rsidRDefault="00476BB0">
      <w:pPr>
        <w:ind w:left="132" w:right="50"/>
      </w:pPr>
      <w:r>
        <w:t xml:space="preserve">El Ayuntamiento de Candelaria se compromete a: </w:t>
      </w:r>
    </w:p>
    <w:p w:rsidR="00467945" w:rsidRDefault="00476BB0">
      <w:pPr>
        <w:numPr>
          <w:ilvl w:val="0"/>
          <w:numId w:val="7"/>
        </w:numPr>
        <w:spacing w:after="449"/>
        <w:ind w:right="50" w:hanging="360"/>
      </w:pPr>
      <w:r>
        <w:t>Otorgar una subvención con cargo al Presupuesto del ejercicio 2024, por importe de CINCO MIL EUROS (5.000,00 Euros) con cargo a la aplicación 920.00-</w:t>
      </w:r>
      <w:r>
        <w:t xml:space="preserve">480.02 del Presupuesto General 2024, en concepto de pago anticipado, previa solicitud del interesado, en los términos previstos en la Ordenanza General Municipal y Bases Reguladoras de Subvenciones del Ayuntamiento de Candelaria. </w:t>
      </w:r>
    </w:p>
    <w:p w:rsidR="00467945" w:rsidRDefault="00476BB0">
      <w:pPr>
        <w:spacing w:after="433"/>
        <w:ind w:left="132" w:right="50"/>
      </w:pPr>
      <w:r>
        <w:t xml:space="preserve">La Parroquia San José de </w:t>
      </w:r>
      <w:r>
        <w:t xml:space="preserve">Barranco Hondo se compromete a: </w:t>
      </w:r>
    </w:p>
    <w:p w:rsidR="00467945" w:rsidRDefault="00476BB0">
      <w:pPr>
        <w:numPr>
          <w:ilvl w:val="0"/>
          <w:numId w:val="7"/>
        </w:numPr>
        <w:ind w:right="50" w:hanging="360"/>
      </w:pPr>
      <w:r>
        <w:t xml:space="preserve">Destinar la totalidad de los fondos recibidos a la finalidad para la que ha sido concedida. </w:t>
      </w:r>
    </w:p>
    <w:p w:rsidR="00467945" w:rsidRDefault="00476BB0">
      <w:pPr>
        <w:numPr>
          <w:ilvl w:val="0"/>
          <w:numId w:val="7"/>
        </w:numPr>
        <w:ind w:right="50" w:hanging="360"/>
      </w:pPr>
      <w:r>
        <w:t xml:space="preserve">Proporcionar el personal si fuera necesario para la realización de las actividades si fuera necesario. </w:t>
      </w:r>
    </w:p>
    <w:p w:rsidR="00467945" w:rsidRDefault="00476BB0">
      <w:pPr>
        <w:numPr>
          <w:ilvl w:val="0"/>
          <w:numId w:val="7"/>
        </w:numPr>
        <w:ind w:right="50" w:hanging="360"/>
      </w:pPr>
      <w:r>
        <w:t>Presentar Memoria Explicat</w:t>
      </w:r>
      <w:r>
        <w:t xml:space="preserve">iva de las actividades a realizar y Memoria Económica de los gastos efectivamente realizados. </w:t>
      </w:r>
    </w:p>
    <w:p w:rsidR="00467945" w:rsidRDefault="00476BB0">
      <w:pPr>
        <w:numPr>
          <w:ilvl w:val="0"/>
          <w:numId w:val="7"/>
        </w:numPr>
        <w:spacing w:after="452"/>
        <w:ind w:right="50" w:hanging="360"/>
      </w:pPr>
      <w:r>
        <w:t xml:space="preserve">Justificar la aplicación de los fondos recibidos a los fines objeto de la subvención. </w:t>
      </w:r>
    </w:p>
    <w:p w:rsidR="00467945" w:rsidRDefault="00476BB0">
      <w:pPr>
        <w:spacing w:after="440"/>
        <w:ind w:left="132" w:right="50"/>
      </w:pPr>
      <w:r>
        <w:t xml:space="preserve">SEGUNDA. - DURACIÓN DEL CONVENIO </w:t>
      </w:r>
    </w:p>
    <w:p w:rsidR="00467945" w:rsidRDefault="00476BB0">
      <w:pPr>
        <w:spacing w:after="451"/>
        <w:ind w:left="132" w:right="50"/>
      </w:pPr>
      <w:r>
        <w:t xml:space="preserve"> El presente convenio entrará en vigor e</w:t>
      </w:r>
      <w:r>
        <w:t xml:space="preserve">n la fecha de su firma y tendrá vigencia hasta la finalización del ejercicio 2025. </w:t>
      </w:r>
    </w:p>
    <w:p w:rsidR="00467945" w:rsidRDefault="00476BB0">
      <w:pPr>
        <w:spacing w:after="443"/>
        <w:ind w:left="132" w:right="50"/>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102" name="Group 691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38" name="Rectangle 3538"/>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539" name="Rectangle 3539"/>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40" name="Rectangle 3540"/>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28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9102" style="width:18.7031pt;height:257.538pt;position:absolute;mso-position-horizontal-relative:page;mso-position-horizontal:absolute;margin-left:662.928pt;mso-position-vertical-relative:page;margin-top:515.382pt;" coordsize="2375,32707">
                <v:rect id="Rectangle 3538"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53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4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58 </w:t>
                        </w:r>
                      </w:p>
                    </w:txbxContent>
                  </v:textbox>
                </v:rect>
                <w10:wrap type="square"/>
              </v:group>
            </w:pict>
          </mc:Fallback>
        </mc:AlternateContent>
      </w:r>
      <w:r>
        <w:t xml:space="preserve">TERCERA. – GASTOS SUBVENCIONABLES </w:t>
      </w:r>
    </w:p>
    <w:p w:rsidR="00467945" w:rsidRDefault="00476BB0">
      <w:pPr>
        <w:ind w:left="132" w:right="50"/>
      </w:pPr>
      <w:r>
        <w:t>Serán objeto de subvención los gastos efectuados por la Asociación destinados, durante los ejercicios 2024 y 2025 a la mejora de</w:t>
      </w:r>
      <w:r>
        <w:t xml:space="preserve"> las instalaciones de la misma parroquia, incluyéndose la mejora y mantenimiento del reloj público instalado por el Ayuntamiento en el año 2000. </w:t>
      </w:r>
    </w:p>
    <w:p w:rsidR="00467945" w:rsidRDefault="00476BB0">
      <w:pPr>
        <w:spacing w:after="0" w:line="259" w:lineRule="auto"/>
        <w:ind w:left="142" w:firstLine="0"/>
        <w:jc w:val="left"/>
      </w:pPr>
      <w:r>
        <w:t xml:space="preserve"> </w:t>
      </w:r>
    </w:p>
    <w:p w:rsidR="00467945" w:rsidRDefault="00476BB0">
      <w:pPr>
        <w:ind w:left="132" w:right="50"/>
      </w:pPr>
      <w:r>
        <w:t xml:space="preserve">CUARTA. –  JUSTIFICACIÓN Y REINTEGRO </w:t>
      </w:r>
    </w:p>
    <w:p w:rsidR="00467945" w:rsidRDefault="00476BB0">
      <w:pPr>
        <w:spacing w:after="272"/>
        <w:ind w:left="132" w:right="50"/>
      </w:pPr>
      <w:r>
        <w:t xml:space="preserve">Deberá presentarse una Cuenta Justificativa formada por: </w:t>
      </w:r>
    </w:p>
    <w:p w:rsidR="00467945" w:rsidRDefault="00476BB0">
      <w:pPr>
        <w:numPr>
          <w:ilvl w:val="0"/>
          <w:numId w:val="8"/>
        </w:numPr>
        <w:spacing w:after="206"/>
        <w:ind w:right="50" w:hanging="360"/>
      </w:pPr>
      <w:r>
        <w:t xml:space="preserve">Una memoria </w:t>
      </w:r>
      <w:r>
        <w:t xml:space="preserve">de actuación justificativa del cumplimiento de las condiciones impuestas en la concesión de la subvención, con indicación de las actividades realizadas y de los resultados obtenidos.  </w:t>
      </w:r>
    </w:p>
    <w:p w:rsidR="00467945" w:rsidRDefault="00476BB0">
      <w:pPr>
        <w:numPr>
          <w:ilvl w:val="0"/>
          <w:numId w:val="8"/>
        </w:numPr>
        <w:spacing w:after="106"/>
        <w:ind w:right="50" w:hanging="360"/>
      </w:pPr>
      <w:r>
        <w:t>Una memoria económica justificativa del coste de las actividades realiz</w:t>
      </w:r>
      <w:r>
        <w:t xml:space="preserve">adas, que contendrá unarelación clasificada de los gastos e inversiones de la actividad, con identificación del acreedor y del documento, su importe, fecha de emisión y, en su caso, fecha de pago. Debe acompañarse de facturas incorporadas en la relación a </w:t>
      </w:r>
      <w:r>
        <w:t xml:space="preserve">que se hace referencia. </w:t>
      </w:r>
    </w:p>
    <w:p w:rsidR="00467945" w:rsidRDefault="00476BB0">
      <w:pPr>
        <w:numPr>
          <w:ilvl w:val="0"/>
          <w:numId w:val="8"/>
        </w:numPr>
        <w:spacing w:after="372" w:line="231" w:lineRule="auto"/>
        <w:ind w:right="50" w:hanging="360"/>
      </w:pPr>
      <w:r>
        <w:rPr>
          <w:color w:val="202020"/>
        </w:rPr>
        <w:t>Detalle de otros ingresos o subvenciones que hayan financiado la actividad subvencionada con indicación del importe y su procedencia.</w:t>
      </w:r>
      <w:r>
        <w:t xml:space="preserve"> </w:t>
      </w:r>
    </w:p>
    <w:p w:rsidR="00467945" w:rsidRDefault="00476BB0">
      <w:pPr>
        <w:spacing w:after="3" w:line="259" w:lineRule="auto"/>
        <w:ind w:left="10" w:right="49" w:hanging="10"/>
        <w:jc w:val="right"/>
      </w:pPr>
      <w:r>
        <w:t>El plazo para la justificación será de tres meses</w:t>
      </w:r>
      <w:r>
        <w:rPr>
          <w:color w:val="202020"/>
        </w:rPr>
        <w:t xml:space="preserve"> </w:t>
      </w:r>
      <w:r>
        <w:t xml:space="preserve">desde la finalización del plazo para la  </w:t>
      </w:r>
    </w:p>
    <w:p w:rsidR="00467945" w:rsidRDefault="00476BB0">
      <w:pPr>
        <w:ind w:left="132" w:right="50"/>
      </w:pPr>
      <w:r>
        <w:t>real</w:t>
      </w:r>
      <w:r>
        <w:t xml:space="preserve">ización de la actividad. </w:t>
      </w:r>
    </w:p>
    <w:p w:rsidR="00467945" w:rsidRDefault="00476BB0">
      <w:pPr>
        <w:spacing w:after="25" w:line="231" w:lineRule="auto"/>
        <w:ind w:left="127" w:right="62" w:firstLine="708"/>
      </w:pPr>
      <w:r>
        <w:rPr>
          <w:color w:val="202020"/>
        </w:rPr>
        <w:t>Procederá el reintegro de las cantidades percibidas y la exigencia del interés de demora correspondiente desde el momento del pago de la subvención hasta la fecha en que se acuerde la procedencia del reintegro y, en su caso, la anulación de obligaciones pe</w:t>
      </w:r>
      <w:r>
        <w:rPr>
          <w:color w:val="202020"/>
        </w:rPr>
        <w:t xml:space="preserve">ndientes de pago, la falta de justificación o la concurrencia. </w:t>
      </w:r>
    </w:p>
    <w:p w:rsidR="00467945" w:rsidRDefault="00476BB0">
      <w:pPr>
        <w:spacing w:after="0" w:line="259" w:lineRule="auto"/>
        <w:ind w:left="850" w:firstLine="0"/>
        <w:jc w:val="left"/>
      </w:pPr>
      <w:r>
        <w:t xml:space="preserve"> </w:t>
      </w:r>
    </w:p>
    <w:p w:rsidR="00467945" w:rsidRDefault="00476BB0">
      <w:pPr>
        <w:spacing w:after="440"/>
        <w:ind w:left="132" w:right="50"/>
      </w:pPr>
      <w:r>
        <w:t xml:space="preserve">RESOLUCIÓN DEL CONVENIO </w:t>
      </w:r>
    </w:p>
    <w:p w:rsidR="00467945" w:rsidRDefault="00476BB0">
      <w:pPr>
        <w:ind w:left="132" w:right="50"/>
      </w:pPr>
      <w:r>
        <w:t xml:space="preserve">Sin perjuicio de las causas legales, son causas de resolución del presente Convenio las siguientes: </w:t>
      </w:r>
    </w:p>
    <w:p w:rsidR="00467945" w:rsidRDefault="00476BB0">
      <w:pPr>
        <w:numPr>
          <w:ilvl w:val="0"/>
          <w:numId w:val="8"/>
        </w:numPr>
        <w:ind w:right="50" w:hanging="360"/>
      </w:pPr>
      <w:r>
        <w:t xml:space="preserve">El incumplimiento por cualquiera de las partes de alguna de las cláusulas establecidas en este Convenio, siempre que tal incumplimiento no fuese subsanado en un plazo máximo de cinco (5) días hábiles tras solicitud expresa y por escrito de subsanación por </w:t>
      </w:r>
      <w:r>
        <w:t xml:space="preserve">la otra Parte, a menos que tal incumplimiento se considerara insubsanable, en cuyo caso la resolución podrá ser inmediata, sin perjuicio de la posible reclamación de los daños y perjuicios que hubiesen podido ocasionarse. </w:t>
      </w:r>
    </w:p>
    <w:p w:rsidR="00467945" w:rsidRDefault="00476BB0">
      <w:pPr>
        <w:numPr>
          <w:ilvl w:val="0"/>
          <w:numId w:val="8"/>
        </w:numPr>
        <w:ind w:right="50" w:hanging="360"/>
      </w:pPr>
      <w:r>
        <w:t>Si durante la vigencia del presen</w:t>
      </w:r>
      <w:r>
        <w:t xml:space="preserve">te Convenio, se declarase ilícita o nula la actividad objeto del mismo (ya sea en cumplimiento de la normativa vigente o de la que se pudiese dictar en el futuro), y/o se dictara por cualquier Tribunal o Juzgado una resolución judicial.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numPr>
          <w:ilvl w:val="0"/>
          <w:numId w:val="8"/>
        </w:numPr>
        <w:spacing w:after="455"/>
        <w:ind w:right="50" w:hanging="360"/>
      </w:pPr>
      <w:r>
        <w:t>Cesión no co</w:t>
      </w:r>
      <w:r>
        <w:t xml:space="preserve">nsentida de cualquiera de los derechos derivados de este Convenio.  Cualquier causa que dé derecho a ello conforme a la legislación vigente. </w:t>
      </w:r>
    </w:p>
    <w:p w:rsidR="00467945" w:rsidRDefault="00476BB0">
      <w:pPr>
        <w:spacing w:after="440"/>
        <w:ind w:left="132" w:right="50"/>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8323" name="Group 683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42" name="Rectangle 3642"/>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643" name="Rectangle 3643"/>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644" name="Rectangle 3644"/>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29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8323" style="width:18.7031pt;height:257.538pt;position:absolute;mso-position-horizontal-relative:page;mso-position-horizontal:absolute;margin-left:662.928pt;mso-position-vertical-relative:page;margin-top:515.382pt;" coordsize="2375,32707">
                <v:rect id="Rectangle 3642"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64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64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58 </w:t>
                        </w:r>
                      </w:p>
                    </w:txbxContent>
                  </v:textbox>
                </v:rect>
                <w10:wrap type="square"/>
              </v:group>
            </w:pict>
          </mc:Fallback>
        </mc:AlternateContent>
      </w:r>
      <w:r>
        <w:t xml:space="preserve">QUINTA.- EXTINCIÓN </w:t>
      </w:r>
    </w:p>
    <w:p w:rsidR="00467945" w:rsidRDefault="00476BB0">
      <w:pPr>
        <w:spacing w:after="447"/>
        <w:ind w:left="132" w:right="50"/>
      </w:pPr>
      <w:r>
        <w:t xml:space="preserve">El incumplimiento por cualquiera de las partes de las cláusulas contenidas en el presente Convenio, será causa de extinción del mismo. </w:t>
      </w:r>
    </w:p>
    <w:p w:rsidR="00467945" w:rsidRDefault="00476BB0">
      <w:pPr>
        <w:ind w:left="132" w:right="50"/>
      </w:pPr>
      <w:r>
        <w:t xml:space="preserve">SEXTA. </w:t>
      </w:r>
      <w:r>
        <w:t xml:space="preserve">-  NATURALEZA DEL CONVENIO </w:t>
      </w:r>
    </w:p>
    <w:p w:rsidR="00467945" w:rsidRDefault="00476BB0">
      <w:pPr>
        <w:spacing w:after="447"/>
        <w:ind w:left="132" w:right="50"/>
      </w:pPr>
      <w:r>
        <w:t>El presente convenio tiene naturaleza jurídico-administrativa, las cuestiones litigiosas que pudieran surgir en la interpretación y cumplimiento del mismo serán de conocimiento y competencia al orden jurisdiccional contencioso a</w:t>
      </w:r>
      <w:r>
        <w:t xml:space="preserve">dministrativo.  </w:t>
      </w:r>
    </w:p>
    <w:p w:rsidR="00467945" w:rsidRDefault="00476BB0">
      <w:pPr>
        <w:ind w:left="132" w:right="50"/>
      </w:pPr>
      <w:r>
        <w:t xml:space="preserve">SÉPTIMA.-  RÉGIMEN JURÍDICO </w:t>
      </w:r>
    </w:p>
    <w:p w:rsidR="00467945" w:rsidRDefault="00476BB0">
      <w:pPr>
        <w:spacing w:after="0" w:line="259" w:lineRule="auto"/>
        <w:ind w:left="137" w:firstLine="0"/>
        <w:jc w:val="left"/>
      </w:pPr>
      <w:r>
        <w:t xml:space="preserve"> </w:t>
      </w:r>
    </w:p>
    <w:p w:rsidR="00467945" w:rsidRDefault="00476BB0">
      <w:pPr>
        <w:ind w:left="132" w:right="50"/>
      </w:pPr>
      <w:r>
        <w:t>Para lo no previsto en este Convenio, se estará a lo dispuesto en la Ley 38/2003, de 17 de noviembre, general de Subvenciones y en Real Decreto 887/2006 de 21 de julio, por el que se desarrolla la Ley General</w:t>
      </w:r>
      <w:r>
        <w:t xml:space="preserve"> de subvenciones, en Decreto 36/2009 de 31 de marzo, por el que se establece el Régimen General de Subvenciones y en la Ordenanza General Municipal y Bases Reguladoras de Subvenciones del Ayuntamiento de Candelaria, publicada en Boletín Oficial de la Provi</w:t>
      </w:r>
      <w:r>
        <w:t xml:space="preserve">ncia de Santa Cruz de Tenerife, de 19 de mayo de 2021. </w:t>
      </w:r>
    </w:p>
    <w:p w:rsidR="00467945" w:rsidRDefault="00476BB0">
      <w:pPr>
        <w:spacing w:after="359"/>
        <w:ind w:left="132" w:right="50"/>
      </w:pPr>
      <w:r>
        <w:t xml:space="preserve">Y en prueba de conformidad, firman el presente Convenio, comprometiéndose las partes a su más exacto cumplimiento, en lugar y fecha indicado en el encabezamiento.” </w:t>
      </w:r>
    </w:p>
    <w:p w:rsidR="00467945" w:rsidRDefault="00476BB0">
      <w:pPr>
        <w:spacing w:after="0" w:line="259" w:lineRule="auto"/>
        <w:ind w:left="137" w:firstLine="0"/>
        <w:jc w:val="left"/>
      </w:pPr>
      <w:r>
        <w:t xml:space="preserve"> </w:t>
      </w:r>
    </w:p>
    <w:p w:rsidR="00467945" w:rsidRDefault="00476BB0">
      <w:pPr>
        <w:spacing w:after="226"/>
        <w:ind w:left="132" w:right="50"/>
      </w:pPr>
      <w:r>
        <w:rPr>
          <w:b/>
        </w:rPr>
        <w:t>SEGUNDO.-</w:t>
      </w:r>
      <w:r>
        <w:t xml:space="preserve"> Facultar a la Sra. Alca</w:t>
      </w:r>
      <w:r>
        <w:t xml:space="preserve">ldesa, la firma del citado Convenio y de la documentación precisa para la ejecución del mismo.  </w:t>
      </w:r>
    </w:p>
    <w:p w:rsidR="00467945" w:rsidRDefault="00476BB0">
      <w:pPr>
        <w:spacing w:after="228"/>
        <w:ind w:left="132" w:right="50"/>
      </w:pPr>
      <w:r>
        <w:rPr>
          <w:b/>
        </w:rPr>
        <w:t xml:space="preserve">TERCERO.- </w:t>
      </w:r>
      <w:r>
        <w:t xml:space="preserve">Aprobar, disponer y reconocer la obligación y ordenar el pago con cargo al documento contable AD núm. 2.24.0.10819, para la anualidad 2024. </w:t>
      </w:r>
    </w:p>
    <w:p w:rsidR="00467945" w:rsidRDefault="00476BB0">
      <w:pPr>
        <w:spacing w:after="226"/>
        <w:ind w:left="132" w:right="50"/>
      </w:pPr>
      <w:r>
        <w:rPr>
          <w:b/>
        </w:rPr>
        <w:t>CUARTO.-</w:t>
      </w:r>
      <w:r>
        <w:t xml:space="preserve"> Publicar en la Base de Datos Nacional de Subvenciones, la subvención concedida mediante la presente resolución. </w:t>
      </w:r>
    </w:p>
    <w:p w:rsidR="00467945" w:rsidRDefault="00476BB0">
      <w:pPr>
        <w:spacing w:after="357"/>
        <w:ind w:left="132" w:right="50"/>
      </w:pPr>
      <w:r>
        <w:rPr>
          <w:b/>
        </w:rPr>
        <w:t xml:space="preserve"> QUINTO.-</w:t>
      </w:r>
      <w:r>
        <w:t xml:space="preserve"> Dar traslado del acuerdo que se adopte a Fray Dailos José Melo González, Cura Párroco de la Parroquia de San José de Barranco Hondo,</w:t>
      </w:r>
      <w:r>
        <w:t xml:space="preserve"> a los  efectos oportunos.” </w:t>
      </w:r>
    </w:p>
    <w:p w:rsidR="00467945" w:rsidRDefault="00476BB0">
      <w:pPr>
        <w:spacing w:after="0" w:line="259" w:lineRule="auto"/>
        <w:ind w:left="142" w:firstLine="0"/>
        <w:jc w:val="left"/>
      </w:pPr>
      <w:r>
        <w:rPr>
          <w:b/>
        </w:rPr>
        <w:t xml:space="preserve"> </w:t>
      </w:r>
    </w:p>
    <w:p w:rsidR="00467945" w:rsidRDefault="00476BB0">
      <w:pPr>
        <w:spacing w:after="932"/>
        <w:ind w:left="699" w:right="50"/>
      </w:pPr>
      <w:r>
        <w:t xml:space="preserve">No obstante, la Junta de Gobierno Local acordará lo más procedente. </w:t>
      </w:r>
    </w:p>
    <w:p w:rsidR="00467945" w:rsidRDefault="00476BB0">
      <w:pPr>
        <w:spacing w:after="0" w:line="259" w:lineRule="auto"/>
        <w:ind w:left="142" w:firstLine="0"/>
        <w:jc w:val="left"/>
      </w:pPr>
      <w:r>
        <w:rPr>
          <w:b/>
        </w:rPr>
        <w:t xml:space="preserve"> </w:t>
      </w:r>
    </w:p>
    <w:p w:rsidR="00467945" w:rsidRDefault="00476BB0">
      <w:pPr>
        <w:spacing w:line="249" w:lineRule="auto"/>
        <w:ind w:left="137" w:right="43" w:hanging="10"/>
      </w:pPr>
      <w:r>
        <w:rPr>
          <w:b/>
        </w:rPr>
        <w:t xml:space="preserve">La Junta de Gobierno Local, previo debate y por unanimidad de los miembros presentes, acuerda: </w:t>
      </w:r>
    </w:p>
    <w:p w:rsidR="00467945" w:rsidRDefault="00476BB0">
      <w:pPr>
        <w:spacing w:after="0" w:line="259" w:lineRule="auto"/>
        <w:ind w:left="142" w:firstLine="0"/>
        <w:jc w:val="left"/>
      </w:pPr>
      <w:r>
        <w:rPr>
          <w:b/>
        </w:rPr>
        <w:t xml:space="preserve"> </w:t>
      </w:r>
    </w:p>
    <w:p w:rsidR="00467945" w:rsidRDefault="00476BB0">
      <w:pPr>
        <w:ind w:left="132" w:right="50"/>
      </w:pPr>
      <w:r>
        <w:rPr>
          <w:b/>
        </w:rPr>
        <w:t>PRIMERO. -</w:t>
      </w:r>
      <w:r>
        <w:t xml:space="preserve"> </w:t>
      </w:r>
      <w:r>
        <w:t xml:space="preserve">Aprobar y suscribir el convenio de colaboración entre el Ayuntamiento de Candelaria y la Parroquia de San José de Barranco Hondo, para ayudar a la mejora de las instalaciones de la </w:t>
      </w:r>
    </w:p>
    <w:p w:rsidR="00467945" w:rsidRDefault="00476BB0">
      <w:pPr>
        <w:spacing w:after="490"/>
        <w:ind w:left="132" w:right="50"/>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8566" name="Group 685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52" name="Rectangle 3752"/>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753" name="Rectangle 3753"/>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Verificación: https://can</w:t>
                              </w:r>
                              <w:r>
                                <w:rPr>
                                  <w:sz w:val="12"/>
                                </w:rPr>
                                <w:t xml:space="preserve">delaria.sedelectronica.es/ </w:t>
                              </w:r>
                            </w:p>
                          </w:txbxContent>
                        </wps:txbx>
                        <wps:bodyPr horzOverflow="overflow" vert="horz" lIns="0" tIns="0" rIns="0" bIns="0" rtlCol="0">
                          <a:noAutofit/>
                        </wps:bodyPr>
                      </wps:wsp>
                      <wps:wsp>
                        <wps:cNvPr id="3754" name="Rectangle 3754"/>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30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8566" style="width:18.7031pt;height:257.538pt;position:absolute;mso-position-horizontal-relative:page;mso-position-horizontal:absolute;margin-left:662.928pt;mso-position-vertical-relative:page;margin-top:515.382pt;" coordsize="2375,32707">
                <v:rect id="Rectangle 3752"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75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75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58 </w:t>
                        </w:r>
                      </w:p>
                    </w:txbxContent>
                  </v:textbox>
                </v:rect>
                <w10:wrap type="square"/>
              </v:group>
            </w:pict>
          </mc:Fallback>
        </mc:AlternateContent>
      </w:r>
      <w:r>
        <w:t xml:space="preserve">Parroquia, con cargo a la aplicación presupuestaria 920.00-480.02, por importe de 5000’00 €, del siguiente tenor literal:  </w:t>
      </w:r>
    </w:p>
    <w:p w:rsidR="00467945" w:rsidRDefault="00476BB0">
      <w:pPr>
        <w:spacing w:after="207" w:line="265" w:lineRule="auto"/>
        <w:ind w:left="224" w:right="214" w:hanging="10"/>
        <w:jc w:val="center"/>
      </w:pPr>
      <w:r>
        <w:t xml:space="preserve">“CONVENIO DE COLABORACIÓN ENTRE EL ILUSTRE AYUNTAMIENTO DE LA VILLA DE CANDELARIA Y LA PARROQUIA SAN JOSÉ BARRANCO HONDO </w:t>
      </w:r>
    </w:p>
    <w:p w:rsidR="00467945" w:rsidRDefault="00476BB0">
      <w:pPr>
        <w:spacing w:after="0" w:line="259" w:lineRule="auto"/>
        <w:ind w:left="142" w:firstLine="0"/>
        <w:jc w:val="left"/>
      </w:pPr>
      <w:r>
        <w:t xml:space="preserve">             </w:t>
      </w:r>
    </w:p>
    <w:p w:rsidR="00467945" w:rsidRDefault="00476BB0">
      <w:pPr>
        <w:pStyle w:val="Ttulo2"/>
        <w:spacing w:after="421"/>
        <w:ind w:left="96" w:right="3"/>
      </w:pPr>
      <w:r>
        <w:t>REUNIDOS</w:t>
      </w:r>
      <w:r>
        <w:rPr>
          <w:u w:val="none"/>
        </w:rPr>
        <w:t xml:space="preserve"> </w:t>
      </w:r>
    </w:p>
    <w:p w:rsidR="00467945" w:rsidRDefault="00476BB0">
      <w:pPr>
        <w:spacing w:line="249" w:lineRule="auto"/>
        <w:ind w:left="127" w:right="40" w:firstLine="1133"/>
        <w:jc w:val="left"/>
      </w:pPr>
      <w:r>
        <w:t xml:space="preserve">De una parte, Dª MARÍA CONCEPCIÓN BRITO NUÑEZ, provista del NIF ***1734**, Alcaldesa- </w:t>
      </w:r>
      <w:r>
        <w:t xml:space="preserve">Presidenta del Ilustre Ayuntamiento de Candelaria, actuando en nombre y representación del mismo, con domicilio a los efectos del presente negocio jurídico, en Avda. de la Constitución N.º 7, 38.530, Candelaria, con CIF: P3801100-C. </w:t>
      </w:r>
    </w:p>
    <w:p w:rsidR="00467945" w:rsidRDefault="00476BB0">
      <w:pPr>
        <w:spacing w:after="0" w:line="259" w:lineRule="auto"/>
        <w:ind w:left="1260" w:firstLine="0"/>
        <w:jc w:val="left"/>
      </w:pPr>
      <w:r>
        <w:t xml:space="preserve"> </w:t>
      </w:r>
    </w:p>
    <w:p w:rsidR="00467945" w:rsidRDefault="00476BB0">
      <w:pPr>
        <w:spacing w:after="462"/>
        <w:ind w:left="127" w:right="50" w:firstLine="1133"/>
      </w:pPr>
      <w:r>
        <w:t xml:space="preserve">De otra parte, Fray </w:t>
      </w:r>
      <w:r>
        <w:t>Dailos José Melo González, provisto de NIF ***3759**, Cura Párroco de la Parroquia de San José de Barranco Hondo, con CIF: R3800118F, actuando en nombre y representación de la misma, de nacionalidad española, y domicilio social sito en la Plaza de la Igles</w:t>
      </w:r>
      <w:r>
        <w:t xml:space="preserve">ia s/n de Barranco Hondo, término municipal de Candelaria.   </w:t>
      </w:r>
    </w:p>
    <w:p w:rsidR="00467945" w:rsidRDefault="00476BB0">
      <w:pPr>
        <w:spacing w:after="3" w:line="259" w:lineRule="auto"/>
        <w:ind w:left="10" w:right="49" w:hanging="10"/>
        <w:jc w:val="right"/>
      </w:pPr>
      <w:r>
        <w:t xml:space="preserve">Ante mí, Octavio Manuel Fernández Hernández, Secretario General del Ayuntamiento </w:t>
      </w:r>
    </w:p>
    <w:p w:rsidR="00467945" w:rsidRDefault="00476BB0">
      <w:pPr>
        <w:ind w:left="132" w:right="50"/>
      </w:pPr>
      <w:r>
        <w:t xml:space="preserve">de Candelaria. </w:t>
      </w:r>
    </w:p>
    <w:p w:rsidR="00467945" w:rsidRDefault="00476BB0">
      <w:pPr>
        <w:spacing w:after="0" w:line="259" w:lineRule="auto"/>
        <w:ind w:left="1260" w:firstLine="0"/>
        <w:jc w:val="left"/>
      </w:pPr>
      <w:r>
        <w:t xml:space="preserve"> </w:t>
      </w:r>
    </w:p>
    <w:p w:rsidR="00467945" w:rsidRDefault="00476BB0">
      <w:pPr>
        <w:ind w:left="127" w:right="50" w:firstLine="1133"/>
      </w:pPr>
      <w:r>
        <w:t xml:space="preserve">Las partes se reconocen capacidad legal para suscribir el presente Convenio de Colaboración y </w:t>
      </w:r>
      <w:r>
        <w:t xml:space="preserve">en nombre de sus respectivas Entidades. </w:t>
      </w:r>
    </w:p>
    <w:p w:rsidR="00467945" w:rsidRDefault="00476BB0">
      <w:pPr>
        <w:spacing w:after="0" w:line="259" w:lineRule="auto"/>
        <w:ind w:left="1260" w:firstLine="0"/>
        <w:jc w:val="left"/>
      </w:pPr>
      <w:r>
        <w:t xml:space="preserve"> </w:t>
      </w:r>
    </w:p>
    <w:p w:rsidR="00467945" w:rsidRDefault="00476BB0">
      <w:pPr>
        <w:pStyle w:val="Ttulo2"/>
        <w:ind w:left="96"/>
      </w:pPr>
      <w:r>
        <w:t>EXPONEN</w:t>
      </w:r>
      <w:r>
        <w:rPr>
          <w:u w:val="none"/>
        </w:rPr>
        <w:t xml:space="preserve"> </w:t>
      </w:r>
    </w:p>
    <w:p w:rsidR="00467945" w:rsidRDefault="00476BB0">
      <w:pPr>
        <w:ind w:left="583" w:right="50"/>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67207" name="Group 6720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93" name="Rectangle 3893"/>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3894" name="Rectangle 3894"/>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895" name="Rectangle 3895"/>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31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7207" style="width:18.7031pt;height:257.538pt;position:absolute;mso-position-horizontal-relative:page;mso-position-horizontal:absolute;margin-left:662.928pt;mso-position-vertical-relative:page;margin-top:515.382pt;" coordsize="2375,32707">
                <v:rect id="Rectangle 3893"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38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8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58 </w:t>
                        </w:r>
                      </w:p>
                    </w:txbxContent>
                  </v:textbox>
                </v:rect>
                <w10:wrap type="topAndBottom"/>
              </v:group>
            </w:pict>
          </mc:Fallback>
        </mc:AlternateContent>
      </w:r>
      <w:r>
        <w:t>Primero. - El Ayuntamiento de Candelaria ha previsto en el Presupuesto General del ejercicio 2024, aprobado y publicado definitivamente el 3 de julio de 2024, una subvención nominativa. El objetivo de esta Subvención es ayudar a la mejora de las instalacio</w:t>
      </w:r>
      <w:r>
        <w:t xml:space="preserve">nes de la Parroquia, con cargo a la aplicación presupuestaria 920.00-480.02, por importe de 5.000,00 Euros. </w:t>
      </w:r>
    </w:p>
    <w:p w:rsidR="00467945" w:rsidRDefault="00476BB0">
      <w:pPr>
        <w:spacing w:after="0" w:line="259" w:lineRule="auto"/>
        <w:ind w:left="578" w:firstLine="0"/>
        <w:jc w:val="left"/>
      </w:pPr>
      <w:r>
        <w:t xml:space="preserve"> </w:t>
      </w:r>
    </w:p>
    <w:p w:rsidR="00467945" w:rsidRDefault="00476BB0">
      <w:pPr>
        <w:spacing w:after="0" w:line="259" w:lineRule="auto"/>
        <w:ind w:left="578" w:firstLine="0"/>
        <w:jc w:val="left"/>
      </w:pPr>
      <w:r>
        <w:t xml:space="preserve"> </w:t>
      </w:r>
    </w:p>
    <w:p w:rsidR="00467945" w:rsidRDefault="00476BB0">
      <w:pPr>
        <w:ind w:left="583" w:right="50"/>
      </w:pPr>
      <w:r>
        <w:t xml:space="preserve">Dicha subvención consta en el Plan Estratégico de Subvenciones, en la Línea Estratégica 11 de Administración General: </w:t>
      </w:r>
    </w:p>
    <w:tbl>
      <w:tblPr>
        <w:tblStyle w:val="TableGrid"/>
        <w:tblW w:w="9242" w:type="dxa"/>
        <w:tblInd w:w="31" w:type="dxa"/>
        <w:tblCellMar>
          <w:top w:w="9"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w:t>
            </w:r>
            <w:r>
              <w:t xml:space="preserve">: ADMINISTRACIÓN GENERAL </w:t>
            </w:r>
          </w:p>
        </w:tc>
      </w:tr>
      <w:tr w:rsidR="00467945">
        <w:trPr>
          <w:trHeight w:val="295"/>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Objetivo Estratégico: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vAlign w:val="bottom"/>
          </w:tcPr>
          <w:p w:rsidR="00467945" w:rsidRDefault="00476BB0">
            <w:pPr>
              <w:spacing w:after="0" w:line="259" w:lineRule="auto"/>
              <w:ind w:left="0" w:firstLine="0"/>
              <w:jc w:val="left"/>
            </w:pPr>
            <w:r>
              <w:t xml:space="preserve">MEJORA PARROQUIAS </w:t>
            </w:r>
          </w:p>
        </w:tc>
      </w:tr>
      <w:tr w:rsidR="00467945">
        <w:trPr>
          <w:trHeight w:val="144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0"/>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Costes Económicos:  </w:t>
            </w:r>
          </w:p>
          <w:p w:rsidR="00467945" w:rsidRDefault="00476BB0">
            <w:pPr>
              <w:spacing w:after="0" w:line="259" w:lineRule="auto"/>
              <w:ind w:left="0" w:firstLine="0"/>
              <w:jc w:val="left"/>
            </w:pPr>
            <w:r>
              <w:t>Los costes previstos para el ejercicio 2024 serán, hasta el máximo de las disponibilidades presupuestarias destinadas, que ascienden a un total de 1</w:t>
            </w:r>
            <w:r>
              <w:t xml:space="preserve">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4" w:line="259" w:lineRule="auto"/>
              <w:ind w:left="0" w:firstLine="0"/>
              <w:jc w:val="left"/>
            </w:pPr>
            <w:r>
              <w:t xml:space="preserve">Procedimiento de concesión: </w:t>
            </w:r>
          </w:p>
          <w:p w:rsidR="00467945" w:rsidRDefault="00476BB0">
            <w:pPr>
              <w:spacing w:after="0" w:line="259" w:lineRule="auto"/>
              <w:ind w:left="0" w:firstLine="0"/>
              <w:jc w:val="left"/>
            </w:pPr>
            <w:r>
              <w:t xml:space="preserve"> se realizará mediante la elaboración convenios de colaboración específicos para cada una de las siguientes líneas específicas de subvención. Podrá otorgarse de forma anticipada el 100 %, de la cantidad presup</w:t>
            </w:r>
            <w:r>
              <w:t xml:space="preserve">uestada.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Plan de actuación:  </w:t>
            </w:r>
          </w:p>
          <w:p w:rsidR="00467945" w:rsidRDefault="00476BB0">
            <w:pPr>
              <w:spacing w:after="0" w:line="259" w:lineRule="auto"/>
              <w:ind w:left="0" w:firstLine="0"/>
              <w:jc w:val="left"/>
            </w:pPr>
            <w:r>
              <w:t xml:space="preserve">El plan de actuación para la ejecución de esta línea estratégica, se realizará mediante la elaboración del correspondiente Convenio. </w:t>
            </w:r>
          </w:p>
        </w:tc>
      </w:tr>
      <w:tr w:rsidR="00467945">
        <w:trPr>
          <w:trHeight w:val="16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1" w:line="227"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6"/>
              </w:numPr>
              <w:spacing w:after="214" w:line="259" w:lineRule="auto"/>
              <w:ind w:hanging="122"/>
              <w:jc w:val="left"/>
            </w:pPr>
            <w:r>
              <w:t xml:space="preserve">Nº de acciones realizadas </w:t>
            </w:r>
          </w:p>
          <w:p w:rsidR="00467945" w:rsidRDefault="00476BB0">
            <w:pPr>
              <w:numPr>
                <w:ilvl w:val="0"/>
                <w:numId w:val="26"/>
              </w:numPr>
              <w:spacing w:after="0" w:line="259" w:lineRule="auto"/>
              <w:ind w:hanging="122"/>
              <w:jc w:val="left"/>
            </w:pPr>
            <w:r>
              <w:t xml:space="preserve">Nº de empresas beneficiados por cada acción realizada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733"/>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7"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spacing w:after="0" w:line="259" w:lineRule="auto"/>
        <w:ind w:left="578" w:firstLine="0"/>
        <w:jc w:val="left"/>
      </w:pPr>
      <w:r>
        <w:t xml:space="preserve"> </w:t>
      </w:r>
    </w:p>
    <w:p w:rsidR="00467945" w:rsidRDefault="00476BB0">
      <w:pPr>
        <w:ind w:left="583" w:right="50"/>
      </w:pPr>
      <w:r>
        <w:t xml:space="preserve">Segundo. - Son fines de la Parroquia, servir a los sentimientos religiosos en el pueblo de Barranco Hondo. </w:t>
      </w:r>
    </w:p>
    <w:p w:rsidR="00467945" w:rsidRDefault="00476BB0">
      <w:pPr>
        <w:spacing w:after="0" w:line="259" w:lineRule="auto"/>
        <w:ind w:left="578" w:firstLine="0"/>
        <w:jc w:val="left"/>
      </w:pPr>
      <w:r>
        <w:t xml:space="preserve"> </w:t>
      </w:r>
    </w:p>
    <w:p w:rsidR="00467945" w:rsidRDefault="00476BB0">
      <w:pPr>
        <w:ind w:left="583" w:right="50"/>
      </w:pPr>
      <w:r>
        <w:t xml:space="preserve">Tercero. - </w:t>
      </w:r>
      <w:r>
        <w:t xml:space="preserve">La Concejalía de Relaciones Institucionales del Ayuntamiento de Candelaria tiene entre sus objetivos la mejora de las relaciones con otros estamentos sociales, como el sector religioso. </w:t>
      </w:r>
    </w:p>
    <w:p w:rsidR="00467945" w:rsidRDefault="00476BB0">
      <w:pPr>
        <w:spacing w:after="0" w:line="259" w:lineRule="auto"/>
        <w:ind w:left="578" w:firstLine="0"/>
        <w:jc w:val="left"/>
      </w:pPr>
      <w:r>
        <w:t xml:space="preserve"> </w:t>
      </w:r>
    </w:p>
    <w:p w:rsidR="00467945" w:rsidRDefault="00476BB0">
      <w:pPr>
        <w:spacing w:after="449"/>
        <w:ind w:left="132" w:right="50"/>
      </w:pPr>
      <w:r>
        <w:t xml:space="preserve">En virtud de lo expuesto, las partes acuerdan suscribir un Convenio de Colaboración  para la mejora de las instalaciones religiosas en el pueblo de Barranco Hondo, como medio para lograr el cumplimiento de sus fines comunes de acuerdo con las siguientes: </w:t>
      </w:r>
    </w:p>
    <w:p w:rsidR="00467945" w:rsidRDefault="00476BB0">
      <w:pPr>
        <w:spacing w:after="422" w:line="265" w:lineRule="auto"/>
        <w:ind w:left="224" w:right="135" w:hanging="10"/>
        <w:jc w:val="center"/>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0524" name="Group 705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15" name="Rectangle 411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116" name="Rectangle 411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117" name="Rectangle 411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32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0524" style="width:18.7031pt;height:257.538pt;position:absolute;mso-position-horizontal-relative:page;mso-position-horizontal:absolute;margin-left:662.928pt;mso-position-vertical-relative:page;margin-top:515.382pt;" coordsize="2375,32707">
                <v:rect id="Rectangle 411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11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11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58 </w:t>
                        </w:r>
                      </w:p>
                    </w:txbxContent>
                  </v:textbox>
                </v:rect>
                <w10:wrap type="square"/>
              </v:group>
            </w:pict>
          </mc:Fallback>
        </mc:AlternateContent>
      </w:r>
      <w:r>
        <w:t xml:space="preserve">CLÁUSULAS </w:t>
      </w:r>
    </w:p>
    <w:p w:rsidR="00467945" w:rsidRDefault="00476BB0">
      <w:pPr>
        <w:spacing w:after="440"/>
        <w:ind w:left="132" w:right="50"/>
      </w:pPr>
      <w:r>
        <w:t xml:space="preserve">PRIMERA. – OBLIGACIONES DE LAS PARTES </w:t>
      </w:r>
    </w:p>
    <w:p w:rsidR="00467945" w:rsidRDefault="00476BB0">
      <w:pPr>
        <w:ind w:left="132" w:right="50"/>
      </w:pPr>
      <w:r>
        <w:t>El Ayunta</w:t>
      </w:r>
      <w:r>
        <w:t xml:space="preserve">miento de Candelaria se compromete a: </w:t>
      </w:r>
    </w:p>
    <w:p w:rsidR="00467945" w:rsidRDefault="00476BB0">
      <w:pPr>
        <w:numPr>
          <w:ilvl w:val="0"/>
          <w:numId w:val="9"/>
        </w:numPr>
        <w:spacing w:after="446"/>
        <w:ind w:right="50" w:hanging="360"/>
      </w:pPr>
      <w:r>
        <w:t>Otorgar una subvención con cargo al Presupuesto del ejercicio 2024, por importe de CINCO MIL EUROS (5.000,00 Euros) con cargo a la aplicación 920.00-480.02 del Presupuesto General 2024, en concepto de pago anticipado,</w:t>
      </w:r>
      <w:r>
        <w:t xml:space="preserve"> previa solicitud del interesado, en los términos previstos en la Ordenanza General Municipal y Bases Reguladoras de Subvenciones del Ayuntamiento de Candelaria. </w:t>
      </w:r>
    </w:p>
    <w:p w:rsidR="00467945" w:rsidRDefault="00476BB0">
      <w:pPr>
        <w:spacing w:after="433"/>
        <w:ind w:left="132" w:right="50"/>
      </w:pPr>
      <w:r>
        <w:t xml:space="preserve">La Parroquia San José de Barranco Hondo se compromete a: </w:t>
      </w:r>
    </w:p>
    <w:p w:rsidR="00467945" w:rsidRDefault="00476BB0">
      <w:pPr>
        <w:numPr>
          <w:ilvl w:val="0"/>
          <w:numId w:val="9"/>
        </w:numPr>
        <w:spacing w:after="422" w:line="265" w:lineRule="auto"/>
        <w:ind w:right="50" w:hanging="360"/>
      </w:pPr>
      <w:r>
        <w:t xml:space="preserve">Destinar la totalidad de los fondos recibidos a la finalidad para la que ha sido concedida. </w:t>
      </w:r>
    </w:p>
    <w:p w:rsidR="00467945" w:rsidRDefault="00476BB0">
      <w:pPr>
        <w:numPr>
          <w:ilvl w:val="0"/>
          <w:numId w:val="9"/>
        </w:numPr>
        <w:ind w:right="50" w:hanging="360"/>
      </w:pPr>
      <w:r>
        <w:t xml:space="preserve">Proporcionar el personal si fuera necesario para la realización de las actividades si fuera necesario. </w:t>
      </w:r>
    </w:p>
    <w:p w:rsidR="00467945" w:rsidRDefault="00476BB0">
      <w:pPr>
        <w:numPr>
          <w:ilvl w:val="0"/>
          <w:numId w:val="9"/>
        </w:numPr>
        <w:ind w:right="50" w:hanging="360"/>
      </w:pPr>
      <w:r>
        <w:t>Presentar Memoria Explicativa de las actividades a realizar</w:t>
      </w:r>
      <w:r>
        <w:t xml:space="preserve"> y Memoria Económica de los gastos efectivamente realizados. </w:t>
      </w:r>
    </w:p>
    <w:p w:rsidR="00467945" w:rsidRDefault="00476BB0">
      <w:pPr>
        <w:numPr>
          <w:ilvl w:val="0"/>
          <w:numId w:val="9"/>
        </w:numPr>
        <w:spacing w:after="452"/>
        <w:ind w:right="50" w:hanging="360"/>
      </w:pPr>
      <w:r>
        <w:t xml:space="preserve">Justificar la aplicación de los fondos recibidos a los fines objeto de la subvención. </w:t>
      </w:r>
    </w:p>
    <w:p w:rsidR="00467945" w:rsidRDefault="00476BB0">
      <w:pPr>
        <w:spacing w:after="440"/>
        <w:ind w:left="132" w:right="50"/>
      </w:pPr>
      <w:r>
        <w:t xml:space="preserve">SEGUNDA. - DURACIÓN DEL CONVENIO </w:t>
      </w:r>
    </w:p>
    <w:p w:rsidR="00467945" w:rsidRDefault="00476BB0">
      <w:pPr>
        <w:spacing w:after="448"/>
        <w:ind w:left="132" w:right="50"/>
      </w:pPr>
      <w:r>
        <w:t xml:space="preserve"> El presente convenio entrará en vigor en la fecha de su firma y tendrá v</w:t>
      </w:r>
      <w:r>
        <w:t xml:space="preserve">igencia hasta la finalización del ejercicio 2025. </w:t>
      </w:r>
    </w:p>
    <w:p w:rsidR="00467945" w:rsidRDefault="00476BB0">
      <w:pPr>
        <w:spacing w:after="443"/>
        <w:ind w:left="132" w:right="50"/>
      </w:pPr>
      <w:r>
        <w:t xml:space="preserve">TERCERA. – GASTOS SUBVENCIONABLES </w:t>
      </w:r>
    </w:p>
    <w:p w:rsidR="00467945" w:rsidRDefault="00476BB0">
      <w:pPr>
        <w:ind w:left="132" w:right="50"/>
      </w:pPr>
      <w:r>
        <w:t xml:space="preserve">Serán objeto de subvención los gastos efectuados por la Asociación destinados, durante los ejercicios 2024 y 2025 a la mejora de las instalaciones de la misma parroquia, </w:t>
      </w:r>
      <w:r>
        <w:t xml:space="preserve">incluyéndose la mejora y mantenimiento del reloj público instalado por el Ayuntamiento en el año 2000. </w:t>
      </w:r>
    </w:p>
    <w:p w:rsidR="00467945" w:rsidRDefault="00476BB0">
      <w:pPr>
        <w:spacing w:after="0" w:line="259" w:lineRule="auto"/>
        <w:ind w:left="142" w:firstLine="0"/>
        <w:jc w:val="left"/>
      </w:pPr>
      <w:r>
        <w:t xml:space="preserve"> </w:t>
      </w:r>
    </w:p>
    <w:p w:rsidR="00467945" w:rsidRDefault="00476BB0">
      <w:pPr>
        <w:ind w:left="132" w:right="50"/>
      </w:pPr>
      <w:r>
        <w:t xml:space="preserve">CUARTA. –  JUSTIFICACIÓN Y REINTEGRO </w:t>
      </w:r>
    </w:p>
    <w:p w:rsidR="00467945" w:rsidRDefault="00476BB0">
      <w:pPr>
        <w:spacing w:after="272"/>
        <w:ind w:left="132" w:right="50"/>
      </w:pPr>
      <w:r>
        <w:t xml:space="preserve">Deberá presentarse una Cuenta Justificativa formada por: </w:t>
      </w:r>
    </w:p>
    <w:p w:rsidR="00467945" w:rsidRDefault="00476BB0">
      <w:pPr>
        <w:numPr>
          <w:ilvl w:val="0"/>
          <w:numId w:val="10"/>
        </w:numPr>
        <w:spacing w:after="206"/>
        <w:ind w:right="50" w:hanging="360"/>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469" name="Group 6946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21" name="Rectangle 422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222" name="Rectangle 422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223" name="Rectangle 422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33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9469" style="width:18.7031pt;height:257.538pt;position:absolute;mso-position-horizontal-relative:page;mso-position-horizontal:absolute;margin-left:662.928pt;mso-position-vertical-relative:page;margin-top:515.382pt;" coordsize="2375,32707">
                <v:rect id="Rectangle 422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2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2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58 </w:t>
                        </w:r>
                      </w:p>
                    </w:txbxContent>
                  </v:textbox>
                </v:rect>
                <w10:wrap type="square"/>
              </v:group>
            </w:pict>
          </mc:Fallback>
        </mc:AlternateContent>
      </w:r>
      <w:r>
        <w:t>Una memoria de actuación justificativa del cumplimiento de las condiciones impuestas en la concesión de la s</w:t>
      </w:r>
      <w:r>
        <w:t xml:space="preserve">ubvención, con indicación de las actividades realizadas y de los resultados obtenidos.  </w:t>
      </w:r>
    </w:p>
    <w:p w:rsidR="00467945" w:rsidRDefault="00476BB0">
      <w:pPr>
        <w:numPr>
          <w:ilvl w:val="0"/>
          <w:numId w:val="10"/>
        </w:numPr>
        <w:spacing w:after="106"/>
        <w:ind w:right="50" w:hanging="360"/>
      </w:pPr>
      <w:r>
        <w:t>Una memoria económica justificativa del coste de las actividades realizadas, que contendrá unarelación clasificada de los gastos e inversiones de la actividad, con ide</w:t>
      </w:r>
      <w:r>
        <w:t xml:space="preserve">ntificación del acreedor y del documento, su importe, fecha de emisión y, en su caso, fecha de pago. Debe acompañarse de facturas incorporadas en la relación a que se hace referencia. </w:t>
      </w:r>
    </w:p>
    <w:p w:rsidR="00467945" w:rsidRDefault="00476BB0">
      <w:pPr>
        <w:numPr>
          <w:ilvl w:val="0"/>
          <w:numId w:val="10"/>
        </w:numPr>
        <w:spacing w:after="372" w:line="231" w:lineRule="auto"/>
        <w:ind w:right="50" w:hanging="360"/>
      </w:pPr>
      <w:r>
        <w:rPr>
          <w:color w:val="202020"/>
        </w:rPr>
        <w:t>Detalle de otros ingresos o subvenciones que hayan financiado la activi</w:t>
      </w:r>
      <w:r>
        <w:rPr>
          <w:color w:val="202020"/>
        </w:rPr>
        <w:t>dad subvencionada con indicación del importe y su procedencia.</w:t>
      </w:r>
      <w:r>
        <w:t xml:space="preserve"> </w:t>
      </w:r>
    </w:p>
    <w:p w:rsidR="00467945" w:rsidRDefault="00476BB0">
      <w:pPr>
        <w:spacing w:after="3" w:line="259" w:lineRule="auto"/>
        <w:ind w:left="10" w:right="49" w:hanging="10"/>
        <w:jc w:val="right"/>
      </w:pPr>
      <w:r>
        <w:t>El plazo para la justificación será de tres meses</w:t>
      </w:r>
      <w:r>
        <w:rPr>
          <w:color w:val="202020"/>
        </w:rPr>
        <w:t xml:space="preserve"> </w:t>
      </w:r>
      <w:r>
        <w:t xml:space="preserve">desde la finalización del plazo para la  </w:t>
      </w:r>
    </w:p>
    <w:p w:rsidR="00467945" w:rsidRDefault="00476BB0">
      <w:pPr>
        <w:spacing w:after="279"/>
        <w:ind w:left="132" w:right="50"/>
      </w:pPr>
      <w:r>
        <w:t xml:space="preserve">realización de la actividad. </w:t>
      </w:r>
    </w:p>
    <w:p w:rsidR="00467945" w:rsidRDefault="00476BB0">
      <w:pPr>
        <w:spacing w:after="25" w:line="231" w:lineRule="auto"/>
        <w:ind w:left="127" w:right="62" w:firstLine="708"/>
      </w:pPr>
      <w:r>
        <w:rPr>
          <w:color w:val="202020"/>
        </w:rPr>
        <w:t>Procederá el reintegro de las cantidades percibidas y la exigencia del</w:t>
      </w:r>
      <w:r>
        <w:rPr>
          <w:color w:val="202020"/>
        </w:rPr>
        <w:t xml:space="preserve"> interés de demora correspondiente desde el momento del pago de la subvención hasta la fecha en que se acuerde la procedencia del reintegro y, en su caso, la anulación de obligaciones pendientes de pago, la falta de justificación o la concurrencia. </w:t>
      </w:r>
    </w:p>
    <w:p w:rsidR="00467945" w:rsidRDefault="00476BB0">
      <w:pPr>
        <w:spacing w:after="0" w:line="259" w:lineRule="auto"/>
        <w:ind w:left="850" w:firstLine="0"/>
        <w:jc w:val="left"/>
      </w:pPr>
      <w:r>
        <w:t xml:space="preserve"> </w:t>
      </w:r>
    </w:p>
    <w:p w:rsidR="00467945" w:rsidRDefault="00476BB0">
      <w:pPr>
        <w:spacing w:after="440"/>
        <w:ind w:left="132" w:right="50"/>
      </w:pPr>
      <w:r>
        <w:t xml:space="preserve">RESOLUCIÓN DEL CONVENIO </w:t>
      </w:r>
    </w:p>
    <w:p w:rsidR="00467945" w:rsidRDefault="00476BB0">
      <w:pPr>
        <w:ind w:left="132" w:right="50"/>
      </w:pPr>
      <w:r>
        <w:t xml:space="preserve">Sin perjuicio de las causas legales, son causas de resolución del presente Convenio las siguientes: </w:t>
      </w:r>
      <w:r>
        <w:rPr>
          <w:rFonts w:ascii="Calibri" w:eastAsia="Calibri" w:hAnsi="Calibri" w:cs="Calibri"/>
          <w:i/>
          <w:sz w:val="20"/>
        </w:rPr>
        <w:t>-</w:t>
      </w:r>
      <w:r>
        <w:rPr>
          <w:i/>
          <w:sz w:val="20"/>
        </w:rPr>
        <w:t xml:space="preserve"> </w:t>
      </w:r>
      <w:r>
        <w:t>El incumplimiento por cualquiera de las partes de alguna de las cláusulas establecidas en este Convenio, siempre que tal incumpli</w:t>
      </w:r>
      <w:r>
        <w:t>miento no fuese subsanado en un plazo máximo de cinco (5) días hábiles tras solicitud expresa y por escrito de subsanación por la otra Parte, a menos que tal incumplimiento se considerara insubsanable, en cuyo caso la resolución podrá ser inmediata, sin pe</w:t>
      </w:r>
      <w:r>
        <w:t xml:space="preserve">rjuicio de la posible reclamación de los daños y perjuicios que hubiesen podido ocasionarse. </w:t>
      </w:r>
    </w:p>
    <w:p w:rsidR="00467945" w:rsidRDefault="00476BB0">
      <w:pPr>
        <w:numPr>
          <w:ilvl w:val="0"/>
          <w:numId w:val="11"/>
        </w:numPr>
        <w:ind w:right="50" w:hanging="360"/>
      </w:pPr>
      <w:r>
        <w:t>Si durante la vigencia del presente Convenio, se declarase ilícita o nula la actividad objeto del mismo (ya sea en cumplimiento de la normativa vigente o de la qu</w:t>
      </w:r>
      <w:r>
        <w:t xml:space="preserve">e se pudiese dictar en el futuro), y/o se dictara por cualquier Tribunal o Juzgado una resolución judicial.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numPr>
          <w:ilvl w:val="0"/>
          <w:numId w:val="11"/>
        </w:numPr>
        <w:spacing w:after="455"/>
        <w:ind w:right="50" w:hanging="360"/>
      </w:pPr>
      <w:r>
        <w:t>Cesión no consentida de cualquiera de los derechos derivados de este Convenio.  Cualquier causa que dé derecho a ello conforme a la legislaci</w:t>
      </w:r>
      <w:r>
        <w:t xml:space="preserve">ón vigente. </w:t>
      </w:r>
    </w:p>
    <w:p w:rsidR="00467945" w:rsidRDefault="00476BB0">
      <w:pPr>
        <w:spacing w:after="440"/>
        <w:ind w:left="132" w:right="50"/>
      </w:pPr>
      <w:r>
        <w:t xml:space="preserve">QUINTA.- EXTINCIÓN </w:t>
      </w:r>
    </w:p>
    <w:p w:rsidR="00467945" w:rsidRDefault="00476BB0">
      <w:pPr>
        <w:spacing w:after="450"/>
        <w:ind w:left="132" w:right="50"/>
      </w:pPr>
      <w:r>
        <w:t xml:space="preserve">El incumplimiento por cualquiera de las partes de las cláusulas contenidas en el presente Convenio, será causa de extinción del mismo. </w:t>
      </w:r>
    </w:p>
    <w:p w:rsidR="00467945" w:rsidRDefault="00476BB0">
      <w:pPr>
        <w:ind w:left="132" w:right="50"/>
      </w:pPr>
      <w:r>
        <w:t xml:space="preserve">SEXTA. -  NATURALEZA DEL CONVENIO </w:t>
      </w:r>
    </w:p>
    <w:p w:rsidR="00467945" w:rsidRDefault="00476BB0">
      <w:pPr>
        <w:spacing w:after="450"/>
        <w:ind w:left="132" w:right="50"/>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326" name="Group 6932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39" name="Rectangle 4339"/>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340" name="Rectangle 4340"/>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Ver</w:t>
                              </w:r>
                              <w:r>
                                <w:rPr>
                                  <w:sz w:val="12"/>
                                </w:rPr>
                                <w:t xml:space="preserve">ificación: https://candelaria.sedelectronica.es/ </w:t>
                              </w:r>
                            </w:p>
                          </w:txbxContent>
                        </wps:txbx>
                        <wps:bodyPr horzOverflow="overflow" vert="horz" lIns="0" tIns="0" rIns="0" bIns="0" rtlCol="0">
                          <a:noAutofit/>
                        </wps:bodyPr>
                      </wps:wsp>
                      <wps:wsp>
                        <wps:cNvPr id="4341" name="Rectangle 4341"/>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34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9326" style="width:18.7031pt;height:257.538pt;position:absolute;mso-position-horizontal-relative:page;mso-position-horizontal:absolute;margin-left:662.928pt;mso-position-vertical-relative:page;margin-top:515.382pt;" coordsize="2375,32707">
                <v:rect id="Rectangle 4339"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34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4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58 </w:t>
                        </w:r>
                      </w:p>
                    </w:txbxContent>
                  </v:textbox>
                </v:rect>
                <w10:wrap type="square"/>
              </v:group>
            </w:pict>
          </mc:Fallback>
        </mc:AlternateContent>
      </w:r>
      <w:r>
        <w:t>El presente convenio tiene naturaleza jurídico-</w:t>
      </w:r>
      <w:r>
        <w:t xml:space="preserve">administrativa, las cuestiones litigiosas que pudieran surgir en la interpretación y cumplimiento del mismo serán de conocimiento y competencia al orden jurisdiccional contencioso administrativo.  </w:t>
      </w:r>
    </w:p>
    <w:p w:rsidR="00467945" w:rsidRDefault="00476BB0">
      <w:pPr>
        <w:ind w:left="132" w:right="50"/>
      </w:pPr>
      <w:r>
        <w:t xml:space="preserve">SÉPTIMA.-  RÉGIMEN JURÍDICO </w:t>
      </w:r>
    </w:p>
    <w:p w:rsidR="00467945" w:rsidRDefault="00476BB0">
      <w:pPr>
        <w:spacing w:after="0" w:line="259" w:lineRule="auto"/>
        <w:ind w:left="137" w:firstLine="0"/>
        <w:jc w:val="left"/>
      </w:pPr>
      <w:r>
        <w:t xml:space="preserve"> </w:t>
      </w:r>
    </w:p>
    <w:p w:rsidR="00467945" w:rsidRDefault="00476BB0">
      <w:pPr>
        <w:ind w:left="132" w:right="50"/>
      </w:pPr>
      <w:r>
        <w:t>Para lo no previsto en este</w:t>
      </w:r>
      <w:r>
        <w:t xml:space="preserve"> Convenio, se estará a lo dispuesto en la Ley 38/2003, de 17 de noviembre, general de Subvenciones y en Real Decreto 887/2006 de 21 de julio, por el que se desarrolla la Ley General de subvenciones, en Decreto 36/2009 de 31 de marzo, por el que se establec</w:t>
      </w:r>
      <w:r>
        <w:t xml:space="preserve">e el Régimen General de Subvenciones y en la Ordenanza General Municipal y Bases Reguladoras de Subvenciones del Ayuntamiento de Candelaria, publicada en Boletín Oficial de la Provincia de Santa Cruz de Tenerife, de 19 de mayo de 2021. </w:t>
      </w:r>
    </w:p>
    <w:p w:rsidR="00467945" w:rsidRDefault="00476BB0">
      <w:pPr>
        <w:spacing w:after="345"/>
        <w:ind w:left="132" w:right="50"/>
      </w:pPr>
      <w:r>
        <w:t>Y en prueba de conf</w:t>
      </w:r>
      <w:r>
        <w:t xml:space="preserve">ormidad, firman el presente Convenio, comprometiéndose las partes a su más exacto cumplimiento, en lugar y fecha indicado en el encabezamiento.” </w:t>
      </w:r>
    </w:p>
    <w:p w:rsidR="00467945" w:rsidRDefault="00476BB0">
      <w:pPr>
        <w:spacing w:after="227"/>
        <w:ind w:left="132" w:right="50"/>
      </w:pPr>
      <w:r>
        <w:rPr>
          <w:b/>
        </w:rPr>
        <w:t>SEGUNDO.-</w:t>
      </w:r>
      <w:r>
        <w:t xml:space="preserve"> Facultar a la Sra. Alcaldesa, la firma del citado Convenio y de la documentación precisa para la eje</w:t>
      </w:r>
      <w:r>
        <w:t xml:space="preserve">cución del mismo.  </w:t>
      </w:r>
    </w:p>
    <w:p w:rsidR="00467945" w:rsidRDefault="00476BB0">
      <w:pPr>
        <w:spacing w:after="226"/>
        <w:ind w:left="132" w:right="50"/>
      </w:pPr>
      <w:r>
        <w:rPr>
          <w:b/>
        </w:rPr>
        <w:t xml:space="preserve">TERCERO.- </w:t>
      </w:r>
      <w:r>
        <w:t xml:space="preserve">Aprobar, disponer y reconocer la obligación y ordenar el pago con cargo al documento contable AD núm. 2.24.0.10819, para la anualidad 2024. </w:t>
      </w:r>
    </w:p>
    <w:p w:rsidR="00467945" w:rsidRDefault="00476BB0">
      <w:pPr>
        <w:spacing w:after="240"/>
        <w:ind w:left="132" w:right="50"/>
      </w:pPr>
      <w:r>
        <w:rPr>
          <w:b/>
        </w:rPr>
        <w:t>CUARTO.-</w:t>
      </w:r>
      <w:r>
        <w:t xml:space="preserve"> </w:t>
      </w:r>
      <w:r>
        <w:t xml:space="preserve">Publicar en la Base de Datos Nacional de Subvenciones, la subvención concedida mediante la presente resolución. </w:t>
      </w:r>
    </w:p>
    <w:p w:rsidR="00467945" w:rsidRDefault="00476BB0">
      <w:pPr>
        <w:ind w:left="132" w:right="50"/>
      </w:pPr>
      <w:r>
        <w:rPr>
          <w:b/>
        </w:rPr>
        <w:t xml:space="preserve"> QUINTO.-</w:t>
      </w:r>
      <w:r>
        <w:t xml:space="preserve"> Dar traslado del acuerdo que se adopte a Fray Dailos José Melo González, Cura Párroco de la Parroquia de San José de Barranco Hondo, </w:t>
      </w:r>
      <w:r>
        <w:t>a los  efectos oportunos.</w:t>
      </w:r>
      <w:r>
        <w:rPr>
          <w:b/>
        </w:rPr>
        <w:t xml:space="preserve"> </w:t>
      </w:r>
    </w:p>
    <w:p w:rsidR="00467945" w:rsidRDefault="00476BB0">
      <w:pPr>
        <w:spacing w:after="0" w:line="240" w:lineRule="auto"/>
        <w:ind w:left="142" w:firstLine="0"/>
        <w:jc w:val="left"/>
      </w:pPr>
      <w:r>
        <w:rPr>
          <w:b/>
          <w:sz w:val="24"/>
        </w:rPr>
        <w:t xml:space="preserve">3.- Expediente 14681/2024. Aprobación del texto del Convenio de Colaboración entre el Ilustre Ayuntamiento de la Villa de Candelaria y la Parroquia Santísima Trinidad de Igueste. </w:t>
      </w:r>
    </w:p>
    <w:p w:rsidR="00467945" w:rsidRDefault="00476BB0">
      <w:pPr>
        <w:spacing w:after="0" w:line="259" w:lineRule="auto"/>
        <w:ind w:left="142" w:firstLine="0"/>
        <w:jc w:val="left"/>
      </w:pPr>
      <w:r>
        <w:rPr>
          <w:sz w:val="24"/>
        </w:rPr>
        <w:t xml:space="preserve"> </w:t>
      </w:r>
    </w:p>
    <w:p w:rsidR="00467945" w:rsidRDefault="00476BB0">
      <w:pPr>
        <w:spacing w:after="0" w:line="259" w:lineRule="auto"/>
        <w:ind w:left="142" w:firstLine="0"/>
        <w:jc w:val="left"/>
      </w:pPr>
      <w:r>
        <w:rPr>
          <w:b/>
        </w:rPr>
        <w:t xml:space="preserve"> </w:t>
      </w:r>
    </w:p>
    <w:p w:rsidR="00467945" w:rsidRDefault="00476BB0">
      <w:pPr>
        <w:spacing w:after="214" w:line="249" w:lineRule="auto"/>
        <w:ind w:left="137" w:right="43" w:hanging="10"/>
      </w:pPr>
      <w:r>
        <w:rPr>
          <w:b/>
        </w:rPr>
        <w:t xml:space="preserve">  </w:t>
      </w:r>
      <w:r>
        <w:rPr>
          <w:b/>
        </w:rPr>
        <w:t xml:space="preserve">Consta en el expediente propuesta del Concejal Delegado de, Gabinete de Alcaldía, Relaciones Institucionales, Protocolo, Régimen Interior y Cementerios Don José Francisco Pinto Ramos, de 27 de diciembre de 2024, que transcrito literalmente dice; </w:t>
      </w:r>
    </w:p>
    <w:p w:rsidR="00467945" w:rsidRDefault="00476BB0">
      <w:pPr>
        <w:spacing w:after="0" w:line="259" w:lineRule="auto"/>
        <w:ind w:left="142" w:firstLine="0"/>
        <w:jc w:val="left"/>
      </w:pPr>
      <w:r>
        <w:rPr>
          <w:b/>
        </w:rPr>
        <w:t xml:space="preserve"> </w:t>
      </w:r>
    </w:p>
    <w:p w:rsidR="00467945" w:rsidRDefault="00476BB0">
      <w:pPr>
        <w:spacing w:after="18" w:line="259" w:lineRule="auto"/>
        <w:ind w:left="142" w:firstLine="0"/>
        <w:jc w:val="left"/>
      </w:pPr>
      <w:r>
        <w:rPr>
          <w:b/>
        </w:rPr>
        <w:t xml:space="preserve"> </w:t>
      </w:r>
    </w:p>
    <w:p w:rsidR="00467945" w:rsidRDefault="00476BB0">
      <w:pPr>
        <w:ind w:left="127" w:right="50" w:firstLine="566"/>
      </w:pPr>
      <w:r>
        <w:t>“El q</w:t>
      </w:r>
      <w:r>
        <w:t xml:space="preserve">ue suscribe, Concejal Delegado de Gabinete de Alcaldía, Relaciones Institucionales, Protocolo, Régimen Interior y Cementerios, tiene el honor de someter a la consideración de la Junta de Gobierno Local la siguiente  </w:t>
      </w:r>
    </w:p>
    <w:p w:rsidR="00467945" w:rsidRDefault="00476BB0">
      <w:pPr>
        <w:spacing w:after="0" w:line="259" w:lineRule="auto"/>
        <w:ind w:left="694" w:firstLine="0"/>
        <w:jc w:val="left"/>
      </w:pPr>
      <w:r>
        <w:t xml:space="preserve"> </w:t>
      </w:r>
    </w:p>
    <w:p w:rsidR="00467945" w:rsidRDefault="00476BB0">
      <w:pPr>
        <w:pStyle w:val="Ttulo1"/>
        <w:ind w:left="627"/>
      </w:pPr>
      <w:r>
        <w:t xml:space="preserve">PROPUESTA </w:t>
      </w:r>
    </w:p>
    <w:p w:rsidR="00467945" w:rsidRDefault="00476BB0">
      <w:pPr>
        <w:spacing w:after="0" w:line="259" w:lineRule="auto"/>
        <w:ind w:left="142" w:firstLine="0"/>
        <w:jc w:val="left"/>
      </w:pPr>
      <w:r>
        <w:t xml:space="preserve"> </w:t>
      </w:r>
    </w:p>
    <w:p w:rsidR="00467945" w:rsidRDefault="00476BB0">
      <w:pPr>
        <w:ind w:left="127" w:right="50" w:firstLine="566"/>
      </w:pPr>
      <w:r>
        <w:t>El Ayuntamiento de Cande</w:t>
      </w:r>
      <w:r>
        <w:t>laria ha previsto en el Presupuesto General del ejercicio 2024, aprobado y publicado definitivamente el 3 de julio de 2024, una subvención nominativa. El objetivo de esta Subvención es ayudar a la mejora de las instalaciones de la Parroquia de la Santísima</w:t>
      </w:r>
      <w:r>
        <w:t xml:space="preserve"> Trinidad de Igueste, con cargo a la aplicación presupuestaria 920.00480.03, por importe de 5.000,00 Euros. </w:t>
      </w:r>
    </w:p>
    <w:p w:rsidR="00467945" w:rsidRDefault="00476BB0">
      <w:pPr>
        <w:spacing w:after="0" w:line="259" w:lineRule="auto"/>
        <w:ind w:left="694" w:firstLine="0"/>
        <w:jc w:val="left"/>
      </w:pPr>
      <w:r>
        <w:t xml:space="preserve"> </w:t>
      </w:r>
    </w:p>
    <w:p w:rsidR="00467945" w:rsidRDefault="00476BB0">
      <w:pPr>
        <w:ind w:left="127" w:right="50" w:firstLine="566"/>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643" name="Group 696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46" name="Rectangle 4446"/>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447" name="Rectangle 4447"/>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448" name="Rectangle 4448"/>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35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9643" style="width:18.7031pt;height:257.538pt;position:absolute;mso-position-horizontal-relative:page;mso-position-horizontal:absolute;margin-left:662.928pt;mso-position-vertical-relative:page;margin-top:515.382pt;" coordsize="2375,32707">
                <v:rect id="Rectangle 4446"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44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44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58 </w:t>
                        </w:r>
                      </w:p>
                    </w:txbxContent>
                  </v:textbox>
                </v:rect>
                <w10:wrap type="square"/>
              </v:group>
            </w:pict>
          </mc:Fallback>
        </mc:AlternateContent>
      </w:r>
      <w:r>
        <w:t xml:space="preserve">Dicha subvención consta en el Plan Estratégico de Subvenciones, en la Línea Estratégica 11 de Administración General. </w:t>
      </w:r>
    </w:p>
    <w:p w:rsidR="00467945" w:rsidRDefault="00476BB0">
      <w:pPr>
        <w:spacing w:after="0" w:line="259" w:lineRule="auto"/>
        <w:ind w:left="694" w:firstLine="0"/>
        <w:jc w:val="left"/>
      </w:pPr>
      <w:r>
        <w:t xml:space="preserve"> </w:t>
      </w:r>
    </w:p>
    <w:p w:rsidR="00467945" w:rsidRDefault="00476BB0">
      <w:pPr>
        <w:ind w:left="127" w:right="50" w:firstLine="566"/>
      </w:pPr>
      <w:r>
        <w:t>Se hace necesaria la aprobación de un Conv</w:t>
      </w:r>
      <w:r>
        <w:t xml:space="preserve">enio de Colaboración para la materialización de dicha subvención, por lo que se propone desde esta Concejalía: </w:t>
      </w:r>
    </w:p>
    <w:p w:rsidR="00467945" w:rsidRDefault="00476BB0">
      <w:pPr>
        <w:spacing w:after="0" w:line="259" w:lineRule="auto"/>
        <w:ind w:left="694" w:firstLine="0"/>
        <w:jc w:val="left"/>
      </w:pPr>
      <w:r>
        <w:t xml:space="preserve"> </w:t>
      </w:r>
    </w:p>
    <w:p w:rsidR="00467945" w:rsidRDefault="00476BB0">
      <w:pPr>
        <w:ind w:left="127" w:right="50" w:firstLine="566"/>
      </w:pPr>
      <w:r>
        <w:t>Primero. - La aprobación del texto del Convenio de Colaboración para la ejecución de mejoras en las instalaciones religiosas y el reloj públic</w:t>
      </w:r>
      <w:r>
        <w:t xml:space="preserve">o cuyo texto a continuación se describe: </w:t>
      </w:r>
    </w:p>
    <w:p w:rsidR="00467945" w:rsidRDefault="00476BB0">
      <w:pPr>
        <w:spacing w:after="0" w:line="259" w:lineRule="auto"/>
        <w:ind w:left="694" w:firstLine="0"/>
        <w:jc w:val="left"/>
      </w:pPr>
      <w:r>
        <w:t xml:space="preserve"> </w:t>
      </w:r>
    </w:p>
    <w:p w:rsidR="00467945" w:rsidRDefault="00476BB0">
      <w:pPr>
        <w:ind w:left="132" w:right="50"/>
      </w:pPr>
      <w:r>
        <w:t xml:space="preserve"> “CONVENIO DE COLABORACIÓN ENTRE EL ILUSTRE AYUNTAMIENTO  </w:t>
      </w:r>
    </w:p>
    <w:p w:rsidR="00467945" w:rsidRDefault="00476BB0">
      <w:pPr>
        <w:spacing w:after="495"/>
        <w:ind w:left="132" w:right="50"/>
      </w:pPr>
      <w:r>
        <w:t xml:space="preserve">DE LA VILLA DE CANDELARIA Y LA PARROQUIA SANTÍSIMA TRINIDAD DE IGUESTE </w:t>
      </w:r>
    </w:p>
    <w:p w:rsidR="00467945" w:rsidRDefault="00476BB0">
      <w:pPr>
        <w:spacing w:after="0" w:line="259" w:lineRule="auto"/>
        <w:ind w:left="142" w:firstLine="0"/>
        <w:jc w:val="left"/>
      </w:pPr>
      <w:r>
        <w:t xml:space="preserve">           </w:t>
      </w:r>
    </w:p>
    <w:p w:rsidR="00467945" w:rsidRDefault="00476BB0">
      <w:pPr>
        <w:pStyle w:val="Ttulo1"/>
        <w:spacing w:after="501"/>
        <w:ind w:left="627" w:right="533"/>
      </w:pPr>
      <w:r>
        <w:t xml:space="preserve">REUNIDOS </w:t>
      </w:r>
    </w:p>
    <w:p w:rsidR="00467945" w:rsidRDefault="00476BB0">
      <w:pPr>
        <w:ind w:left="127" w:right="50" w:firstLine="708"/>
      </w:pPr>
      <w:r>
        <w:t>De una parte, Dª María Concepción Brito Núñez, provista del</w:t>
      </w:r>
      <w:r>
        <w:t xml:space="preserve"> NIF ***1734**, AlcaldesaPresidenta del Ilustre Ayuntamiento de Candelaria, actuando en nombre y representación del mismo, con domicilio a los efectos del presente negocio jurídico, en Avda. de la Constitución N.º 7, 38.530, Candelaria, con CIF: P3801100-C</w:t>
      </w:r>
      <w:r>
        <w:t xml:space="preserve">. </w:t>
      </w:r>
    </w:p>
    <w:p w:rsidR="00467945" w:rsidRDefault="00476BB0">
      <w:pPr>
        <w:spacing w:after="0" w:line="259" w:lineRule="auto"/>
        <w:ind w:left="835" w:firstLine="0"/>
        <w:jc w:val="left"/>
      </w:pPr>
      <w:r>
        <w:t xml:space="preserve"> </w:t>
      </w:r>
    </w:p>
    <w:p w:rsidR="00467945" w:rsidRDefault="00476BB0">
      <w:pPr>
        <w:ind w:left="132" w:right="50"/>
      </w:pPr>
      <w:r>
        <w:t xml:space="preserve">         </w:t>
      </w:r>
      <w:r>
        <w:t>De otra parte, Fray Dailos José Melo González, provisto de NIF ***3759**, Cura Párroco de la Parroquia de la Santísima Trinidad de Igueste, con CIF: R3800119D, actuando en nombre y representación de la misma, de nacionalidad española, y domicilio social si</w:t>
      </w:r>
      <w:r>
        <w:t xml:space="preserve">to en la Plaza de la Trinidad s/n de Igueste, término municipal de Candelaria.  </w:t>
      </w:r>
    </w:p>
    <w:p w:rsidR="00467945" w:rsidRDefault="00476BB0">
      <w:pPr>
        <w:spacing w:after="0" w:line="259" w:lineRule="auto"/>
        <w:ind w:left="142" w:firstLine="0"/>
        <w:jc w:val="left"/>
      </w:pPr>
      <w:r>
        <w:t xml:space="preserve">  </w:t>
      </w:r>
    </w:p>
    <w:p w:rsidR="00467945" w:rsidRDefault="00476BB0">
      <w:pPr>
        <w:ind w:left="127" w:right="50" w:firstLine="708"/>
      </w:pPr>
      <w:r>
        <w:t xml:space="preserve">Ante mí, Octavio Manuel Fernández Hernández, Secretario General del Ayuntamiento de Candelaria. </w:t>
      </w:r>
    </w:p>
    <w:p w:rsidR="00467945" w:rsidRDefault="00476BB0">
      <w:pPr>
        <w:ind w:left="127" w:right="50" w:firstLine="708"/>
      </w:pPr>
      <w:r>
        <w:t>Las partes se reconocen capacidad legal para suscribir el presente Convenio</w:t>
      </w:r>
      <w:r>
        <w:t xml:space="preserve"> de Colaboración y en nombre de sus respectivas Entidades. </w:t>
      </w:r>
    </w:p>
    <w:p w:rsidR="00467945" w:rsidRDefault="00476BB0">
      <w:pPr>
        <w:spacing w:after="0" w:line="259" w:lineRule="auto"/>
        <w:ind w:left="835" w:firstLine="0"/>
        <w:jc w:val="left"/>
      </w:pPr>
      <w:r>
        <w:t xml:space="preserve"> </w:t>
      </w:r>
    </w:p>
    <w:p w:rsidR="00467945" w:rsidRDefault="00476BB0">
      <w:pPr>
        <w:pStyle w:val="Ttulo1"/>
        <w:ind w:left="627" w:right="532"/>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68714" name="Group 6871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69" name="Rectangle 4569"/>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570" name="Rectangle 4570"/>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571" name="Rectangle 4571"/>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36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8714" style="width:18.7031pt;height:257.538pt;position:absolute;mso-position-horizontal-relative:page;mso-position-horizontal:absolute;margin-left:662.928pt;mso-position-vertical-relative:page;margin-top:515.382pt;" coordsize="2375,32707">
                <v:rect id="Rectangle 4569"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57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7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58 </w:t>
                        </w:r>
                      </w:p>
                    </w:txbxContent>
                  </v:textbox>
                </v:rect>
                <w10:wrap type="topAndBottom"/>
              </v:group>
            </w:pict>
          </mc:Fallback>
        </mc:AlternateContent>
      </w:r>
      <w:r>
        <w:t xml:space="preserve">EXPONEN </w:t>
      </w:r>
    </w:p>
    <w:p w:rsidR="00467945" w:rsidRDefault="00476BB0">
      <w:pPr>
        <w:spacing w:after="0" w:line="259" w:lineRule="auto"/>
        <w:ind w:left="142" w:firstLine="0"/>
        <w:jc w:val="left"/>
      </w:pPr>
      <w:r>
        <w:t xml:space="preserve"> </w:t>
      </w:r>
    </w:p>
    <w:p w:rsidR="00467945" w:rsidRDefault="00476BB0">
      <w:pPr>
        <w:ind w:left="127" w:right="50" w:firstLine="566"/>
      </w:pPr>
      <w:r>
        <w:t xml:space="preserve">Primero. - </w:t>
      </w:r>
      <w:r>
        <w:t>El Ayuntamiento de Candelaria ha previsto en el Presupuesto General del ejercicio 2024, aprobado y publicado definitivamente el 3 de julio de 2024, una subvención nominativa. El objetivo de esta Subvención es ayudar a la mejora de las instalaciones de la P</w:t>
      </w:r>
      <w:r>
        <w:t xml:space="preserve">arroquia, con cargo a la aplicación presupuestaria 920.00-480.03, por importe de 5.000,00 Euros. </w:t>
      </w:r>
    </w:p>
    <w:p w:rsidR="00467945" w:rsidRDefault="00476BB0">
      <w:pPr>
        <w:spacing w:after="0" w:line="259" w:lineRule="auto"/>
        <w:ind w:left="694" w:firstLine="0"/>
        <w:jc w:val="left"/>
      </w:pPr>
      <w:r>
        <w:t xml:space="preserve"> </w:t>
      </w:r>
    </w:p>
    <w:p w:rsidR="00467945" w:rsidRDefault="00476BB0">
      <w:pPr>
        <w:ind w:left="127" w:right="50" w:firstLine="566"/>
      </w:pPr>
      <w:r>
        <w:t xml:space="preserve">Dicha subvención consta en el Plan Estratégico de Subvenciones, en la Línea Estratégica 11 de Administración General: </w:t>
      </w:r>
    </w:p>
    <w:tbl>
      <w:tblPr>
        <w:tblStyle w:val="TableGrid"/>
        <w:tblW w:w="8776" w:type="dxa"/>
        <w:tblInd w:w="31" w:type="dxa"/>
        <w:tblCellMar>
          <w:top w:w="23" w:type="dxa"/>
          <w:left w:w="108" w:type="dxa"/>
          <w:bottom w:w="0" w:type="dxa"/>
          <w:right w:w="115" w:type="dxa"/>
        </w:tblCellMar>
        <w:tblLook w:val="04A0" w:firstRow="1" w:lastRow="0" w:firstColumn="1" w:lastColumn="0" w:noHBand="0" w:noVBand="1"/>
      </w:tblPr>
      <w:tblGrid>
        <w:gridCol w:w="8776"/>
      </w:tblGrid>
      <w:tr w:rsidR="00467945">
        <w:trPr>
          <w:trHeight w:val="550"/>
        </w:trPr>
        <w:tc>
          <w:tcPr>
            <w:tcW w:w="8776"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LÍNEA ESTRATÉGICA Nº 11 : ADMINISTRAC</w:t>
            </w:r>
            <w:r>
              <w:t xml:space="preserve">IÓN GENERAL </w:t>
            </w:r>
          </w:p>
        </w:tc>
      </w:tr>
      <w:tr w:rsidR="00467945">
        <w:trPr>
          <w:trHeight w:val="1066"/>
        </w:trPr>
        <w:tc>
          <w:tcPr>
            <w:tcW w:w="8776" w:type="dxa"/>
            <w:tcBorders>
              <w:top w:val="single" w:sz="4" w:space="0" w:color="000000"/>
              <w:left w:val="single" w:sz="4" w:space="0" w:color="000000"/>
              <w:bottom w:val="single" w:sz="4" w:space="0" w:color="000000"/>
              <w:right w:val="single" w:sz="4" w:space="0" w:color="000000"/>
            </w:tcBorders>
          </w:tcPr>
          <w:p w:rsidR="00467945" w:rsidRDefault="00476BB0">
            <w:pPr>
              <w:spacing w:after="215"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582"/>
        </w:trPr>
        <w:tc>
          <w:tcPr>
            <w:tcW w:w="8776" w:type="dxa"/>
            <w:tcBorders>
              <w:top w:val="single" w:sz="4" w:space="0" w:color="000000"/>
              <w:left w:val="single" w:sz="4" w:space="0" w:color="000000"/>
              <w:bottom w:val="single" w:sz="4" w:space="0" w:color="000000"/>
              <w:right w:val="single" w:sz="4" w:space="0" w:color="000000"/>
            </w:tcBorders>
          </w:tcPr>
          <w:p w:rsidR="00467945" w:rsidRDefault="00476BB0">
            <w:pPr>
              <w:spacing w:after="218"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1066"/>
        </w:trPr>
        <w:tc>
          <w:tcPr>
            <w:tcW w:w="8776" w:type="dxa"/>
            <w:tcBorders>
              <w:top w:val="single" w:sz="4" w:space="0" w:color="000000"/>
              <w:left w:val="single" w:sz="4" w:space="0" w:color="000000"/>
              <w:bottom w:val="single" w:sz="4" w:space="0" w:color="000000"/>
              <w:right w:val="single" w:sz="4" w:space="0" w:color="000000"/>
            </w:tcBorders>
          </w:tcPr>
          <w:p w:rsidR="00467945" w:rsidRDefault="00476BB0">
            <w:pPr>
              <w:spacing w:after="218"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1342"/>
        </w:trPr>
        <w:tc>
          <w:tcPr>
            <w:tcW w:w="8776" w:type="dxa"/>
            <w:tcBorders>
              <w:top w:val="single" w:sz="4" w:space="0" w:color="000000"/>
              <w:left w:val="single" w:sz="4" w:space="0" w:color="000000"/>
              <w:bottom w:val="single" w:sz="4" w:space="0" w:color="000000"/>
              <w:right w:val="single" w:sz="4" w:space="0" w:color="000000"/>
            </w:tcBorders>
          </w:tcPr>
          <w:p w:rsidR="00467945" w:rsidRDefault="00476BB0">
            <w:pPr>
              <w:spacing w:after="218"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621"/>
        </w:trPr>
        <w:tc>
          <w:tcPr>
            <w:tcW w:w="8776" w:type="dxa"/>
            <w:tcBorders>
              <w:top w:val="single" w:sz="4" w:space="0" w:color="000000"/>
              <w:left w:val="single" w:sz="4" w:space="0" w:color="000000"/>
              <w:bottom w:val="single" w:sz="4" w:space="0" w:color="000000"/>
              <w:right w:val="single" w:sz="4" w:space="0" w:color="000000"/>
            </w:tcBorders>
          </w:tcPr>
          <w:p w:rsidR="00467945" w:rsidRDefault="00476BB0">
            <w:pPr>
              <w:spacing w:after="218" w:line="259" w:lineRule="auto"/>
              <w:ind w:left="0" w:firstLine="0"/>
              <w:jc w:val="left"/>
            </w:pPr>
            <w:r>
              <w:t xml:space="preserve">Costes Económicos:  </w:t>
            </w:r>
          </w:p>
          <w:p w:rsidR="00467945" w:rsidRDefault="00476BB0">
            <w:pPr>
              <w:spacing w:after="0" w:line="259" w:lineRule="auto"/>
              <w:ind w:left="0" w:firstLine="0"/>
              <w:jc w:val="left"/>
            </w:pPr>
            <w:r>
              <w:t xml:space="preserve">Los costes previstos para el ejercicio 2024 serán, hasta el máximo de las disponibilidades presupuestarias destinadas, que ascienden a un total de 10.000,00 euros. </w:t>
            </w:r>
          </w:p>
        </w:tc>
      </w:tr>
    </w:tbl>
    <w:tbl>
      <w:tblPr>
        <w:tblStyle w:val="TableGrid"/>
        <w:tblpPr w:vertAnchor="text" w:tblpX="31" w:tblpY="-2409"/>
        <w:tblOverlap w:val="never"/>
        <w:tblW w:w="8776" w:type="dxa"/>
        <w:tblInd w:w="0" w:type="dxa"/>
        <w:tblCellMar>
          <w:top w:w="23" w:type="dxa"/>
          <w:left w:w="108" w:type="dxa"/>
          <w:bottom w:w="0" w:type="dxa"/>
          <w:right w:w="0" w:type="dxa"/>
        </w:tblCellMar>
        <w:tblLook w:val="04A0" w:firstRow="1" w:lastRow="0" w:firstColumn="1" w:lastColumn="0" w:noHBand="0" w:noVBand="1"/>
      </w:tblPr>
      <w:tblGrid>
        <w:gridCol w:w="1951"/>
        <w:gridCol w:w="1657"/>
        <w:gridCol w:w="2300"/>
        <w:gridCol w:w="1150"/>
        <w:gridCol w:w="1719"/>
      </w:tblGrid>
      <w:tr w:rsidR="00467945">
        <w:trPr>
          <w:trHeight w:val="1894"/>
        </w:trPr>
        <w:tc>
          <w:tcPr>
            <w:tcW w:w="8776"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18" w:line="259" w:lineRule="auto"/>
              <w:ind w:left="0" w:firstLine="0"/>
              <w:jc w:val="left"/>
            </w:pPr>
            <w:r>
              <w:t xml:space="preserve">Procedimiento de concesión: </w:t>
            </w:r>
          </w:p>
          <w:p w:rsidR="00467945" w:rsidRDefault="00476BB0">
            <w:pPr>
              <w:spacing w:after="0" w:line="259" w:lineRule="auto"/>
              <w:ind w:left="0" w:firstLine="0"/>
              <w:jc w:val="left"/>
            </w:pPr>
            <w:r>
              <w:t>Se realizará mediante la elaboración convenios de colaboració</w:t>
            </w:r>
            <w:r>
              <w:t xml:space="preserve">n específicos para cada una de las siguientes líneas específicas de subvención. Podrá otorgarse de forma anticipada el 100 %, de la cantidad presupuestada. </w:t>
            </w:r>
          </w:p>
        </w:tc>
      </w:tr>
      <w:tr w:rsidR="00467945">
        <w:trPr>
          <w:trHeight w:val="1345"/>
        </w:trPr>
        <w:tc>
          <w:tcPr>
            <w:tcW w:w="8776"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18" w:line="259" w:lineRule="auto"/>
              <w:ind w:left="0" w:firstLine="0"/>
              <w:jc w:val="left"/>
            </w:pPr>
            <w:r>
              <w:t xml:space="preserve">Plan de actuación:  </w:t>
            </w:r>
          </w:p>
          <w:p w:rsidR="00467945" w:rsidRDefault="00476BB0">
            <w:pPr>
              <w:spacing w:after="0" w:line="259" w:lineRule="auto"/>
              <w:ind w:left="0" w:firstLine="0"/>
              <w:jc w:val="left"/>
            </w:pPr>
            <w:r>
              <w:t xml:space="preserve">El plan de actuación para la ejecución de esta línea estratégica, se realizará mediante la elaboración del correspondiente Convenio. </w:t>
            </w:r>
          </w:p>
        </w:tc>
      </w:tr>
      <w:tr w:rsidR="00467945">
        <w:trPr>
          <w:trHeight w:val="1858"/>
        </w:trPr>
        <w:tc>
          <w:tcPr>
            <w:tcW w:w="8776"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76" w:line="238"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7"/>
              </w:numPr>
              <w:spacing w:after="234" w:line="259" w:lineRule="auto"/>
              <w:ind w:hanging="146"/>
              <w:jc w:val="left"/>
            </w:pPr>
            <w:r>
              <w:t xml:space="preserve">Nº de acciones realizadas </w:t>
            </w:r>
          </w:p>
          <w:p w:rsidR="00467945" w:rsidRDefault="00476BB0">
            <w:pPr>
              <w:numPr>
                <w:ilvl w:val="0"/>
                <w:numId w:val="27"/>
              </w:numPr>
              <w:spacing w:after="0" w:line="259" w:lineRule="auto"/>
              <w:ind w:hanging="146"/>
              <w:jc w:val="left"/>
            </w:pPr>
            <w:r>
              <w:t xml:space="preserve">Nº de empresas beneficiados por cada acción realizada </w:t>
            </w:r>
          </w:p>
        </w:tc>
      </w:tr>
      <w:tr w:rsidR="00467945">
        <w:trPr>
          <w:trHeight w:val="550"/>
        </w:trPr>
        <w:tc>
          <w:tcPr>
            <w:tcW w:w="8776"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843"/>
        </w:trPr>
        <w:tc>
          <w:tcPr>
            <w:tcW w:w="1951"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165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Línea  </w:t>
            </w:r>
          </w:p>
          <w:p w:rsidR="00467945" w:rsidRDefault="00476BB0">
            <w:pPr>
              <w:tabs>
                <w:tab w:val="center" w:pos="834"/>
              </w:tabs>
              <w:spacing w:after="4" w:line="259" w:lineRule="auto"/>
              <w:ind w:left="0" w:firstLine="0"/>
              <w:jc w:val="left"/>
            </w:pPr>
            <w:r>
              <w:t xml:space="preserve"> </w:t>
            </w:r>
            <w:r>
              <w:tab/>
              <w:t xml:space="preserve">de </w:t>
            </w:r>
          </w:p>
          <w:p w:rsidR="00467945" w:rsidRDefault="00476BB0">
            <w:pPr>
              <w:spacing w:after="0" w:line="259" w:lineRule="auto"/>
              <w:ind w:left="2" w:firstLine="0"/>
              <w:jc w:val="left"/>
            </w:pPr>
            <w:r>
              <w:t xml:space="preserve">Subvención </w:t>
            </w:r>
          </w:p>
        </w:tc>
        <w:tc>
          <w:tcPr>
            <w:tcW w:w="230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5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71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1654"/>
        </w:trPr>
        <w:tc>
          <w:tcPr>
            <w:tcW w:w="1951"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165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PARROQUI </w:t>
            </w:r>
          </w:p>
          <w:p w:rsidR="00467945" w:rsidRDefault="00476BB0">
            <w:pPr>
              <w:tabs>
                <w:tab w:val="center" w:pos="523"/>
                <w:tab w:val="right" w:pos="1549"/>
              </w:tabs>
              <w:spacing w:after="7" w:line="259" w:lineRule="auto"/>
              <w:ind w:left="0" w:firstLine="0"/>
              <w:jc w:val="left"/>
            </w:pPr>
            <w:r>
              <w:t xml:space="preserve">A </w:t>
            </w:r>
            <w:r>
              <w:tab/>
              <w:t xml:space="preserve">  </w:t>
            </w:r>
            <w:r>
              <w:tab/>
              <w:t xml:space="preserve">SAN </w:t>
            </w:r>
          </w:p>
          <w:p w:rsidR="00467945" w:rsidRDefault="00476BB0">
            <w:pPr>
              <w:spacing w:after="0" w:line="259" w:lineRule="auto"/>
              <w:ind w:left="2" w:firstLine="0"/>
              <w:jc w:val="left"/>
            </w:pPr>
            <w:r>
              <w:t xml:space="preserve">JOSÉ  </w:t>
            </w:r>
          </w:p>
          <w:p w:rsidR="00467945" w:rsidRDefault="00476BB0">
            <w:pPr>
              <w:spacing w:after="0" w:line="259" w:lineRule="auto"/>
              <w:ind w:left="2" w:firstLine="0"/>
              <w:jc w:val="left"/>
            </w:pPr>
            <w:r>
              <w:t xml:space="preserve">BARRANCO  </w:t>
            </w:r>
          </w:p>
          <w:p w:rsidR="00467945" w:rsidRDefault="00476BB0">
            <w:pPr>
              <w:spacing w:after="0" w:line="259" w:lineRule="auto"/>
              <w:ind w:left="2" w:firstLine="0"/>
              <w:jc w:val="left"/>
            </w:pPr>
            <w:r>
              <w:t xml:space="preserve">HONDO </w:t>
            </w:r>
          </w:p>
        </w:tc>
        <w:tc>
          <w:tcPr>
            <w:tcW w:w="230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 N GENERAL </w:t>
            </w:r>
          </w:p>
        </w:tc>
        <w:tc>
          <w:tcPr>
            <w:tcW w:w="115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71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jc w:val="left"/>
            </w:pPr>
            <w:r>
              <w:t xml:space="preserve">NOMINATIV </w:t>
            </w:r>
          </w:p>
          <w:p w:rsidR="00467945" w:rsidRDefault="00476BB0">
            <w:pPr>
              <w:spacing w:after="0" w:line="259" w:lineRule="auto"/>
              <w:ind w:left="0" w:firstLine="0"/>
              <w:jc w:val="left"/>
            </w:pPr>
            <w:r>
              <w:t xml:space="preserve">A </w:t>
            </w:r>
          </w:p>
        </w:tc>
      </w:tr>
      <w:tr w:rsidR="00467945">
        <w:trPr>
          <w:trHeight w:val="1656"/>
        </w:trPr>
        <w:tc>
          <w:tcPr>
            <w:tcW w:w="1951"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165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PARROQUI </w:t>
            </w:r>
          </w:p>
          <w:p w:rsidR="00467945" w:rsidRDefault="00476BB0">
            <w:pPr>
              <w:spacing w:after="0" w:line="259" w:lineRule="auto"/>
              <w:ind w:left="2" w:firstLine="0"/>
              <w:jc w:val="left"/>
            </w:pPr>
            <w:r>
              <w:t xml:space="preserve">A  </w:t>
            </w:r>
          </w:p>
          <w:p w:rsidR="00467945" w:rsidRDefault="00476BB0">
            <w:pPr>
              <w:spacing w:after="0" w:line="259" w:lineRule="auto"/>
              <w:ind w:left="2" w:firstLine="0"/>
              <w:jc w:val="left"/>
            </w:pPr>
            <w:r>
              <w:t xml:space="preserve">SANTÍSIMA  </w:t>
            </w:r>
          </w:p>
          <w:p w:rsidR="00467945" w:rsidRDefault="00476BB0">
            <w:pPr>
              <w:spacing w:after="0" w:line="259" w:lineRule="auto"/>
              <w:ind w:left="2" w:firstLine="0"/>
              <w:jc w:val="left"/>
            </w:pPr>
            <w:r>
              <w:t xml:space="preserve">TRINIDAD  </w:t>
            </w:r>
          </w:p>
          <w:p w:rsidR="00467945" w:rsidRDefault="00476BB0">
            <w:pPr>
              <w:spacing w:after="0" w:line="259" w:lineRule="auto"/>
              <w:ind w:left="2" w:firstLine="0"/>
              <w:jc w:val="left"/>
            </w:pPr>
            <w:r>
              <w:t xml:space="preserve">IGUESTE </w:t>
            </w:r>
          </w:p>
        </w:tc>
        <w:tc>
          <w:tcPr>
            <w:tcW w:w="230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 N GENERAL </w:t>
            </w:r>
          </w:p>
        </w:tc>
        <w:tc>
          <w:tcPr>
            <w:tcW w:w="115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71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jc w:val="left"/>
            </w:pPr>
            <w:r>
              <w:t xml:space="preserve">NOMINATIV </w:t>
            </w:r>
          </w:p>
          <w:p w:rsidR="00467945" w:rsidRDefault="00476BB0">
            <w:pPr>
              <w:spacing w:after="0" w:line="259" w:lineRule="auto"/>
              <w:ind w:left="0" w:firstLine="0"/>
              <w:jc w:val="left"/>
            </w:pPr>
            <w:r>
              <w:t xml:space="preserve">A </w:t>
            </w:r>
          </w:p>
        </w:tc>
      </w:tr>
    </w:tbl>
    <w:p w:rsidR="00467945" w:rsidRDefault="00476BB0">
      <w:pPr>
        <w:spacing w:after="6871" w:line="259" w:lineRule="auto"/>
        <w:ind w:left="-2411" w:right="955" w:firstLine="0"/>
        <w:jc w:val="right"/>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69079" name="Group 690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01" name="Rectangle 480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802" name="Rectangle 480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803" name="Rectangle 480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37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69079" style="width:18.7031pt;height:257.538pt;position:absolute;mso-position-horizontal-relative:page;mso-position-horizontal:absolute;margin-left:662.928pt;mso-position-vertical-relative:page;margin-top:515.382pt;" coordsize="2375,32707">
                <v:rect id="Rectangle 480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8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8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58 </w:t>
                        </w:r>
                      </w:p>
                    </w:txbxContent>
                  </v:textbox>
                </v:rect>
                <w10:wrap type="square"/>
              </v:group>
            </w:pict>
          </mc:Fallback>
        </mc:AlternateContent>
      </w:r>
    </w:p>
    <w:p w:rsidR="00467945" w:rsidRDefault="00476BB0">
      <w:pPr>
        <w:ind w:left="127" w:right="50" w:firstLine="566"/>
      </w:pPr>
      <w:r>
        <w:t xml:space="preserve">Segundo. - Son fines de la Parroquia, servir a los sentimientos religiosos en el pueblo de Igueste. </w:t>
      </w:r>
    </w:p>
    <w:p w:rsidR="00467945" w:rsidRDefault="00476BB0">
      <w:pPr>
        <w:ind w:left="127" w:right="50" w:firstLine="566"/>
      </w:pPr>
      <w:r>
        <w:t xml:space="preserve">Tercero. - La Concejalía de Relaciones Institucionales del Ayuntamiento de Candelaria tiene entre sus objetivos la mejora de las relaciones con otros estamentos sociales, como el sector religioso. </w:t>
      </w:r>
    </w:p>
    <w:p w:rsidR="00467945" w:rsidRDefault="00476BB0">
      <w:pPr>
        <w:ind w:left="127" w:right="50" w:firstLine="708"/>
      </w:pPr>
      <w:r>
        <w:t>En virtud de lo expuesto, las partes acuerdan suscribir un</w:t>
      </w:r>
      <w:r>
        <w:t xml:space="preserve"> Convenio de Colaboración para la mejora de las instalaciones religiosas en el pueblo de Igueste, como medio para lograr el cumplimiento de sus fines comunes de acuerdo con las siguientes: </w:t>
      </w:r>
    </w:p>
    <w:p w:rsidR="00467945" w:rsidRDefault="00476BB0">
      <w:pPr>
        <w:pStyle w:val="Ttulo1"/>
        <w:spacing w:after="501"/>
        <w:ind w:left="627" w:right="528"/>
      </w:pPr>
      <w:r>
        <w:t xml:space="preserve">CLÁUSULAS </w:t>
      </w:r>
    </w:p>
    <w:p w:rsidR="00467945" w:rsidRDefault="00476BB0">
      <w:pPr>
        <w:ind w:left="132" w:right="50"/>
      </w:pPr>
      <w:r>
        <w:t xml:space="preserve">PRIMERA. – OBLIGACIONES DE LAS PARTES </w:t>
      </w:r>
    </w:p>
    <w:p w:rsidR="00467945" w:rsidRDefault="00476BB0">
      <w:pPr>
        <w:spacing w:after="33"/>
        <w:ind w:left="132" w:right="50"/>
      </w:pPr>
      <w:r>
        <w:t xml:space="preserve">El Ayuntamiento </w:t>
      </w:r>
      <w:r>
        <w:t xml:space="preserve">de Candelaria se compromete a: </w:t>
      </w:r>
    </w:p>
    <w:p w:rsidR="00467945" w:rsidRDefault="00476BB0">
      <w:pPr>
        <w:numPr>
          <w:ilvl w:val="0"/>
          <w:numId w:val="12"/>
        </w:numPr>
        <w:spacing w:after="264"/>
        <w:ind w:right="50" w:hanging="360"/>
      </w:pPr>
      <w:r>
        <w:t>Otorgar una subvención con cargo al Presupuesto del ejercicio 2024, por importe de CINCO MIL EUROS (5.000,00 Euros) con cargo a la aplicación 920.00-480.03 del Presupuesto General 2024, en concepto de pago anticipado, previa</w:t>
      </w:r>
      <w:r>
        <w:t xml:space="preserve"> solicitud del interesado, en los términos previstos en la Ordenanza General Municipal y Bases Reguladoras de Subvenciones del Ayuntamiento de Candelaria. </w:t>
      </w:r>
    </w:p>
    <w:p w:rsidR="00467945" w:rsidRDefault="00476BB0">
      <w:pPr>
        <w:spacing w:after="537"/>
        <w:ind w:left="132" w:right="50"/>
      </w:pPr>
      <w:r>
        <w:t xml:space="preserve">La Parroquia Santísima Trinidad de Igueste se compromete a: </w:t>
      </w:r>
    </w:p>
    <w:p w:rsidR="00467945" w:rsidRDefault="00476BB0">
      <w:pPr>
        <w:numPr>
          <w:ilvl w:val="0"/>
          <w:numId w:val="12"/>
        </w:numPr>
        <w:ind w:right="50" w:hanging="360"/>
      </w:pPr>
      <w:r>
        <w:t>Destinar la totalidad de los fondos rec</w:t>
      </w:r>
      <w:r>
        <w:t xml:space="preserve">ibidos a la finalidad para la que ha sido concedida. </w:t>
      </w:r>
    </w:p>
    <w:p w:rsidR="00467945" w:rsidRDefault="00476BB0">
      <w:pPr>
        <w:numPr>
          <w:ilvl w:val="0"/>
          <w:numId w:val="12"/>
        </w:numPr>
        <w:spacing w:after="42"/>
        <w:ind w:right="50" w:hanging="360"/>
      </w:pPr>
      <w:r>
        <w:t xml:space="preserve">Proporcionar el personal si fuera necesario para la realización de las actividades si fuera necesario. </w:t>
      </w:r>
    </w:p>
    <w:p w:rsidR="00467945" w:rsidRDefault="00476BB0">
      <w:pPr>
        <w:numPr>
          <w:ilvl w:val="0"/>
          <w:numId w:val="12"/>
        </w:numPr>
        <w:spacing w:after="42"/>
        <w:ind w:right="50" w:hanging="360"/>
      </w:pPr>
      <w:r>
        <w:t>Presentar Memoria Explicativa de las actividades a realizar y Memoria Económica de los gastos efec</w:t>
      </w:r>
      <w:r>
        <w:t xml:space="preserve">tivamente realizados. </w:t>
      </w:r>
    </w:p>
    <w:p w:rsidR="00467945" w:rsidRDefault="00476BB0">
      <w:pPr>
        <w:numPr>
          <w:ilvl w:val="0"/>
          <w:numId w:val="12"/>
        </w:numPr>
        <w:spacing w:after="238"/>
        <w:ind w:right="50" w:hanging="360"/>
      </w:pPr>
      <w:r>
        <w:t xml:space="preserve">Justificar la aplicación de los fondos recibidos a los fines objeto de la subvención. </w:t>
      </w:r>
    </w:p>
    <w:p w:rsidR="00467945" w:rsidRDefault="00476BB0">
      <w:pPr>
        <w:ind w:left="132" w:right="50"/>
      </w:pPr>
      <w:r>
        <w:t xml:space="preserve">SEGUNDA. - DURACIÓN DEL CONVENIO </w:t>
      </w:r>
    </w:p>
    <w:p w:rsidR="00467945" w:rsidRDefault="00476BB0">
      <w:pPr>
        <w:spacing w:after="535"/>
        <w:ind w:left="132" w:right="50"/>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0342" name="Group 703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15" name="Rectangle 4915"/>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4916" name="Rectangle 4916"/>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917" name="Rectangle 4917"/>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38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0342" style="width:18.7031pt;height:257.538pt;position:absolute;mso-position-horizontal-relative:page;mso-position-horizontal:absolute;margin-left:662.928pt;mso-position-vertical-relative:page;margin-top:515.382pt;" coordsize="2375,32707">
                <v:rect id="Rectangle 4915"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491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91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58 </w:t>
                        </w:r>
                      </w:p>
                    </w:txbxContent>
                  </v:textbox>
                </v:rect>
                <w10:wrap type="square"/>
              </v:group>
            </w:pict>
          </mc:Fallback>
        </mc:AlternateContent>
      </w:r>
      <w:r>
        <w:t xml:space="preserve">  El presente convenio entrará en vigor en la fecha de su firma y tendrá vigencia hasta la finalización del ejercicio 2025. </w:t>
      </w:r>
    </w:p>
    <w:p w:rsidR="00467945" w:rsidRDefault="00476BB0">
      <w:pPr>
        <w:ind w:left="132" w:right="50"/>
      </w:pPr>
      <w:r>
        <w:t xml:space="preserve">TERCERA. – GASTOS SUBVENCIONABLES </w:t>
      </w:r>
    </w:p>
    <w:p w:rsidR="00467945" w:rsidRDefault="00476BB0">
      <w:pPr>
        <w:spacing w:after="775"/>
        <w:ind w:left="127" w:right="50" w:firstLine="708"/>
      </w:pPr>
      <w:r>
        <w:t>Ser</w:t>
      </w:r>
      <w:r>
        <w:t>án objeto de subvención los gastos efectuados por la Parroquia de la Santísima Trinidad destinados, durante los ejercicios 2024 y 2025 a la mejora de las instalaciones de la misma parroquia, incluyéndose la mejora y mantenimiento del reloj público instalad</w:t>
      </w:r>
      <w:r>
        <w:t xml:space="preserve">o por el Ayuntamiento en el año 2007. </w:t>
      </w:r>
    </w:p>
    <w:p w:rsidR="00467945" w:rsidRDefault="00476BB0">
      <w:pPr>
        <w:ind w:left="132" w:right="50"/>
      </w:pPr>
      <w:r>
        <w:t xml:space="preserve">CUARTA. – JUSTIFICACIÓN Y REINTEGRO </w:t>
      </w:r>
    </w:p>
    <w:p w:rsidR="00467945" w:rsidRDefault="00476BB0">
      <w:pPr>
        <w:spacing w:after="373"/>
        <w:ind w:left="132" w:right="50"/>
      </w:pPr>
      <w:r>
        <w:t xml:space="preserve">Deberá presentarse una Cuenta Justificativa formada por: </w:t>
      </w:r>
    </w:p>
    <w:p w:rsidR="00467945" w:rsidRDefault="00476BB0">
      <w:pPr>
        <w:numPr>
          <w:ilvl w:val="0"/>
          <w:numId w:val="13"/>
        </w:numPr>
        <w:spacing w:after="62"/>
        <w:ind w:right="50" w:hanging="360"/>
      </w:pPr>
      <w:r>
        <w:t>Una memoria de actuación justificativa del cumplimiento de las condiciones impuestas en la concesión de la subvención, con</w:t>
      </w:r>
      <w:r>
        <w:t xml:space="preserve"> indicación de las actividades realizadas y de los resultados obtenidos.  </w:t>
      </w:r>
    </w:p>
    <w:p w:rsidR="00467945" w:rsidRDefault="00476BB0">
      <w:pPr>
        <w:numPr>
          <w:ilvl w:val="0"/>
          <w:numId w:val="13"/>
        </w:numPr>
        <w:spacing w:after="36"/>
        <w:ind w:right="50" w:hanging="360"/>
      </w:pPr>
      <w:r>
        <w:t>Una memoria económica justificativa del coste de las actividades realizadas, que contendrá una relación clasificada de los gastos e inversiones de la actividad, con identificación d</w:t>
      </w:r>
      <w:r>
        <w:t xml:space="preserve">el acreedor y del documento, su importe, fecha de emisión y, en su caso, fecha de pago. Debe acompañarse de facturas incorporadas en la relación a que se hace referencia. </w:t>
      </w:r>
    </w:p>
    <w:p w:rsidR="00467945" w:rsidRDefault="00476BB0">
      <w:pPr>
        <w:numPr>
          <w:ilvl w:val="0"/>
          <w:numId w:val="13"/>
        </w:numPr>
        <w:spacing w:after="25" w:line="231" w:lineRule="auto"/>
        <w:ind w:right="50" w:hanging="360"/>
      </w:pPr>
      <w:r>
        <w:rPr>
          <w:color w:val="202020"/>
        </w:rPr>
        <w:t>Detalle de otros ingresos o subvenciones que hayan financiado la actividad subvencionada con indicación del importe y su procedencia.</w:t>
      </w:r>
      <w:r>
        <w:t xml:space="preserve"> </w:t>
      </w:r>
    </w:p>
    <w:p w:rsidR="00467945" w:rsidRDefault="00476BB0">
      <w:pPr>
        <w:spacing w:after="334"/>
        <w:ind w:left="132" w:right="50"/>
      </w:pPr>
      <w:r>
        <w:t>El plazo para la justificación será de tres meses</w:t>
      </w:r>
      <w:r>
        <w:rPr>
          <w:color w:val="202020"/>
        </w:rPr>
        <w:t xml:space="preserve"> </w:t>
      </w:r>
      <w:r>
        <w:t xml:space="preserve">desde la finalización del plazo para la realización de la actividad. </w:t>
      </w:r>
    </w:p>
    <w:p w:rsidR="00467945" w:rsidRDefault="00476BB0">
      <w:pPr>
        <w:spacing w:after="323" w:line="231" w:lineRule="auto"/>
        <w:ind w:left="127" w:right="62" w:firstLine="0"/>
      </w:pPr>
      <w:r>
        <w:rPr>
          <w:color w:val="202020"/>
        </w:rPr>
        <w:t>P</w:t>
      </w:r>
      <w:r>
        <w:rPr>
          <w:color w:val="202020"/>
        </w:rPr>
        <w:t>rocederá el reintegro de las cantidades percibidas y la exigencia del interés de demora correspondiente desde el momento del pago de la subvención hasta la fecha en que se acuerde la procedencia del reintegro y, en su caso, la anulación de obligaciones pen</w:t>
      </w:r>
      <w:r>
        <w:rPr>
          <w:color w:val="202020"/>
        </w:rPr>
        <w:t>dientes de pago, la falta de justificación o la concurrencia.</w:t>
      </w:r>
      <w:r>
        <w:t xml:space="preserve"> </w:t>
      </w:r>
    </w:p>
    <w:p w:rsidR="00467945" w:rsidRDefault="00476BB0">
      <w:pPr>
        <w:spacing w:after="532"/>
        <w:ind w:left="132" w:right="50"/>
      </w:pPr>
      <w:r>
        <w:t xml:space="preserve">RESOLUCIÓN DEL CONVENIO </w:t>
      </w:r>
    </w:p>
    <w:p w:rsidR="00467945" w:rsidRDefault="00476BB0">
      <w:pPr>
        <w:spacing w:after="30"/>
        <w:ind w:left="127" w:right="50" w:firstLine="708"/>
      </w:pPr>
      <w:r>
        <w:t xml:space="preserve">Sin perjuicio de las causas legales, son causas de resolución del presente Convenio las siguientes: </w:t>
      </w:r>
    </w:p>
    <w:p w:rsidR="00467945" w:rsidRDefault="00476BB0">
      <w:pPr>
        <w:numPr>
          <w:ilvl w:val="0"/>
          <w:numId w:val="13"/>
        </w:numPr>
        <w:spacing w:after="38"/>
        <w:ind w:right="50" w:hanging="360"/>
      </w:pPr>
      <w:r>
        <w:t>El incumplimiento por cualquiera de las partes de alguna de las clá</w:t>
      </w:r>
      <w:r>
        <w:t>usulas establecidas en este Convenio, siempre que tal incumplimiento no fuese subsanado en un plazo máximo de cinco (5) días hábiles tras solicitud expresa y por escrito de subsanación por la otra Parte, a menos que tal incumplimiento se considerara insubs</w:t>
      </w:r>
      <w:r>
        <w:t xml:space="preserve">anable, en cuyo caso la resolución podrá ser inmediata, sin perjuicio de la posible reclamación de los daños y perjuicios que hubiesen podido ocasionarse. </w:t>
      </w:r>
    </w:p>
    <w:p w:rsidR="00467945" w:rsidRDefault="00476BB0">
      <w:pPr>
        <w:numPr>
          <w:ilvl w:val="0"/>
          <w:numId w:val="13"/>
        </w:numPr>
        <w:spacing w:after="36"/>
        <w:ind w:right="50" w:hanging="360"/>
      </w:pPr>
      <w:r>
        <w:t>Si durante la vigencia del presente Convenio, se declarase ilícita o nula la actividad objeto del mi</w:t>
      </w:r>
      <w:r>
        <w:t xml:space="preserve">smo (ya sea en cumplimiento de la normativa vigente o de la que se pudiese dictar en el futuro), y/o se dictara por cualquier Tribunal o Juzgado una resolución judicial.   </w:t>
      </w:r>
    </w:p>
    <w:p w:rsidR="00467945" w:rsidRDefault="00476BB0">
      <w:pPr>
        <w:numPr>
          <w:ilvl w:val="0"/>
          <w:numId w:val="13"/>
        </w:numPr>
        <w:spacing w:after="27"/>
        <w:ind w:right="50" w:hanging="360"/>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0780" name="Group 7078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23" name="Rectangle 5023"/>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5024" name="Rectangle 5024"/>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025" name="Rectangle 5025"/>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39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0780" style="width:18.7031pt;height:257.538pt;position:absolute;mso-position-horizontal-relative:page;mso-position-horizontal:absolute;margin-left:662.928pt;mso-position-vertical-relative:page;margin-top:515.382pt;" coordsize="2375,32707">
                <v:rect id="Rectangle 5023"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02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58 </w:t>
                        </w:r>
                      </w:p>
                    </w:txbxContent>
                  </v:textbox>
                </v:rect>
                <w10:wrap type="square"/>
              </v:group>
            </w:pict>
          </mc:Fallback>
        </mc:AlternateContent>
      </w:r>
      <w:r>
        <w:t xml:space="preserve">Cesión no consentida de cualquiera de los derechos derivados de este Convenio. </w:t>
      </w:r>
    </w:p>
    <w:p w:rsidR="00467945" w:rsidRDefault="00476BB0">
      <w:pPr>
        <w:numPr>
          <w:ilvl w:val="0"/>
          <w:numId w:val="13"/>
        </w:numPr>
        <w:spacing w:after="251"/>
        <w:ind w:right="50" w:hanging="360"/>
      </w:pPr>
      <w:r>
        <w:t>Cualquier causa que dé derec</w:t>
      </w:r>
      <w:r>
        <w:t xml:space="preserve">ho a ello conforme a la legislación vigente. </w:t>
      </w:r>
    </w:p>
    <w:p w:rsidR="00467945" w:rsidRDefault="00476BB0">
      <w:pPr>
        <w:ind w:left="132" w:right="50"/>
      </w:pPr>
      <w:r>
        <w:t xml:space="preserve">QUINTA.- EXTINCIÓN </w:t>
      </w:r>
    </w:p>
    <w:p w:rsidR="00467945" w:rsidRDefault="00476BB0">
      <w:pPr>
        <w:spacing w:after="534"/>
        <w:ind w:left="127" w:right="50" w:firstLine="566"/>
      </w:pPr>
      <w:r>
        <w:t xml:space="preserve">El incumplimiento por cualquiera de las partes de las cláusulas contenidas en el presente Convenio, será causa de extinción del mismo. </w:t>
      </w:r>
    </w:p>
    <w:p w:rsidR="00467945" w:rsidRDefault="00476BB0">
      <w:pPr>
        <w:ind w:left="132" w:right="50"/>
      </w:pPr>
      <w:r>
        <w:t xml:space="preserve">SEXTA. -  NATURALEZA DEL CONVENIO </w:t>
      </w:r>
    </w:p>
    <w:p w:rsidR="00467945" w:rsidRDefault="00476BB0">
      <w:pPr>
        <w:spacing w:after="536"/>
        <w:ind w:left="127" w:right="50" w:firstLine="708"/>
      </w:pPr>
      <w:r>
        <w:t>El presente conveni</w:t>
      </w:r>
      <w:r>
        <w:t xml:space="preserve">o tiene naturaleza jurídico-administrativa, las cuestiones litigiosas que pudieran surgir en la interpretación y cumplimiento del mismo serán de conocimiento y competencia al orden jurisdiccional contencioso administrativo.  </w:t>
      </w:r>
    </w:p>
    <w:p w:rsidR="00467945" w:rsidRDefault="00476BB0">
      <w:pPr>
        <w:ind w:left="132" w:right="50"/>
      </w:pPr>
      <w:r>
        <w:t xml:space="preserve">SÉPTIMA.- RÉGIMEN JURÍDICO </w:t>
      </w:r>
    </w:p>
    <w:p w:rsidR="00467945" w:rsidRDefault="00476BB0">
      <w:pPr>
        <w:spacing w:after="0" w:line="259" w:lineRule="auto"/>
        <w:ind w:left="137" w:firstLine="0"/>
        <w:jc w:val="left"/>
      </w:pPr>
      <w:r>
        <w:t xml:space="preserve"> </w:t>
      </w:r>
    </w:p>
    <w:p w:rsidR="00467945" w:rsidRDefault="00476BB0">
      <w:pPr>
        <w:ind w:left="132" w:right="50"/>
      </w:pPr>
      <w:r>
        <w:t xml:space="preserve">Para lo no previsto en este Convenio, se estará a lo dispuesto en la  </w:t>
      </w:r>
    </w:p>
    <w:p w:rsidR="00467945" w:rsidRDefault="00476BB0">
      <w:pPr>
        <w:ind w:left="132" w:right="50"/>
      </w:pPr>
      <w:r>
        <w:t xml:space="preserve">Ley 38/2003, de 17 de noviembre, general de Subvenciones y en Real Decreto 887/2006 de 21 de julio, por el que se desarrolla la Ley General de subvenciones, en Decreto 36/2009 de 31 de </w:t>
      </w:r>
      <w:r>
        <w:t xml:space="preserve">marzo, por el que se establece el Régimen General de Subvenciones y en la Ordenanza General Municipal y Bases Reguladoras de Subvenciones del Ayuntamiento de Candelaria, publicada en Boletín Oficial de la Provincia de Santa Cruz de Tenerife, de 19 de mayo </w:t>
      </w:r>
      <w:r>
        <w:t xml:space="preserve">de 2021. </w:t>
      </w:r>
    </w:p>
    <w:p w:rsidR="00467945" w:rsidRDefault="00476BB0">
      <w:pPr>
        <w:spacing w:after="0" w:line="259" w:lineRule="auto"/>
        <w:ind w:left="137" w:firstLine="0"/>
        <w:jc w:val="left"/>
      </w:pPr>
      <w:r>
        <w:t xml:space="preserve"> </w:t>
      </w:r>
    </w:p>
    <w:p w:rsidR="00467945" w:rsidRDefault="00476BB0">
      <w:pPr>
        <w:spacing w:after="3" w:line="259" w:lineRule="auto"/>
        <w:ind w:left="10" w:right="49" w:hanging="10"/>
        <w:jc w:val="right"/>
      </w:pPr>
      <w:r>
        <w:t xml:space="preserve">Y en prueba de conformidad, firman el presente Convenio, comprometiéndose las partes a </w:t>
      </w:r>
    </w:p>
    <w:p w:rsidR="00467945" w:rsidRDefault="00476BB0">
      <w:pPr>
        <w:ind w:left="132" w:right="50"/>
      </w:pPr>
      <w:r>
        <w:t xml:space="preserve">su más exacto cumplimiento, en lugar y fecha indicado en el encabezamiento.” </w:t>
      </w:r>
    </w:p>
    <w:p w:rsidR="00467945" w:rsidRDefault="00476BB0">
      <w:pPr>
        <w:spacing w:after="0" w:line="259" w:lineRule="auto"/>
        <w:ind w:left="835" w:firstLine="0"/>
        <w:jc w:val="left"/>
      </w:pPr>
      <w:r>
        <w:t xml:space="preserve"> </w:t>
      </w:r>
    </w:p>
    <w:p w:rsidR="00467945" w:rsidRDefault="00476BB0">
      <w:pPr>
        <w:ind w:left="127" w:right="50" w:firstLine="708"/>
      </w:pPr>
      <w:r>
        <w:t xml:space="preserve">Segundo. – </w:t>
      </w:r>
      <w:r>
        <w:t xml:space="preserve">Aprobar, disponer y reconocer la obligación y ordenar el pago con cargo al documento Contable AD 2.24.0.10816 para la anualidad 2024. </w:t>
      </w:r>
    </w:p>
    <w:p w:rsidR="00467945" w:rsidRDefault="00476BB0">
      <w:pPr>
        <w:spacing w:after="0" w:line="259" w:lineRule="auto"/>
        <w:ind w:left="835" w:firstLine="0"/>
        <w:jc w:val="left"/>
      </w:pPr>
      <w:r>
        <w:t xml:space="preserve"> </w:t>
      </w:r>
    </w:p>
    <w:p w:rsidR="00467945" w:rsidRDefault="00476BB0">
      <w:pPr>
        <w:spacing w:after="27"/>
        <w:ind w:left="127" w:right="50" w:firstLine="566"/>
      </w:pPr>
      <w:r>
        <w:t>Tercero. - Facultar a la Alcaldesa-Presidenta para la firma del citado convenio y de la documentación precisa para la e</w:t>
      </w:r>
      <w:r>
        <w:t xml:space="preserve">jecución del mismo.”  </w:t>
      </w:r>
    </w:p>
    <w:p w:rsidR="00467945" w:rsidRDefault="00476BB0">
      <w:pPr>
        <w:spacing w:after="0" w:line="259" w:lineRule="auto"/>
        <w:ind w:left="694" w:firstLine="0"/>
        <w:jc w:val="left"/>
      </w:pPr>
      <w:r>
        <w:t xml:space="preserve"> </w:t>
      </w:r>
    </w:p>
    <w:p w:rsidR="00467945" w:rsidRDefault="00476BB0">
      <w:pPr>
        <w:ind w:left="696" w:right="50"/>
      </w:pPr>
      <w:r>
        <w:t xml:space="preserve">No obstante, la Junta de Gobierno Local acordará lo más procedente. </w:t>
      </w:r>
    </w:p>
    <w:p w:rsidR="00467945" w:rsidRDefault="00476BB0">
      <w:pPr>
        <w:spacing w:after="0" w:line="259" w:lineRule="auto"/>
        <w:ind w:left="691" w:firstLine="0"/>
        <w:jc w:val="left"/>
      </w:pPr>
      <w:r>
        <w:t xml:space="preserve"> </w:t>
      </w:r>
    </w:p>
    <w:p w:rsidR="00467945" w:rsidRDefault="00476BB0">
      <w:pPr>
        <w:spacing w:after="0" w:line="265" w:lineRule="auto"/>
        <w:ind w:left="224" w:right="127" w:hanging="10"/>
        <w:jc w:val="center"/>
      </w:pPr>
      <w:r>
        <w:t>José Francisco Pinto Ramos</w:t>
      </w:r>
      <w:r>
        <w:rPr>
          <w:b/>
        </w:rPr>
        <w:t xml:space="preserve">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t xml:space="preserve"> </w:t>
      </w:r>
    </w:p>
    <w:p w:rsidR="00467945" w:rsidRDefault="00476BB0">
      <w:pPr>
        <w:spacing w:after="113" w:line="249" w:lineRule="auto"/>
        <w:ind w:left="137" w:right="43" w:hanging="10"/>
      </w:pPr>
      <w:r>
        <w:rPr>
          <w:b/>
        </w:rPr>
        <w:t xml:space="preserve">     Consta en el expediente Informe Jurídico emitido por Doña Rosa Edelmira González Sabina, </w:t>
      </w:r>
      <w:r>
        <w:rPr>
          <w:b/>
        </w:rPr>
        <w:t xml:space="preserve">que desempeña el puesto de Jurista, de 30 de diciembre de 2024, y fiscalizado favorablemente por D. Nicolás Rojo Garnica, Interventor Municipal, del 30 de diciembre de 2024, del siguiente tenor literal: </w:t>
      </w:r>
    </w:p>
    <w:p w:rsidR="00467945" w:rsidRDefault="00476BB0">
      <w:pPr>
        <w:spacing w:after="97" w:line="259" w:lineRule="auto"/>
        <w:ind w:left="142" w:firstLine="0"/>
        <w:jc w:val="left"/>
      </w:pPr>
      <w:r>
        <w:rPr>
          <w:b/>
        </w:rPr>
        <w:t xml:space="preserve"> </w:t>
      </w:r>
    </w:p>
    <w:p w:rsidR="00467945" w:rsidRDefault="00476BB0">
      <w:pPr>
        <w:pStyle w:val="Ttulo1"/>
        <w:spacing w:after="426"/>
        <w:ind w:left="627" w:right="538"/>
      </w:pPr>
      <w:r>
        <w:t xml:space="preserve">“INFORME JURIDICO </w:t>
      </w:r>
    </w:p>
    <w:p w:rsidR="00467945" w:rsidRDefault="00476BB0">
      <w:pPr>
        <w:spacing w:after="472" w:line="249" w:lineRule="auto"/>
        <w:ind w:left="137" w:right="43" w:hanging="10"/>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0615" name="Group 706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31" name="Rectangle 513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5132" name="Rectangle 513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133" name="Rectangle 513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40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0615" style="width:18.7031pt;height:257.538pt;position:absolute;mso-position-horizontal-relative:page;mso-position-horizontal:absolute;margin-left:662.928pt;mso-position-vertical-relative:page;margin-top:515.382pt;" coordsize="2375,32707">
                <v:rect id="Rectangle 513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13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13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58 </w:t>
                        </w:r>
                      </w:p>
                    </w:txbxContent>
                  </v:textbox>
                </v:rect>
                <w10:wrap type="square"/>
              </v:group>
            </w:pict>
          </mc:Fallback>
        </mc:AlternateContent>
      </w:r>
      <w:r>
        <w:rPr>
          <w:b/>
        </w:rPr>
        <w:t>Visto el expediente referenciado, la Funcionaria Doña Rosa Ede</w:t>
      </w:r>
      <w:r>
        <w:rPr>
          <w:b/>
        </w:rPr>
        <w:t xml:space="preserve">lmira González Sabina, Técnica de la Administración General, emite el siguiente informe fiscalizado favorablemente por el Interventor Municipal, D. Nicolás Rojo Garnica: </w:t>
      </w:r>
      <w:r>
        <w:t xml:space="preserve"> </w:t>
      </w:r>
    </w:p>
    <w:p w:rsidR="00467945" w:rsidRDefault="00476BB0">
      <w:pPr>
        <w:pStyle w:val="Ttulo2"/>
        <w:spacing w:after="0"/>
        <w:ind w:left="627" w:right="531"/>
      </w:pPr>
      <w:r>
        <w:rPr>
          <w:b/>
          <w:u w:val="none"/>
        </w:rPr>
        <w:t xml:space="preserve">Antecedentes de hecho </w:t>
      </w:r>
    </w:p>
    <w:p w:rsidR="00467945" w:rsidRDefault="00476BB0">
      <w:pPr>
        <w:spacing w:after="0" w:line="259" w:lineRule="auto"/>
        <w:ind w:left="142" w:firstLine="0"/>
        <w:jc w:val="left"/>
      </w:pPr>
      <w:r>
        <w:rPr>
          <w:rFonts w:ascii="Times New Roman" w:eastAsia="Times New Roman" w:hAnsi="Times New Roman" w:cs="Times New Roman"/>
          <w:sz w:val="24"/>
        </w:rPr>
        <w:t xml:space="preserve"> </w:t>
      </w:r>
    </w:p>
    <w:p w:rsidR="00467945" w:rsidRDefault="00476BB0">
      <w:pPr>
        <w:spacing w:after="114"/>
        <w:ind w:left="132" w:right="50"/>
      </w:pPr>
      <w:r>
        <w:rPr>
          <w:b/>
        </w:rPr>
        <w:t>Primero:</w:t>
      </w:r>
      <w:r>
        <w:t xml:space="preserve">  </w:t>
      </w:r>
      <w:r>
        <w:t>Vista la Propuesta del Concejal delegado de Gabinete de Alcaldía, Relaciones Institucionales, Protocolo, Régimen Interior y Cementerios del Ayuntamiento de Candelaria, de fecha 27 de diciembre de 2024, relativa a la aprobación y suscripción del Convenio de</w:t>
      </w:r>
      <w:r>
        <w:t xml:space="preserve"> colaboración entre el Ayuntamiento de Candelaria y la Parroquia de la Santísima Trinidad de Igueste, que a continuación se transcribe: </w:t>
      </w:r>
    </w:p>
    <w:p w:rsidR="00467945" w:rsidRDefault="00476BB0">
      <w:pPr>
        <w:ind w:left="127" w:right="50" w:firstLine="566"/>
      </w:pPr>
      <w:r>
        <w:t xml:space="preserve">“El que suscribe, Concejal Delegado de Gabinete de Alcaldía, Relaciones Institucionales, Protocolo, Régimen Interior y </w:t>
      </w:r>
      <w:r>
        <w:t xml:space="preserve">Cementerios, tiene el honor de someter a la consideración de la Junta de Gobierno Local la siguiente  </w:t>
      </w:r>
    </w:p>
    <w:p w:rsidR="00467945" w:rsidRDefault="00476BB0">
      <w:pPr>
        <w:spacing w:after="0" w:line="259" w:lineRule="auto"/>
        <w:ind w:left="694" w:firstLine="0"/>
        <w:jc w:val="left"/>
      </w:pPr>
      <w:r>
        <w:t xml:space="preserve"> </w:t>
      </w:r>
    </w:p>
    <w:p w:rsidR="00467945" w:rsidRDefault="00476BB0">
      <w:pPr>
        <w:spacing w:after="194" w:line="265" w:lineRule="auto"/>
        <w:ind w:left="624" w:hanging="10"/>
        <w:jc w:val="center"/>
      </w:pPr>
      <w:r>
        <w:t xml:space="preserve">PROPUESTA </w:t>
      </w:r>
    </w:p>
    <w:p w:rsidR="00467945" w:rsidRDefault="00476BB0">
      <w:pPr>
        <w:ind w:left="127" w:right="50" w:firstLine="566"/>
      </w:pPr>
      <w:r>
        <w:t>El Ayuntamiento de Candelaria ha previsto en el Presupuesto General del ejercicio 2024, aprobado y publicado definitivamente el 3 de julio d</w:t>
      </w:r>
      <w:r>
        <w:t xml:space="preserve">e 2024, una subvención nominativa. El objetivo de esta Subvención es ayudar a la mejora de las instalaciones de la Parroquia de la Santísima Trinidad de Igueste, con cargo a la aplicación presupuestaria 920.00-480.03, por importe de 5.000,00 Euros. </w:t>
      </w:r>
    </w:p>
    <w:p w:rsidR="00467945" w:rsidRDefault="00476BB0">
      <w:pPr>
        <w:spacing w:after="0" w:line="259" w:lineRule="auto"/>
        <w:ind w:left="694" w:firstLine="0"/>
        <w:jc w:val="left"/>
      </w:pPr>
      <w:r>
        <w:t xml:space="preserve"> </w:t>
      </w:r>
    </w:p>
    <w:p w:rsidR="00467945" w:rsidRDefault="00476BB0">
      <w:pPr>
        <w:ind w:left="699" w:right="50"/>
      </w:pPr>
      <w:r>
        <w:t>Dich</w:t>
      </w:r>
      <w:r>
        <w:t xml:space="preserve">a subvención consta en el Plan Estratégico de Subvenciones, en la Línea Estratégica 11 </w:t>
      </w:r>
    </w:p>
    <w:p w:rsidR="00467945" w:rsidRDefault="00476BB0">
      <w:pPr>
        <w:ind w:left="132" w:right="50"/>
      </w:pPr>
      <w:r>
        <w:t xml:space="preserve">de Administración General. </w:t>
      </w:r>
    </w:p>
    <w:p w:rsidR="00467945" w:rsidRDefault="00476BB0">
      <w:pPr>
        <w:spacing w:after="0" w:line="259" w:lineRule="auto"/>
        <w:ind w:left="694" w:firstLine="0"/>
        <w:jc w:val="left"/>
      </w:pPr>
      <w:r>
        <w:t xml:space="preserve"> </w:t>
      </w:r>
    </w:p>
    <w:p w:rsidR="00467945" w:rsidRDefault="00476BB0">
      <w:pPr>
        <w:ind w:left="127" w:right="50" w:firstLine="566"/>
      </w:pPr>
      <w:r>
        <w:t>Se hace necesaria la aprobación de un Convenio de Colaboración para la materialización de dicha subvención, por lo que se propone desde es</w:t>
      </w:r>
      <w:r>
        <w:t xml:space="preserve">ta Concejalía: </w:t>
      </w:r>
    </w:p>
    <w:p w:rsidR="00467945" w:rsidRDefault="00476BB0">
      <w:pPr>
        <w:spacing w:after="0" w:line="259" w:lineRule="auto"/>
        <w:ind w:left="694" w:firstLine="0"/>
        <w:jc w:val="left"/>
      </w:pPr>
      <w:r>
        <w:t xml:space="preserve"> </w:t>
      </w:r>
    </w:p>
    <w:p w:rsidR="00467945" w:rsidRDefault="00476BB0">
      <w:pPr>
        <w:ind w:left="127" w:right="50" w:firstLine="566"/>
      </w:pPr>
      <w:r>
        <w:t xml:space="preserve">Primero.- La aprobación del texto del Convenio de Colaboración para la ejecución de mejoras en las instalaciones religiosas y el reloj público cuyo texto a continuación se describe: </w:t>
      </w:r>
    </w:p>
    <w:p w:rsidR="00467945" w:rsidRDefault="00476BB0">
      <w:pPr>
        <w:spacing w:after="19" w:line="259" w:lineRule="auto"/>
        <w:ind w:left="694" w:firstLine="0"/>
        <w:jc w:val="left"/>
      </w:pPr>
      <w:r>
        <w:t xml:space="preserve"> </w:t>
      </w:r>
    </w:p>
    <w:p w:rsidR="00467945" w:rsidRDefault="00476BB0">
      <w:pPr>
        <w:ind w:left="132" w:right="50"/>
      </w:pPr>
      <w:r>
        <w:t xml:space="preserve"> “CONVENIO DE COLABORACIÓN ENTRE EL ILUSTRE AYUNTAMIE</w:t>
      </w:r>
      <w:r>
        <w:t xml:space="preserve">NTO DE LA VILLA DE CANDELARIA Y LA PARROQUIA SANTÍSIMA TRINIDAD DE IGUESTE </w:t>
      </w:r>
    </w:p>
    <w:p w:rsidR="00467945" w:rsidRDefault="00476BB0">
      <w:pPr>
        <w:spacing w:after="2" w:line="259" w:lineRule="auto"/>
        <w:ind w:left="137" w:firstLine="0"/>
        <w:jc w:val="left"/>
      </w:pPr>
      <w:r>
        <w:t xml:space="preserve"> </w:t>
      </w:r>
    </w:p>
    <w:p w:rsidR="00467945" w:rsidRDefault="00476BB0">
      <w:pPr>
        <w:pStyle w:val="Ttulo2"/>
        <w:ind w:left="96" w:right="3"/>
      </w:pPr>
      <w:r>
        <w:t>REUNIDOS</w:t>
      </w:r>
      <w:r>
        <w:rPr>
          <w:u w:val="none"/>
        </w:rPr>
        <w:t xml:space="preserve"> </w:t>
      </w:r>
    </w:p>
    <w:p w:rsidR="00467945" w:rsidRDefault="00476BB0">
      <w:pPr>
        <w:ind w:left="127" w:right="50" w:firstLine="1133"/>
      </w:pPr>
      <w:r>
        <w:t>De una parte, Dª María Concepción Brito Núñez, provista del NIF ***1734, Alcaldesa</w:t>
      </w:r>
      <w:r>
        <w:t xml:space="preserve">Presidenta del Ilustre Ayuntamiento de Candelaria, actuando en nombre y representación del mismo, con domicilio a los efectos del presente negocio jurídico, en Avda. de la Constitución N.º 7, 38.530, Candelaria, con CIF: P3801100-C. </w:t>
      </w:r>
    </w:p>
    <w:p w:rsidR="00467945" w:rsidRDefault="00476BB0">
      <w:pPr>
        <w:spacing w:after="0" w:line="259" w:lineRule="auto"/>
        <w:ind w:left="1260" w:firstLine="0"/>
        <w:jc w:val="left"/>
      </w:pPr>
      <w:r>
        <w:t xml:space="preserve"> </w:t>
      </w:r>
    </w:p>
    <w:p w:rsidR="00467945" w:rsidRDefault="00476BB0">
      <w:pPr>
        <w:ind w:left="1265" w:right="50"/>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1020" name="Group 710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58" name="Rectangle 5258"/>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w:t>
                              </w:r>
                              <w:r>
                                <w:rPr>
                                  <w:sz w:val="12"/>
                                </w:rPr>
                                <w:t xml:space="preserve">5WZWYD6Z9HGJ2NKHGXS3795JP </w:t>
                              </w:r>
                            </w:p>
                          </w:txbxContent>
                        </wps:txbx>
                        <wps:bodyPr horzOverflow="overflow" vert="horz" lIns="0" tIns="0" rIns="0" bIns="0" rtlCol="0">
                          <a:noAutofit/>
                        </wps:bodyPr>
                      </wps:wsp>
                      <wps:wsp>
                        <wps:cNvPr id="5259" name="Rectangle 5259"/>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260" name="Rectangle 5260"/>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41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1020" style="width:18.7031pt;height:257.538pt;position:absolute;mso-position-horizontal-relative:page;mso-position-horizontal:absolute;margin-left:662.928pt;mso-position-vertical-relative:page;margin-top:515.382pt;" coordsize="2375,32707">
                <v:rect id="Rectangle 5258"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2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58 </w:t>
                        </w:r>
                      </w:p>
                    </w:txbxContent>
                  </v:textbox>
                </v:rect>
                <w10:wrap type="square"/>
              </v:group>
            </w:pict>
          </mc:Fallback>
        </mc:AlternateContent>
      </w:r>
      <w:r>
        <w:t xml:space="preserve">De otra parte, Fray Dailos José Melo González, provisto de NIF ***3759**, Cura </w:t>
      </w:r>
      <w:r>
        <w:t xml:space="preserve">Párroco </w:t>
      </w:r>
    </w:p>
    <w:p w:rsidR="00467945" w:rsidRDefault="00476BB0">
      <w:pPr>
        <w:ind w:left="132" w:right="50"/>
      </w:pPr>
      <w:r>
        <w:t>de la Parroquia de la Santísima Trinidad de Igueste, con CIF: R3800119D, actuando en nombre y representación de la misma, de nacionalidad española, y domicilio social sito en la Plaza de la Trinidad s/n de Igueste, término municipal de Candelaria.</w:t>
      </w:r>
      <w:r>
        <w:t xml:space="preserve">  </w:t>
      </w:r>
    </w:p>
    <w:p w:rsidR="00467945" w:rsidRDefault="00476BB0">
      <w:pPr>
        <w:spacing w:after="0" w:line="259" w:lineRule="auto"/>
        <w:ind w:left="1260" w:firstLine="0"/>
        <w:jc w:val="left"/>
      </w:pPr>
      <w:r>
        <w:t xml:space="preserve">  </w:t>
      </w:r>
    </w:p>
    <w:p w:rsidR="00467945" w:rsidRDefault="00476BB0">
      <w:pPr>
        <w:ind w:left="1265" w:right="50"/>
      </w:pPr>
      <w:r>
        <w:t xml:space="preserve">Ante mí, Octavio Manuel Fernández Hernández, Secretario General del Ayuntamiento </w:t>
      </w:r>
    </w:p>
    <w:p w:rsidR="00467945" w:rsidRDefault="00476BB0">
      <w:pPr>
        <w:ind w:left="132" w:right="50"/>
      </w:pPr>
      <w:r>
        <w:t xml:space="preserve">de Candelaria. </w:t>
      </w:r>
    </w:p>
    <w:p w:rsidR="00467945" w:rsidRDefault="00476BB0">
      <w:pPr>
        <w:spacing w:after="0" w:line="259" w:lineRule="auto"/>
        <w:ind w:left="1260" w:firstLine="0"/>
        <w:jc w:val="left"/>
      </w:pPr>
      <w:r>
        <w:t xml:space="preserve"> </w:t>
      </w:r>
    </w:p>
    <w:p w:rsidR="00467945" w:rsidRDefault="00476BB0">
      <w:pPr>
        <w:ind w:left="127" w:right="50" w:firstLine="1133"/>
      </w:pPr>
      <w:r>
        <w:t xml:space="preserve">Las partes se reconocen capacidad legal para suscribir el presente Convenio de Colaboración y en nombre de sus respectivas Entidades. </w:t>
      </w:r>
    </w:p>
    <w:p w:rsidR="00467945" w:rsidRDefault="00476BB0">
      <w:pPr>
        <w:spacing w:after="0" w:line="259" w:lineRule="auto"/>
        <w:ind w:left="1260" w:firstLine="0"/>
        <w:jc w:val="left"/>
      </w:pPr>
      <w:r>
        <w:t xml:space="preserve"> </w:t>
      </w:r>
    </w:p>
    <w:p w:rsidR="00467945" w:rsidRDefault="00476BB0">
      <w:pPr>
        <w:pStyle w:val="Ttulo2"/>
        <w:ind w:left="96"/>
      </w:pPr>
      <w:r>
        <w:t>EXPONEN</w:t>
      </w:r>
      <w:r>
        <w:rPr>
          <w:u w:val="none"/>
        </w:rPr>
        <w:t xml:space="preserve"> </w:t>
      </w:r>
    </w:p>
    <w:p w:rsidR="00467945" w:rsidRDefault="00476BB0">
      <w:pPr>
        <w:ind w:left="127" w:right="50" w:firstLine="566"/>
      </w:pPr>
      <w:r>
        <w:t>Primero. - El Ayuntamiento de Candelaria ha previsto en el Presupuesto General del ejercicio 2024, aprobado y publicado definitivamente el 3 de julio de 2024, una subvención nominativa. El objetivo de esta Subvención es ayudar a la mejora de las instalacio</w:t>
      </w:r>
      <w:r>
        <w:t xml:space="preserve">nes de la Parroquia, con cargo a la aplicación presupuestaria 920.00-480.03, por importe de 5.000,00 Euros. </w:t>
      </w:r>
    </w:p>
    <w:p w:rsidR="00467945" w:rsidRDefault="00476BB0">
      <w:pPr>
        <w:spacing w:after="0" w:line="259" w:lineRule="auto"/>
        <w:ind w:left="694" w:firstLine="0"/>
        <w:jc w:val="left"/>
      </w:pPr>
      <w:r>
        <w:t xml:space="preserve"> </w:t>
      </w:r>
    </w:p>
    <w:p w:rsidR="00467945" w:rsidRDefault="00476BB0">
      <w:pPr>
        <w:ind w:left="127" w:right="50" w:firstLine="566"/>
      </w:pPr>
      <w:r>
        <w:t xml:space="preserve">Dicha subvención consta en el Plan Estratégico de Subvenciones, en la Línea Estratégica 11 de Administración General: </w:t>
      </w:r>
    </w:p>
    <w:tbl>
      <w:tblPr>
        <w:tblStyle w:val="TableGrid"/>
        <w:tblW w:w="9242" w:type="dxa"/>
        <w:tblInd w:w="31" w:type="dxa"/>
        <w:tblCellMar>
          <w:top w:w="11"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 </w:t>
            </w:r>
            <w:r>
              <w:t xml:space="preserve">ADMINISTRACIÓN GENERAL </w:t>
            </w:r>
          </w:p>
        </w:tc>
      </w:tr>
      <w:tr w:rsidR="00467945">
        <w:trPr>
          <w:trHeight w:val="9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44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9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Los costes previstos para el ejercicio 2024 serán, hasta el máximo de las disponibilidades presupuestarias destinadas, que ascienden a un total de 1</w:t>
            </w:r>
            <w:r>
              <w:t xml:space="preserve">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Procedimiento de concesión: </w:t>
            </w:r>
          </w:p>
          <w:p w:rsidR="00467945" w:rsidRDefault="00476BB0">
            <w:pPr>
              <w:spacing w:after="0" w:line="259" w:lineRule="auto"/>
              <w:ind w:left="0" w:firstLine="0"/>
              <w:jc w:val="left"/>
            </w:pPr>
            <w:r>
              <w:t xml:space="preserve">Se realizará mediante la elaboración convenios de colaboración específicos para cada una de las siguientes líneas específicas de subvención. Podrá otorgarse de forma anticipada el 100 %, de la cantidad presupuestada. </w:t>
            </w:r>
          </w:p>
        </w:tc>
      </w:tr>
      <w:tr w:rsidR="00467945">
        <w:trPr>
          <w:trHeight w:val="1200"/>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4" w:line="259" w:lineRule="auto"/>
              <w:ind w:left="0" w:firstLine="0"/>
              <w:jc w:val="left"/>
            </w:pPr>
            <w:r>
              <w:t xml:space="preserve">Plan de actuación:  </w:t>
            </w:r>
          </w:p>
          <w:p w:rsidR="00467945" w:rsidRDefault="00476BB0">
            <w:pPr>
              <w:spacing w:after="0" w:line="259" w:lineRule="auto"/>
              <w:ind w:left="0" w:firstLine="0"/>
              <w:jc w:val="left"/>
            </w:pPr>
            <w:r>
              <w:t>El plan de actua</w:t>
            </w:r>
            <w:r>
              <w:t xml:space="preserve">ción para la ejecución de esta línea estratégica, se realizará mediante la elaboración del correspondiente Convenio.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2" w:line="225" w:lineRule="auto"/>
              <w:ind w:left="0" w:firstLine="0"/>
              <w:jc w:val="left"/>
            </w:pPr>
            <w:r>
              <w:t xml:space="preserve">Régimen de seguimiento y evaluación continua aplicable a las diferentes líneas de subvenciones que se establezcan: </w:t>
            </w:r>
          </w:p>
          <w:p w:rsidR="00467945" w:rsidRDefault="00476BB0">
            <w:pPr>
              <w:spacing w:after="0" w:line="259" w:lineRule="auto"/>
              <w:ind w:left="0" w:firstLine="0"/>
              <w:jc w:val="left"/>
            </w:pPr>
            <w:r>
              <w:t xml:space="preserve">        - </w:t>
            </w:r>
            <w:r>
              <w:t xml:space="preserve">Nº de acciones realizadas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tabs>
                <w:tab w:val="center" w:pos="6546"/>
                <w:tab w:val="center" w:pos="7739"/>
              </w:tabs>
              <w:spacing w:after="0" w:line="259" w:lineRule="auto"/>
              <w:ind w:left="0" w:firstLine="0"/>
              <w:jc w:val="left"/>
            </w:pPr>
            <w:r>
              <w:t xml:space="preserve">        - Nº de empresas beneficiados por cada acción realizada </w:t>
            </w:r>
            <w:r>
              <w:tab/>
              <w:t xml:space="preserve"> </w:t>
            </w:r>
            <w:r>
              <w:tab/>
              <w:t xml:space="preserve"> </w:t>
            </w:r>
          </w:p>
        </w:tc>
      </w:tr>
      <w:tr w:rsidR="00467945">
        <w:trPr>
          <w:trHeight w:val="504"/>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tabs>
                <w:tab w:val="center" w:pos="6546"/>
                <w:tab w:val="center" w:pos="7739"/>
              </w:tabs>
              <w:spacing w:after="0" w:line="259" w:lineRule="auto"/>
              <w:ind w:left="0" w:firstLine="0"/>
              <w:jc w:val="left"/>
            </w:pPr>
            <w:r>
              <w:t xml:space="preserve">Líneas específicas de subvención:  </w:t>
            </w:r>
            <w:r>
              <w:tab/>
              <w:t xml:space="preserve"> </w:t>
            </w:r>
            <w:r>
              <w:tab/>
              <w:t xml:space="preserve">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3"/>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0"/>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4"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ind w:left="127" w:right="50" w:firstLine="566"/>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2444" name="Group 7244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521" name="Rectangle 552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5522" name="Rectangle 552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523" name="Rectangle 552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42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2444" style="width:18.7031pt;height:257.538pt;position:absolute;mso-position-horizontal-relative:page;mso-position-horizontal:absolute;margin-left:662.928pt;mso-position-vertical-relative:page;margin-top:515.382pt;" coordsize="2375,32707">
                <v:rect id="Rectangle 552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5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5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58 </w:t>
                        </w:r>
                      </w:p>
                    </w:txbxContent>
                  </v:textbox>
                </v:rect>
                <w10:wrap type="square"/>
              </v:group>
            </w:pict>
          </mc:Fallback>
        </mc:AlternateContent>
      </w:r>
      <w:r>
        <w:t xml:space="preserve">Segundo. - Son fines de la Parroquia, servir a los sentimientos religiosos en el pueblo de Igueste. </w:t>
      </w:r>
    </w:p>
    <w:p w:rsidR="00467945" w:rsidRDefault="00476BB0">
      <w:pPr>
        <w:spacing w:after="0" w:line="259" w:lineRule="auto"/>
        <w:ind w:left="694" w:firstLine="0"/>
        <w:jc w:val="left"/>
      </w:pPr>
      <w:r>
        <w:t xml:space="preserve"> </w:t>
      </w:r>
    </w:p>
    <w:p w:rsidR="00467945" w:rsidRDefault="00476BB0">
      <w:pPr>
        <w:ind w:left="127" w:right="50" w:firstLine="566"/>
      </w:pPr>
      <w:r>
        <w:t xml:space="preserve">Tercero. - La Concejalía de Relaciones Institucionales del Ayuntamiento de Candelaria tiene entre sus objetivos la mejora de las relaciones con otros estamentos sociales, como el sector religioso. </w:t>
      </w:r>
    </w:p>
    <w:p w:rsidR="00467945" w:rsidRDefault="00476BB0">
      <w:pPr>
        <w:spacing w:after="0" w:line="259" w:lineRule="auto"/>
        <w:ind w:left="694" w:firstLine="0"/>
        <w:jc w:val="left"/>
      </w:pPr>
      <w:r>
        <w:t xml:space="preserve"> </w:t>
      </w:r>
    </w:p>
    <w:p w:rsidR="00467945" w:rsidRDefault="00476BB0">
      <w:pPr>
        <w:ind w:left="132" w:right="50"/>
      </w:pPr>
      <w:r>
        <w:t xml:space="preserve">En virtud de lo expuesto, las partes acuerdan suscribir </w:t>
      </w:r>
      <w:r>
        <w:t xml:space="preserve">un Convenio de Colaboración  para la mejora de las instalaciones religiosas en el pueblo de Igueste, como medio para lograr el cumplimiento de sus fines comunes de acuerdo con las siguientes: </w:t>
      </w:r>
    </w:p>
    <w:p w:rsidR="00467945" w:rsidRDefault="00476BB0">
      <w:pPr>
        <w:spacing w:after="0" w:line="259" w:lineRule="auto"/>
        <w:ind w:left="137" w:firstLine="0"/>
        <w:jc w:val="left"/>
      </w:pPr>
      <w:r>
        <w:t xml:space="preserve"> </w:t>
      </w:r>
    </w:p>
    <w:p w:rsidR="00467945" w:rsidRDefault="00476BB0">
      <w:pPr>
        <w:spacing w:after="422" w:line="265" w:lineRule="auto"/>
        <w:ind w:left="224" w:right="126" w:hanging="10"/>
        <w:jc w:val="center"/>
      </w:pPr>
      <w:r>
        <w:t xml:space="preserve">CLÁUSULAS </w:t>
      </w:r>
    </w:p>
    <w:p w:rsidR="00467945" w:rsidRDefault="00476BB0">
      <w:pPr>
        <w:ind w:left="132" w:right="50"/>
      </w:pPr>
      <w:r>
        <w:t xml:space="preserve">PRIMERA. – OBLIGACIONES DE LAS PARTES </w:t>
      </w:r>
    </w:p>
    <w:p w:rsidR="00467945" w:rsidRDefault="00476BB0">
      <w:pPr>
        <w:ind w:left="132" w:right="50"/>
      </w:pPr>
      <w:r>
        <w:t>El Ayuntami</w:t>
      </w:r>
      <w:r>
        <w:t xml:space="preserve">ento de Candelaria se compromete a: </w:t>
      </w:r>
    </w:p>
    <w:p w:rsidR="00467945" w:rsidRDefault="00476BB0">
      <w:pPr>
        <w:numPr>
          <w:ilvl w:val="0"/>
          <w:numId w:val="14"/>
        </w:numPr>
        <w:ind w:right="50" w:hanging="360"/>
      </w:pPr>
      <w:r>
        <w:t xml:space="preserve">Otorgar una subvención con cargo al Presupuesto del ejercicio 2024, por importe de CINCO  </w:t>
      </w:r>
    </w:p>
    <w:p w:rsidR="00467945" w:rsidRDefault="00476BB0">
      <w:pPr>
        <w:ind w:left="876" w:right="50"/>
      </w:pPr>
      <w:r>
        <w:t>MIL EUROS (5.000,00 Euros) con cargo a la aplicación 920.00-480.03 del Presupuesto General 2024, en concepto de pago anticipado,</w:t>
      </w:r>
      <w:r>
        <w:t xml:space="preserve"> previa solicitud del interesado, en los términos previstos en la Ordenanza General Municipal y Bases Reguladoras de Subvenciones del Ayuntamiento de Candelaria. </w:t>
      </w:r>
    </w:p>
    <w:p w:rsidR="00467945" w:rsidRDefault="00476BB0">
      <w:pPr>
        <w:spacing w:after="443"/>
        <w:ind w:left="132" w:right="50"/>
      </w:pPr>
      <w:r>
        <w:t xml:space="preserve">La Parroquia Santísima Trinidad de Igueste se compromete a: </w:t>
      </w:r>
    </w:p>
    <w:p w:rsidR="00467945" w:rsidRDefault="00476BB0">
      <w:pPr>
        <w:numPr>
          <w:ilvl w:val="0"/>
          <w:numId w:val="14"/>
        </w:numPr>
        <w:ind w:right="50" w:hanging="360"/>
      </w:pPr>
      <w:r>
        <w:t>Destinar la totalidad de los fon</w:t>
      </w:r>
      <w:r>
        <w:t xml:space="preserve">dos recibidos a la finalidad para la que ha sido concedida. </w:t>
      </w:r>
    </w:p>
    <w:p w:rsidR="00467945" w:rsidRDefault="00476BB0">
      <w:pPr>
        <w:numPr>
          <w:ilvl w:val="0"/>
          <w:numId w:val="14"/>
        </w:numPr>
        <w:ind w:right="50" w:hanging="360"/>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1352" name="Group 713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57" name="Rectangle 5657"/>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5658" name="Rectangle 5658"/>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659" name="Rectangle 5659"/>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43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1352" style="width:18.7031pt;height:257.538pt;position:absolute;mso-position-horizontal-relative:page;mso-position-horizontal:absolute;margin-left:662.928pt;mso-position-vertical-relative:page;margin-top:515.382pt;" coordsize="2375,32707">
                <v:rect id="Rectangle 5657"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65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65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58 </w:t>
                        </w:r>
                      </w:p>
                    </w:txbxContent>
                  </v:textbox>
                </v:rect>
                <w10:wrap type="square"/>
              </v:group>
            </w:pict>
          </mc:Fallback>
        </mc:AlternateContent>
      </w:r>
      <w:r>
        <w:t xml:space="preserve">Proporcionar el personal si fuera necesario para la realización de las actividades si fuera necesario. </w:t>
      </w:r>
    </w:p>
    <w:p w:rsidR="00467945" w:rsidRDefault="00476BB0">
      <w:pPr>
        <w:numPr>
          <w:ilvl w:val="0"/>
          <w:numId w:val="14"/>
        </w:numPr>
        <w:ind w:right="50" w:hanging="360"/>
      </w:pPr>
      <w:r>
        <w:t>Presentar Memoria Explicativa de las actividades a realizar</w:t>
      </w:r>
      <w:r>
        <w:t xml:space="preserve"> y Memoria Económica de los gastos efectivamente realizados. </w:t>
      </w:r>
    </w:p>
    <w:p w:rsidR="00467945" w:rsidRDefault="00476BB0">
      <w:pPr>
        <w:numPr>
          <w:ilvl w:val="0"/>
          <w:numId w:val="14"/>
        </w:numPr>
        <w:spacing w:after="219"/>
        <w:ind w:right="50" w:hanging="360"/>
      </w:pPr>
      <w:r>
        <w:t xml:space="preserve">Justificar la aplicación de los fondos recibidos a los fines objeto de la subvención. </w:t>
      </w:r>
    </w:p>
    <w:p w:rsidR="00467945" w:rsidRDefault="00476BB0">
      <w:pPr>
        <w:ind w:left="132" w:right="50"/>
      </w:pPr>
      <w:r>
        <w:t xml:space="preserve">SEGUNDA. - DURACIÓN DEL CONVENIO </w:t>
      </w:r>
    </w:p>
    <w:p w:rsidR="00467945" w:rsidRDefault="00476BB0">
      <w:pPr>
        <w:spacing w:after="451"/>
        <w:ind w:left="132" w:right="50"/>
      </w:pPr>
      <w:r>
        <w:t>El presente convenio entrará en vigor en la fecha de su firma y tendrá vi</w:t>
      </w:r>
      <w:r>
        <w:t xml:space="preserve">gencia  hasta la finalización del ejercicio 2025. </w:t>
      </w:r>
    </w:p>
    <w:p w:rsidR="00467945" w:rsidRDefault="00476BB0">
      <w:pPr>
        <w:ind w:left="132" w:right="50"/>
      </w:pPr>
      <w:r>
        <w:t xml:space="preserve">TERCERA. – GASTOS SUBVENCIONABLES </w:t>
      </w:r>
    </w:p>
    <w:p w:rsidR="00467945" w:rsidRDefault="00476BB0">
      <w:pPr>
        <w:ind w:left="132" w:right="50"/>
      </w:pPr>
      <w:r>
        <w:t xml:space="preserve">Serán objeto de subvención los gastos efectuados por la Parroquia de la Santísima  </w:t>
      </w:r>
    </w:p>
    <w:p w:rsidR="00467945" w:rsidRDefault="00476BB0">
      <w:pPr>
        <w:ind w:left="132" w:right="50"/>
      </w:pPr>
      <w:r>
        <w:t>Trinidad destinados, durante los ejercicios 2024 y 2025 a la mejora de las instalacion</w:t>
      </w:r>
      <w:r>
        <w:t xml:space="preserve">es de la misma parroquia, incluyéndose la mejora y mantenimiento del reloj público instalado por el Ayuntamiento en el año 2007. </w:t>
      </w:r>
    </w:p>
    <w:p w:rsidR="00467945" w:rsidRDefault="00476BB0">
      <w:pPr>
        <w:spacing w:after="273"/>
        <w:ind w:left="132" w:right="3977"/>
      </w:pPr>
      <w:r>
        <w:t xml:space="preserve">CUARTA. – JUSTIFICACIÓN Y REINTEGRO Deberá presentarse una Cuenta Justificativa formada por: </w:t>
      </w:r>
    </w:p>
    <w:p w:rsidR="00467945" w:rsidRDefault="00476BB0">
      <w:pPr>
        <w:numPr>
          <w:ilvl w:val="0"/>
          <w:numId w:val="15"/>
        </w:numPr>
        <w:ind w:right="50" w:hanging="360"/>
      </w:pPr>
      <w:r>
        <w:t>Una memoria de actuación justifi</w:t>
      </w:r>
      <w:r>
        <w:t xml:space="preserve">cativa del cumplimiento de las condiciones impuestas en la concesión de la subvención, con indicación de las actividades realizadas y de los resultados obtenidos.  </w:t>
      </w:r>
    </w:p>
    <w:p w:rsidR="00467945" w:rsidRDefault="00476BB0">
      <w:pPr>
        <w:numPr>
          <w:ilvl w:val="0"/>
          <w:numId w:val="15"/>
        </w:numPr>
        <w:ind w:right="50" w:hanging="360"/>
      </w:pPr>
      <w:r>
        <w:t xml:space="preserve">Una memoria económica justificativa del coste de las actividades realizadas, que contendrá </w:t>
      </w:r>
      <w:r>
        <w:t xml:space="preserve">una relación clasificada de los gastos e inversiones de la actividad, con identificación del acreedor y del documento, su importe, fecha de emisión y, en su caso, fecha de pago. </w:t>
      </w:r>
    </w:p>
    <w:p w:rsidR="00467945" w:rsidRDefault="00476BB0">
      <w:pPr>
        <w:ind w:left="1039" w:right="50"/>
      </w:pPr>
      <w:r>
        <w:t xml:space="preserve">Debe acompañarse de facturas incorporadas en la relación a que se hace referencia. </w:t>
      </w:r>
    </w:p>
    <w:p w:rsidR="00467945" w:rsidRDefault="00476BB0">
      <w:pPr>
        <w:numPr>
          <w:ilvl w:val="0"/>
          <w:numId w:val="15"/>
        </w:numPr>
        <w:spacing w:after="268" w:line="231" w:lineRule="auto"/>
        <w:ind w:right="50" w:hanging="360"/>
      </w:pPr>
      <w:r>
        <w:rPr>
          <w:color w:val="202020"/>
        </w:rPr>
        <w:t>Detalle de otros ingresos o subvenciones que hayan financiado la actividad subvencionada con indicación del importe y su procedencia.</w:t>
      </w:r>
      <w:r>
        <w:t xml:space="preserve"> </w:t>
      </w:r>
    </w:p>
    <w:p w:rsidR="00467945" w:rsidRDefault="00476BB0">
      <w:pPr>
        <w:spacing w:after="270"/>
        <w:ind w:left="132" w:right="50"/>
      </w:pPr>
      <w:r>
        <w:t>El plazo para la justificación será d</w:t>
      </w:r>
      <w:r>
        <w:t>e tres meses</w:t>
      </w:r>
      <w:r>
        <w:rPr>
          <w:color w:val="202020"/>
        </w:rPr>
        <w:t xml:space="preserve"> </w:t>
      </w:r>
      <w:r>
        <w:t xml:space="preserve">desde la finalización del plazo para la realización de la actividad. </w:t>
      </w:r>
    </w:p>
    <w:p w:rsidR="00467945" w:rsidRDefault="00476BB0">
      <w:pPr>
        <w:spacing w:after="388" w:line="231" w:lineRule="auto"/>
        <w:ind w:left="127" w:right="62" w:firstLine="0"/>
      </w:pPr>
      <w:r>
        <w:rPr>
          <w:color w:val="202020"/>
        </w:rPr>
        <w:t xml:space="preserve">Procederá el reintegro de las cantidades percibidas y la exigencia del interés de demora correspondiente desde el momento del pago de la subvención hasta la fecha en que se </w:t>
      </w:r>
      <w:r>
        <w:rPr>
          <w:color w:val="202020"/>
        </w:rPr>
        <w:t>acuerde la procedencia del reintegro y, en su caso, la anulación de obligaciones pendientes de pago, la falta de justificación o la concurrencia.</w:t>
      </w:r>
      <w:r>
        <w:t xml:space="preserve"> </w:t>
      </w:r>
    </w:p>
    <w:p w:rsidR="00467945" w:rsidRDefault="00476BB0">
      <w:pPr>
        <w:ind w:left="132" w:right="50"/>
      </w:pPr>
      <w:r>
        <w:t xml:space="preserve">RESOLUCIÓN DEL CONVENIO </w:t>
      </w:r>
    </w:p>
    <w:p w:rsidR="00467945" w:rsidRDefault="00476BB0">
      <w:pPr>
        <w:ind w:left="132" w:right="50"/>
      </w:pPr>
      <w:r>
        <w:t xml:space="preserve">Sin perjuicio de las causas legales, son causas de resolución del presente Convenio </w:t>
      </w:r>
      <w:r>
        <w:t xml:space="preserve">las siguientes: </w:t>
      </w:r>
    </w:p>
    <w:p w:rsidR="00467945" w:rsidRDefault="00476BB0">
      <w:pPr>
        <w:spacing w:after="0" w:line="259" w:lineRule="auto"/>
        <w:ind w:left="142" w:firstLine="0"/>
        <w:jc w:val="left"/>
      </w:pPr>
      <w:r>
        <w:t xml:space="preserve"> </w:t>
      </w:r>
    </w:p>
    <w:p w:rsidR="00467945" w:rsidRDefault="00476BB0">
      <w:pPr>
        <w:numPr>
          <w:ilvl w:val="0"/>
          <w:numId w:val="15"/>
        </w:numPr>
        <w:ind w:right="50" w:hanging="360"/>
      </w:pPr>
      <w:r>
        <w:t xml:space="preserve">El incumplimiento por cualquiera de las partes de alguna de las cláusulas establecidas en este Convenio, siempre que tal incumplimiento no fuese subsanado en un plazo máximo de cinco (5) días hábiles tras solicitud expresa y por escrito de subsanación por </w:t>
      </w:r>
      <w:r>
        <w:t xml:space="preserve">la otra Parte, a menos que tal incumplimiento se considerara insubsanable, en cuyo caso la resolución podrá ser inmediata, sin perjuicio de la posible reclamación de los daños y perjuicios que hubiesen podido ocasionarse. </w:t>
      </w:r>
    </w:p>
    <w:p w:rsidR="00467945" w:rsidRDefault="00476BB0">
      <w:pPr>
        <w:numPr>
          <w:ilvl w:val="0"/>
          <w:numId w:val="15"/>
        </w:numPr>
        <w:ind w:right="50" w:hanging="360"/>
      </w:pPr>
      <w:r>
        <w:t>Si durante la vigencia del presen</w:t>
      </w:r>
      <w:r>
        <w:t xml:space="preserve">te Convenio, se declarase ilícita o nula la actividad objeto del mismo (ya sea en cumplimiento de la normativa vigente o de la que se pudiese dictar en el futuro), y/o se dictara por cualquier Tribunal o Juzgado una resolución judicial.   </w:t>
      </w:r>
    </w:p>
    <w:p w:rsidR="00467945" w:rsidRDefault="00476BB0">
      <w:pPr>
        <w:numPr>
          <w:ilvl w:val="0"/>
          <w:numId w:val="15"/>
        </w:numPr>
        <w:spacing w:after="213"/>
        <w:ind w:right="50" w:hanging="360"/>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1562" name="Group 7156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774" name="Rectangle 5774"/>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Cód. Validaci</w:t>
                              </w:r>
                              <w:r>
                                <w:rPr>
                                  <w:sz w:val="12"/>
                                </w:rPr>
                                <w:t xml:space="preserve">ón: 5WZWYD6Z9HGJ2NKHGXS3795JP </w:t>
                              </w:r>
                            </w:p>
                          </w:txbxContent>
                        </wps:txbx>
                        <wps:bodyPr horzOverflow="overflow" vert="horz" lIns="0" tIns="0" rIns="0" bIns="0" rtlCol="0">
                          <a:noAutofit/>
                        </wps:bodyPr>
                      </wps:wsp>
                      <wps:wsp>
                        <wps:cNvPr id="5775" name="Rectangle 5775"/>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776" name="Rectangle 5776"/>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44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1562" style="width:18.7031pt;height:257.538pt;position:absolute;mso-position-horizontal-relative:page;mso-position-horizontal:absolute;margin-left:662.928pt;mso-position-vertical-relative:page;margin-top:515.382pt;" coordsize="2375,32707">
                <v:rect id="Rectangle 5774"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77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77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58 </w:t>
                        </w:r>
                      </w:p>
                    </w:txbxContent>
                  </v:textbox>
                </v:rect>
                <w10:wrap type="square"/>
              </v:group>
            </w:pict>
          </mc:Fallback>
        </mc:AlternateContent>
      </w:r>
      <w:r>
        <w:t xml:space="preserve">Cesión no consentida de cualquiera de los derechos derivados de este Convenio.  Cualquier causa que dé derecho a ello conforme a la legislación vigente. </w:t>
      </w:r>
    </w:p>
    <w:p w:rsidR="00467945" w:rsidRDefault="00476BB0">
      <w:pPr>
        <w:ind w:left="132" w:right="50"/>
      </w:pPr>
      <w:r>
        <w:t xml:space="preserve">QUINTA.- EXTINCIÓN </w:t>
      </w:r>
    </w:p>
    <w:p w:rsidR="00467945" w:rsidRDefault="00476BB0">
      <w:pPr>
        <w:spacing w:after="450"/>
        <w:ind w:left="127" w:right="50" w:firstLine="566"/>
      </w:pPr>
      <w:r>
        <w:t>El incumplimiento por cualquiera de las partes de las cláusulas contenidas en el p</w:t>
      </w:r>
      <w:r>
        <w:t xml:space="preserve">resente Convenio, será causa de extinción del mismo. </w:t>
      </w:r>
    </w:p>
    <w:p w:rsidR="00467945" w:rsidRDefault="00476BB0">
      <w:pPr>
        <w:ind w:left="132" w:right="50"/>
      </w:pPr>
      <w:r>
        <w:t xml:space="preserve">SEXTA. -  NATURALEZA DEL CONVENIO </w:t>
      </w:r>
    </w:p>
    <w:p w:rsidR="00467945" w:rsidRDefault="00476BB0">
      <w:pPr>
        <w:spacing w:after="446"/>
        <w:ind w:left="132" w:right="50"/>
      </w:pPr>
      <w:r>
        <w:t>El presente convenio tiene naturaleza jurídico-administrativa, las cuestiones litigiosas que  pudieran surgir en la interpretación y cumplimiento del mismo serán de co</w:t>
      </w:r>
      <w:r>
        <w:t xml:space="preserve">nocimiento y competencia al orden jurisdiccional contencioso administrativo.  </w:t>
      </w:r>
    </w:p>
    <w:p w:rsidR="00467945" w:rsidRDefault="00476BB0">
      <w:pPr>
        <w:ind w:left="132" w:right="50"/>
      </w:pPr>
      <w:r>
        <w:t xml:space="preserve">SÉPTIMA.- RÉGIMEN JURÍDICO </w:t>
      </w:r>
    </w:p>
    <w:p w:rsidR="00467945" w:rsidRDefault="00476BB0">
      <w:pPr>
        <w:ind w:left="132" w:right="50"/>
      </w:pPr>
      <w:r>
        <w:t>Para lo no previsto en este Convenio, se estará a lo dispuesto en la Ley 38/2003, de 17 de noviembre, general de Subvenciones y en Real Decreto 887/2</w:t>
      </w:r>
      <w:r>
        <w:t>006 de 21 de julio, por el que se desarrolla la Ley General de subvenciones, en Decreto 36/2009 de 31 de marzo, por el que se establece el Régimen General de Subvenciones y en la Ordenanza General Municipal y Bases Reguladoras de Subvenciones del Ayuntamie</w:t>
      </w:r>
      <w:r>
        <w:t xml:space="preserve">nto de Candelaria, publicada en Boletín Oficial de la Provincia de Santa Cruz de Tenerife, de 19 de mayo de 2021. </w:t>
      </w:r>
    </w:p>
    <w:p w:rsidR="00467945" w:rsidRDefault="00476BB0">
      <w:pPr>
        <w:spacing w:after="0" w:line="259" w:lineRule="auto"/>
        <w:ind w:left="142" w:firstLine="0"/>
        <w:jc w:val="left"/>
      </w:pPr>
      <w:r>
        <w:t xml:space="preserve"> </w:t>
      </w:r>
    </w:p>
    <w:p w:rsidR="00467945" w:rsidRDefault="00476BB0">
      <w:pPr>
        <w:spacing w:after="34"/>
        <w:ind w:left="132" w:right="50"/>
      </w:pPr>
      <w:r>
        <w:t>Y en prueba de conformidad, firman el presente Convenio, comprometiéndose las partes a su más exacto cumplimiento, en lugar y fecha indicad</w:t>
      </w:r>
      <w:r>
        <w:t xml:space="preserve">o en el encabezamiento.” </w:t>
      </w:r>
    </w:p>
    <w:p w:rsidR="00467945" w:rsidRDefault="00476BB0">
      <w:pPr>
        <w:spacing w:after="0" w:line="259" w:lineRule="auto"/>
        <w:ind w:left="142" w:firstLine="0"/>
        <w:jc w:val="left"/>
      </w:pPr>
      <w:r>
        <w:t xml:space="preserve"> </w:t>
      </w:r>
    </w:p>
    <w:p w:rsidR="00467945" w:rsidRDefault="00476BB0">
      <w:pPr>
        <w:ind w:left="127" w:right="50" w:firstLine="708"/>
      </w:pPr>
      <w:r>
        <w:t xml:space="preserve">Segundo. – Aprobar, disponer y reconocer la obligación y ordenar el pago con cargo al documento Contable AD 2.24.0.10816 para la anualidad 2024. </w:t>
      </w:r>
    </w:p>
    <w:p w:rsidR="00467945" w:rsidRDefault="00476BB0">
      <w:pPr>
        <w:spacing w:after="0" w:line="259" w:lineRule="auto"/>
        <w:ind w:left="835" w:firstLine="0"/>
        <w:jc w:val="left"/>
      </w:pPr>
      <w:r>
        <w:t xml:space="preserve"> </w:t>
      </w:r>
    </w:p>
    <w:p w:rsidR="00467945" w:rsidRDefault="00476BB0">
      <w:pPr>
        <w:ind w:left="127" w:right="50" w:firstLine="566"/>
      </w:pPr>
      <w:r>
        <w:t>Tercero. - Facultar a la Alcaldesa-</w:t>
      </w:r>
      <w:r>
        <w:t xml:space="preserve">Presidenta para la firma del citado convenio y de la documentación precisa para la ejecución del mismo.  </w:t>
      </w:r>
    </w:p>
    <w:p w:rsidR="00467945" w:rsidRDefault="00476BB0">
      <w:pPr>
        <w:spacing w:after="17" w:line="259" w:lineRule="auto"/>
        <w:ind w:left="694" w:firstLine="0"/>
        <w:jc w:val="left"/>
      </w:pPr>
      <w:r>
        <w:t xml:space="preserve"> </w:t>
      </w:r>
    </w:p>
    <w:p w:rsidR="00467945" w:rsidRDefault="00476BB0">
      <w:pPr>
        <w:spacing w:after="339"/>
        <w:ind w:left="723" w:right="50"/>
      </w:pPr>
      <w:r>
        <w:t xml:space="preserve">No obstante, la Junta de Gobierno Local acordará lo más procedente.” </w:t>
      </w:r>
    </w:p>
    <w:p w:rsidR="00467945" w:rsidRDefault="00476BB0">
      <w:pPr>
        <w:spacing w:after="85"/>
        <w:ind w:left="132" w:right="50"/>
      </w:pPr>
      <w:r>
        <w:rPr>
          <w:b/>
        </w:rPr>
        <w:t>Segundo:</w:t>
      </w:r>
      <w:r>
        <w:t xml:space="preserve"> Con fecha 27 de diciembre de 2024, se emite informe del Interventor M</w:t>
      </w:r>
      <w:r>
        <w:t xml:space="preserve">unicipal del siguiente tenor literal: </w:t>
      </w:r>
    </w:p>
    <w:p w:rsidR="00467945" w:rsidRDefault="00476BB0">
      <w:pPr>
        <w:spacing w:after="115" w:line="259" w:lineRule="auto"/>
        <w:ind w:left="137" w:firstLine="0"/>
        <w:jc w:val="left"/>
      </w:pPr>
      <w:r>
        <w:t xml:space="preserve"> </w:t>
      </w:r>
    </w:p>
    <w:p w:rsidR="00467945" w:rsidRDefault="00476BB0">
      <w:pPr>
        <w:spacing w:after="80" w:line="265" w:lineRule="auto"/>
        <w:ind w:left="224" w:right="124" w:hanging="10"/>
        <w:jc w:val="center"/>
      </w:pPr>
      <w:r>
        <w:t xml:space="preserve">“INFORME DE INTERVENCIÓN </w:t>
      </w:r>
    </w:p>
    <w:p w:rsidR="00467945" w:rsidRDefault="00476BB0">
      <w:pPr>
        <w:spacing w:after="481"/>
        <w:ind w:left="132" w:right="50"/>
      </w:pPr>
      <w:r>
        <w:t xml:space="preserve">         Vista la Propuesta del Concejal Delegado de Gabinete de Alcaldía, Relaciones Institucionales, Protocolo, Régimen Interior y Cementerios, relativa a la aprobación y suscripción del </w:t>
      </w:r>
      <w:r>
        <w:t xml:space="preserve">Convenio de colaboración entre el Ayuntamiento de Candelaria y la Parroquia Santísima Trinidad de Igueste, este Interventor INFORMA: </w:t>
      </w:r>
    </w:p>
    <w:p w:rsidR="00467945" w:rsidRDefault="00476BB0">
      <w:pPr>
        <w:ind w:left="132" w:right="50"/>
      </w:pPr>
      <w:r>
        <w:t>PRIMERO: Conforme el Artículo 47 de la Ley 40/2015 del Régimen Jurídico del Sector Público, son convenios los acuerdos con</w:t>
      </w:r>
      <w:r>
        <w:t xml:space="preserve"> efectos jurídicos adoptados por las Administraciones Públicas, los organismos públicos y entidades de derecho público vinculados o dependientes o las Universidades públicas entre sí o con sujetos de derecho privado para un fin común. </w:t>
      </w:r>
    </w:p>
    <w:p w:rsidR="00467945" w:rsidRDefault="00476BB0">
      <w:pPr>
        <w:spacing w:after="0" w:line="259" w:lineRule="auto"/>
        <w:ind w:left="137" w:firstLine="0"/>
        <w:jc w:val="left"/>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1974" name="Group 719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878" name="Rectangle 5878"/>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5879" name="Rectangle 5879"/>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880" name="Rectangle 5880"/>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45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1974" style="width:18.7031pt;height:257.538pt;position:absolute;mso-position-horizontal-relative:page;mso-position-horizontal:absolute;margin-left:662.928pt;mso-position-vertical-relative:page;margin-top:515.382pt;" coordsize="2375,32707">
                <v:rect id="Rectangle 5878"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587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88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58 </w:t>
                        </w:r>
                      </w:p>
                    </w:txbxContent>
                  </v:textbox>
                </v:rect>
                <w10:wrap type="square"/>
              </v:group>
            </w:pict>
          </mc:Fallback>
        </mc:AlternateContent>
      </w:r>
      <w:r>
        <w:t xml:space="preserve"> </w:t>
      </w:r>
    </w:p>
    <w:p w:rsidR="00467945" w:rsidRDefault="00476BB0">
      <w:pPr>
        <w:ind w:left="127" w:right="50" w:firstLine="708"/>
      </w:pPr>
      <w:r>
        <w:t>Los convenios no podrán tener por objeto prestaciones propia</w:t>
      </w:r>
      <w:r>
        <w:t xml:space="preserve">s de los contratos. En tal caso, su naturaleza y régimen jurídico se ajustará a lo previsto en la legislación de contratos del sector público. </w:t>
      </w:r>
    </w:p>
    <w:p w:rsidR="00467945" w:rsidRDefault="00476BB0">
      <w:pPr>
        <w:ind w:left="127" w:right="50" w:firstLine="708"/>
      </w:pPr>
      <w:r>
        <w:t>Conforme el Artículo 47 de la Ley 40/2015, la suscripción de convenios deberá mejorar la eficiencia de la gestió</w:t>
      </w:r>
      <w:r>
        <w:t xml:space="preserve">n pública, facilitar la utilización conjunta de medios y servicios públicos, contribuir a la realización de actividades de utilidad pública y cumplir con la legislación de estabilidad presupuestaria y sostenibilidad financiera. </w:t>
      </w:r>
    </w:p>
    <w:p w:rsidR="00467945" w:rsidRDefault="00476BB0">
      <w:pPr>
        <w:ind w:left="127" w:right="50" w:firstLine="708"/>
      </w:pPr>
      <w:r>
        <w:t xml:space="preserve">Los convenios que incluyan </w:t>
      </w:r>
      <w:r>
        <w:t xml:space="preserve">compromisos financieros deberán ser financieramente sostenibles, debiendo quienes los suscriban tener capacidad para financiar los asumidos durante la vigencia del convenio. </w:t>
      </w:r>
    </w:p>
    <w:p w:rsidR="00467945" w:rsidRDefault="00476BB0">
      <w:pPr>
        <w:ind w:left="127" w:right="50" w:firstLine="708"/>
      </w:pPr>
      <w:r>
        <w:t>Las aportaciones financieras que se comprometan a realizar los firmantes no podrá</w:t>
      </w:r>
      <w:r>
        <w:t xml:space="preserve">n ser superiores a los gastos derivados de la ejecución del convenio. </w:t>
      </w:r>
    </w:p>
    <w:p w:rsidR="00467945" w:rsidRDefault="00476BB0">
      <w:pPr>
        <w:ind w:left="127" w:right="50" w:firstLine="708"/>
      </w:pPr>
      <w:r>
        <w:t>Y el artículo 50 de la citada Ley, sin perjuicio de las especialidades que la legislación autonómica pueda prever, será necesario que el convenio se acompañe de una memoria justificativ</w:t>
      </w:r>
      <w:r>
        <w:t xml:space="preserve">a donde se analice su necesidad y oportunidad, su impacto económico, el carácter no contractual de la actividad en cuestión, así como el cumplimiento de lo previsto en esta Ley. </w:t>
      </w:r>
    </w:p>
    <w:p w:rsidR="00467945" w:rsidRDefault="00476BB0">
      <w:pPr>
        <w:spacing w:after="0" w:line="259" w:lineRule="auto"/>
        <w:ind w:left="835" w:firstLine="0"/>
        <w:jc w:val="left"/>
      </w:pPr>
      <w:r>
        <w:t xml:space="preserve"> </w:t>
      </w:r>
    </w:p>
    <w:p w:rsidR="00467945" w:rsidRDefault="00476BB0">
      <w:pPr>
        <w:ind w:left="132" w:right="50"/>
      </w:pPr>
      <w:r>
        <w:t>SEGUNDO: Existe consignación presupuestaria en el Presupuesto General del e</w:t>
      </w:r>
      <w:r>
        <w:t xml:space="preserve">jercicio 2024, aprobado y publicado definitivamente el 3 de julio, por importe de CINCO MIL EUROS (5.000,00 Euros), con cargo a la aplicación 920.00-480.03 (AD 2.24.0.10816). </w:t>
      </w:r>
    </w:p>
    <w:p w:rsidR="00467945" w:rsidRDefault="00476BB0">
      <w:pPr>
        <w:ind w:left="132" w:right="50"/>
      </w:pPr>
      <w:r>
        <w:t xml:space="preserve">TERCERO: En la Cláusula quinta del citado Convenio, se regula la justificación, </w:t>
      </w:r>
      <w:r>
        <w:t xml:space="preserve">que se realizará a través de:  </w:t>
      </w:r>
    </w:p>
    <w:p w:rsidR="00467945" w:rsidRDefault="00476BB0">
      <w:pPr>
        <w:spacing w:after="0" w:line="259" w:lineRule="auto"/>
        <w:ind w:left="137" w:firstLine="0"/>
        <w:jc w:val="left"/>
      </w:pPr>
      <w:r>
        <w:t xml:space="preserve"> </w:t>
      </w:r>
    </w:p>
    <w:p w:rsidR="00467945" w:rsidRDefault="00476BB0">
      <w:pPr>
        <w:numPr>
          <w:ilvl w:val="0"/>
          <w:numId w:val="16"/>
        </w:numPr>
        <w:ind w:right="50" w:hanging="360"/>
      </w:pPr>
      <w:r>
        <w:t xml:space="preserve">Una memoria de actuación justificativa del cumplimiento de las condiciones impuestas en la concesión de la subvención, con indicación de las actividades realizadas y de los resultados obtenidos.  </w:t>
      </w:r>
    </w:p>
    <w:p w:rsidR="00467945" w:rsidRDefault="00476BB0">
      <w:pPr>
        <w:numPr>
          <w:ilvl w:val="0"/>
          <w:numId w:val="16"/>
        </w:numPr>
        <w:ind w:right="50" w:hanging="360"/>
      </w:pPr>
      <w:r>
        <w:t xml:space="preserve">Una memoria económica justificativa del coste de las actividades realizadas, conforme la Ordenanza general de subvenciones actualmente vigente. </w:t>
      </w:r>
    </w:p>
    <w:p w:rsidR="00467945" w:rsidRDefault="00476BB0">
      <w:pPr>
        <w:spacing w:after="464"/>
        <w:ind w:left="132" w:right="50"/>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2517" name="Group 725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008" name="Rectangle 6008"/>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009" name="Rectangle 6009"/>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010" name="Rectangle 6010"/>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Documen</w:t>
                              </w:r>
                              <w:r>
                                <w:rPr>
                                  <w:sz w:val="12"/>
                                </w:rPr>
                                <w:t xml:space="preserve">to firmado electrónicamente desde la plataforma esPublico Gestiona | Página 46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2517" style="width:18.7031pt;height:257.538pt;position:absolute;mso-position-horizontal-relative:page;mso-position-horizontal:absolute;margin-left:662.928pt;mso-position-vertical-relative:page;margin-top:515.382pt;" coordsize="2375,32707">
                <v:rect id="Rectangle 6008"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00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01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58 </w:t>
                        </w:r>
                      </w:p>
                    </w:txbxContent>
                  </v:textbox>
                </v:rect>
                <w10:wrap type="topAndBottom"/>
              </v:group>
            </w:pict>
          </mc:Fallback>
        </mc:AlternateContent>
      </w:r>
      <w:r>
        <w:t xml:space="preserve">. </w:t>
      </w:r>
    </w:p>
    <w:p w:rsidR="00467945" w:rsidRDefault="00476BB0">
      <w:pPr>
        <w:ind w:left="132" w:right="50"/>
      </w:pPr>
      <w:r>
        <w:t>CUARTO: El Plan Estratégico de Subvenciones, aprobado para el periodo 2024-2027, encuadra este Convenio, dentro de la Línea Estratégica 11, conforme el siguiente detal</w:t>
      </w:r>
      <w:r>
        <w:t xml:space="preserve">le: </w:t>
      </w:r>
    </w:p>
    <w:p w:rsidR="00467945" w:rsidRDefault="00476BB0">
      <w:pPr>
        <w:spacing w:line="259" w:lineRule="auto"/>
        <w:ind w:left="137" w:firstLine="0"/>
        <w:jc w:val="left"/>
      </w:pPr>
      <w:r>
        <w:t xml:space="preserve"> </w:t>
      </w:r>
    </w:p>
    <w:p w:rsidR="00467945" w:rsidRDefault="00476BB0">
      <w:pPr>
        <w:spacing w:after="0" w:line="259" w:lineRule="auto"/>
        <w:ind w:left="137" w:firstLine="0"/>
        <w:jc w:val="left"/>
      </w:pPr>
      <w:r>
        <w:t xml:space="preserve"> </w:t>
      </w:r>
    </w:p>
    <w:tbl>
      <w:tblPr>
        <w:tblStyle w:val="TableGrid"/>
        <w:tblW w:w="9242" w:type="dxa"/>
        <w:tblInd w:w="31" w:type="dxa"/>
        <w:tblCellMar>
          <w:top w:w="9"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 ADMINISTRACIÓN GENERAL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44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Plazo de Ejecución:  </w:t>
            </w:r>
          </w:p>
          <w:p w:rsidR="00467945" w:rsidRDefault="00476BB0">
            <w:pPr>
              <w:spacing w:after="0" w:line="259" w:lineRule="auto"/>
              <w:ind w:left="0" w:firstLine="0"/>
              <w:jc w:val="left"/>
            </w:pPr>
            <w:r>
              <w:t xml:space="preserve">Convocatorias anuales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Los costes previstos para el ejercicio 2024 serán, hasta el máximo de las disponibilidades presupuestarias destinadas, que ascienden a un total de 1</w:t>
            </w:r>
            <w:r>
              <w:t xml:space="preserve">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Procedimiento de concesión: </w:t>
            </w:r>
          </w:p>
          <w:p w:rsidR="00467945" w:rsidRDefault="00476BB0">
            <w:pPr>
              <w:spacing w:after="0" w:line="259" w:lineRule="auto"/>
              <w:ind w:left="0" w:firstLine="0"/>
              <w:jc w:val="left"/>
            </w:pPr>
            <w:r>
              <w:t xml:space="preserve"> </w:t>
            </w:r>
            <w:r>
              <w:t xml:space="preserve">se realizará mediante la elaboración convenios de colaboración específicos para cada una de las siguientes líneas específicas de subvención. Podrá otorgarse de forma anticipada el 100 %, de la cantidad presupuestada.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Plan de actuación:  </w:t>
            </w:r>
          </w:p>
          <w:p w:rsidR="00467945" w:rsidRDefault="00476BB0">
            <w:pPr>
              <w:spacing w:after="0" w:line="259" w:lineRule="auto"/>
              <w:ind w:left="0" w:firstLine="0"/>
              <w:jc w:val="left"/>
            </w:pPr>
            <w:r>
              <w:t>El plan de actua</w:t>
            </w:r>
            <w:r>
              <w:t xml:space="preserve">ción para la ejecución de esta línea estratégica, se realizará mediante la elaboración del correspondiente Convenio. </w:t>
            </w:r>
          </w:p>
        </w:tc>
      </w:tr>
      <w:tr w:rsidR="00467945">
        <w:trPr>
          <w:trHeight w:val="16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1" w:line="227"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8"/>
              </w:numPr>
              <w:spacing w:after="214" w:line="259" w:lineRule="auto"/>
              <w:ind w:hanging="122"/>
              <w:jc w:val="left"/>
            </w:pPr>
            <w:r>
              <w:t xml:space="preserve">Nº de acciones realizadas </w:t>
            </w:r>
          </w:p>
          <w:p w:rsidR="00467945" w:rsidRDefault="00476BB0">
            <w:pPr>
              <w:numPr>
                <w:ilvl w:val="0"/>
                <w:numId w:val="28"/>
              </w:numPr>
              <w:spacing w:after="0" w:line="259" w:lineRule="auto"/>
              <w:ind w:hanging="122"/>
              <w:jc w:val="left"/>
            </w:pPr>
            <w:r>
              <w:t xml:space="preserve">Nº de empresas beneficiados por cada acción realizada </w:t>
            </w:r>
          </w:p>
        </w:tc>
      </w:tr>
      <w:tr w:rsidR="00467945">
        <w:trPr>
          <w:trHeight w:val="295"/>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 </w:t>
            </w:r>
          </w:p>
        </w:tc>
      </w:tr>
      <w:tr w:rsidR="00467945">
        <w:trPr>
          <w:trHeight w:val="733"/>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7"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ind w:left="132" w:right="50"/>
      </w:pPr>
      <w:r>
        <w:t xml:space="preserve">QUINTO: La Junta de Gobierno Local es el órgano competente que tiene atribuido la competencia para la aprobación de programas, planes, convenios con entidades públicas o privadas para consecución de los fines de interés público, así como la autorización a </w:t>
      </w:r>
      <w:r>
        <w:t xml:space="preserve">la Alcaldesa – Presidenta, para actuar y firmar en los citados convenios, planes o programas, en virtud de delegación del pleno adoptada en el punto 6 de la sesión plenaria de 27 de junio de 2023. </w:t>
      </w:r>
    </w:p>
    <w:p w:rsidR="00467945" w:rsidRDefault="00476BB0">
      <w:pPr>
        <w:ind w:left="132" w:right="50"/>
      </w:pPr>
      <w:r>
        <w:t>Consecuencia, de lo anterior, este Interventor informa fav</w:t>
      </w:r>
      <w:r>
        <w:t xml:space="preserve">orablemente la Propuesta del  Concejal Delegado de Gabinete de Alcaldía, Relaciones Institucionales, Protocolo, Régimen </w:t>
      </w:r>
    </w:p>
    <w:p w:rsidR="00467945" w:rsidRDefault="00476BB0">
      <w:pPr>
        <w:ind w:left="132" w:right="50"/>
      </w:pPr>
      <w:r>
        <w:t xml:space="preserve">Interior y  </w:t>
      </w:r>
    </w:p>
    <w:p w:rsidR="00467945" w:rsidRDefault="00476BB0">
      <w:pPr>
        <w:spacing w:after="503"/>
        <w:ind w:left="132" w:right="50"/>
      </w:pPr>
      <w:r>
        <w:t xml:space="preserve">Cementerios, relativa a la aprobación y suscripción del Convenio de colaboración entre el Ayuntamiento de Candelaria y la </w:t>
      </w:r>
      <w:r>
        <w:t xml:space="preserve">Parroquia Santísima Trinidad de Igueste, así como la autorización, disposición y reconocimiento de la obligación y su pago material. </w:t>
      </w:r>
    </w:p>
    <w:p w:rsidR="00467945" w:rsidRDefault="00476BB0">
      <w:pPr>
        <w:ind w:left="132" w:right="50"/>
      </w:pPr>
      <w:r>
        <w:rPr>
          <w:b/>
        </w:rPr>
        <w:t>Tercero:</w:t>
      </w:r>
      <w:r>
        <w:t xml:space="preserve"> Consta en el expediente la siguiente documentación: </w:t>
      </w:r>
    </w:p>
    <w:p w:rsidR="00467945" w:rsidRDefault="00476BB0">
      <w:pPr>
        <w:spacing w:after="0" w:line="259" w:lineRule="auto"/>
        <w:ind w:left="137" w:firstLine="0"/>
        <w:jc w:val="left"/>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3773" name="Group 7377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39" name="Rectangle 6239"/>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240" name="Rectangle 6240"/>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241" name="Rectangle 6241"/>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47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3773" style="width:18.7031pt;height:257.538pt;position:absolute;mso-position-horizontal-relative:page;mso-position-horizontal:absolute;margin-left:662.928pt;mso-position-vertical-relative:page;margin-top:515.382pt;" coordsize="2375,32707">
                <v:rect id="Rectangle 6239"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24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24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58 </w:t>
                        </w:r>
                      </w:p>
                    </w:txbxContent>
                  </v:textbox>
                </v:rect>
                <w10:wrap type="square"/>
              </v:group>
            </w:pict>
          </mc:Fallback>
        </mc:AlternateContent>
      </w:r>
      <w:r>
        <w:t xml:space="preserve"> </w:t>
      </w:r>
    </w:p>
    <w:p w:rsidR="00467945" w:rsidRDefault="00476BB0">
      <w:pPr>
        <w:spacing w:after="365"/>
        <w:ind w:left="519" w:right="50"/>
      </w:pPr>
      <w:r>
        <w:t>- Documento de autorización y compromiso de gasto (AD) nº 2.24.0.10816.  Borrador del Convenio de colabora</w:t>
      </w:r>
      <w:r>
        <w:t xml:space="preserve">ción a suscribir. </w:t>
      </w:r>
    </w:p>
    <w:p w:rsidR="00467945" w:rsidRDefault="00476BB0">
      <w:pPr>
        <w:spacing w:line="249" w:lineRule="auto"/>
        <w:ind w:left="137" w:right="43" w:hanging="10"/>
      </w:pPr>
      <w:r>
        <w:rPr>
          <w:b/>
        </w:rPr>
        <w:t xml:space="preserve">Fundamentos de derecho </w:t>
      </w:r>
    </w:p>
    <w:p w:rsidR="00467945" w:rsidRDefault="00476BB0">
      <w:pPr>
        <w:spacing w:after="239"/>
        <w:ind w:left="132" w:right="50"/>
      </w:pPr>
      <w:r>
        <w:rPr>
          <w:b/>
        </w:rPr>
        <w:t>Primero:</w:t>
      </w:r>
      <w:r>
        <w:t xml:space="preserve"> Ley 39/2015, de 1 de octubre del Procedimiento Administrativo Común de las Administraciones Públicas: </w:t>
      </w:r>
    </w:p>
    <w:p w:rsidR="00467945" w:rsidRDefault="00476BB0">
      <w:pPr>
        <w:ind w:left="132" w:right="50"/>
      </w:pPr>
      <w:r>
        <w:t>El art. 86.1 que establece que  “Las Administraciones Públicas podrán celebrar acuerdos, pactos, conv</w:t>
      </w:r>
      <w:r>
        <w:t xml:space="preserve">enios o contratos con personas tanto de Derecho público como privado, siempre que no sean contrarios al ordenamiento jurídico ni versen sobre materias no susceptibles de transacción y tengan por objeto satisfacer el interés público que tienen encomendado, </w:t>
      </w:r>
      <w:r>
        <w:t>con el alcance, efectos y régimen jurídico específico que, en su caso, prevea la disposición que lo regule, pudiendo tales actos tener la consideración de finalizadores de los procedimientos administrativos o insertarse en los mismos con carácter previo, v</w:t>
      </w:r>
      <w:r>
        <w:t xml:space="preserve">inculante o no, a la resolución que les ponga fin.” </w:t>
      </w:r>
    </w:p>
    <w:p w:rsidR="00467945" w:rsidRDefault="00476BB0">
      <w:pPr>
        <w:spacing w:after="1" w:line="259" w:lineRule="auto"/>
        <w:ind w:left="850" w:firstLine="0"/>
        <w:jc w:val="left"/>
      </w:pPr>
      <w:r>
        <w:t xml:space="preserve">  </w:t>
      </w:r>
    </w:p>
    <w:p w:rsidR="00467945" w:rsidRDefault="00476BB0">
      <w:pPr>
        <w:ind w:left="132" w:right="50"/>
      </w:pPr>
      <w:r>
        <w:t>El art. 86.2 que establece que “Los citados instrumentos deberán establecer como contenido mínimo la identificación de las partes intervinientes, el ámbito personal, funcional y territorial, y el plaz</w:t>
      </w:r>
      <w:r>
        <w:t xml:space="preserve">o de vigencia, debiendo publicarse o no según su naturaleza y las personas a las que estuvieran destinados.” </w:t>
      </w:r>
    </w:p>
    <w:p w:rsidR="00467945" w:rsidRDefault="00476BB0">
      <w:pPr>
        <w:spacing w:after="0" w:line="259" w:lineRule="auto"/>
        <w:ind w:left="142" w:firstLine="0"/>
        <w:jc w:val="left"/>
      </w:pPr>
      <w:r>
        <w:t xml:space="preserve">  </w:t>
      </w:r>
    </w:p>
    <w:p w:rsidR="00467945" w:rsidRDefault="00476BB0">
      <w:pPr>
        <w:spacing w:after="227"/>
        <w:ind w:left="132" w:right="50"/>
      </w:pPr>
      <w:r>
        <w:rPr>
          <w:b/>
        </w:rPr>
        <w:t>Segundo:</w:t>
      </w:r>
      <w:r>
        <w:t xml:space="preserve"> Ley 40/2015, de 1 de octubre, de Régimen Jurídico del Sector Público: </w:t>
      </w:r>
    </w:p>
    <w:p w:rsidR="00467945" w:rsidRDefault="00476BB0">
      <w:pPr>
        <w:spacing w:after="103"/>
        <w:ind w:left="132" w:right="50"/>
      </w:pPr>
      <w: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 xml:space="preserve">n común. </w:t>
      </w:r>
    </w:p>
    <w:p w:rsidR="00467945" w:rsidRDefault="00476BB0">
      <w:pPr>
        <w:spacing w:after="355" w:line="249" w:lineRule="auto"/>
        <w:ind w:left="137" w:right="40" w:hanging="10"/>
        <w:jc w:val="left"/>
      </w:pPr>
      <w:r>
        <w:t xml:space="preserve">(…) Los convenios no podrán tener por objeto prestaciones propias de los contratos. En tal caso, su naturaleza y régimen jurídico se ajustará a lo previsto en la legislación de contratos del sector público.” </w:t>
      </w:r>
    </w:p>
    <w:p w:rsidR="00467945" w:rsidRDefault="00476BB0">
      <w:pPr>
        <w:spacing w:after="115"/>
        <w:ind w:left="132" w:right="50"/>
      </w:pPr>
      <w:r>
        <w:t>El art. 48.1 del mismo cuerpo legal s</w:t>
      </w:r>
      <w:r>
        <w:t>eñala que “Las Administraciones Públicas, sus organismos públicos y entidades de derecho público vinculados o dependientes y las Universidades públicas, en el ámbito de sus respectivas competencias, podrán suscribir convenios con sujetos de derecho público</w:t>
      </w:r>
      <w:r>
        <w:t xml:space="preserve"> y privado, sin que ello pueda suponer cesión de la titularidad de la competencia. </w:t>
      </w:r>
    </w:p>
    <w:p w:rsidR="00467945" w:rsidRDefault="00476BB0">
      <w:pPr>
        <w:spacing w:after="115"/>
        <w:ind w:left="132" w:right="50"/>
      </w:pPr>
      <w:r>
        <w:t>El punto 3 del citado artículo señala que “La suscripción de convenios deberá mejorar la eficiencia de la gestión pública, facilitar la utilización conjunta de medios y ser</w:t>
      </w:r>
      <w:r>
        <w:t xml:space="preserve">vicios públicos, contribuir a la realización de actividades de utilidad pública (…)” </w:t>
      </w:r>
    </w:p>
    <w:p w:rsidR="00467945" w:rsidRDefault="00476BB0">
      <w:pPr>
        <w:spacing w:after="96"/>
        <w:ind w:left="132" w:right="50"/>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2625" name="Group 726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358" name="Rectangle 6358"/>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359" name="Rectangle 6359"/>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360" name="Rectangle 6360"/>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Documento firmado electrónicamente desde la plataforma esPublico G</w:t>
                              </w:r>
                              <w:r>
                                <w:rPr>
                                  <w:sz w:val="12"/>
                                </w:rPr>
                                <w:t xml:space="preserve">estiona | Página 48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2625" style="width:18.7031pt;height:257.538pt;position:absolute;mso-position-horizontal-relative:page;mso-position-horizontal:absolute;margin-left:662.928pt;mso-position-vertical-relative:page;margin-top:515.382pt;" coordsize="2375,32707">
                <v:rect id="Rectangle 6358"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3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3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58 </w:t>
                        </w:r>
                      </w:p>
                    </w:txbxContent>
                  </v:textbox>
                </v:rect>
                <w10:wrap type="square"/>
              </v:group>
            </w:pict>
          </mc:Fallback>
        </mc:AlternateContent>
      </w:r>
      <w:r>
        <w:t xml:space="preserve">El punto 8 del mismo establece que “Los convenios se perfeccionan por la prestación del consentimiento de las partes.” </w:t>
      </w:r>
    </w:p>
    <w:p w:rsidR="00467945" w:rsidRDefault="00476BB0">
      <w:pPr>
        <w:spacing w:after="110"/>
        <w:ind w:left="132" w:right="50"/>
      </w:pPr>
      <w:r>
        <w:t>El artículo 49. 1 de la citada ley, en cuanto al contenido que deben de incluir los convenios de colaboración</w:t>
      </w:r>
      <w:r>
        <w:t xml:space="preserve">. </w:t>
      </w:r>
    </w:p>
    <w:p w:rsidR="00467945" w:rsidRDefault="00476BB0">
      <w:pPr>
        <w:spacing w:after="231"/>
        <w:ind w:left="132" w:right="50"/>
      </w:pPr>
      <w:r>
        <w:t xml:space="preserve">Y el artículo 49.2 señala que “En cualquier momento antes de la finalización del plazo previsto en el apartado anterior, los firmantes del convenio podrán acordar unánimemente su prórroga por un periodo de hasta cuatro años adicionales o su extinción”. </w:t>
      </w:r>
      <w:r>
        <w:t xml:space="preserve"> </w:t>
      </w:r>
    </w:p>
    <w:p w:rsidR="00467945" w:rsidRDefault="00476BB0">
      <w:pPr>
        <w:spacing w:after="343"/>
        <w:ind w:left="132" w:right="50"/>
      </w:pPr>
      <w:r>
        <w:rPr>
          <w:b/>
        </w:rPr>
        <w:t>Tercero:</w:t>
      </w:r>
      <w:r>
        <w:t xml:space="preserve"> </w:t>
      </w:r>
      <w:r>
        <w:t>Al tratarse de un acto administrativo con contenido económico, de conformidad con lo establecido en el art. 214 del Real Decreto Legislativo 2/2004 de 5 de marzo, por el que se aprueba el Texto Refundido de la Ley Reguladora de Haciendas Locales, el presen</w:t>
      </w:r>
      <w:r>
        <w:t xml:space="preserve">te expediente debe ser sometido a la función interventora. </w:t>
      </w:r>
    </w:p>
    <w:p w:rsidR="00467945" w:rsidRDefault="00476BB0">
      <w:pPr>
        <w:ind w:left="132" w:right="50"/>
      </w:pPr>
      <w:r>
        <w:rPr>
          <w:b/>
        </w:rPr>
        <w:t>Cuarto:</w:t>
      </w:r>
      <w:r>
        <w:t xml:space="preserve"> </w:t>
      </w:r>
      <w:r>
        <w:t>En cuanto al órgano competente, es la Junta de Gobierno Local el órgano competente que tiene atribuido la competencia para la aprobación de programas, planes, convenios con entidades públicas o privadas para consecución de los fines de interés públicos, as</w:t>
      </w:r>
      <w:r>
        <w:t>í como la autorización de la Alcaldesa – Presidenta, para actuar y firmar en los citados convenios, planes o programas, en virtud de delegación del pleno adoptada en el acuerdo 11 punto 5 de la sesión plenarias de 27 de junio de 2023, en el que establece “</w:t>
      </w:r>
      <w:r>
        <w:t>Primero: Delegar en la Junta de Gobierno Local las siguientes atribuciones del Pleno de la Corporación:… 5.- la aprobación de programas, planes o convenios con entidades públicas o privadas para consecución de los fines de interés públicos, así como la aut</w:t>
      </w:r>
      <w:r>
        <w:t xml:space="preserve">orización de la Alcaldesa – Presidenta, para actuar y firmar en los citados convenios, planes o programas, ante cualquier Administración Pública u órgano de esta en los términos previstos de la </w:t>
      </w:r>
    </w:p>
    <w:p w:rsidR="00467945" w:rsidRDefault="00476BB0">
      <w:pPr>
        <w:ind w:left="132" w:right="50"/>
      </w:pPr>
      <w:r>
        <w:t>Ley territorial 14/1.990, de Régimen Jurídico de las Administ</w:t>
      </w:r>
      <w:r>
        <w:t xml:space="preserve">raciones públicas Canarias salvo aquellos convenios en que transfieren o deleguen competencias entre las Administraciones </w:t>
      </w:r>
    </w:p>
    <w:p w:rsidR="00467945" w:rsidRDefault="00476BB0">
      <w:pPr>
        <w:spacing w:after="97"/>
        <w:ind w:left="132" w:right="50"/>
      </w:pPr>
      <w:r>
        <w:t xml:space="preserve">intervinientes que al requerir una mayoría especial con competencia del Pleno…” </w:t>
      </w:r>
    </w:p>
    <w:p w:rsidR="00467945" w:rsidRDefault="00476BB0">
      <w:pPr>
        <w:spacing w:after="228"/>
        <w:ind w:left="132" w:right="50"/>
      </w:pPr>
      <w:r>
        <w:t>Los convenios deberán ser suscritos por la Alcaldesa</w:t>
      </w:r>
      <w:r>
        <w:t>-Presidenta haciendo uso de las competencias previstas en el art.21.1 b de la Ley 7/1985 de 2 de abril Reguladora de Bases de Régimen Local, del art 41.12 del Real Decreto Legislativo 2568/1986, de 28 de noviembre por el que se aprueba el Reglamento de Org</w:t>
      </w:r>
      <w:r>
        <w:t xml:space="preserve">anización, Funcionamiento y Régimen Jurídico de las Entidades Locales, en orden a la suscripción de documentos que vinculen contractualmente a la Entidad Local a la cual representa. </w:t>
      </w:r>
    </w:p>
    <w:p w:rsidR="00467945" w:rsidRDefault="00476BB0">
      <w:pPr>
        <w:spacing w:after="228"/>
        <w:ind w:left="132" w:right="50"/>
      </w:pPr>
      <w:r>
        <w:t>A la vista de cuanto antecede, la informante estima que es posible jurídi</w:t>
      </w:r>
      <w:r>
        <w:t>camente la aprobación y suscripción del Convenio de colaboración a suscribir entre el Ayuntamiento de Candelaria y la Parroquia de la Santísima Trinidad de Igueste y formula la siguiente propuesta de resolución, para que por la Junta de Gobierno Local acue</w:t>
      </w:r>
      <w:r>
        <w:t xml:space="preserve">rde: </w:t>
      </w:r>
    </w:p>
    <w:p w:rsidR="00467945" w:rsidRDefault="00476BB0">
      <w:pPr>
        <w:spacing w:after="220" w:line="259" w:lineRule="auto"/>
        <w:ind w:left="137" w:firstLine="0"/>
        <w:jc w:val="left"/>
      </w:pPr>
      <w:r>
        <w:t xml:space="preserve"> </w:t>
      </w:r>
    </w:p>
    <w:p w:rsidR="00467945" w:rsidRDefault="00476BB0">
      <w:pPr>
        <w:pStyle w:val="Ttulo1"/>
        <w:spacing w:after="416"/>
        <w:ind w:left="627" w:right="534"/>
      </w:pPr>
      <w:r>
        <w:t xml:space="preserve">PROPUESTA DE RESOLUCIÓN </w:t>
      </w:r>
    </w:p>
    <w:p w:rsidR="00467945" w:rsidRDefault="00476BB0">
      <w:pPr>
        <w:spacing w:after="486"/>
        <w:ind w:left="132" w:right="50"/>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303" name="Group 743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467" name="Rectangle 6467"/>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468" name="Rectangle 6468"/>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469" name="Rectangle 6469"/>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49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4303" style="width:18.7031pt;height:257.538pt;position:absolute;mso-position-horizontal-relative:page;mso-position-horizontal:absolute;margin-left:662.928pt;mso-position-vertical-relative:page;margin-top:515.382pt;" coordsize="2375,32707">
                <v:rect id="Rectangle 6467"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4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4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58 </w:t>
                        </w:r>
                      </w:p>
                    </w:txbxContent>
                  </v:textbox>
                </v:rect>
                <w10:wrap type="square"/>
              </v:group>
            </w:pict>
          </mc:Fallback>
        </mc:AlternateContent>
      </w:r>
      <w:r>
        <w:rPr>
          <w:b/>
        </w:rPr>
        <w:t>PRIMERO. -</w:t>
      </w:r>
      <w:r>
        <w:t xml:space="preserve"> </w:t>
      </w:r>
      <w:r>
        <w:t>Aprobar y suscribir el convenio de colaboración entre el Ayuntamiento de Candelaria y la Parroquia de la Santísima Trinidad de Igueste, para ayudar a la mejora de las instalaciones de la Parroquia, con cargo a la aplicación presupuestaria 920.00-480.03, po</w:t>
      </w:r>
      <w:r>
        <w:t xml:space="preserve">r importe de 5000’00 €, del siguiente tenor literal:  </w:t>
      </w:r>
    </w:p>
    <w:p w:rsidR="00467945" w:rsidRDefault="00476BB0">
      <w:pPr>
        <w:ind w:left="132" w:right="50"/>
      </w:pPr>
      <w:r>
        <w:t xml:space="preserve">“CONVENIO DE COLABORACIÓN ENTRE EL ILUSTRE AYUNTAMIENTO DE LA VILLA DE CANDELARIA Y LA PARROQUIA SANTÍSIMA TRINIDAD DE IGUESTE </w:t>
      </w:r>
    </w:p>
    <w:p w:rsidR="00467945" w:rsidRDefault="00476BB0">
      <w:pPr>
        <w:spacing w:after="2" w:line="259" w:lineRule="auto"/>
        <w:ind w:left="137" w:firstLine="0"/>
        <w:jc w:val="left"/>
      </w:pPr>
      <w:r>
        <w:t xml:space="preserve"> </w:t>
      </w:r>
    </w:p>
    <w:p w:rsidR="00467945" w:rsidRDefault="00476BB0">
      <w:pPr>
        <w:pStyle w:val="Ttulo2"/>
        <w:spacing w:after="421"/>
        <w:ind w:left="96" w:right="3"/>
      </w:pPr>
      <w:r>
        <w:t>REUNIDOS</w:t>
      </w:r>
      <w:r>
        <w:rPr>
          <w:u w:val="none"/>
        </w:rPr>
        <w:t xml:space="preserve"> </w:t>
      </w:r>
    </w:p>
    <w:p w:rsidR="00467945" w:rsidRDefault="00476BB0">
      <w:pPr>
        <w:spacing w:line="249" w:lineRule="auto"/>
        <w:ind w:left="127" w:right="40" w:firstLine="1133"/>
        <w:jc w:val="left"/>
      </w:pPr>
      <w:r>
        <w:t>De una parte, Dª MARÍA CONCEPCIÓN BRITO NUÑEZ, provista del N</w:t>
      </w:r>
      <w:r>
        <w:t>IF ***1734**, Alcaldesa- Presidenta del Ilustre Ayuntamiento de Candelaria, actuando en nombre y representación del mismo, con domicilio a los efectos del presente negocio jurídico, en Avda. de la Constitución N.º 7, 38.530, Candelaria, con CIF: P3801100-C</w:t>
      </w:r>
      <w:r>
        <w:t xml:space="preserve">. </w:t>
      </w:r>
    </w:p>
    <w:p w:rsidR="00467945" w:rsidRDefault="00476BB0">
      <w:pPr>
        <w:spacing w:after="0" w:line="259" w:lineRule="auto"/>
        <w:ind w:left="1260" w:firstLine="0"/>
        <w:jc w:val="left"/>
      </w:pPr>
      <w:r>
        <w:t xml:space="preserve"> </w:t>
      </w:r>
    </w:p>
    <w:p w:rsidR="00467945" w:rsidRDefault="00476BB0">
      <w:pPr>
        <w:ind w:left="1265" w:right="50"/>
      </w:pPr>
      <w:r>
        <w:t xml:space="preserve">De otra parte, Fray Dailos José Melo González, provisto de NIF ***3759**, Cura Párroco </w:t>
      </w:r>
    </w:p>
    <w:p w:rsidR="00467945" w:rsidRDefault="00476BB0">
      <w:pPr>
        <w:spacing w:after="450"/>
        <w:ind w:left="132" w:right="50"/>
      </w:pPr>
      <w:r>
        <w:t>de la Parroquia de la Santísima Trinidad de Igueste, con CIF: R3800119D, actuando en nombre y representación de la misma, de nacionalidad española, y domicilio soc</w:t>
      </w:r>
      <w:r>
        <w:t xml:space="preserve">ial sito en la Plaza de la Trinidad s/n de Igueste, término municipal de Candelaria. </w:t>
      </w:r>
    </w:p>
    <w:p w:rsidR="00467945" w:rsidRDefault="00476BB0">
      <w:pPr>
        <w:ind w:left="1265" w:right="50"/>
      </w:pPr>
      <w:r>
        <w:t xml:space="preserve">Ante mí, Octavio Manuel Fernández Hernández, Secretario General del Ayuntamiento </w:t>
      </w:r>
    </w:p>
    <w:p w:rsidR="00467945" w:rsidRDefault="00476BB0">
      <w:pPr>
        <w:ind w:left="132" w:right="50"/>
      </w:pPr>
      <w:r>
        <w:t xml:space="preserve">de Candelaria. </w:t>
      </w:r>
    </w:p>
    <w:p w:rsidR="00467945" w:rsidRDefault="00476BB0">
      <w:pPr>
        <w:spacing w:after="0" w:line="259" w:lineRule="auto"/>
        <w:ind w:left="1260" w:firstLine="0"/>
        <w:jc w:val="left"/>
      </w:pPr>
      <w:r>
        <w:t xml:space="preserve"> </w:t>
      </w:r>
    </w:p>
    <w:p w:rsidR="00467945" w:rsidRDefault="00476BB0">
      <w:pPr>
        <w:ind w:left="127" w:right="50" w:firstLine="1133"/>
      </w:pPr>
      <w:r>
        <w:t>Las partes se reconocen capacidad legal para suscribir el presente Con</w:t>
      </w:r>
      <w:r>
        <w:t xml:space="preserve">venio de Colaboración y en nombre de sus respectivas Entidades. </w:t>
      </w:r>
    </w:p>
    <w:p w:rsidR="00467945" w:rsidRDefault="00476BB0">
      <w:pPr>
        <w:spacing w:after="0" w:line="259" w:lineRule="auto"/>
        <w:ind w:left="1260" w:firstLine="0"/>
        <w:jc w:val="left"/>
      </w:pPr>
      <w:r>
        <w:t xml:space="preserve"> </w:t>
      </w:r>
    </w:p>
    <w:p w:rsidR="00467945" w:rsidRDefault="00476BB0">
      <w:pPr>
        <w:spacing w:after="0" w:line="259" w:lineRule="auto"/>
        <w:ind w:left="1260" w:firstLine="0"/>
        <w:jc w:val="left"/>
      </w:pPr>
      <w:r>
        <w:t xml:space="preserve"> </w:t>
      </w:r>
    </w:p>
    <w:p w:rsidR="00467945" w:rsidRDefault="00476BB0">
      <w:pPr>
        <w:pStyle w:val="Ttulo2"/>
        <w:ind w:left="96"/>
      </w:pPr>
      <w:r>
        <w:t>EXPONEN</w:t>
      </w:r>
      <w:r>
        <w:rPr>
          <w:u w:val="none"/>
        </w:rPr>
        <w:t xml:space="preserve"> </w:t>
      </w:r>
    </w:p>
    <w:p w:rsidR="00467945" w:rsidRDefault="00476BB0">
      <w:pPr>
        <w:ind w:left="583" w:right="50"/>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3533" name="Group 735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04" name="Rectangle 6604"/>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605" name="Rectangle 6605"/>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606" name="Rectangle 6606"/>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50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3533" style="width:18.7031pt;height:257.538pt;position:absolute;mso-position-horizontal-relative:page;mso-position-horizontal:absolute;margin-left:662.928pt;mso-position-vertical-relative:page;margin-top:515.382pt;" coordsize="2375,32707">
                <v:rect id="Rectangle 6604"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60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60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58 </w:t>
                        </w:r>
                      </w:p>
                    </w:txbxContent>
                  </v:textbox>
                </v:rect>
                <w10:wrap type="topAndBottom"/>
              </v:group>
            </w:pict>
          </mc:Fallback>
        </mc:AlternateContent>
      </w:r>
      <w:r>
        <w:t xml:space="preserve">Primero. - El Ayuntamiento de Candelaria ha previsto en el Presupuesto General del ejercicio 2024, aprobado y publicado definitivamente el 3 de julio de 2024, una </w:t>
      </w:r>
      <w:r>
        <w:t xml:space="preserve">subvención nominativa. El objetivo de esta Subvención es ayudar a la mejora de las instalaciones de la Parroquia, con cargo a la aplicación presupuestaria 920.00-480.03, por importe de 5.000,00 Euros. </w:t>
      </w:r>
    </w:p>
    <w:p w:rsidR="00467945" w:rsidRDefault="00476BB0">
      <w:pPr>
        <w:spacing w:after="0" w:line="259" w:lineRule="auto"/>
        <w:ind w:left="578" w:firstLine="0"/>
        <w:jc w:val="left"/>
      </w:pPr>
      <w:r>
        <w:t xml:space="preserve"> </w:t>
      </w:r>
    </w:p>
    <w:p w:rsidR="00467945" w:rsidRDefault="00476BB0">
      <w:pPr>
        <w:ind w:left="583" w:right="50"/>
      </w:pPr>
      <w:r>
        <w:t>Dicha subvención consta en el Plan Estratégico de Su</w:t>
      </w:r>
      <w:r>
        <w:t xml:space="preserve">bvenciones, en la Línea Estratégica 11 de Administración General: </w:t>
      </w:r>
    </w:p>
    <w:p w:rsidR="00467945" w:rsidRDefault="00476BB0">
      <w:pPr>
        <w:spacing w:after="0" w:line="259" w:lineRule="auto"/>
        <w:ind w:left="578" w:firstLine="0"/>
        <w:jc w:val="left"/>
      </w:pPr>
      <w:r>
        <w:t xml:space="preserve"> </w:t>
      </w:r>
    </w:p>
    <w:tbl>
      <w:tblPr>
        <w:tblStyle w:val="TableGrid"/>
        <w:tblW w:w="9242" w:type="dxa"/>
        <w:tblInd w:w="31" w:type="dxa"/>
        <w:tblCellMar>
          <w:top w:w="9"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5"/>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 ADMINISTRACIÓN GENERAL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440"/>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504"/>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Plazo de Ejecución: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Convocatorias anuales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 xml:space="preserve">Los costes previstos para el ejercicio 2024 serán, hasta el máximo de las disponibilidades presupuestarias destinadas, que ascienden a un total de 10.000,00 euros. </w:t>
            </w:r>
          </w:p>
        </w:tc>
      </w:tr>
      <w:tr w:rsidR="00467945">
        <w:trPr>
          <w:trHeight w:val="1430"/>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Procedimiento de concesión: </w:t>
            </w:r>
          </w:p>
          <w:p w:rsidR="00467945" w:rsidRDefault="00476BB0">
            <w:pPr>
              <w:spacing w:after="0" w:line="259" w:lineRule="auto"/>
              <w:ind w:left="0" w:firstLine="0"/>
              <w:jc w:val="left"/>
            </w:pPr>
            <w:r>
              <w:t xml:space="preserve"> </w:t>
            </w:r>
            <w:r>
              <w:t xml:space="preserve">se realizará mediante la elaboración convenios de colaboración específicos para cada una de las siguientes líneas específicas de subvención. Podrá otorgarse de forma anticipada el 100 %, de la cantidad presupuestada. </w:t>
            </w:r>
          </w:p>
        </w:tc>
      </w:tr>
      <w:tr w:rsidR="00467945">
        <w:trPr>
          <w:trHeight w:val="120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Plan de actuación:  </w:t>
            </w:r>
          </w:p>
          <w:p w:rsidR="00467945" w:rsidRDefault="00476BB0">
            <w:pPr>
              <w:spacing w:after="0" w:line="259" w:lineRule="auto"/>
              <w:ind w:left="0" w:firstLine="0"/>
              <w:jc w:val="left"/>
            </w:pPr>
            <w:r>
              <w:t>El plan de actua</w:t>
            </w:r>
            <w:r>
              <w:t xml:space="preserve">ción para la ejecución de esta línea estratégica, se realizará mediante la elaboración del correspondiente Convenio. </w:t>
            </w:r>
          </w:p>
        </w:tc>
      </w:tr>
      <w:tr w:rsidR="00467945">
        <w:trPr>
          <w:trHeight w:val="167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1" w:line="227"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29"/>
              </w:numPr>
              <w:spacing w:after="214" w:line="259" w:lineRule="auto"/>
              <w:ind w:hanging="122"/>
              <w:jc w:val="left"/>
            </w:pPr>
            <w:r>
              <w:t xml:space="preserve">Nº de acciones realizadas </w:t>
            </w:r>
          </w:p>
          <w:p w:rsidR="00467945" w:rsidRDefault="00476BB0">
            <w:pPr>
              <w:numPr>
                <w:ilvl w:val="0"/>
                <w:numId w:val="29"/>
              </w:numPr>
              <w:spacing w:after="0" w:line="259" w:lineRule="auto"/>
              <w:ind w:hanging="122"/>
              <w:jc w:val="left"/>
            </w:pPr>
            <w:r>
              <w:t xml:space="preserve">Nº de empresas beneficiados por cada acción realizada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733"/>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7"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ind w:left="583" w:right="50"/>
      </w:pPr>
      <w:r>
        <w:t xml:space="preserve">Segundo. - </w:t>
      </w:r>
      <w:r>
        <w:t xml:space="preserve">Son fines de la Parroquia, servir a los sentimientos religiosos en el pueblo de Igueste. </w:t>
      </w:r>
    </w:p>
    <w:p w:rsidR="00467945" w:rsidRDefault="00476BB0">
      <w:pPr>
        <w:spacing w:after="0" w:line="259" w:lineRule="auto"/>
        <w:ind w:left="578" w:firstLine="0"/>
        <w:jc w:val="left"/>
      </w:pPr>
      <w:r>
        <w:t xml:space="preserve"> </w:t>
      </w:r>
    </w:p>
    <w:p w:rsidR="00467945" w:rsidRDefault="00476BB0">
      <w:pPr>
        <w:ind w:left="583" w:right="50"/>
      </w:pPr>
      <w:r>
        <w:t>Tercero. - La Concejalía de Relaciones Institucionales del Ayuntamiento de Candelaria tiene entre sus objetivos la mejora de las relaciones con otros estamentos soc</w:t>
      </w:r>
      <w:r>
        <w:t xml:space="preserve">iales, como el sector religioso. </w:t>
      </w:r>
    </w:p>
    <w:p w:rsidR="00467945" w:rsidRDefault="00476BB0">
      <w:pPr>
        <w:spacing w:after="0" w:line="259" w:lineRule="auto"/>
        <w:ind w:left="578" w:firstLine="0"/>
        <w:jc w:val="left"/>
      </w:pPr>
      <w:r>
        <w:t xml:space="preserve"> </w:t>
      </w:r>
    </w:p>
    <w:p w:rsidR="00467945" w:rsidRDefault="00476BB0">
      <w:pPr>
        <w:spacing w:after="449"/>
        <w:ind w:left="132" w:right="50"/>
      </w:pPr>
      <w:r>
        <w:t xml:space="preserve">En virtud de lo expuesto, las partes acuerdan suscribir un Convenio de Colaboración  para la mejora de las instalaciones religiosas en el pueblo de Igueste, como medio para lograr el cumplimiento de sus fines comunes de </w:t>
      </w:r>
      <w:r>
        <w:t xml:space="preserve">acuerdo con las siguientes: </w:t>
      </w:r>
    </w:p>
    <w:p w:rsidR="00467945" w:rsidRDefault="00476BB0">
      <w:pPr>
        <w:spacing w:after="422" w:line="265" w:lineRule="auto"/>
        <w:ind w:left="224" w:right="126" w:hanging="10"/>
        <w:jc w:val="center"/>
      </w:pPr>
      <w:r>
        <w:t xml:space="preserve">CLÁUSULAS </w:t>
      </w:r>
    </w:p>
    <w:p w:rsidR="00467945" w:rsidRDefault="00476BB0">
      <w:pPr>
        <w:ind w:left="132" w:right="50"/>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445" name="Group 7544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842" name="Rectangle 6842"/>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843" name="Rectangle 6843"/>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844" name="Rectangle 6844"/>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51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5445" style="width:18.7031pt;height:257.538pt;position:absolute;mso-position-horizontal-relative:page;mso-position-horizontal:absolute;margin-left:662.928pt;mso-position-vertical-relative:page;margin-top:515.382pt;" coordsize="2375,32707">
                <v:rect id="Rectangle 6842"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84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84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58 </w:t>
                        </w:r>
                      </w:p>
                    </w:txbxContent>
                  </v:textbox>
                </v:rect>
                <w10:wrap type="square"/>
              </v:group>
            </w:pict>
          </mc:Fallback>
        </mc:AlternateContent>
      </w:r>
      <w:r>
        <w:t xml:space="preserve">PRIMERA. – </w:t>
      </w:r>
      <w:r>
        <w:t xml:space="preserve">OBLIGACIONES DE LAS PARTES </w:t>
      </w:r>
    </w:p>
    <w:p w:rsidR="00467945" w:rsidRDefault="00476BB0">
      <w:pPr>
        <w:ind w:left="132" w:right="50"/>
      </w:pPr>
      <w:r>
        <w:t xml:space="preserve">El  Ayuntamiento de Candelaria se compromete a: </w:t>
      </w:r>
    </w:p>
    <w:p w:rsidR="00467945" w:rsidRDefault="00476BB0">
      <w:pPr>
        <w:numPr>
          <w:ilvl w:val="0"/>
          <w:numId w:val="17"/>
        </w:numPr>
        <w:ind w:right="50" w:hanging="360"/>
      </w:pPr>
      <w:r>
        <w:t xml:space="preserve">Otorgar una subvención con cargo al Presupuesto del ejercicio 2024, por importe de CINCO  </w:t>
      </w:r>
    </w:p>
    <w:p w:rsidR="00467945" w:rsidRDefault="00476BB0">
      <w:pPr>
        <w:spacing w:after="450"/>
        <w:ind w:left="876" w:right="50"/>
      </w:pPr>
      <w:r>
        <w:t>MIL EUROS (5.000,00 Euros) con cargo a la aplicación 920.00-480.03 del Presupuesto Gener</w:t>
      </w:r>
      <w:r>
        <w:t xml:space="preserve">al 2024, en concepto de pago anticipado, previa solicitud del interesado, en los términos previstos en la Ordenanza General Municipal y Bases Reguladoras de Subvenciones del Ayuntamiento de Candelaria. </w:t>
      </w:r>
    </w:p>
    <w:p w:rsidR="00467945" w:rsidRDefault="00476BB0">
      <w:pPr>
        <w:ind w:left="132" w:right="50"/>
      </w:pPr>
      <w:r>
        <w:t>La Parroquia Santísima Trinidad de Igueste se comprom</w:t>
      </w:r>
      <w:r>
        <w:t xml:space="preserve">ete a: </w:t>
      </w:r>
    </w:p>
    <w:p w:rsidR="00467945" w:rsidRDefault="00476BB0">
      <w:pPr>
        <w:numPr>
          <w:ilvl w:val="0"/>
          <w:numId w:val="17"/>
        </w:numPr>
        <w:ind w:right="50" w:hanging="360"/>
      </w:pPr>
      <w:r>
        <w:t xml:space="preserve">Destinar la totalidad de los fondos recibidos a la finalidad para la que ha sido concedida. </w:t>
      </w:r>
    </w:p>
    <w:p w:rsidR="00467945" w:rsidRDefault="00476BB0">
      <w:pPr>
        <w:numPr>
          <w:ilvl w:val="0"/>
          <w:numId w:val="17"/>
        </w:numPr>
        <w:ind w:right="50" w:hanging="360"/>
      </w:pPr>
      <w:r>
        <w:t xml:space="preserve">Proporcionar el personal si fuera necesario para la realización de las actividades si fuera necesario. </w:t>
      </w:r>
    </w:p>
    <w:p w:rsidR="00467945" w:rsidRDefault="00476BB0">
      <w:pPr>
        <w:numPr>
          <w:ilvl w:val="0"/>
          <w:numId w:val="17"/>
        </w:numPr>
        <w:ind w:right="50" w:hanging="360"/>
      </w:pPr>
      <w:r>
        <w:t xml:space="preserve">Presentar Memoria Explicativa de las actividades a </w:t>
      </w:r>
      <w:r>
        <w:t xml:space="preserve">realizar y Memoria Económica de los gastos efectivamente realizados. </w:t>
      </w:r>
    </w:p>
    <w:p w:rsidR="00467945" w:rsidRDefault="00476BB0">
      <w:pPr>
        <w:numPr>
          <w:ilvl w:val="0"/>
          <w:numId w:val="17"/>
        </w:numPr>
        <w:ind w:right="50" w:hanging="360"/>
      </w:pPr>
      <w:r>
        <w:t xml:space="preserve">Justificar la aplicación de los fondos recibidos a los fines objeto de la subvención. </w:t>
      </w:r>
    </w:p>
    <w:p w:rsidR="00467945" w:rsidRDefault="00476BB0">
      <w:pPr>
        <w:ind w:left="132" w:right="50"/>
      </w:pPr>
      <w:r>
        <w:t xml:space="preserve">SEGUNDA. - DURACIÓN DEL CONVENIO </w:t>
      </w:r>
    </w:p>
    <w:p w:rsidR="00467945" w:rsidRDefault="00476BB0">
      <w:pPr>
        <w:spacing w:after="449"/>
        <w:ind w:left="132" w:right="50"/>
      </w:pPr>
      <w:r>
        <w:t xml:space="preserve">El presente convenio entrará en vigor en la fecha de su firma y tendrá vigencia  hasta la finalización del ejercicio 2025. </w:t>
      </w:r>
    </w:p>
    <w:p w:rsidR="00467945" w:rsidRDefault="00476BB0">
      <w:pPr>
        <w:ind w:left="132" w:right="50"/>
      </w:pPr>
      <w:r>
        <w:t xml:space="preserve">TERCERA. – GASTOS SUBVENCIONABLES </w:t>
      </w:r>
    </w:p>
    <w:p w:rsidR="00467945" w:rsidRDefault="00476BB0">
      <w:pPr>
        <w:spacing w:after="464"/>
        <w:ind w:left="132" w:right="50"/>
      </w:pPr>
      <w:r>
        <w:t>Serán objeto de subvención los gastos efectuados por la Parroquia de la Santísima Trinidad destin</w:t>
      </w:r>
      <w:r>
        <w:t xml:space="preserve">ados, durante los ejercicios 2024 y 2025 a la mejora de las instalaciones de la misma parroquia, incluyéndose la mejora y mantenimiento del reloj público instalado por el Ayuntamiento en el año 2007. </w:t>
      </w:r>
    </w:p>
    <w:p w:rsidR="00467945" w:rsidRDefault="00476BB0">
      <w:pPr>
        <w:ind w:left="132" w:right="50"/>
      </w:pPr>
      <w:r>
        <w:t xml:space="preserve">CUARTA. –  JUSTIFICACIÓN Y REINTEGRO </w:t>
      </w:r>
    </w:p>
    <w:p w:rsidR="00467945" w:rsidRDefault="00476BB0">
      <w:pPr>
        <w:spacing w:after="270"/>
        <w:ind w:left="132" w:right="50"/>
      </w:pPr>
      <w:r>
        <w:t>Deberá presentars</w:t>
      </w:r>
      <w:r>
        <w:t xml:space="preserve">e una Cuenta Justificativa formada por: </w:t>
      </w:r>
    </w:p>
    <w:p w:rsidR="00467945" w:rsidRDefault="00476BB0">
      <w:pPr>
        <w:numPr>
          <w:ilvl w:val="0"/>
          <w:numId w:val="18"/>
        </w:numPr>
        <w:ind w:right="50" w:hanging="360"/>
      </w:pPr>
      <w:r>
        <w:t xml:space="preserve">Una memoria de actuación justificativa del cumplimiento de las condiciones impuestas en la concesión de la subvención, con indicación de las actividades realizadas y de los resultados obtenidos.  </w:t>
      </w:r>
    </w:p>
    <w:p w:rsidR="00467945" w:rsidRDefault="00476BB0">
      <w:pPr>
        <w:numPr>
          <w:ilvl w:val="0"/>
          <w:numId w:val="18"/>
        </w:numPr>
        <w:spacing w:after="106"/>
        <w:ind w:right="50" w:hanging="360"/>
      </w:pPr>
      <w:r>
        <w:t>Una memoria económ</w:t>
      </w:r>
      <w:r>
        <w:t xml:space="preserve">ica justificativa del coste de las actividades realizadas, que contendrá una relación clasificada de los gastos e inversiones de la actividad, con identificación del acreedor y del documento, su importe, fecha de emisión y, en su caso, fecha de pago. Debe </w:t>
      </w:r>
      <w:r>
        <w:t xml:space="preserve">acompañarse de facturas incorporadas en la relación a que se hace referencia. </w:t>
      </w:r>
    </w:p>
    <w:p w:rsidR="00467945" w:rsidRDefault="00476BB0">
      <w:pPr>
        <w:numPr>
          <w:ilvl w:val="0"/>
          <w:numId w:val="18"/>
        </w:numPr>
        <w:spacing w:after="387" w:line="231" w:lineRule="auto"/>
        <w:ind w:right="50" w:hanging="360"/>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3849" name="Group 738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963" name="Rectangle 6963"/>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6964" name="Rectangle 6964"/>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965" name="Rectangle 6965"/>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52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3849" style="width:18.7031pt;height:257.538pt;position:absolute;mso-position-horizontal-relative:page;mso-position-horizontal:absolute;margin-left:662.928pt;mso-position-vertical-relative:page;margin-top:515.382pt;" coordsize="2375,32707">
                <v:rect id="Rectangle 6963"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696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96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58 </w:t>
                        </w:r>
                      </w:p>
                    </w:txbxContent>
                  </v:textbox>
                </v:rect>
                <w10:wrap type="square"/>
              </v:group>
            </w:pict>
          </mc:Fallback>
        </mc:AlternateContent>
      </w:r>
      <w:r>
        <w:rPr>
          <w:color w:val="202020"/>
        </w:rPr>
        <w:t>Detalle de otros ingresos o subvenciones que hayan financiado la actividad subvencionada con indicación del importe y su procedencia.</w:t>
      </w:r>
      <w:r>
        <w:t xml:space="preserve"> </w:t>
      </w:r>
    </w:p>
    <w:p w:rsidR="00467945" w:rsidRDefault="00476BB0">
      <w:pPr>
        <w:spacing w:after="3" w:line="259" w:lineRule="auto"/>
        <w:ind w:left="10" w:right="49" w:hanging="10"/>
        <w:jc w:val="right"/>
      </w:pPr>
      <w:r>
        <w:t>El plazo para la justificaci</w:t>
      </w:r>
      <w:r>
        <w:t>ón será de tres meses</w:t>
      </w:r>
      <w:r>
        <w:rPr>
          <w:color w:val="202020"/>
        </w:rPr>
        <w:t xml:space="preserve"> </w:t>
      </w:r>
      <w:r>
        <w:t xml:space="preserve">desde la finalización del plazo para la  </w:t>
      </w:r>
    </w:p>
    <w:p w:rsidR="00467945" w:rsidRDefault="00476BB0">
      <w:pPr>
        <w:spacing w:after="279"/>
        <w:ind w:left="132" w:right="50"/>
      </w:pPr>
      <w:r>
        <w:t xml:space="preserve">realización de la actividad. </w:t>
      </w:r>
    </w:p>
    <w:p w:rsidR="00467945" w:rsidRDefault="00476BB0">
      <w:pPr>
        <w:spacing w:after="25" w:line="231" w:lineRule="auto"/>
        <w:ind w:left="127" w:right="62" w:firstLine="0"/>
      </w:pPr>
      <w:r>
        <w:rPr>
          <w:color w:val="202020"/>
        </w:rPr>
        <w:t>Procederá el reintegro de las cantidades percibidas y la exigencia del interés de demora correspondiente desde el momento del pago de la subvención hasta la fecha</w:t>
      </w:r>
      <w:r>
        <w:rPr>
          <w:color w:val="202020"/>
        </w:rPr>
        <w:t xml:space="preserve"> en que se acuerde la procedencia del reintegro y, en su caso, la anulación de obligaciones pendientes de pago, la falta de justificación o la concurrencia. </w:t>
      </w:r>
    </w:p>
    <w:p w:rsidR="00467945" w:rsidRDefault="00476BB0">
      <w:pPr>
        <w:spacing w:after="0" w:line="259" w:lineRule="auto"/>
        <w:ind w:left="142" w:firstLine="0"/>
        <w:jc w:val="left"/>
      </w:pPr>
      <w:r>
        <w:t xml:space="preserve"> </w:t>
      </w:r>
    </w:p>
    <w:p w:rsidR="00467945" w:rsidRDefault="00476BB0">
      <w:pPr>
        <w:ind w:left="132" w:right="50"/>
      </w:pPr>
      <w:r>
        <w:t xml:space="preserve">RESOLUCIÓN DEL CONVENIO </w:t>
      </w:r>
    </w:p>
    <w:p w:rsidR="00467945" w:rsidRDefault="00476BB0">
      <w:pPr>
        <w:ind w:left="132" w:right="50"/>
      </w:pPr>
      <w:r>
        <w:t>Sin perjuicio de las causas legales, son causas de resolución del prese</w:t>
      </w:r>
      <w:r>
        <w:t xml:space="preserve">nte Convenio las siguientes: </w:t>
      </w:r>
    </w:p>
    <w:p w:rsidR="00467945" w:rsidRDefault="00476BB0">
      <w:pPr>
        <w:spacing w:after="0" w:line="259" w:lineRule="auto"/>
        <w:ind w:left="142" w:firstLine="0"/>
        <w:jc w:val="left"/>
      </w:pPr>
      <w:r>
        <w:t xml:space="preserve"> </w:t>
      </w:r>
    </w:p>
    <w:p w:rsidR="00467945" w:rsidRDefault="00476BB0">
      <w:pPr>
        <w:numPr>
          <w:ilvl w:val="0"/>
          <w:numId w:val="18"/>
        </w:numPr>
        <w:ind w:right="50" w:hanging="360"/>
      </w:pPr>
      <w:r>
        <w:t>El incumplimiento por cualquiera de las partes de alguna de las cláusulas establecidas en este Convenio, siempre que tal incumplimiento no fuese subsanado en un plazo máximo de cinco (5) días hábiles tras solicitud expresa y</w:t>
      </w:r>
      <w:r>
        <w:t xml:space="preserve"> por escrito de subsanación por la otra Parte, a menos que tal incumplimiento se considerara insubsanable, en cuyo caso la resolución podrá ser inmediata, sin perjuicio de la posible reclamación de los daños y perjuicios que hubiesen podido ocasionarse. </w:t>
      </w:r>
    </w:p>
    <w:p w:rsidR="00467945" w:rsidRDefault="00476BB0">
      <w:pPr>
        <w:numPr>
          <w:ilvl w:val="0"/>
          <w:numId w:val="18"/>
        </w:numPr>
        <w:ind w:right="50" w:hanging="360"/>
      </w:pPr>
      <w:r>
        <w:t>S</w:t>
      </w:r>
      <w:r>
        <w:t>i durante la vigencia del presente Convenio, se declarase ilícita o nula la actividad objeto del mismo (ya sea en cumplimiento de la normativa vigente o de la que se pudiese dictar en el futuro), y/o se dictara por cualquier Tribunal o Juzgado una resoluci</w:t>
      </w:r>
      <w:r>
        <w:t xml:space="preserve">ón judicial.   </w:t>
      </w:r>
    </w:p>
    <w:p w:rsidR="00467945" w:rsidRDefault="00476BB0">
      <w:pPr>
        <w:numPr>
          <w:ilvl w:val="0"/>
          <w:numId w:val="18"/>
        </w:numPr>
        <w:ind w:right="50" w:hanging="360"/>
      </w:pPr>
      <w:r>
        <w:t xml:space="preserve">Cesión no consentida de cualquiera de los derechos derivados de este Convenio.  Cualquier causa que dé derecho a ello conforme a la legislación vigente. </w:t>
      </w:r>
    </w:p>
    <w:p w:rsidR="00467945" w:rsidRDefault="00476BB0">
      <w:pPr>
        <w:ind w:left="132" w:right="50"/>
      </w:pPr>
      <w:r>
        <w:t xml:space="preserve">QUINTA.- EXTINCIÓN </w:t>
      </w:r>
    </w:p>
    <w:p w:rsidR="00467945" w:rsidRDefault="00476BB0">
      <w:pPr>
        <w:spacing w:after="450"/>
        <w:ind w:left="132" w:right="50"/>
      </w:pPr>
      <w:r>
        <w:t>El incumplimiento por cualquiera de las partes de las cláusulas co</w:t>
      </w:r>
      <w:r>
        <w:t xml:space="preserve">ntenidas en el presente Convenio, será causa de extinción del mismo. </w:t>
      </w:r>
    </w:p>
    <w:p w:rsidR="00467945" w:rsidRDefault="00476BB0">
      <w:pPr>
        <w:ind w:left="132" w:right="50"/>
      </w:pPr>
      <w:r>
        <w:t xml:space="preserve">SEXTA. -  NATURALEZA DEL CONVENIO </w:t>
      </w:r>
    </w:p>
    <w:p w:rsidR="00467945" w:rsidRDefault="00476BB0">
      <w:pPr>
        <w:ind w:left="132" w:right="50"/>
      </w:pPr>
      <w:r>
        <w:t>El presente convenio tiene naturaleza jurídico-administrativa, las cuestiones litigiosas que pudieran surgir en la interpretación y cumplimiento del mi</w:t>
      </w:r>
      <w:r>
        <w:t xml:space="preserve">smo serán de conocimiento y competencia al orden jurisdiccional contencioso administrativo.  </w:t>
      </w:r>
    </w:p>
    <w:p w:rsidR="00467945" w:rsidRDefault="00476BB0">
      <w:pPr>
        <w:spacing w:after="0" w:line="259" w:lineRule="auto"/>
        <w:ind w:left="142" w:firstLine="0"/>
        <w:jc w:val="left"/>
      </w:pPr>
      <w:r>
        <w:t xml:space="preserve"> </w:t>
      </w:r>
    </w:p>
    <w:p w:rsidR="00467945" w:rsidRDefault="00476BB0">
      <w:pPr>
        <w:ind w:left="132" w:right="50"/>
      </w:pPr>
      <w:r>
        <w:t xml:space="preserve">SÉPTIMA.-  RÉGIMEN JURÍDICO </w:t>
      </w:r>
    </w:p>
    <w:p w:rsidR="00467945" w:rsidRDefault="00476BB0">
      <w:pPr>
        <w:spacing w:line="249" w:lineRule="auto"/>
        <w:ind w:left="137" w:right="40" w:hanging="10"/>
        <w:jc w:val="left"/>
      </w:pPr>
      <w:r>
        <w:t>Para lo no previsto en este Convenio, se estará a lo dispuesto en la Ley 38/2003, de 17 de noviembre, general de Subvenciones y en Real Decreto 887/2006 de 21 de julio, por el que se desarrolla la Ley General de subvenciones, en Decreto 36/2009 de 31 de ma</w:t>
      </w:r>
      <w:r>
        <w:t>rzo, por el que se establece el Régimen General de Subvenciones y en la Ordenanza General Municipal y Bases Reguladoras de Subvenciones del Ayuntamiento de Candelaria, publicada en Boletín Oficial de la Provincia de Santa Cruz de Tenerife, de 19 de mayo de</w:t>
      </w:r>
      <w:r>
        <w:t xml:space="preserve"> 2021. </w:t>
      </w:r>
    </w:p>
    <w:p w:rsidR="00467945" w:rsidRDefault="00476BB0">
      <w:pPr>
        <w:spacing w:after="0" w:line="259" w:lineRule="auto"/>
        <w:ind w:left="142" w:firstLine="0"/>
        <w:jc w:val="left"/>
      </w:pPr>
      <w:r>
        <w:t xml:space="preserve"> </w:t>
      </w:r>
    </w:p>
    <w:p w:rsidR="00467945" w:rsidRDefault="00476BB0">
      <w:pPr>
        <w:spacing w:after="44"/>
        <w:ind w:left="132" w:right="50"/>
      </w:pPr>
      <w:r>
        <w:t xml:space="preserve">Y en prueba de conformidad, firman el presente Convenio, comprometiéndose las partes a su más exacto cumplimiento, en lugar y fecha indicado en el encabezamiento.” </w:t>
      </w:r>
    </w:p>
    <w:p w:rsidR="00467945" w:rsidRDefault="00476BB0">
      <w:pPr>
        <w:spacing w:after="0" w:line="259" w:lineRule="auto"/>
        <w:ind w:left="142" w:firstLine="0"/>
        <w:jc w:val="left"/>
      </w:pPr>
      <w:r>
        <w:t xml:space="preserve"> </w:t>
      </w:r>
    </w:p>
    <w:p w:rsidR="00467945" w:rsidRDefault="00476BB0">
      <w:pPr>
        <w:spacing w:after="225"/>
        <w:ind w:left="132" w:right="50"/>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2818" name="Group 728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082" name="Rectangle 7082"/>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083" name="Rectangle 7083"/>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084" name="Rectangle 7084"/>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53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2818" style="width:18.7031pt;height:257.538pt;position:absolute;mso-position-horizontal-relative:page;mso-position-horizontal:absolute;margin-left:662.928pt;mso-position-vertical-relative:page;margin-top:515.382pt;" coordsize="2375,32707">
                <v:rect id="Rectangle 7082"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08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08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58 </w:t>
                        </w:r>
                      </w:p>
                    </w:txbxContent>
                  </v:textbox>
                </v:rect>
                <w10:wrap type="square"/>
              </v:group>
            </w:pict>
          </mc:Fallback>
        </mc:AlternateContent>
      </w:r>
      <w:r>
        <w:rPr>
          <w:b/>
        </w:rPr>
        <w:t>SEGUNDO.-</w:t>
      </w:r>
      <w:r>
        <w:t xml:space="preserve"> Facultar a la Sra. Alcaldesa a la firma del citado Convenio y de la documentación precisa para la </w:t>
      </w:r>
      <w:r>
        <w:t xml:space="preserve">ejecución del mismo.  </w:t>
      </w:r>
    </w:p>
    <w:p w:rsidR="00467945" w:rsidRDefault="00476BB0">
      <w:pPr>
        <w:spacing w:after="225"/>
        <w:ind w:left="132" w:right="50"/>
      </w:pPr>
      <w:r>
        <w:rPr>
          <w:b/>
        </w:rPr>
        <w:t xml:space="preserve">TERCERO.- </w:t>
      </w:r>
      <w:r>
        <w:t xml:space="preserve">Aprobar, disponer y reconocer la obligación y ordenar el pago con cargo al documento contable AD núm. 2.24.0.10816, para la anualidad 2024. </w:t>
      </w:r>
    </w:p>
    <w:p w:rsidR="00467945" w:rsidRDefault="00476BB0">
      <w:pPr>
        <w:spacing w:after="225"/>
        <w:ind w:left="132" w:right="50"/>
      </w:pPr>
      <w:r>
        <w:rPr>
          <w:b/>
        </w:rPr>
        <w:t>CUARTO.-</w:t>
      </w:r>
      <w:r>
        <w:t xml:space="preserve"> Publicar en la Base de Datos Nacional de Subvenciones, la subvención conc</w:t>
      </w:r>
      <w:r>
        <w:t xml:space="preserve">edida mediante la presente resolución. </w:t>
      </w:r>
    </w:p>
    <w:p w:rsidR="00467945" w:rsidRDefault="00476BB0">
      <w:pPr>
        <w:spacing w:after="235"/>
        <w:ind w:left="132" w:right="50"/>
      </w:pPr>
      <w:r>
        <w:rPr>
          <w:b/>
        </w:rPr>
        <w:t xml:space="preserve"> QUINTO.-</w:t>
      </w:r>
      <w:r>
        <w:t xml:space="preserve"> Dar traslado del acuerdo que se adopte a Fray Dailos José Melo González, Cura Párroco de la Parroquia de la Santísima Trinidad de Igueste, a los  efectos oportunos.” </w:t>
      </w:r>
    </w:p>
    <w:p w:rsidR="00467945" w:rsidRDefault="00476BB0">
      <w:pPr>
        <w:spacing w:after="90" w:line="265" w:lineRule="auto"/>
        <w:ind w:left="224" w:right="132" w:hanging="10"/>
        <w:jc w:val="center"/>
      </w:pPr>
      <w:r>
        <w:t xml:space="preserve">No obstante, la Junta de Gobierno Local acordará lo más procedente </w:t>
      </w:r>
    </w:p>
    <w:p w:rsidR="00467945" w:rsidRDefault="00476BB0">
      <w:pPr>
        <w:spacing w:after="98" w:line="259" w:lineRule="auto"/>
        <w:ind w:left="145" w:firstLine="0"/>
        <w:jc w:val="center"/>
      </w:pPr>
      <w:r>
        <w:rPr>
          <w:b/>
        </w:rPr>
        <w:t xml:space="preserve"> </w:t>
      </w:r>
    </w:p>
    <w:p w:rsidR="00467945" w:rsidRDefault="00476BB0">
      <w:pPr>
        <w:spacing w:line="249" w:lineRule="auto"/>
        <w:ind w:left="137" w:right="43" w:hanging="10"/>
      </w:pPr>
      <w:r>
        <w:rPr>
          <w:b/>
        </w:rPr>
        <w:t xml:space="preserve">    La Junta de Gobierno Local, previo debate y por unanimidad de los miembros presentes, acuerda: </w:t>
      </w:r>
    </w:p>
    <w:p w:rsidR="00467945" w:rsidRDefault="00476BB0">
      <w:pPr>
        <w:spacing w:after="192" w:line="259" w:lineRule="auto"/>
        <w:ind w:left="142" w:firstLine="0"/>
        <w:jc w:val="left"/>
      </w:pPr>
      <w:r>
        <w:rPr>
          <w:b/>
        </w:rPr>
        <w:t xml:space="preserve">   </w:t>
      </w:r>
    </w:p>
    <w:p w:rsidR="00467945" w:rsidRDefault="00476BB0">
      <w:pPr>
        <w:spacing w:after="465"/>
        <w:ind w:left="132" w:right="50"/>
      </w:pPr>
      <w:r>
        <w:rPr>
          <w:b/>
        </w:rPr>
        <w:t>PRIMERO. -</w:t>
      </w:r>
      <w:r>
        <w:t xml:space="preserve"> Aprobar y suscribir el convenio de colaboración entre el Ayuntamiento d</w:t>
      </w:r>
      <w:r>
        <w:t xml:space="preserve">e Candelaria y la Parroquia de la Santísima Trinidad de Igueste, para ayudar a la mejora de las instalaciones de la Parroquia, con cargo a la aplicación presupuestaria 920.00-480.03, por importe de 5000’00 €, del siguiente tenor literal:  </w:t>
      </w:r>
    </w:p>
    <w:p w:rsidR="00467945" w:rsidRDefault="00476BB0">
      <w:pPr>
        <w:ind w:left="132" w:right="50"/>
      </w:pPr>
      <w:r>
        <w:t>“CONVENIO DE COL</w:t>
      </w:r>
      <w:r>
        <w:t xml:space="preserve">ABORACIÓN ENTRE EL ILUSTRE AYUNTAMIENTO DE LA VILLA DE CANDELARIA Y LA PARROQUIA SANTÍSIMA TRINIDAD DE IGUESTE </w:t>
      </w:r>
    </w:p>
    <w:p w:rsidR="00467945" w:rsidRDefault="00476BB0">
      <w:pPr>
        <w:spacing w:after="4" w:line="259" w:lineRule="auto"/>
        <w:ind w:left="137" w:firstLine="0"/>
        <w:jc w:val="left"/>
      </w:pPr>
      <w:r>
        <w:t xml:space="preserve"> </w:t>
      </w:r>
    </w:p>
    <w:p w:rsidR="00467945" w:rsidRDefault="00476BB0">
      <w:pPr>
        <w:pStyle w:val="Ttulo2"/>
        <w:spacing w:after="419"/>
        <w:ind w:left="96" w:right="3"/>
      </w:pPr>
      <w:r>
        <w:t>REUNIDOS</w:t>
      </w:r>
      <w:r>
        <w:rPr>
          <w:u w:val="none"/>
        </w:rPr>
        <w:t xml:space="preserve"> </w:t>
      </w:r>
    </w:p>
    <w:p w:rsidR="00467945" w:rsidRDefault="00476BB0">
      <w:pPr>
        <w:spacing w:line="249" w:lineRule="auto"/>
        <w:ind w:left="127" w:right="40" w:firstLine="1133"/>
        <w:jc w:val="left"/>
      </w:pPr>
      <w:r>
        <w:t>De una parte, Dª MARÍA CONCEPCIÓN BRITO NUÑEZ, provista del NIF ***1734**, Alcaldesa- Presidenta del Ilustre Ayuntamiento de Candela</w:t>
      </w:r>
      <w:r>
        <w:t xml:space="preserve">ria, actuando en nombre y representación del mismo, con domicilio a los efectos del presente negocio jurídico, en Avda. de la Constitución N.º 7, 38.530, Candelaria, con CIF: P3801100-C. </w:t>
      </w:r>
    </w:p>
    <w:p w:rsidR="00467945" w:rsidRDefault="00476BB0">
      <w:pPr>
        <w:spacing w:after="0" w:line="259" w:lineRule="auto"/>
        <w:ind w:left="1260" w:firstLine="0"/>
        <w:jc w:val="left"/>
      </w:pPr>
      <w:r>
        <w:t xml:space="preserve"> </w:t>
      </w:r>
    </w:p>
    <w:p w:rsidR="00467945" w:rsidRDefault="00476BB0">
      <w:pPr>
        <w:ind w:left="1265" w:right="50"/>
      </w:pPr>
      <w:r>
        <w:t>De otra parte, Fray Dailos José Melo González, provisto de NIF ***</w:t>
      </w:r>
      <w:r>
        <w:t xml:space="preserve">3759**, Cura Párroco </w:t>
      </w:r>
    </w:p>
    <w:p w:rsidR="00467945" w:rsidRDefault="00476BB0">
      <w:pPr>
        <w:spacing w:after="450"/>
        <w:ind w:left="132" w:right="50"/>
      </w:pPr>
      <w:r>
        <w:t>de la Parroquia de la Santísima Trinidad de Igueste, con CIF: R3800119D, actuando en nombre y representación de la misma, de nacionalidad española, y domicilio social sito en la Plaza de la Trinidad s/n de Igueste, término municipal d</w:t>
      </w:r>
      <w:r>
        <w:t xml:space="preserve">e Candelaria. </w:t>
      </w:r>
    </w:p>
    <w:p w:rsidR="00467945" w:rsidRDefault="00476BB0">
      <w:pPr>
        <w:ind w:left="1265" w:right="50"/>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3464" name="Group 7346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16" name="Rectangle 7216"/>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217" name="Rectangle 7217"/>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218" name="Rectangle 7218"/>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54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3464" style="width:18.7031pt;height:257.538pt;position:absolute;mso-position-horizontal-relative:page;mso-position-horizontal:absolute;margin-left:662.928pt;mso-position-vertical-relative:page;margin-top:515.382pt;" coordsize="2375,32707">
                <v:rect id="Rectangle 7216"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2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2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58 </w:t>
                        </w:r>
                      </w:p>
                    </w:txbxContent>
                  </v:textbox>
                </v:rect>
                <w10:wrap type="topAndBottom"/>
              </v:group>
            </w:pict>
          </mc:Fallback>
        </mc:AlternateContent>
      </w:r>
      <w:r>
        <w:t>Ante mí, Octavio Manuel Fernández Hernández,</w:t>
      </w:r>
      <w:r>
        <w:t xml:space="preserve"> Secretario General del Ayuntamiento </w:t>
      </w:r>
    </w:p>
    <w:p w:rsidR="00467945" w:rsidRDefault="00476BB0">
      <w:pPr>
        <w:ind w:left="132" w:right="50"/>
      </w:pPr>
      <w:r>
        <w:t xml:space="preserve">de Candelaria. </w:t>
      </w:r>
    </w:p>
    <w:p w:rsidR="00467945" w:rsidRDefault="00476BB0">
      <w:pPr>
        <w:spacing w:after="0" w:line="259" w:lineRule="auto"/>
        <w:ind w:left="1260" w:firstLine="0"/>
        <w:jc w:val="left"/>
      </w:pPr>
      <w:r>
        <w:t xml:space="preserve"> </w:t>
      </w:r>
    </w:p>
    <w:p w:rsidR="00467945" w:rsidRDefault="00476BB0">
      <w:pPr>
        <w:ind w:left="127" w:right="50" w:firstLine="1133"/>
      </w:pPr>
      <w:r>
        <w:t xml:space="preserve">Las partes se reconocen capacidad legal para suscribir el presente Convenio de Colaboración y en nombre de sus respectivas Entidades. </w:t>
      </w:r>
    </w:p>
    <w:p w:rsidR="00467945" w:rsidRDefault="00476BB0">
      <w:pPr>
        <w:spacing w:after="0" w:line="259" w:lineRule="auto"/>
        <w:ind w:left="1260" w:firstLine="0"/>
        <w:jc w:val="left"/>
      </w:pPr>
      <w:r>
        <w:t xml:space="preserve"> </w:t>
      </w:r>
    </w:p>
    <w:p w:rsidR="00467945" w:rsidRDefault="00476BB0">
      <w:pPr>
        <w:pStyle w:val="Ttulo2"/>
        <w:ind w:left="96"/>
      </w:pPr>
      <w:r>
        <w:t>EXPONEN</w:t>
      </w:r>
      <w:r>
        <w:rPr>
          <w:u w:val="none"/>
        </w:rPr>
        <w:t xml:space="preserve"> </w:t>
      </w:r>
    </w:p>
    <w:p w:rsidR="00467945" w:rsidRDefault="00476BB0">
      <w:pPr>
        <w:ind w:left="583" w:right="50"/>
      </w:pPr>
      <w:r>
        <w:t xml:space="preserve">Primero. - </w:t>
      </w:r>
      <w:r>
        <w:t>El Ayuntamiento de Candelaria ha previsto en el Presupuesto General del ejercicio 2024, aprobado y publicado definitivamente el 3 de julio de 2024, una subvención nominativa. El objetivo de esta Subvención es ayudar a la mejora de las instalaciones de la P</w:t>
      </w:r>
      <w:r>
        <w:t xml:space="preserve">arroquia, con cargo a la aplicación presupuestaria 920.00-480.03, por importe de 5.000,00 Euros. </w:t>
      </w:r>
    </w:p>
    <w:p w:rsidR="00467945" w:rsidRDefault="00476BB0">
      <w:pPr>
        <w:spacing w:after="0" w:line="259" w:lineRule="auto"/>
        <w:ind w:left="578" w:firstLine="0"/>
        <w:jc w:val="left"/>
      </w:pPr>
      <w:r>
        <w:t xml:space="preserve"> </w:t>
      </w:r>
    </w:p>
    <w:p w:rsidR="00467945" w:rsidRDefault="00476BB0">
      <w:pPr>
        <w:ind w:left="583" w:right="50"/>
      </w:pPr>
      <w:r>
        <w:t xml:space="preserve">Dicha subvención consta en el Plan Estratégico de Subvenciones, en la Línea Estratégica 11 de Administración General: </w:t>
      </w:r>
    </w:p>
    <w:p w:rsidR="00467945" w:rsidRDefault="00476BB0">
      <w:pPr>
        <w:spacing w:after="0" w:line="259" w:lineRule="auto"/>
        <w:ind w:left="578" w:firstLine="0"/>
        <w:jc w:val="left"/>
      </w:pPr>
      <w:r>
        <w:t xml:space="preserve"> </w:t>
      </w:r>
    </w:p>
    <w:tbl>
      <w:tblPr>
        <w:tblStyle w:val="TableGrid"/>
        <w:tblW w:w="9242" w:type="dxa"/>
        <w:tblInd w:w="31" w:type="dxa"/>
        <w:tblCellMar>
          <w:top w:w="9" w:type="dxa"/>
          <w:left w:w="108" w:type="dxa"/>
          <w:bottom w:w="0" w:type="dxa"/>
          <w:right w:w="0" w:type="dxa"/>
        </w:tblCellMar>
        <w:tblLook w:val="04A0" w:firstRow="1" w:lastRow="0" w:firstColumn="1" w:lastColumn="0" w:noHBand="0" w:noVBand="1"/>
      </w:tblPr>
      <w:tblGrid>
        <w:gridCol w:w="1639"/>
        <w:gridCol w:w="2840"/>
        <w:gridCol w:w="2067"/>
        <w:gridCol w:w="1193"/>
        <w:gridCol w:w="1503"/>
      </w:tblGrid>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ESTRATÉGICA Nº 11 : ADMINISTRACIÓN GENERAL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Objetivo Estratégico:  </w:t>
            </w:r>
          </w:p>
          <w:p w:rsidR="00467945" w:rsidRDefault="00476BB0">
            <w:pPr>
              <w:spacing w:after="0" w:line="259" w:lineRule="auto"/>
              <w:ind w:left="0" w:firstLine="0"/>
              <w:jc w:val="left"/>
            </w:pPr>
            <w:r>
              <w:t xml:space="preserve">MEJORA PARROQUIAS </w:t>
            </w:r>
          </w:p>
        </w:tc>
      </w:tr>
      <w:tr w:rsidR="00467945">
        <w:trPr>
          <w:trHeight w:val="144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3" w:line="259" w:lineRule="auto"/>
              <w:ind w:left="0" w:firstLine="0"/>
              <w:jc w:val="left"/>
            </w:pPr>
            <w:r>
              <w:t xml:space="preserve">Objetivos Específicos:  </w:t>
            </w:r>
          </w:p>
          <w:p w:rsidR="00467945" w:rsidRDefault="00476BB0">
            <w:pPr>
              <w:spacing w:after="0" w:line="259" w:lineRule="auto"/>
              <w:ind w:left="0" w:firstLine="0"/>
              <w:jc w:val="left"/>
            </w:pPr>
            <w:r>
              <w:t xml:space="preserve">11.1.- Mejoras edificios.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Plazo de Ejecución:  </w:t>
            </w:r>
          </w:p>
        </w:tc>
      </w:tr>
      <w:tr w:rsidR="00467945">
        <w:trPr>
          <w:trHeight w:val="504"/>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Convocatorias anuales  </w:t>
            </w:r>
          </w:p>
        </w:tc>
      </w:tr>
      <w:tr w:rsidR="00467945">
        <w:trPr>
          <w:trHeight w:val="97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Fuentes de financiación:  </w:t>
            </w:r>
          </w:p>
          <w:p w:rsidR="00467945" w:rsidRDefault="00476BB0">
            <w:pPr>
              <w:spacing w:after="0" w:line="259" w:lineRule="auto"/>
              <w:ind w:left="0" w:firstLine="0"/>
              <w:jc w:val="left"/>
            </w:pPr>
            <w:r>
              <w:t xml:space="preserve">El presupuesto municipal, de acuerdo con las aplicaciones presupuestarias recogidas.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Costes Económicos:  </w:t>
            </w:r>
          </w:p>
          <w:p w:rsidR="00467945" w:rsidRDefault="00476BB0">
            <w:pPr>
              <w:spacing w:after="0" w:line="259" w:lineRule="auto"/>
              <w:ind w:left="0" w:firstLine="0"/>
              <w:jc w:val="left"/>
            </w:pPr>
            <w:r>
              <w:t xml:space="preserve">Los costes previstos para el ejercicio 2024 serán, hasta el </w:t>
            </w:r>
            <w:r>
              <w:t xml:space="preserve">máximo de las disponibilidades presupuestarias destinadas, que ascienden a un total de 10.000,00 euros. </w:t>
            </w:r>
          </w:p>
        </w:tc>
      </w:tr>
      <w:tr w:rsidR="00467945">
        <w:trPr>
          <w:trHeight w:val="1433"/>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Procedimiento de concesión: </w:t>
            </w:r>
          </w:p>
          <w:p w:rsidR="00467945" w:rsidRDefault="00476BB0">
            <w:pPr>
              <w:spacing w:after="0" w:line="259" w:lineRule="auto"/>
              <w:ind w:left="0" w:firstLine="0"/>
              <w:jc w:val="left"/>
            </w:pPr>
            <w:r>
              <w:t xml:space="preserve"> se realizará mediante la elaboración convenios de colaboración específicos para cada una de las siguientes líneas especí</w:t>
            </w:r>
            <w:r>
              <w:t xml:space="preserve">ficas de subvención. Podrá otorgarse de forma anticipada el 100 %, de la cantidad presupuestada. </w:t>
            </w:r>
          </w:p>
        </w:tc>
      </w:tr>
      <w:tr w:rsidR="00467945">
        <w:trPr>
          <w:trHeight w:val="12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06" w:line="259" w:lineRule="auto"/>
              <w:ind w:left="0" w:firstLine="0"/>
              <w:jc w:val="left"/>
            </w:pPr>
            <w:r>
              <w:t xml:space="preserve">Plan de actuación:  </w:t>
            </w:r>
          </w:p>
          <w:p w:rsidR="00467945" w:rsidRDefault="00476BB0">
            <w:pPr>
              <w:spacing w:after="0" w:line="259" w:lineRule="auto"/>
              <w:ind w:left="0" w:firstLine="0"/>
              <w:jc w:val="left"/>
            </w:pPr>
            <w:r>
              <w:t xml:space="preserve">El plan de actuación para la ejecución de esta línea estratégica, se realizará mediante la elaboración del correspondiente Convenio. </w:t>
            </w:r>
          </w:p>
        </w:tc>
      </w:tr>
      <w:tr w:rsidR="00467945">
        <w:trPr>
          <w:trHeight w:val="1671"/>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254" w:line="225" w:lineRule="auto"/>
              <w:ind w:left="0" w:firstLine="0"/>
              <w:jc w:val="left"/>
            </w:pPr>
            <w:r>
              <w:t xml:space="preserve">Régimen de seguimiento y evaluación continua aplicable a las diferentes líneas de subvenciones que se establezcan: </w:t>
            </w:r>
          </w:p>
          <w:p w:rsidR="00467945" w:rsidRDefault="00476BB0">
            <w:pPr>
              <w:numPr>
                <w:ilvl w:val="0"/>
                <w:numId w:val="30"/>
              </w:numPr>
              <w:spacing w:after="214" w:line="259" w:lineRule="auto"/>
              <w:ind w:hanging="122"/>
              <w:jc w:val="left"/>
            </w:pPr>
            <w:r>
              <w:t xml:space="preserve">Nº de acciones realizadas </w:t>
            </w:r>
          </w:p>
          <w:p w:rsidR="00467945" w:rsidRDefault="00476BB0">
            <w:pPr>
              <w:numPr>
                <w:ilvl w:val="0"/>
                <w:numId w:val="30"/>
              </w:numPr>
              <w:spacing w:after="0" w:line="259" w:lineRule="auto"/>
              <w:ind w:hanging="122"/>
              <w:jc w:val="left"/>
            </w:pPr>
            <w:r>
              <w:t xml:space="preserve">Nº de empresas beneficiados por cada acción realizada </w:t>
            </w:r>
          </w:p>
        </w:tc>
      </w:tr>
      <w:tr w:rsidR="00467945">
        <w:trPr>
          <w:trHeight w:val="502"/>
        </w:trPr>
        <w:tc>
          <w:tcPr>
            <w:tcW w:w="9242" w:type="dxa"/>
            <w:gridSpan w:val="5"/>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Líneas específicas de subvención: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Aplicación  </w:t>
            </w:r>
          </w:p>
          <w:p w:rsidR="00467945" w:rsidRDefault="00476BB0">
            <w:pPr>
              <w:spacing w:after="0" w:line="259" w:lineRule="auto"/>
              <w:ind w:left="0" w:firstLine="0"/>
              <w:jc w:val="left"/>
            </w:pPr>
            <w:r>
              <w:t xml:space="preserve">Presupuestaria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Línea de Subvención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Ente Gestor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Importe 2024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Modalidad </w:t>
            </w:r>
          </w:p>
        </w:tc>
      </w:tr>
      <w:tr w:rsidR="00467945">
        <w:trPr>
          <w:trHeight w:val="73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920.00-480.02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SAN JOSÉ BARRANCO HONDO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r w:rsidR="00467945">
        <w:trPr>
          <w:trHeight w:val="842"/>
        </w:trPr>
        <w:tc>
          <w:tcPr>
            <w:tcW w:w="1639"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920.00-480.03 </w:t>
            </w:r>
          </w:p>
        </w:tc>
        <w:tc>
          <w:tcPr>
            <w:tcW w:w="2840"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PARROQUIA  </w:t>
            </w:r>
          </w:p>
          <w:p w:rsidR="00467945" w:rsidRDefault="00476BB0">
            <w:pPr>
              <w:tabs>
                <w:tab w:val="center" w:pos="1301"/>
              </w:tabs>
              <w:spacing w:after="7" w:line="259" w:lineRule="auto"/>
              <w:ind w:left="0" w:firstLine="0"/>
              <w:jc w:val="left"/>
            </w:pPr>
            <w:r>
              <w:t xml:space="preserve"> </w:t>
            </w:r>
            <w:r>
              <w:tab/>
              <w:t xml:space="preserve">SANTÍSIMA </w:t>
            </w:r>
          </w:p>
          <w:p w:rsidR="00467945" w:rsidRDefault="00476BB0">
            <w:pPr>
              <w:spacing w:after="0" w:line="259" w:lineRule="auto"/>
              <w:ind w:left="0" w:firstLine="0"/>
              <w:jc w:val="left"/>
            </w:pPr>
            <w:r>
              <w:t xml:space="preserve">TRINIDAD IGUESTE </w:t>
            </w:r>
          </w:p>
        </w:tc>
        <w:tc>
          <w:tcPr>
            <w:tcW w:w="2067"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2" w:firstLine="0"/>
              <w:jc w:val="left"/>
            </w:pPr>
            <w:r>
              <w:t xml:space="preserve">ADMINISTRACIÓN GENERAL </w:t>
            </w:r>
          </w:p>
        </w:tc>
        <w:tc>
          <w:tcPr>
            <w:tcW w:w="119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5.000,00 </w:t>
            </w:r>
          </w:p>
        </w:tc>
        <w:tc>
          <w:tcPr>
            <w:tcW w:w="1503" w:type="dxa"/>
            <w:tcBorders>
              <w:top w:val="single" w:sz="4" w:space="0" w:color="000000"/>
              <w:left w:val="single" w:sz="4" w:space="0" w:color="000000"/>
              <w:bottom w:val="single" w:sz="4" w:space="0" w:color="000000"/>
              <w:right w:val="single" w:sz="4" w:space="0" w:color="000000"/>
            </w:tcBorders>
          </w:tcPr>
          <w:p w:rsidR="00467945" w:rsidRDefault="00476BB0">
            <w:pPr>
              <w:spacing w:after="0" w:line="259" w:lineRule="auto"/>
              <w:ind w:left="0" w:firstLine="0"/>
              <w:jc w:val="left"/>
            </w:pPr>
            <w:r>
              <w:t xml:space="preserve">DIRECTA  </w:t>
            </w:r>
          </w:p>
          <w:p w:rsidR="00467945" w:rsidRDefault="00476BB0">
            <w:pPr>
              <w:spacing w:after="0" w:line="259" w:lineRule="auto"/>
              <w:ind w:left="0" w:firstLine="0"/>
            </w:pPr>
            <w:r>
              <w:t xml:space="preserve">NOMINATIVA </w:t>
            </w:r>
          </w:p>
        </w:tc>
      </w:tr>
    </w:tbl>
    <w:p w:rsidR="00467945" w:rsidRDefault="00476BB0">
      <w:pPr>
        <w:ind w:left="583" w:right="50"/>
      </w:pPr>
      <w:r>
        <w:t xml:space="preserve">Segundo. - Son fines de la Parroquia, servir a los sentimientos religiosos en el pueblo de Igueste. </w:t>
      </w:r>
    </w:p>
    <w:p w:rsidR="00467945" w:rsidRDefault="00476BB0">
      <w:pPr>
        <w:spacing w:after="0" w:line="259" w:lineRule="auto"/>
        <w:ind w:left="578" w:firstLine="0"/>
        <w:jc w:val="left"/>
      </w:pPr>
      <w:r>
        <w:t xml:space="preserve"> </w:t>
      </w:r>
    </w:p>
    <w:p w:rsidR="00467945" w:rsidRDefault="00476BB0">
      <w:pPr>
        <w:ind w:left="583" w:right="50"/>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420" name="Group 754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451" name="Rectangle 745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452" name="Rectangle 745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453" name="Rectangle 745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55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5420" style="width:18.7031pt;height:257.538pt;position:absolute;mso-position-horizontal-relative:page;mso-position-horizontal:absolute;margin-left:662.928pt;mso-position-vertical-relative:page;margin-top:515.382pt;" coordsize="2375,32707">
                <v:rect id="Rectangle 745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45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45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58 </w:t>
                        </w:r>
                      </w:p>
                    </w:txbxContent>
                  </v:textbox>
                </v:rect>
                <w10:wrap type="square"/>
              </v:group>
            </w:pict>
          </mc:Fallback>
        </mc:AlternateContent>
      </w:r>
      <w:r>
        <w:t xml:space="preserve">Tercero. - </w:t>
      </w:r>
      <w:r>
        <w:t xml:space="preserve">La Concejalía de Relaciones Institucionales del Ayuntamiento de Candelaria tiene entre sus objetivos la mejora de las relaciones con otros estamentos sociales, como el sector religioso. </w:t>
      </w:r>
    </w:p>
    <w:p w:rsidR="00467945" w:rsidRDefault="00476BB0">
      <w:pPr>
        <w:spacing w:after="0" w:line="259" w:lineRule="auto"/>
        <w:ind w:left="578" w:firstLine="0"/>
        <w:jc w:val="left"/>
      </w:pPr>
      <w:r>
        <w:t xml:space="preserve"> </w:t>
      </w:r>
    </w:p>
    <w:p w:rsidR="00467945" w:rsidRDefault="00476BB0">
      <w:pPr>
        <w:ind w:left="132" w:right="50"/>
      </w:pPr>
      <w:r>
        <w:t>En virtud de lo expuesto, las partes acuerdan suscribir un Convenio</w:t>
      </w:r>
      <w:r>
        <w:t xml:space="preserve"> de Colaboración  para la mejora de las instalaciones religiosas en el pueblo de Igueste, como medio para lograr el cumplimiento de sus fines comunes de acuerdo con las siguientes: </w:t>
      </w:r>
    </w:p>
    <w:p w:rsidR="00467945" w:rsidRDefault="00476BB0">
      <w:pPr>
        <w:spacing w:after="422" w:line="265" w:lineRule="auto"/>
        <w:ind w:left="224" w:right="126" w:hanging="10"/>
        <w:jc w:val="center"/>
      </w:pPr>
      <w:r>
        <w:t xml:space="preserve">CLÁUSULAS </w:t>
      </w:r>
    </w:p>
    <w:p w:rsidR="00467945" w:rsidRDefault="00476BB0">
      <w:pPr>
        <w:ind w:left="132" w:right="50"/>
      </w:pPr>
      <w:r>
        <w:t xml:space="preserve">PRIMERA. – OBLIGACIONES DE LAS PARTES </w:t>
      </w:r>
    </w:p>
    <w:p w:rsidR="00467945" w:rsidRDefault="00476BB0">
      <w:pPr>
        <w:ind w:left="132" w:right="50"/>
      </w:pPr>
      <w:r>
        <w:t>El  Ayuntamiento de Cand</w:t>
      </w:r>
      <w:r>
        <w:t xml:space="preserve">elaria se compromete a: </w:t>
      </w:r>
    </w:p>
    <w:p w:rsidR="00467945" w:rsidRDefault="00476BB0">
      <w:pPr>
        <w:numPr>
          <w:ilvl w:val="0"/>
          <w:numId w:val="19"/>
        </w:numPr>
        <w:ind w:right="50" w:hanging="360"/>
      </w:pPr>
      <w:r>
        <w:t xml:space="preserve">Otorgar una subvención con cargo al Presupuesto del ejercicio 2024, por importe de CINCO  </w:t>
      </w:r>
    </w:p>
    <w:p w:rsidR="00467945" w:rsidRDefault="00476BB0">
      <w:pPr>
        <w:spacing w:after="450"/>
        <w:ind w:left="876" w:right="50"/>
      </w:pPr>
      <w:r>
        <w:t>MIL EUROS (5.000,00 Euros) con cargo a la aplicación 920.00-480.03 del Presupuesto General 2024, en concepto de pago anticipado, previa soli</w:t>
      </w:r>
      <w:r>
        <w:t xml:space="preserve">citud del interesado, en los términos previstos en la Ordenanza General Municipal y Bases Reguladoras de Subvenciones del Ayuntamiento de Candelaria. </w:t>
      </w:r>
    </w:p>
    <w:p w:rsidR="00467945" w:rsidRDefault="00476BB0">
      <w:pPr>
        <w:ind w:left="132" w:right="50"/>
      </w:pPr>
      <w:r>
        <w:t xml:space="preserve">La Parroquia Santísima Trinidad de Igueste se compromete a: </w:t>
      </w:r>
    </w:p>
    <w:p w:rsidR="00467945" w:rsidRDefault="00476BB0">
      <w:pPr>
        <w:numPr>
          <w:ilvl w:val="0"/>
          <w:numId w:val="19"/>
        </w:numPr>
        <w:ind w:right="50" w:hanging="360"/>
      </w:pPr>
      <w:r>
        <w:t>Destinar la totalidad de los fondos recibido</w:t>
      </w:r>
      <w:r>
        <w:t xml:space="preserve">s a la finalidad para la que ha sido concedida. </w:t>
      </w:r>
    </w:p>
    <w:p w:rsidR="00467945" w:rsidRDefault="00476BB0">
      <w:pPr>
        <w:numPr>
          <w:ilvl w:val="0"/>
          <w:numId w:val="19"/>
        </w:numPr>
        <w:ind w:right="50" w:hanging="360"/>
      </w:pPr>
      <w:r>
        <w:t xml:space="preserve">Proporcionar el personal si fuera necesario para la realización de las actividades si fuera necesario. </w:t>
      </w:r>
    </w:p>
    <w:p w:rsidR="00467945" w:rsidRDefault="00476BB0">
      <w:pPr>
        <w:numPr>
          <w:ilvl w:val="0"/>
          <w:numId w:val="19"/>
        </w:numPr>
        <w:ind w:right="50" w:hanging="360"/>
      </w:pPr>
      <w:r>
        <w:t>Presentar Memoria Explicativa de las actividades a realizar y Memoria Económica de los gastos efectivam</w:t>
      </w:r>
      <w:r>
        <w:t xml:space="preserve">ente realizados. </w:t>
      </w:r>
    </w:p>
    <w:p w:rsidR="00467945" w:rsidRDefault="00476BB0">
      <w:pPr>
        <w:numPr>
          <w:ilvl w:val="0"/>
          <w:numId w:val="19"/>
        </w:numPr>
        <w:spacing w:after="449"/>
        <w:ind w:right="50" w:hanging="360"/>
      </w:pPr>
      <w:r>
        <w:t xml:space="preserve">Justificar la aplicación de los fondos recibidos a los fines objeto de la subvención. </w:t>
      </w:r>
    </w:p>
    <w:p w:rsidR="00467945" w:rsidRDefault="00476BB0">
      <w:pPr>
        <w:ind w:left="132" w:right="50"/>
      </w:pPr>
      <w:r>
        <w:t xml:space="preserve">SEGUNDA. - DURACIÓN DEL CONVENIO </w:t>
      </w:r>
    </w:p>
    <w:p w:rsidR="00467945" w:rsidRDefault="00476BB0">
      <w:pPr>
        <w:spacing w:after="448"/>
        <w:ind w:left="132" w:right="183"/>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084" name="Group 7408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80" name="Rectangle 7580"/>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581" name="Rectangle 7581"/>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582" name="Rectangle 7582"/>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56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4084" style="width:18.7031pt;height:257.538pt;position:absolute;mso-position-horizontal-relative:page;mso-position-horizontal:absolute;margin-left:662.928pt;mso-position-vertical-relative:page;margin-top:515.382pt;" coordsize="2375,32707">
                <v:rect id="Rectangle 7580"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58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58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58 </w:t>
                        </w:r>
                      </w:p>
                    </w:txbxContent>
                  </v:textbox>
                </v:rect>
                <w10:wrap type="square"/>
              </v:group>
            </w:pict>
          </mc:Fallback>
        </mc:AlternateContent>
      </w:r>
      <w:r>
        <w:t xml:space="preserve">  El presente convenio entrará en vigor en la fecha de su firma y tendrá vigencia  </w:t>
      </w:r>
      <w:r>
        <w:tab/>
        <w:t xml:space="preserve">hasta   la finalización del ejercicio 2025. </w:t>
      </w:r>
    </w:p>
    <w:p w:rsidR="00467945" w:rsidRDefault="00476BB0">
      <w:pPr>
        <w:ind w:left="132" w:right="50"/>
      </w:pPr>
      <w:r>
        <w:t xml:space="preserve">TERCERA. – GASTOS SUBVENCIONABLES </w:t>
      </w:r>
    </w:p>
    <w:p w:rsidR="00467945" w:rsidRDefault="00476BB0">
      <w:pPr>
        <w:spacing w:after="463"/>
        <w:ind w:left="132" w:right="50"/>
      </w:pPr>
      <w:r>
        <w:t>Serán objeto de subvención los gastos efectuados por la Parroquia de la Santísima Trinidad destinados, durante los ejercicios 2024 y 2025 a la mejora de las instalaciones de la misma parroquia, incluyéndose la mejora y mantenimiento del reloj público inst</w:t>
      </w:r>
      <w:r>
        <w:t xml:space="preserve">alado por el Ayuntamiento en el año 2007. </w:t>
      </w:r>
    </w:p>
    <w:p w:rsidR="00467945" w:rsidRDefault="00476BB0">
      <w:pPr>
        <w:ind w:left="132" w:right="50"/>
      </w:pPr>
      <w:r>
        <w:t xml:space="preserve">CUARTA. –  JUSTIFICACIÓN Y REINTEGRO </w:t>
      </w:r>
    </w:p>
    <w:p w:rsidR="00467945" w:rsidRDefault="00476BB0">
      <w:pPr>
        <w:spacing w:after="272"/>
        <w:ind w:left="132" w:right="50"/>
      </w:pPr>
      <w:r>
        <w:t xml:space="preserve">Deberá presentarse una Cuenta Justificativa formada por: </w:t>
      </w:r>
    </w:p>
    <w:p w:rsidR="00467945" w:rsidRDefault="00476BB0">
      <w:pPr>
        <w:numPr>
          <w:ilvl w:val="0"/>
          <w:numId w:val="20"/>
        </w:numPr>
        <w:ind w:right="50" w:hanging="360"/>
      </w:pPr>
      <w:r>
        <w:t>Una memoria de actuación justificativa del cumplimiento de las condiciones impuestas en la concesión de la subvención</w:t>
      </w:r>
      <w:r>
        <w:t xml:space="preserve">, con indicación de las actividades realizadas y de los resultados obtenidos.  </w:t>
      </w:r>
    </w:p>
    <w:p w:rsidR="00467945" w:rsidRDefault="00476BB0">
      <w:pPr>
        <w:numPr>
          <w:ilvl w:val="0"/>
          <w:numId w:val="20"/>
        </w:numPr>
        <w:spacing w:after="106"/>
        <w:ind w:right="50" w:hanging="360"/>
      </w:pPr>
      <w:r>
        <w:t>Una memoria económica justificativa del coste de las actividades realizadas, que contendrá una relación clasificada de los gastos e inversiones de la actividad, con identificación del acreedor y del documento, su importe, fecha de emisión y, en su caso, fe</w:t>
      </w:r>
      <w:r>
        <w:t xml:space="preserve">cha de pago. Debe acompañarse de facturas incorporadas en la relación a que se hace referencia. </w:t>
      </w:r>
    </w:p>
    <w:p w:rsidR="00467945" w:rsidRDefault="00476BB0">
      <w:pPr>
        <w:numPr>
          <w:ilvl w:val="0"/>
          <w:numId w:val="20"/>
        </w:numPr>
        <w:spacing w:after="386" w:line="231" w:lineRule="auto"/>
        <w:ind w:right="50" w:hanging="360"/>
      </w:pPr>
      <w:r>
        <w:rPr>
          <w:color w:val="202020"/>
        </w:rPr>
        <w:t>Detalle de otros ingresos o subvenciones que hayan financiado la actividad subvencionada con indicación del importe y su procedencia.</w:t>
      </w:r>
      <w:r>
        <w:t xml:space="preserve"> </w:t>
      </w:r>
    </w:p>
    <w:p w:rsidR="00467945" w:rsidRDefault="00476BB0">
      <w:pPr>
        <w:spacing w:after="3" w:line="259" w:lineRule="auto"/>
        <w:ind w:left="10" w:right="49" w:hanging="10"/>
        <w:jc w:val="right"/>
      </w:pPr>
      <w:r>
        <w:t>El plazo para la justifi</w:t>
      </w:r>
      <w:r>
        <w:t>cación será de tres meses</w:t>
      </w:r>
      <w:r>
        <w:rPr>
          <w:color w:val="202020"/>
        </w:rPr>
        <w:t xml:space="preserve"> </w:t>
      </w:r>
      <w:r>
        <w:t xml:space="preserve">desde la finalización del plazo para la  </w:t>
      </w:r>
    </w:p>
    <w:p w:rsidR="00467945" w:rsidRDefault="00476BB0">
      <w:pPr>
        <w:ind w:left="132" w:right="50"/>
      </w:pPr>
      <w:r>
        <w:t xml:space="preserve">realización de la actividad. </w:t>
      </w:r>
    </w:p>
    <w:p w:rsidR="00467945" w:rsidRDefault="00476BB0">
      <w:pPr>
        <w:spacing w:after="25" w:line="231" w:lineRule="auto"/>
        <w:ind w:left="127" w:right="62" w:firstLine="0"/>
      </w:pPr>
      <w:r>
        <w:rPr>
          <w:color w:val="202020"/>
        </w:rPr>
        <w:t>Procederá el reintegro de las cantidades percibidas y la exigencia del interés de demora correspondiente desde el momento del pago de la subvención hasta la f</w:t>
      </w:r>
      <w:r>
        <w:rPr>
          <w:color w:val="202020"/>
        </w:rPr>
        <w:t xml:space="preserve">echa en que se acuerde la procedencia del reintegro y, en su caso, la anulación de obligaciones pendientes de pago, la falta de justificación o la concurrencia. </w:t>
      </w:r>
    </w:p>
    <w:p w:rsidR="00467945" w:rsidRDefault="00476BB0">
      <w:pPr>
        <w:spacing w:after="0" w:line="259" w:lineRule="auto"/>
        <w:ind w:left="142" w:firstLine="0"/>
        <w:jc w:val="left"/>
      </w:pPr>
      <w:r>
        <w:t xml:space="preserve"> </w:t>
      </w:r>
    </w:p>
    <w:p w:rsidR="00467945" w:rsidRDefault="00476BB0">
      <w:pPr>
        <w:ind w:left="132" w:right="50"/>
      </w:pPr>
      <w:r>
        <w:t xml:space="preserve">RESOLUCIÓN DEL CONVENIO </w:t>
      </w:r>
    </w:p>
    <w:p w:rsidR="00467945" w:rsidRDefault="00476BB0">
      <w:pPr>
        <w:ind w:left="132" w:right="50"/>
      </w:pPr>
      <w:r>
        <w:t>Sin perjuicio de las causas legales, son causas de resolución del p</w:t>
      </w:r>
      <w:r>
        <w:t xml:space="preserve">resente Convenio las siguientes: </w:t>
      </w:r>
    </w:p>
    <w:p w:rsidR="00467945" w:rsidRDefault="00476BB0">
      <w:pPr>
        <w:spacing w:after="0" w:line="259" w:lineRule="auto"/>
        <w:ind w:left="142" w:firstLine="0"/>
        <w:jc w:val="left"/>
      </w:pPr>
      <w:r>
        <w:t xml:space="preserve"> </w:t>
      </w:r>
    </w:p>
    <w:p w:rsidR="00467945" w:rsidRDefault="00476BB0">
      <w:pPr>
        <w:numPr>
          <w:ilvl w:val="0"/>
          <w:numId w:val="20"/>
        </w:numPr>
        <w:ind w:right="50" w:hanging="360"/>
      </w:pPr>
      <w:r>
        <w:t>El incumplimiento por cualquiera de las partes de alguna de las cláusulas establecidas en este Convenio, siempre que tal incumplimiento no fuese subsanado en un plazo máximo de cinco (5) días hábiles tras solicitud expre</w:t>
      </w:r>
      <w:r>
        <w:t>sa y por escrito de subsanación por la otra Parte, a menos que tal incumplimiento se considerara insubsanable, en cuyo caso la resolución podrá ser inmediata, sin perjuicio de la posible reclamación de los daños y perjuicios que hubiesen podido ocasionarse</w:t>
      </w:r>
      <w:r>
        <w:t xml:space="preserve">. </w:t>
      </w:r>
    </w:p>
    <w:p w:rsidR="00467945" w:rsidRDefault="00476BB0">
      <w:pPr>
        <w:numPr>
          <w:ilvl w:val="0"/>
          <w:numId w:val="20"/>
        </w:numPr>
        <w:ind w:right="50" w:hanging="360"/>
      </w:pPr>
      <w:r>
        <w:t>Si durante la vigencia del presente Convenio, se declarase ilícita o nula la actividad objeto del mismo (ya sea en cumplimiento de la normativa vigente o de la que se pudiese dictar en el futuro), y/o se dictara por cualquier Tribunal o Juzgado una reso</w:t>
      </w:r>
      <w:r>
        <w:t xml:space="preserve">lución judicial.   </w:t>
      </w:r>
    </w:p>
    <w:p w:rsidR="00467945" w:rsidRDefault="00476BB0">
      <w:pPr>
        <w:numPr>
          <w:ilvl w:val="0"/>
          <w:numId w:val="20"/>
        </w:numPr>
        <w:spacing w:after="455"/>
        <w:ind w:right="50" w:hanging="360"/>
      </w:pPr>
      <w:r>
        <w:t xml:space="preserve">Cesión no consentida de cualquiera de los derechos derivados de este Convenio.  Cualquier causa que dé derecho a ello conforme a la legislación vigente. </w:t>
      </w:r>
    </w:p>
    <w:p w:rsidR="00467945" w:rsidRDefault="00476BB0">
      <w:pPr>
        <w:ind w:left="132" w:right="50"/>
      </w:pPr>
      <w:r>
        <w:t xml:space="preserve">QUINTA.- EXTINCIÓN </w:t>
      </w:r>
    </w:p>
    <w:p w:rsidR="00467945" w:rsidRDefault="00476BB0">
      <w:pPr>
        <w:spacing w:after="450"/>
        <w:ind w:left="132" w:right="50"/>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563" name="Group 7456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701" name="Rectangle 7701"/>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702" name="Rectangle 7702"/>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703" name="Rectangle 7703"/>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57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4563" style="width:18.7031pt;height:257.538pt;position:absolute;mso-position-horizontal-relative:page;mso-position-horizontal:absolute;margin-left:662.928pt;mso-position-vertical-relative:page;margin-top:515.382pt;" coordsize="2375,32707">
                <v:rect id="Rectangle 7701"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70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70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58 </w:t>
                        </w:r>
                      </w:p>
                    </w:txbxContent>
                  </v:textbox>
                </v:rect>
                <w10:wrap type="square"/>
              </v:group>
            </w:pict>
          </mc:Fallback>
        </mc:AlternateContent>
      </w:r>
      <w:r>
        <w:t xml:space="preserve">El incumplimiento por cualquiera de las partes de las cláusulas contenidas en el presente Convenio, será causa de extinción del mismo. </w:t>
      </w:r>
    </w:p>
    <w:p w:rsidR="00467945" w:rsidRDefault="00476BB0">
      <w:pPr>
        <w:ind w:left="132" w:right="50"/>
      </w:pPr>
      <w:r>
        <w:t xml:space="preserve">SEXTA. -  NATURALEZA DEL CONVENIO </w:t>
      </w:r>
    </w:p>
    <w:p w:rsidR="00467945" w:rsidRDefault="00476BB0">
      <w:pPr>
        <w:ind w:left="132" w:right="50"/>
      </w:pPr>
      <w:r>
        <w:t>El presente convenio tiene naturaleza jurídico-administrativa, las cuestiones litigio</w:t>
      </w:r>
      <w:r>
        <w:t xml:space="preserve">sas que pudieran surgir en la interpretación y cumplimiento del mismo serán de conocimiento y competencia al orden jurisdiccional contencioso administrativo.  </w:t>
      </w:r>
    </w:p>
    <w:p w:rsidR="00467945" w:rsidRDefault="00476BB0">
      <w:pPr>
        <w:spacing w:after="0" w:line="259" w:lineRule="auto"/>
        <w:ind w:left="142" w:firstLine="0"/>
        <w:jc w:val="left"/>
      </w:pPr>
      <w:r>
        <w:t xml:space="preserve"> </w:t>
      </w:r>
    </w:p>
    <w:p w:rsidR="00467945" w:rsidRDefault="00476BB0">
      <w:pPr>
        <w:ind w:left="132" w:right="50"/>
      </w:pPr>
      <w:r>
        <w:t xml:space="preserve">SÉPTIMA.-  RÉGIMEN JURÍDICO </w:t>
      </w:r>
    </w:p>
    <w:p w:rsidR="00467945" w:rsidRDefault="00476BB0">
      <w:pPr>
        <w:spacing w:line="249" w:lineRule="auto"/>
        <w:ind w:left="137" w:right="40" w:hanging="10"/>
        <w:jc w:val="left"/>
      </w:pPr>
      <w:r>
        <w:t>Para lo no previsto en este Convenio, se estará a lo dispuesto en</w:t>
      </w:r>
      <w:r>
        <w:t xml:space="preserve"> la Ley 38/2003, de 17 de noviembre, general de Subvenciones y en Real Decreto 887/2006 de 21 de julio, por el que se desarrolla la Ley General de subvenciones, en Decreto 36/2009 de 31 de marzo, por el que se establece el Régimen General de Subvenciones y</w:t>
      </w:r>
      <w:r>
        <w:t xml:space="preserve"> en la Ordenanza General Municipal y Bases Reguladoras de Subvenciones del Ayuntamiento de Candelaria, publicada en Boletín Oficial de la Provincia de Santa Cruz de Tenerife, de 19 de mayo de 2021. </w:t>
      </w:r>
    </w:p>
    <w:p w:rsidR="00467945" w:rsidRDefault="00476BB0">
      <w:pPr>
        <w:spacing w:after="0" w:line="259" w:lineRule="auto"/>
        <w:ind w:left="142" w:firstLine="0"/>
        <w:jc w:val="left"/>
      </w:pPr>
      <w:r>
        <w:t xml:space="preserve"> </w:t>
      </w:r>
    </w:p>
    <w:p w:rsidR="00467945" w:rsidRDefault="00476BB0">
      <w:pPr>
        <w:spacing w:line="296" w:lineRule="auto"/>
        <w:ind w:left="132" w:right="50"/>
      </w:pPr>
      <w:r>
        <w:t>Y en prueba de conformidad, firman el presente Convenio</w:t>
      </w:r>
      <w:r>
        <w:t xml:space="preserve">, comprometiéndose las partes a su más exacto cumplimiento, en lugar y fecha indicado en el encabezamiento.” </w:t>
      </w:r>
    </w:p>
    <w:p w:rsidR="00467945" w:rsidRDefault="00476BB0">
      <w:pPr>
        <w:spacing w:after="0" w:line="259" w:lineRule="auto"/>
        <w:ind w:left="142" w:firstLine="0"/>
        <w:jc w:val="left"/>
      </w:pPr>
      <w:r>
        <w:t xml:space="preserve"> </w:t>
      </w:r>
    </w:p>
    <w:p w:rsidR="00467945" w:rsidRDefault="00476BB0">
      <w:pPr>
        <w:spacing w:after="228"/>
        <w:ind w:left="132" w:right="50"/>
      </w:pPr>
      <w:r>
        <w:rPr>
          <w:b/>
        </w:rPr>
        <w:t>SEGUNDO. -</w:t>
      </w:r>
      <w:r>
        <w:t xml:space="preserve"> Facultar a la Sra. Alcaldesa a la firma del citado Convenio y de la documentación precisa para la ejecución del mismo.  </w:t>
      </w:r>
    </w:p>
    <w:p w:rsidR="00467945" w:rsidRDefault="00476BB0">
      <w:pPr>
        <w:ind w:left="132" w:right="50"/>
      </w:pPr>
      <w:r>
        <w:rPr>
          <w:b/>
        </w:rPr>
        <w:t xml:space="preserve">TERCERO. - </w:t>
      </w:r>
      <w:r>
        <w:t xml:space="preserve">Aprobar, disponer y reconocer la obligación y ordenar el pago con cargo al documento contable AD núm. 2.24.0.10816, para la anualidad 2024. </w:t>
      </w:r>
    </w:p>
    <w:p w:rsidR="00467945" w:rsidRDefault="00476BB0">
      <w:pPr>
        <w:spacing w:after="225"/>
        <w:ind w:left="132" w:right="50"/>
      </w:pPr>
      <w:r>
        <w:rPr>
          <w:b/>
        </w:rPr>
        <w:t>CUARTO. -</w:t>
      </w:r>
      <w:r>
        <w:t xml:space="preserve"> Publicar en la Base de Datos Nacional de Subvenciones, la subvención concedida mediante la presente resol</w:t>
      </w:r>
      <w:r>
        <w:t xml:space="preserve">ución. </w:t>
      </w:r>
    </w:p>
    <w:p w:rsidR="00467945" w:rsidRDefault="00476BB0">
      <w:pPr>
        <w:ind w:left="132" w:right="50"/>
      </w:pPr>
      <w:r>
        <w:rPr>
          <w:b/>
        </w:rPr>
        <w:t xml:space="preserve"> QUINTO. -</w:t>
      </w:r>
      <w:r>
        <w:t xml:space="preserve"> Dar traslado del acuerdo que se adopte a Fray Dailos José Melo González, Cura </w:t>
      </w:r>
    </w:p>
    <w:p w:rsidR="00467945" w:rsidRDefault="00476BB0">
      <w:pPr>
        <w:spacing w:after="231"/>
        <w:ind w:left="132" w:right="50"/>
      </w:pPr>
      <w:r>
        <w:t xml:space="preserve">Párroco de la Parroquia de la Santísima Trinidad de Igueste, a los efectos oportunos.” </w:t>
      </w:r>
    </w:p>
    <w:p w:rsidR="00467945" w:rsidRDefault="00476BB0">
      <w:pPr>
        <w:spacing w:after="201" w:line="259" w:lineRule="auto"/>
        <w:ind w:left="142" w:firstLine="0"/>
        <w:jc w:val="left"/>
      </w:pPr>
      <w:r>
        <w:rPr>
          <w:b/>
        </w:rPr>
        <w:t xml:space="preserve"> </w:t>
      </w:r>
    </w:p>
    <w:p w:rsidR="00467945" w:rsidRDefault="00476BB0">
      <w:pPr>
        <w:spacing w:line="249" w:lineRule="auto"/>
        <w:ind w:left="137" w:right="43" w:hanging="10"/>
      </w:pPr>
      <w:r>
        <w:rPr>
          <w:b/>
        </w:rPr>
        <w:t xml:space="preserve">URGENCIAS. </w:t>
      </w:r>
    </w:p>
    <w:p w:rsidR="00467945" w:rsidRDefault="00476BB0">
      <w:pPr>
        <w:spacing w:after="0" w:line="259" w:lineRule="auto"/>
        <w:ind w:left="142" w:firstLine="0"/>
        <w:jc w:val="left"/>
      </w:pPr>
      <w:r>
        <w:rPr>
          <w:b/>
        </w:rPr>
        <w:t xml:space="preserve"> </w:t>
      </w:r>
    </w:p>
    <w:p w:rsidR="00467945" w:rsidRDefault="00476BB0">
      <w:pPr>
        <w:spacing w:line="249" w:lineRule="auto"/>
        <w:ind w:left="137" w:right="43" w:hanging="10"/>
      </w:pPr>
      <w:r>
        <w:rPr>
          <w:b/>
        </w:rPr>
        <w:t xml:space="preserve">4.- No hubo. </w:t>
      </w:r>
    </w:p>
    <w:p w:rsidR="00467945" w:rsidRDefault="00476BB0">
      <w:pPr>
        <w:spacing w:after="0" w:line="259" w:lineRule="auto"/>
        <w:ind w:left="142" w:firstLine="0"/>
        <w:jc w:val="left"/>
      </w:pPr>
      <w:r>
        <w:rPr>
          <w:b/>
        </w:rP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numPr>
          <w:ilvl w:val="0"/>
          <w:numId w:val="21"/>
        </w:numPr>
        <w:spacing w:after="455" w:line="249" w:lineRule="auto"/>
        <w:ind w:left="927" w:right="43" w:hanging="425"/>
      </w:pPr>
      <w:r>
        <w:rPr>
          <w:b/>
        </w:rPr>
        <w:t>ACTIVIDAD DE CONTROL</w:t>
      </w:r>
      <w:r>
        <w:t xml:space="preserve"> </w:t>
      </w:r>
    </w:p>
    <w:p w:rsidR="00467945" w:rsidRDefault="00476BB0">
      <w:pPr>
        <w:spacing w:after="110" w:line="249" w:lineRule="auto"/>
        <w:ind w:left="10" w:right="43" w:hanging="10"/>
      </w:pPr>
      <w:r>
        <w:rPr>
          <w:b/>
        </w:rPr>
        <w:t xml:space="preserve">  5.----- </w:t>
      </w:r>
    </w:p>
    <w:p w:rsidR="00467945" w:rsidRDefault="00476BB0">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2683" name="Group 7268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810" name="Rectangle 7810"/>
                        <wps:cNvSpPr/>
                        <wps:spPr>
                          <a:xfrm rot="-5399999">
                            <a:off x="-1162834" y="1994676"/>
                            <a:ext cx="2438892" cy="113224"/>
                          </a:xfrm>
                          <a:prstGeom prst="rect">
                            <a:avLst/>
                          </a:prstGeom>
                          <a:ln>
                            <a:noFill/>
                          </a:ln>
                        </wps:spPr>
                        <wps:txbx>
                          <w:txbxContent>
                            <w:p w:rsidR="00467945" w:rsidRDefault="00476BB0">
                              <w:pPr>
                                <w:spacing w:after="160" w:line="259" w:lineRule="auto"/>
                                <w:ind w:left="0" w:firstLine="0"/>
                                <w:jc w:val="left"/>
                              </w:pPr>
                              <w:r>
                                <w:rPr>
                                  <w:sz w:val="12"/>
                                </w:rPr>
                                <w:t xml:space="preserve">Cód. Validación: 5WZWYD6Z9HGJ2NKHGXS3795JP </w:t>
                              </w:r>
                            </w:p>
                          </w:txbxContent>
                        </wps:txbx>
                        <wps:bodyPr horzOverflow="overflow" vert="horz" lIns="0" tIns="0" rIns="0" bIns="0" rtlCol="0">
                          <a:noAutofit/>
                        </wps:bodyPr>
                      </wps:wsp>
                      <wps:wsp>
                        <wps:cNvPr id="7811" name="Rectangle 7811"/>
                        <wps:cNvSpPr/>
                        <wps:spPr>
                          <a:xfrm rot="-5399999">
                            <a:off x="-976166" y="2105144"/>
                            <a:ext cx="2217957" cy="113224"/>
                          </a:xfrm>
                          <a:prstGeom prst="rect">
                            <a:avLst/>
                          </a:prstGeom>
                          <a:ln>
                            <a:noFill/>
                          </a:ln>
                        </wps:spPr>
                        <wps:txbx>
                          <w:txbxContent>
                            <w:p w:rsidR="00467945" w:rsidRDefault="00476BB0">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812" name="Rectangle 7812"/>
                        <wps:cNvSpPr/>
                        <wps:spPr>
                          <a:xfrm rot="-5399999">
                            <a:off x="-1966025" y="1039084"/>
                            <a:ext cx="4350075" cy="113224"/>
                          </a:xfrm>
                          <a:prstGeom prst="rect">
                            <a:avLst/>
                          </a:prstGeom>
                          <a:ln>
                            <a:noFill/>
                          </a:ln>
                        </wps:spPr>
                        <wps:txbx>
                          <w:txbxContent>
                            <w:p w:rsidR="00467945" w:rsidRDefault="00476BB0">
                              <w:pPr>
                                <w:spacing w:after="160" w:line="259" w:lineRule="auto"/>
                                <w:ind w:left="0" w:firstLine="0"/>
                                <w:jc w:val="left"/>
                              </w:pPr>
                              <w:r>
                                <w:rPr>
                                  <w:sz w:val="12"/>
                                </w:rPr>
                                <w:t xml:space="preserve">Documento firmado electrónicamente desde la plataforma esPublico Gestiona | Página 58 de 58 </w:t>
                              </w:r>
                            </w:p>
                          </w:txbxContent>
                        </wps:txbx>
                        <wps:bodyPr horzOverflow="overflow" vert="horz" lIns="0" tIns="0" rIns="0" bIns="0" rtlCol="0">
                          <a:noAutofit/>
                        </wps:bodyPr>
                      </wps:wsp>
                    </wpg:wgp>
                  </a:graphicData>
                </a:graphic>
              </wp:anchor>
            </w:drawing>
          </mc:Choice>
          <mc:Fallback xmlns:a="http://schemas.openxmlformats.org/drawingml/2006/main" xmlns="">
            <w:pict>
              <v:group id="Group 72683" style="width:18.7031pt;height:257.538pt;position:absolute;mso-position-horizontal-relative:page;mso-position-horizontal:absolute;margin-left:662.928pt;mso-position-vertical-relative:page;margin-top:515.382pt;" coordsize="2375,32707">
                <v:rect id="Rectangle 7810" style="position:absolute;width:24388;height:1132;left:-11628;top:199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5WZWYD6Z9HGJ2NKHGXS3795JP </w:t>
                        </w:r>
                      </w:p>
                    </w:txbxContent>
                  </v:textbox>
                </v:rect>
                <v:rect id="Rectangle 781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81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58 </w:t>
                        </w:r>
                      </w:p>
                    </w:txbxContent>
                  </v:textbox>
                </v:rect>
                <w10:wrap type="square"/>
              </v:group>
            </w:pict>
          </mc:Fallback>
        </mc:AlternateContent>
      </w:r>
      <w:r>
        <w:rPr>
          <w:b/>
        </w:rPr>
        <w:t xml:space="preserve"> </w:t>
      </w:r>
    </w:p>
    <w:p w:rsidR="00467945" w:rsidRDefault="00476BB0">
      <w:pPr>
        <w:numPr>
          <w:ilvl w:val="0"/>
          <w:numId w:val="21"/>
        </w:numPr>
        <w:spacing w:after="110" w:line="249" w:lineRule="auto"/>
        <w:ind w:left="927" w:right="43" w:hanging="425"/>
      </w:pPr>
      <w:r>
        <w:rPr>
          <w:b/>
        </w:rPr>
        <w:t xml:space="preserve">RUEGOS Y PREGUNTAS </w:t>
      </w:r>
    </w:p>
    <w:p w:rsidR="00467945" w:rsidRDefault="00476BB0">
      <w:pPr>
        <w:spacing w:after="98" w:line="259" w:lineRule="auto"/>
        <w:ind w:left="502" w:firstLine="0"/>
        <w:jc w:val="left"/>
      </w:pPr>
      <w:r>
        <w:rPr>
          <w:b/>
        </w:rPr>
        <w:t xml:space="preserve"> </w:t>
      </w:r>
    </w:p>
    <w:p w:rsidR="00467945" w:rsidRDefault="00476BB0">
      <w:pPr>
        <w:spacing w:after="110" w:line="249" w:lineRule="auto"/>
        <w:ind w:left="137" w:right="43" w:hanging="10"/>
      </w:pPr>
      <w:r>
        <w:rPr>
          <w:b/>
        </w:rPr>
        <w:t>6.- Ruegos y preguntas.</w:t>
      </w:r>
      <w:r>
        <w:t xml:space="preserve"> </w:t>
      </w:r>
    </w:p>
    <w:p w:rsidR="00467945" w:rsidRDefault="00476BB0">
      <w:pPr>
        <w:spacing w:after="0" w:line="259" w:lineRule="auto"/>
        <w:ind w:left="142" w:firstLine="0"/>
        <w:jc w:val="left"/>
      </w:pPr>
      <w:r>
        <w:t xml:space="preserve"> </w:t>
      </w:r>
    </w:p>
    <w:p w:rsidR="00467945" w:rsidRDefault="00476BB0">
      <w:pPr>
        <w:spacing w:after="0" w:line="259" w:lineRule="auto"/>
        <w:ind w:left="142" w:firstLine="0"/>
        <w:jc w:val="left"/>
      </w:pPr>
      <w:r>
        <w:t xml:space="preserve"> </w:t>
      </w:r>
    </w:p>
    <w:p w:rsidR="00467945" w:rsidRDefault="00476BB0">
      <w:pPr>
        <w:spacing w:after="111"/>
        <w:ind w:left="132" w:right="50"/>
      </w:pPr>
      <w:r>
        <w:t xml:space="preserve">Y no habiendo más asuntos de que tratar, la Presidencia levantó la sesión siendo las 13:45 horas del mismo día. De todo lo que, como Secretario General, doy fe. </w:t>
      </w:r>
    </w:p>
    <w:p w:rsidR="00467945" w:rsidRDefault="00476BB0">
      <w:pPr>
        <w:spacing w:after="98" w:line="259" w:lineRule="auto"/>
        <w:ind w:left="142" w:firstLine="0"/>
        <w:jc w:val="left"/>
      </w:pPr>
      <w:r>
        <w:t xml:space="preserve"> </w:t>
      </w:r>
    </w:p>
    <w:p w:rsidR="00467945" w:rsidRDefault="00476BB0">
      <w:pPr>
        <w:spacing w:line="249" w:lineRule="auto"/>
        <w:ind w:left="137" w:right="43" w:hanging="10"/>
      </w:pPr>
      <w:r>
        <w:t xml:space="preserve">                                     </w:t>
      </w:r>
      <w:r>
        <w:rPr>
          <w:b/>
        </w:rPr>
        <w:t>Vº. Bº.</w:t>
      </w:r>
      <w:r>
        <w:t xml:space="preserve"> </w:t>
      </w:r>
    </w:p>
    <w:p w:rsidR="00467945" w:rsidRDefault="00476BB0">
      <w:pPr>
        <w:tabs>
          <w:tab w:val="center" w:pos="2494"/>
          <w:tab w:val="center" w:pos="4390"/>
          <w:tab w:val="center" w:pos="6945"/>
        </w:tabs>
        <w:spacing w:after="280" w:line="249" w:lineRule="auto"/>
        <w:ind w:left="0" w:firstLine="0"/>
        <w:jc w:val="left"/>
      </w:pPr>
      <w:r>
        <w:rPr>
          <w:b/>
        </w:rPr>
        <w:t xml:space="preserve"> </w:t>
      </w:r>
      <w:r>
        <w:rPr>
          <w:b/>
        </w:rPr>
        <w:tab/>
        <w:t xml:space="preserve"> LA ALCALDESA-PRESIDENTA, </w:t>
      </w:r>
      <w:r>
        <w:rPr>
          <w:b/>
        </w:rPr>
        <w:tab/>
        <w:t xml:space="preserve"> </w:t>
      </w:r>
      <w:r>
        <w:rPr>
          <w:b/>
        </w:rPr>
        <w:tab/>
        <w:t xml:space="preserve">             </w:t>
      </w:r>
      <w:r>
        <w:rPr>
          <w:b/>
        </w:rPr>
        <w:t xml:space="preserve">EL SECRETARIO GENERAL </w:t>
      </w:r>
      <w:r>
        <w:t xml:space="preserve"> </w:t>
      </w:r>
    </w:p>
    <w:p w:rsidR="00467945" w:rsidRDefault="00476BB0">
      <w:pPr>
        <w:spacing w:after="274"/>
        <w:ind w:left="132" w:right="50"/>
      </w:pPr>
      <w:r>
        <w:t xml:space="preserve">             María Concepción Brito Núñez                          Octavio Manuel Fernández Hernández. </w:t>
      </w:r>
    </w:p>
    <w:p w:rsidR="00467945" w:rsidRDefault="00476BB0">
      <w:pPr>
        <w:spacing w:after="0" w:line="259" w:lineRule="auto"/>
        <w:ind w:left="142" w:firstLine="0"/>
        <w:jc w:val="left"/>
      </w:pPr>
      <w:r>
        <w:t xml:space="preserve"> </w:t>
      </w:r>
    </w:p>
    <w:p w:rsidR="00467945" w:rsidRDefault="00476BB0">
      <w:pPr>
        <w:pStyle w:val="Ttulo1"/>
        <w:spacing w:after="95"/>
        <w:ind w:left="627" w:right="534"/>
      </w:pPr>
      <w:r>
        <w:t>DOCUMENTO FIRMADO ELECTRÓNICAMENTE</w:t>
      </w:r>
      <w:r>
        <w:rPr>
          <w:b w:val="0"/>
        </w:rPr>
        <w:t xml:space="preserve">  </w:t>
      </w:r>
    </w:p>
    <w:p w:rsidR="00467945" w:rsidRDefault="00476BB0">
      <w:pPr>
        <w:spacing w:after="0" w:line="259" w:lineRule="auto"/>
        <w:ind w:left="142" w:firstLine="0"/>
        <w:jc w:val="left"/>
      </w:pPr>
      <w:r>
        <w:t xml:space="preserve"> </w:t>
      </w:r>
    </w:p>
    <w:sectPr w:rsidR="00467945">
      <w:headerReference w:type="even" r:id="rId13"/>
      <w:headerReference w:type="default" r:id="rId14"/>
      <w:footerReference w:type="even" r:id="rId15"/>
      <w:footerReference w:type="default" r:id="rId16"/>
      <w:headerReference w:type="first" r:id="rId17"/>
      <w:footerReference w:type="first" r:id="rId18"/>
      <w:pgSz w:w="14174" w:h="16838"/>
      <w:pgMar w:top="2825" w:right="2001"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76BB0">
      <w:pPr>
        <w:spacing w:after="0" w:line="240" w:lineRule="auto"/>
      </w:pPr>
      <w:r>
        <w:separator/>
      </w:r>
    </w:p>
  </w:endnote>
  <w:endnote w:type="continuationSeparator" w:id="0">
    <w:p w:rsidR="00000000" w:rsidRDefault="00476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45" w:rsidRDefault="00476BB0">
    <w:pPr>
      <w:spacing w:after="0" w:line="259" w:lineRule="auto"/>
      <w:ind w:left="195"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5673" name="Group 7567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5674" name="Shape 7567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75673" style="width:459.1pt;height:1.34998pt;position:absolute;mso-position-horizontal-relative:page;mso-position-horizontal:absolute;margin-left:130.31pt;mso-position-vertical-relative:page;margin-top:783.42pt;" coordsize="58305,171">
              <v:shape id="Shape 7567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467945" w:rsidRDefault="00476BB0">
    <w:pPr>
      <w:spacing w:after="57" w:line="238" w:lineRule="auto"/>
      <w:ind w:left="4261" w:right="1805" w:hanging="1976"/>
    </w:pPr>
    <w:r>
      <w:rPr>
        <w:sz w:val="14"/>
      </w:rPr>
      <w:t xml:space="preserve">Avenida Constitución Nº 7. Código postal: 38530, Candelaria. Teléfono: 922.500.800. </w:t>
    </w:r>
    <w:r>
      <w:rPr>
        <w:b/>
        <w:sz w:val="14"/>
      </w:rPr>
      <w:t xml:space="preserve">www. candelaria. es </w:t>
    </w:r>
  </w:p>
  <w:p w:rsidR="00467945" w:rsidRDefault="00476BB0">
    <w:pPr>
      <w:spacing w:after="0" w:line="259" w:lineRule="auto"/>
      <w:ind w:left="0" w:right="55"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45" w:rsidRDefault="00476BB0">
    <w:pPr>
      <w:spacing w:after="0" w:line="259" w:lineRule="auto"/>
      <w:ind w:left="195"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5639" name="Group 7563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5640" name="Shape 7564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75639" style="width:459.1pt;height:1.34998pt;position:absolute;mso-position-horizontal-relative:page;mso-position-horizontal:absolute;margin-left:130.31pt;mso-position-vertical-relative:page;margin-top:783.42pt;" coordsize="58305,171">
              <v:shape id="Shape 7564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467945" w:rsidRDefault="00476BB0">
    <w:pPr>
      <w:spacing w:after="57" w:line="238" w:lineRule="auto"/>
      <w:ind w:left="4261" w:right="1805" w:hanging="1976"/>
    </w:pPr>
    <w:r>
      <w:rPr>
        <w:sz w:val="14"/>
      </w:rPr>
      <w:t xml:space="preserve">Avenida Constitución Nº 7. Código postal: 38530, Candelaria. Teléfono: 922.500.800. </w:t>
    </w:r>
    <w:r>
      <w:rPr>
        <w:b/>
        <w:sz w:val="14"/>
      </w:rPr>
      <w:t xml:space="preserve">www. candelaria. es </w:t>
    </w:r>
  </w:p>
  <w:p w:rsidR="00467945" w:rsidRDefault="00476BB0">
    <w:pPr>
      <w:spacing w:after="0" w:line="259" w:lineRule="auto"/>
      <w:ind w:left="0" w:right="55" w:firstLine="0"/>
      <w:jc w:val="right"/>
    </w:pPr>
    <w:r>
      <w:fldChar w:fldCharType="begin"/>
    </w:r>
    <w:r>
      <w:instrText xml:space="preserve"> PAGE   \* MERGEFORMAT </w:instrText>
    </w:r>
    <w:r>
      <w:fldChar w:fldCharType="separate"/>
    </w:r>
    <w:r w:rsidRPr="00476BB0">
      <w:rPr>
        <w:noProof/>
        <w:sz w:val="14"/>
      </w:rPr>
      <w:t>8</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45" w:rsidRDefault="00476BB0">
    <w:pPr>
      <w:spacing w:after="0" w:line="259" w:lineRule="auto"/>
      <w:ind w:left="-2411" w:right="12174"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76BB0">
      <w:pPr>
        <w:spacing w:after="0" w:line="240" w:lineRule="auto"/>
      </w:pPr>
      <w:r>
        <w:separator/>
      </w:r>
    </w:p>
  </w:footnote>
  <w:footnote w:type="continuationSeparator" w:id="0">
    <w:p w:rsidR="00000000" w:rsidRDefault="00476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5658" name="Group 7565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5659" name="Shape 7565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5661" name="Rectangle 75661"/>
                      <wps:cNvSpPr/>
                      <wps:spPr>
                        <a:xfrm>
                          <a:off x="1137158" y="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5662" name="Rectangle 75662"/>
                      <wps:cNvSpPr/>
                      <wps:spPr>
                        <a:xfrm>
                          <a:off x="495554" y="17526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5663" name="Rectangle 75663"/>
                      <wps:cNvSpPr/>
                      <wps:spPr>
                        <a:xfrm>
                          <a:off x="495554" y="35052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5664" name="Rectangle 75664"/>
                      <wps:cNvSpPr/>
                      <wps:spPr>
                        <a:xfrm>
                          <a:off x="495554" y="52578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5660" name="Picture 7566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75658" style="width:472.41pt;height:64.392pt;position:absolute;mso-position-horizontal-relative:page;mso-position-horizontal:absolute;margin-left:130.25pt;mso-position-vertical-relative:page;margin-top:34.668pt;" coordsize="59996,8177">
              <v:shape id="Shape 75659" style="position:absolute;width:59988;height:0;left:7;top:8177;" coordsize="5998845,0" path="m0,0l5998845,0">
                <v:stroke weight="2.04pt" endcap="square" joinstyle="miter" miterlimit="10" on="true" color="#993366"/>
                <v:fill on="false" color="#000000" opacity="0"/>
              </v:shape>
              <v:rect id="Rectangle 7566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566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566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566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75660" style="position:absolute;width:3992;height:5699;left:0;top:565;" filled="f">
                <v:imagedata r:id="rId12"/>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45" w:rsidRDefault="00476BB0">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5624" name="Group 7562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5625" name="Shape 7562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5627" name="Rectangle 75627"/>
                      <wps:cNvSpPr/>
                      <wps:spPr>
                        <a:xfrm>
                          <a:off x="1137158" y="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5628" name="Rectangle 75628"/>
                      <wps:cNvSpPr/>
                      <wps:spPr>
                        <a:xfrm>
                          <a:off x="495554" y="17526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5629" name="Rectangle 75629"/>
                      <wps:cNvSpPr/>
                      <wps:spPr>
                        <a:xfrm>
                          <a:off x="495554" y="35052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5630" name="Rectangle 75630"/>
                      <wps:cNvSpPr/>
                      <wps:spPr>
                        <a:xfrm>
                          <a:off x="495554" y="525780"/>
                          <a:ext cx="50673" cy="224380"/>
                        </a:xfrm>
                        <a:prstGeom prst="rect">
                          <a:avLst/>
                        </a:prstGeom>
                        <a:ln>
                          <a:noFill/>
                        </a:ln>
                      </wps:spPr>
                      <wps:txbx>
                        <w:txbxContent>
                          <w:p w:rsidR="00467945" w:rsidRDefault="00476BB0">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5626" name="Picture 7562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75624" style="width:472.41pt;height:64.392pt;position:absolute;mso-position-horizontal-relative:page;mso-position-horizontal:absolute;margin-left:130.25pt;mso-position-vertical-relative:page;margin-top:34.668pt;" coordsize="59996,8177">
              <v:shape id="Shape 75625" style="position:absolute;width:59988;height:0;left:7;top:8177;" coordsize="5998845,0" path="m0,0l5998845,0">
                <v:stroke weight="2.04pt" endcap="square" joinstyle="miter" miterlimit="10" on="true" color="#993366"/>
                <v:fill on="false" color="#000000" opacity="0"/>
              </v:shape>
              <v:rect id="Rectangle 7562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562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562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7563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75626" style="position:absolute;width:3992;height:5699;left:0;top:565;" filled="f">
                <v:imagedata r:id="rId12"/>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945" w:rsidRDefault="004679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CC4"/>
    <w:multiLevelType w:val="hybridMultilevel"/>
    <w:tmpl w:val="CA047650"/>
    <w:lvl w:ilvl="0" w:tplc="65886D58">
      <w:start w:val="1"/>
      <w:numFmt w:val="bullet"/>
      <w:lvlText w:val="-"/>
      <w:lvlJc w:val="left"/>
      <w:pPr>
        <w:ind w:left="6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FD8C9EA">
      <w:start w:val="1"/>
      <w:numFmt w:val="bullet"/>
      <w:lvlText w:val="o"/>
      <w:lvlJc w:val="left"/>
      <w:pPr>
        <w:ind w:left="12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EB04B0A">
      <w:start w:val="1"/>
      <w:numFmt w:val="bullet"/>
      <w:lvlText w:val="▪"/>
      <w:lvlJc w:val="left"/>
      <w:pPr>
        <w:ind w:left="19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682B61C">
      <w:start w:val="1"/>
      <w:numFmt w:val="bullet"/>
      <w:lvlText w:val="•"/>
      <w:lvlJc w:val="left"/>
      <w:pPr>
        <w:ind w:left="26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B3AFF50">
      <w:start w:val="1"/>
      <w:numFmt w:val="bullet"/>
      <w:lvlText w:val="o"/>
      <w:lvlJc w:val="left"/>
      <w:pPr>
        <w:ind w:left="34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A328F5A">
      <w:start w:val="1"/>
      <w:numFmt w:val="bullet"/>
      <w:lvlText w:val="▪"/>
      <w:lvlJc w:val="left"/>
      <w:pPr>
        <w:ind w:left="41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EA8484E">
      <w:start w:val="1"/>
      <w:numFmt w:val="bullet"/>
      <w:lvlText w:val="•"/>
      <w:lvlJc w:val="left"/>
      <w:pPr>
        <w:ind w:left="48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32E3B80">
      <w:start w:val="1"/>
      <w:numFmt w:val="bullet"/>
      <w:lvlText w:val="o"/>
      <w:lvlJc w:val="left"/>
      <w:pPr>
        <w:ind w:left="55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47299AE">
      <w:start w:val="1"/>
      <w:numFmt w:val="bullet"/>
      <w:lvlText w:val="▪"/>
      <w:lvlJc w:val="left"/>
      <w:pPr>
        <w:ind w:left="62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4603E1"/>
    <w:multiLevelType w:val="hybridMultilevel"/>
    <w:tmpl w:val="12048446"/>
    <w:lvl w:ilvl="0" w:tplc="07382C92">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EE96FC">
      <w:start w:val="1"/>
      <w:numFmt w:val="bullet"/>
      <w:lvlText w:val="-"/>
      <w:lvlJc w:val="left"/>
      <w:pPr>
        <w:ind w:left="10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DAEFDA">
      <w:start w:val="1"/>
      <w:numFmt w:val="bullet"/>
      <w:lvlText w:val="▪"/>
      <w:lvlJc w:val="left"/>
      <w:pPr>
        <w:ind w:left="1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F85622">
      <w:start w:val="1"/>
      <w:numFmt w:val="bullet"/>
      <w:lvlText w:val="•"/>
      <w:lvlJc w:val="left"/>
      <w:pPr>
        <w:ind w:left="2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50E8A12">
      <w:start w:val="1"/>
      <w:numFmt w:val="bullet"/>
      <w:lvlText w:val="o"/>
      <w:lvlJc w:val="left"/>
      <w:pPr>
        <w:ind w:left="3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40C086E">
      <w:start w:val="1"/>
      <w:numFmt w:val="bullet"/>
      <w:lvlText w:val="▪"/>
      <w:lvlJc w:val="left"/>
      <w:pPr>
        <w:ind w:left="3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5EC37D6">
      <w:start w:val="1"/>
      <w:numFmt w:val="bullet"/>
      <w:lvlText w:val="•"/>
      <w:lvlJc w:val="left"/>
      <w:pPr>
        <w:ind w:left="4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3ABBD4">
      <w:start w:val="1"/>
      <w:numFmt w:val="bullet"/>
      <w:lvlText w:val="o"/>
      <w:lvlJc w:val="left"/>
      <w:pPr>
        <w:ind w:left="5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2CE4DE">
      <w:start w:val="1"/>
      <w:numFmt w:val="bullet"/>
      <w:lvlText w:val="▪"/>
      <w:lvlJc w:val="left"/>
      <w:pPr>
        <w:ind w:left="5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313AAF"/>
    <w:multiLevelType w:val="hybridMultilevel"/>
    <w:tmpl w:val="1D943326"/>
    <w:lvl w:ilvl="0" w:tplc="AFF4B762">
      <w:start w:val="1"/>
      <w:numFmt w:val="bullet"/>
      <w:lvlText w:val="•"/>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9270B2">
      <w:start w:val="1"/>
      <w:numFmt w:val="bullet"/>
      <w:lvlText w:val="o"/>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A0A6D4">
      <w:start w:val="1"/>
      <w:numFmt w:val="bullet"/>
      <w:lvlText w:val="▪"/>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408D58">
      <w:start w:val="1"/>
      <w:numFmt w:val="bullet"/>
      <w:lvlText w:val="•"/>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C6779C">
      <w:start w:val="1"/>
      <w:numFmt w:val="bullet"/>
      <w:lvlText w:val="o"/>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82E7AA">
      <w:start w:val="1"/>
      <w:numFmt w:val="bullet"/>
      <w:lvlText w:val="▪"/>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8F3E2">
      <w:start w:val="1"/>
      <w:numFmt w:val="bullet"/>
      <w:lvlText w:val="•"/>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081CEA">
      <w:start w:val="1"/>
      <w:numFmt w:val="bullet"/>
      <w:lvlText w:val="o"/>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D63D2A">
      <w:start w:val="1"/>
      <w:numFmt w:val="bullet"/>
      <w:lvlText w:val="▪"/>
      <w:lvlJc w:val="left"/>
      <w:pPr>
        <w:ind w:left="6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C15CB2"/>
    <w:multiLevelType w:val="hybridMultilevel"/>
    <w:tmpl w:val="C02E1BF8"/>
    <w:lvl w:ilvl="0" w:tplc="793EE0BA">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9AA05B0">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9CCE6E2">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384E1E8">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5101CC0">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587CE3D8">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C90D9DC">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01AF05C">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11EFC6E">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7858F5"/>
    <w:multiLevelType w:val="hybridMultilevel"/>
    <w:tmpl w:val="E11228E4"/>
    <w:lvl w:ilvl="0" w:tplc="061EFEA6">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CB21FA8">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7BEF5E0">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638B71A">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346E62E">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D7C74CC">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4EE1370">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47C1DFA">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95EE34E">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C13628"/>
    <w:multiLevelType w:val="hybridMultilevel"/>
    <w:tmpl w:val="A67C938C"/>
    <w:lvl w:ilvl="0" w:tplc="CE8C5116">
      <w:start w:val="1"/>
      <w:numFmt w:val="lowerLetter"/>
      <w:lvlText w:val="%1)"/>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BC8F46C">
      <w:start w:val="1"/>
      <w:numFmt w:val="lowerLetter"/>
      <w:lvlText w:val="%2"/>
      <w:lvlJc w:val="left"/>
      <w:pPr>
        <w:ind w:left="18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FDCAF7C">
      <w:start w:val="1"/>
      <w:numFmt w:val="lowerRoman"/>
      <w:lvlText w:val="%3"/>
      <w:lvlJc w:val="left"/>
      <w:pPr>
        <w:ind w:left="25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AACDE28">
      <w:start w:val="1"/>
      <w:numFmt w:val="decimal"/>
      <w:lvlText w:val="%4"/>
      <w:lvlJc w:val="left"/>
      <w:pPr>
        <w:ind w:left="32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C942916">
      <w:start w:val="1"/>
      <w:numFmt w:val="lowerLetter"/>
      <w:lvlText w:val="%5"/>
      <w:lvlJc w:val="left"/>
      <w:pPr>
        <w:ind w:left="39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73A41DA">
      <w:start w:val="1"/>
      <w:numFmt w:val="lowerRoman"/>
      <w:lvlText w:val="%6"/>
      <w:lvlJc w:val="left"/>
      <w:pPr>
        <w:ind w:left="46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C562B6F2">
      <w:start w:val="1"/>
      <w:numFmt w:val="decimal"/>
      <w:lvlText w:val="%7"/>
      <w:lvlJc w:val="left"/>
      <w:pPr>
        <w:ind w:left="54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4EE0428">
      <w:start w:val="1"/>
      <w:numFmt w:val="lowerLetter"/>
      <w:lvlText w:val="%8"/>
      <w:lvlJc w:val="left"/>
      <w:pPr>
        <w:ind w:left="61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0B47D8C">
      <w:start w:val="1"/>
      <w:numFmt w:val="lowerRoman"/>
      <w:lvlText w:val="%9"/>
      <w:lvlJc w:val="left"/>
      <w:pPr>
        <w:ind w:left="68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ED46D92"/>
    <w:multiLevelType w:val="hybridMultilevel"/>
    <w:tmpl w:val="74007D82"/>
    <w:lvl w:ilvl="0" w:tplc="67FA4A32">
      <w:start w:val="1"/>
      <w:numFmt w:val="bullet"/>
      <w:lvlText w:val="-"/>
      <w:lvlJc w:val="left"/>
      <w:pPr>
        <w:ind w:left="103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7FA672E">
      <w:start w:val="1"/>
      <w:numFmt w:val="bullet"/>
      <w:lvlText w:val="o"/>
      <w:lvlJc w:val="left"/>
      <w:pPr>
        <w:ind w:left="16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A78EE8A">
      <w:start w:val="1"/>
      <w:numFmt w:val="bullet"/>
      <w:lvlText w:val="▪"/>
      <w:lvlJc w:val="left"/>
      <w:pPr>
        <w:ind w:left="23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89C66B8">
      <w:start w:val="1"/>
      <w:numFmt w:val="bullet"/>
      <w:lvlText w:val="•"/>
      <w:lvlJc w:val="left"/>
      <w:pPr>
        <w:ind w:left="30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506F202">
      <w:start w:val="1"/>
      <w:numFmt w:val="bullet"/>
      <w:lvlText w:val="o"/>
      <w:lvlJc w:val="left"/>
      <w:pPr>
        <w:ind w:left="37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66C9E82">
      <w:start w:val="1"/>
      <w:numFmt w:val="bullet"/>
      <w:lvlText w:val="▪"/>
      <w:lvlJc w:val="left"/>
      <w:pPr>
        <w:ind w:left="44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8728A4EA">
      <w:start w:val="1"/>
      <w:numFmt w:val="bullet"/>
      <w:lvlText w:val="•"/>
      <w:lvlJc w:val="left"/>
      <w:pPr>
        <w:ind w:left="52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9705966">
      <w:start w:val="1"/>
      <w:numFmt w:val="bullet"/>
      <w:lvlText w:val="o"/>
      <w:lvlJc w:val="left"/>
      <w:pPr>
        <w:ind w:left="59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2EC8F48C">
      <w:start w:val="1"/>
      <w:numFmt w:val="bullet"/>
      <w:lvlText w:val="▪"/>
      <w:lvlJc w:val="left"/>
      <w:pPr>
        <w:ind w:left="66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3D64DB"/>
    <w:multiLevelType w:val="hybridMultilevel"/>
    <w:tmpl w:val="D1286446"/>
    <w:lvl w:ilvl="0" w:tplc="65DC2236">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C2E8CE6">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FA285BE">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BAE230C">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C04DE90">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FE02CA0">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C7A9B36">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AB45656">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5BEC110">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6496E32"/>
    <w:multiLevelType w:val="hybridMultilevel"/>
    <w:tmpl w:val="868C5336"/>
    <w:lvl w:ilvl="0" w:tplc="B0D6A716">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421FB0">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3468DF0">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BF4A2D8">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8C5A3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48674D0">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8385732">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6A8FAE">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74450E">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5A5B34"/>
    <w:multiLevelType w:val="hybridMultilevel"/>
    <w:tmpl w:val="32FEBDF8"/>
    <w:lvl w:ilvl="0" w:tplc="5FBC4B7A">
      <w:start w:val="1"/>
      <w:numFmt w:val="lowerLetter"/>
      <w:lvlText w:val="%1)"/>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79C0B72">
      <w:start w:val="1"/>
      <w:numFmt w:val="lowerLetter"/>
      <w:lvlText w:val="%2"/>
      <w:lvlJc w:val="left"/>
      <w:pPr>
        <w:ind w:left="18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F020280">
      <w:start w:val="1"/>
      <w:numFmt w:val="lowerRoman"/>
      <w:lvlText w:val="%3"/>
      <w:lvlJc w:val="left"/>
      <w:pPr>
        <w:ind w:left="253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D2AAFEC">
      <w:start w:val="1"/>
      <w:numFmt w:val="decimal"/>
      <w:lvlText w:val="%4"/>
      <w:lvlJc w:val="left"/>
      <w:pPr>
        <w:ind w:left="325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9E5464EA">
      <w:start w:val="1"/>
      <w:numFmt w:val="lowerLetter"/>
      <w:lvlText w:val="%5"/>
      <w:lvlJc w:val="left"/>
      <w:pPr>
        <w:ind w:left="39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D4C7D14">
      <w:start w:val="1"/>
      <w:numFmt w:val="lowerRoman"/>
      <w:lvlText w:val="%6"/>
      <w:lvlJc w:val="left"/>
      <w:pPr>
        <w:ind w:left="469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57E3620">
      <w:start w:val="1"/>
      <w:numFmt w:val="decimal"/>
      <w:lvlText w:val="%7"/>
      <w:lvlJc w:val="left"/>
      <w:pPr>
        <w:ind w:left="54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512ED2C">
      <w:start w:val="1"/>
      <w:numFmt w:val="lowerLetter"/>
      <w:lvlText w:val="%8"/>
      <w:lvlJc w:val="left"/>
      <w:pPr>
        <w:ind w:left="613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E5A5720">
      <w:start w:val="1"/>
      <w:numFmt w:val="lowerRoman"/>
      <w:lvlText w:val="%9"/>
      <w:lvlJc w:val="left"/>
      <w:pPr>
        <w:ind w:left="685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964853"/>
    <w:multiLevelType w:val="hybridMultilevel"/>
    <w:tmpl w:val="C23297F8"/>
    <w:lvl w:ilvl="0" w:tplc="75F4B6EE">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AC6B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CE700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809A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8E32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B85D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DE56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2766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035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DBF0CC9"/>
    <w:multiLevelType w:val="hybridMultilevel"/>
    <w:tmpl w:val="6B8E8506"/>
    <w:lvl w:ilvl="0" w:tplc="DAB4DB46">
      <w:start w:val="1"/>
      <w:numFmt w:val="bullet"/>
      <w:lvlText w:val="•"/>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04DD08">
      <w:start w:val="1"/>
      <w:numFmt w:val="bullet"/>
      <w:lvlText w:val="o"/>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30ED70">
      <w:start w:val="1"/>
      <w:numFmt w:val="bullet"/>
      <w:lvlText w:val="▪"/>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ACBF32">
      <w:start w:val="1"/>
      <w:numFmt w:val="bullet"/>
      <w:lvlText w:val="•"/>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848C62">
      <w:start w:val="1"/>
      <w:numFmt w:val="bullet"/>
      <w:lvlText w:val="o"/>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36F604">
      <w:start w:val="1"/>
      <w:numFmt w:val="bullet"/>
      <w:lvlText w:val="▪"/>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7C95FA">
      <w:start w:val="1"/>
      <w:numFmt w:val="bullet"/>
      <w:lvlText w:val="•"/>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ECE16">
      <w:start w:val="1"/>
      <w:numFmt w:val="bullet"/>
      <w:lvlText w:val="o"/>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947C00">
      <w:start w:val="1"/>
      <w:numFmt w:val="bullet"/>
      <w:lvlText w:val="▪"/>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0803C14"/>
    <w:multiLevelType w:val="hybridMultilevel"/>
    <w:tmpl w:val="1786ED06"/>
    <w:lvl w:ilvl="0" w:tplc="818A117C">
      <w:start w:val="1"/>
      <w:numFmt w:val="bullet"/>
      <w:lvlText w:val="-"/>
      <w:lvlJc w:val="left"/>
      <w:pPr>
        <w:ind w:left="103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DF6B66C">
      <w:start w:val="1"/>
      <w:numFmt w:val="bullet"/>
      <w:lvlText w:val="o"/>
      <w:lvlJc w:val="left"/>
      <w:pPr>
        <w:ind w:left="162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3842E3E">
      <w:start w:val="1"/>
      <w:numFmt w:val="bullet"/>
      <w:lvlText w:val="▪"/>
      <w:lvlJc w:val="left"/>
      <w:pPr>
        <w:ind w:left="234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DF8F308">
      <w:start w:val="1"/>
      <w:numFmt w:val="bullet"/>
      <w:lvlText w:val="•"/>
      <w:lvlJc w:val="left"/>
      <w:pPr>
        <w:ind w:left="306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D4AA2DE">
      <w:start w:val="1"/>
      <w:numFmt w:val="bullet"/>
      <w:lvlText w:val="o"/>
      <w:lvlJc w:val="left"/>
      <w:pPr>
        <w:ind w:left="378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744F244">
      <w:start w:val="1"/>
      <w:numFmt w:val="bullet"/>
      <w:lvlText w:val="▪"/>
      <w:lvlJc w:val="left"/>
      <w:pPr>
        <w:ind w:left="450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F503256">
      <w:start w:val="1"/>
      <w:numFmt w:val="bullet"/>
      <w:lvlText w:val="•"/>
      <w:lvlJc w:val="left"/>
      <w:pPr>
        <w:ind w:left="522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EB8AF98">
      <w:start w:val="1"/>
      <w:numFmt w:val="bullet"/>
      <w:lvlText w:val="o"/>
      <w:lvlJc w:val="left"/>
      <w:pPr>
        <w:ind w:left="594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B7270C8">
      <w:start w:val="1"/>
      <w:numFmt w:val="bullet"/>
      <w:lvlText w:val="▪"/>
      <w:lvlJc w:val="left"/>
      <w:pPr>
        <w:ind w:left="666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5824242"/>
    <w:multiLevelType w:val="hybridMultilevel"/>
    <w:tmpl w:val="1ED4269E"/>
    <w:lvl w:ilvl="0" w:tplc="EAAA1B28">
      <w:start w:val="1"/>
      <w:numFmt w:val="bullet"/>
      <w:lvlText w:val="-"/>
      <w:lvlJc w:val="left"/>
      <w:pPr>
        <w:ind w:left="6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17B01356">
      <w:start w:val="1"/>
      <w:numFmt w:val="bullet"/>
      <w:lvlText w:val="o"/>
      <w:lvlJc w:val="left"/>
      <w:pPr>
        <w:ind w:left="12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A16C0E0">
      <w:start w:val="1"/>
      <w:numFmt w:val="bullet"/>
      <w:lvlText w:val="▪"/>
      <w:lvlJc w:val="left"/>
      <w:pPr>
        <w:ind w:left="19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F7C0F84">
      <w:start w:val="1"/>
      <w:numFmt w:val="bullet"/>
      <w:lvlText w:val="•"/>
      <w:lvlJc w:val="left"/>
      <w:pPr>
        <w:ind w:left="26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B8E92FC">
      <w:start w:val="1"/>
      <w:numFmt w:val="bullet"/>
      <w:lvlText w:val="o"/>
      <w:lvlJc w:val="left"/>
      <w:pPr>
        <w:ind w:left="34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C625870">
      <w:start w:val="1"/>
      <w:numFmt w:val="bullet"/>
      <w:lvlText w:val="▪"/>
      <w:lvlJc w:val="left"/>
      <w:pPr>
        <w:ind w:left="41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EB2DC12">
      <w:start w:val="1"/>
      <w:numFmt w:val="bullet"/>
      <w:lvlText w:val="•"/>
      <w:lvlJc w:val="left"/>
      <w:pPr>
        <w:ind w:left="48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7F2A0B4">
      <w:start w:val="1"/>
      <w:numFmt w:val="bullet"/>
      <w:lvlText w:val="o"/>
      <w:lvlJc w:val="left"/>
      <w:pPr>
        <w:ind w:left="55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952A852">
      <w:start w:val="1"/>
      <w:numFmt w:val="bullet"/>
      <w:lvlText w:val="▪"/>
      <w:lvlJc w:val="left"/>
      <w:pPr>
        <w:ind w:left="62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6E33B3A"/>
    <w:multiLevelType w:val="hybridMultilevel"/>
    <w:tmpl w:val="CD1A15F0"/>
    <w:lvl w:ilvl="0" w:tplc="0E70439C">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3BE4B24">
      <w:start w:val="1"/>
      <w:numFmt w:val="bullet"/>
      <w:lvlText w:val="o"/>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041D36">
      <w:start w:val="1"/>
      <w:numFmt w:val="bullet"/>
      <w:lvlText w:val="▪"/>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BCDD9C">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78698D0">
      <w:start w:val="1"/>
      <w:numFmt w:val="bullet"/>
      <w:lvlText w:val="o"/>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E80F76">
      <w:start w:val="1"/>
      <w:numFmt w:val="bullet"/>
      <w:lvlText w:val="▪"/>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9C03E0C">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5A4A1C6">
      <w:start w:val="1"/>
      <w:numFmt w:val="bullet"/>
      <w:lvlText w:val="o"/>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B3E7062">
      <w:start w:val="1"/>
      <w:numFmt w:val="bullet"/>
      <w:lvlText w:val="▪"/>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B37B7B"/>
    <w:multiLevelType w:val="hybridMultilevel"/>
    <w:tmpl w:val="BD0295A8"/>
    <w:lvl w:ilvl="0" w:tplc="E0E0A96C">
      <w:start w:val="1"/>
      <w:numFmt w:val="bullet"/>
      <w:lvlText w:val="•"/>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44838A">
      <w:start w:val="1"/>
      <w:numFmt w:val="bullet"/>
      <w:lvlText w:val="o"/>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044F18">
      <w:start w:val="1"/>
      <w:numFmt w:val="bullet"/>
      <w:lvlText w:val="▪"/>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82F7B0">
      <w:start w:val="1"/>
      <w:numFmt w:val="bullet"/>
      <w:lvlText w:val="•"/>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923BBE">
      <w:start w:val="1"/>
      <w:numFmt w:val="bullet"/>
      <w:lvlText w:val="o"/>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FA79B0">
      <w:start w:val="1"/>
      <w:numFmt w:val="bullet"/>
      <w:lvlText w:val="▪"/>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30032A">
      <w:start w:val="1"/>
      <w:numFmt w:val="bullet"/>
      <w:lvlText w:val="•"/>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F80522">
      <w:start w:val="1"/>
      <w:numFmt w:val="bullet"/>
      <w:lvlText w:val="o"/>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CA8D1E">
      <w:start w:val="1"/>
      <w:numFmt w:val="bullet"/>
      <w:lvlText w:val="▪"/>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0AB02F3"/>
    <w:multiLevelType w:val="hybridMultilevel"/>
    <w:tmpl w:val="BC08F7BE"/>
    <w:lvl w:ilvl="0" w:tplc="FF202CCE">
      <w:start w:val="1"/>
      <w:numFmt w:val="bullet"/>
      <w:lvlText w:val="•"/>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3C4A68">
      <w:start w:val="1"/>
      <w:numFmt w:val="bullet"/>
      <w:lvlText w:val="o"/>
      <w:lvlJc w:val="left"/>
      <w:pPr>
        <w:ind w:left="1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2C8DB6">
      <w:start w:val="1"/>
      <w:numFmt w:val="bullet"/>
      <w:lvlText w:val="▪"/>
      <w:lvlJc w:val="left"/>
      <w:pPr>
        <w:ind w:left="2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344CB0">
      <w:start w:val="1"/>
      <w:numFmt w:val="bullet"/>
      <w:lvlText w:val="•"/>
      <w:lvlJc w:val="left"/>
      <w:pPr>
        <w:ind w:left="2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6416A8">
      <w:start w:val="1"/>
      <w:numFmt w:val="bullet"/>
      <w:lvlText w:val="o"/>
      <w:lvlJc w:val="left"/>
      <w:pPr>
        <w:ind w:left="3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78DAB0">
      <w:start w:val="1"/>
      <w:numFmt w:val="bullet"/>
      <w:lvlText w:val="▪"/>
      <w:lvlJc w:val="left"/>
      <w:pPr>
        <w:ind w:left="4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3895C4">
      <w:start w:val="1"/>
      <w:numFmt w:val="bullet"/>
      <w:lvlText w:val="•"/>
      <w:lvlJc w:val="left"/>
      <w:pPr>
        <w:ind w:left="5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AE67EE">
      <w:start w:val="1"/>
      <w:numFmt w:val="bullet"/>
      <w:lvlText w:val="o"/>
      <w:lvlJc w:val="left"/>
      <w:pPr>
        <w:ind w:left="5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7851A0">
      <w:start w:val="1"/>
      <w:numFmt w:val="bullet"/>
      <w:lvlText w:val="▪"/>
      <w:lvlJc w:val="left"/>
      <w:pPr>
        <w:ind w:left="6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240E26"/>
    <w:multiLevelType w:val="hybridMultilevel"/>
    <w:tmpl w:val="DBDADAA0"/>
    <w:lvl w:ilvl="0" w:tplc="D54EC264">
      <w:start w:val="1"/>
      <w:numFmt w:val="bullet"/>
      <w:lvlText w:val="-"/>
      <w:lvlJc w:val="left"/>
      <w:pPr>
        <w:ind w:left="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9C28FE">
      <w:start w:val="1"/>
      <w:numFmt w:val="bullet"/>
      <w:lvlText w:val="o"/>
      <w:lvlJc w:val="left"/>
      <w:pPr>
        <w:ind w:left="1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BD444F8">
      <w:start w:val="1"/>
      <w:numFmt w:val="bullet"/>
      <w:lvlText w:val="▪"/>
      <w:lvlJc w:val="left"/>
      <w:pPr>
        <w:ind w:left="1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422176C">
      <w:start w:val="1"/>
      <w:numFmt w:val="bullet"/>
      <w:lvlText w:val="•"/>
      <w:lvlJc w:val="left"/>
      <w:pPr>
        <w:ind w:left="2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34C5CA">
      <w:start w:val="1"/>
      <w:numFmt w:val="bullet"/>
      <w:lvlText w:val="o"/>
      <w:lvlJc w:val="left"/>
      <w:pPr>
        <w:ind w:left="3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BF247CA">
      <w:start w:val="1"/>
      <w:numFmt w:val="bullet"/>
      <w:lvlText w:val="▪"/>
      <w:lvlJc w:val="left"/>
      <w:pPr>
        <w:ind w:left="40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E448E66">
      <w:start w:val="1"/>
      <w:numFmt w:val="bullet"/>
      <w:lvlText w:val="•"/>
      <w:lvlJc w:val="left"/>
      <w:pPr>
        <w:ind w:left="4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8A1A66">
      <w:start w:val="1"/>
      <w:numFmt w:val="bullet"/>
      <w:lvlText w:val="o"/>
      <w:lvlJc w:val="left"/>
      <w:pPr>
        <w:ind w:left="5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F1A5630">
      <w:start w:val="1"/>
      <w:numFmt w:val="bullet"/>
      <w:lvlText w:val="▪"/>
      <w:lvlJc w:val="left"/>
      <w:pPr>
        <w:ind w:left="6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9916006"/>
    <w:multiLevelType w:val="hybridMultilevel"/>
    <w:tmpl w:val="3E34D1B6"/>
    <w:lvl w:ilvl="0" w:tplc="E730D7A0">
      <w:start w:val="1"/>
      <w:numFmt w:val="bullet"/>
      <w:lvlText w:val="-"/>
      <w:lvlJc w:val="left"/>
      <w:pPr>
        <w:ind w:left="6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5042B10">
      <w:start w:val="1"/>
      <w:numFmt w:val="bullet"/>
      <w:lvlText w:val="o"/>
      <w:lvlJc w:val="left"/>
      <w:pPr>
        <w:ind w:left="12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5FE74D2">
      <w:start w:val="1"/>
      <w:numFmt w:val="bullet"/>
      <w:lvlText w:val="▪"/>
      <w:lvlJc w:val="left"/>
      <w:pPr>
        <w:ind w:left="19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7C6AFCC">
      <w:start w:val="1"/>
      <w:numFmt w:val="bullet"/>
      <w:lvlText w:val="•"/>
      <w:lvlJc w:val="left"/>
      <w:pPr>
        <w:ind w:left="26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BDC7014">
      <w:start w:val="1"/>
      <w:numFmt w:val="bullet"/>
      <w:lvlText w:val="o"/>
      <w:lvlJc w:val="left"/>
      <w:pPr>
        <w:ind w:left="34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8544666">
      <w:start w:val="1"/>
      <w:numFmt w:val="bullet"/>
      <w:lvlText w:val="▪"/>
      <w:lvlJc w:val="left"/>
      <w:pPr>
        <w:ind w:left="41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0F2077C">
      <w:start w:val="1"/>
      <w:numFmt w:val="bullet"/>
      <w:lvlText w:val="•"/>
      <w:lvlJc w:val="left"/>
      <w:pPr>
        <w:ind w:left="48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5360644">
      <w:start w:val="1"/>
      <w:numFmt w:val="bullet"/>
      <w:lvlText w:val="o"/>
      <w:lvlJc w:val="left"/>
      <w:pPr>
        <w:ind w:left="55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F50AF66">
      <w:start w:val="1"/>
      <w:numFmt w:val="bullet"/>
      <w:lvlText w:val="▪"/>
      <w:lvlJc w:val="left"/>
      <w:pPr>
        <w:ind w:left="62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A220FD2"/>
    <w:multiLevelType w:val="hybridMultilevel"/>
    <w:tmpl w:val="23DC28C8"/>
    <w:lvl w:ilvl="0" w:tplc="E1C015EE">
      <w:start w:val="1"/>
      <w:numFmt w:val="bullet"/>
      <w:lvlText w:val="-"/>
      <w:lvlJc w:val="left"/>
      <w:pPr>
        <w:ind w:left="146"/>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B0E0FDB0">
      <w:start w:val="1"/>
      <w:numFmt w:val="bullet"/>
      <w:lvlText w:val="o"/>
      <w:lvlJc w:val="left"/>
      <w:pPr>
        <w:ind w:left="118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EAE02C9A">
      <w:start w:val="1"/>
      <w:numFmt w:val="bullet"/>
      <w:lvlText w:val="▪"/>
      <w:lvlJc w:val="left"/>
      <w:pPr>
        <w:ind w:left="190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56EAD60C">
      <w:start w:val="1"/>
      <w:numFmt w:val="bullet"/>
      <w:lvlText w:val="•"/>
      <w:lvlJc w:val="left"/>
      <w:pPr>
        <w:ind w:left="262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163EB7E6">
      <w:start w:val="1"/>
      <w:numFmt w:val="bullet"/>
      <w:lvlText w:val="o"/>
      <w:lvlJc w:val="left"/>
      <w:pPr>
        <w:ind w:left="334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93C2F70E">
      <w:start w:val="1"/>
      <w:numFmt w:val="bullet"/>
      <w:lvlText w:val="▪"/>
      <w:lvlJc w:val="left"/>
      <w:pPr>
        <w:ind w:left="406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A08EDED2">
      <w:start w:val="1"/>
      <w:numFmt w:val="bullet"/>
      <w:lvlText w:val="•"/>
      <w:lvlJc w:val="left"/>
      <w:pPr>
        <w:ind w:left="478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B768A7BA">
      <w:start w:val="1"/>
      <w:numFmt w:val="bullet"/>
      <w:lvlText w:val="o"/>
      <w:lvlJc w:val="left"/>
      <w:pPr>
        <w:ind w:left="550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2408C518">
      <w:start w:val="1"/>
      <w:numFmt w:val="bullet"/>
      <w:lvlText w:val="▪"/>
      <w:lvlJc w:val="left"/>
      <w:pPr>
        <w:ind w:left="622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C8F1FBF"/>
    <w:multiLevelType w:val="hybridMultilevel"/>
    <w:tmpl w:val="47CE3B44"/>
    <w:lvl w:ilvl="0" w:tplc="0A2A30C4">
      <w:start w:val="1"/>
      <w:numFmt w:val="bullet"/>
      <w:lvlText w:val="-"/>
      <w:lvlJc w:val="left"/>
      <w:pPr>
        <w:ind w:left="862"/>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271CB372">
      <w:start w:val="1"/>
      <w:numFmt w:val="bullet"/>
      <w:lvlText w:val="o"/>
      <w:lvlJc w:val="left"/>
      <w:pPr>
        <w:ind w:left="145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9FCAA61C">
      <w:start w:val="1"/>
      <w:numFmt w:val="bullet"/>
      <w:lvlText w:val="▪"/>
      <w:lvlJc w:val="left"/>
      <w:pPr>
        <w:ind w:left="217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ECE49C10">
      <w:start w:val="1"/>
      <w:numFmt w:val="bullet"/>
      <w:lvlText w:val="•"/>
      <w:lvlJc w:val="left"/>
      <w:pPr>
        <w:ind w:left="289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AD26014C">
      <w:start w:val="1"/>
      <w:numFmt w:val="bullet"/>
      <w:lvlText w:val="o"/>
      <w:lvlJc w:val="left"/>
      <w:pPr>
        <w:ind w:left="361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075CC0FA">
      <w:start w:val="1"/>
      <w:numFmt w:val="bullet"/>
      <w:lvlText w:val="▪"/>
      <w:lvlJc w:val="left"/>
      <w:pPr>
        <w:ind w:left="433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E332AC82">
      <w:start w:val="1"/>
      <w:numFmt w:val="bullet"/>
      <w:lvlText w:val="•"/>
      <w:lvlJc w:val="left"/>
      <w:pPr>
        <w:ind w:left="505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79AE6E9E">
      <w:start w:val="1"/>
      <w:numFmt w:val="bullet"/>
      <w:lvlText w:val="o"/>
      <w:lvlJc w:val="left"/>
      <w:pPr>
        <w:ind w:left="577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42E6F744">
      <w:start w:val="1"/>
      <w:numFmt w:val="bullet"/>
      <w:lvlText w:val="▪"/>
      <w:lvlJc w:val="left"/>
      <w:pPr>
        <w:ind w:left="649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D87924"/>
    <w:multiLevelType w:val="hybridMultilevel"/>
    <w:tmpl w:val="4144278A"/>
    <w:lvl w:ilvl="0" w:tplc="5DD88ED0">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AB25F8E">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AA29EFA">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2F6B0EC">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D942E6E">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03AD394">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7DA4C42">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4B48CC2">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DB2AB5E">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5E83D64"/>
    <w:multiLevelType w:val="hybridMultilevel"/>
    <w:tmpl w:val="A936F3AE"/>
    <w:lvl w:ilvl="0" w:tplc="E29ACC6C">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FC88D20">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ADCC1E9C">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B544AB8">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8FC9364">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78E86B0">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5DCA062">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D54F482">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5C45184">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6A058A1"/>
    <w:multiLevelType w:val="hybridMultilevel"/>
    <w:tmpl w:val="C10A54B4"/>
    <w:lvl w:ilvl="0" w:tplc="E1C01BC0">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F8C78DC">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B2CD712">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84E2C04">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26CB748">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A6090AA">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D46F4BC">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4644E42">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A06C72A">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7C25C01"/>
    <w:multiLevelType w:val="hybridMultilevel"/>
    <w:tmpl w:val="966E6426"/>
    <w:lvl w:ilvl="0" w:tplc="717067AE">
      <w:start w:val="1"/>
      <w:numFmt w:val="bullet"/>
      <w:lvlText w:val="•"/>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3C14F8">
      <w:start w:val="1"/>
      <w:numFmt w:val="bullet"/>
      <w:lvlText w:val="o"/>
      <w:lvlJc w:val="left"/>
      <w:pPr>
        <w:ind w:left="1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98194C">
      <w:start w:val="1"/>
      <w:numFmt w:val="bullet"/>
      <w:lvlText w:val="▪"/>
      <w:lvlJc w:val="left"/>
      <w:pPr>
        <w:ind w:left="2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6CD4C8">
      <w:start w:val="1"/>
      <w:numFmt w:val="bullet"/>
      <w:lvlText w:val="•"/>
      <w:lvlJc w:val="left"/>
      <w:pPr>
        <w:ind w:left="2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C9CA5DC">
      <w:start w:val="1"/>
      <w:numFmt w:val="bullet"/>
      <w:lvlText w:val="o"/>
      <w:lvlJc w:val="left"/>
      <w:pPr>
        <w:ind w:left="3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204B110">
      <w:start w:val="1"/>
      <w:numFmt w:val="bullet"/>
      <w:lvlText w:val="▪"/>
      <w:lvlJc w:val="left"/>
      <w:pPr>
        <w:ind w:left="4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0C42FE">
      <w:start w:val="1"/>
      <w:numFmt w:val="bullet"/>
      <w:lvlText w:val="•"/>
      <w:lvlJc w:val="left"/>
      <w:pPr>
        <w:ind w:left="5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0D894">
      <w:start w:val="1"/>
      <w:numFmt w:val="bullet"/>
      <w:lvlText w:val="o"/>
      <w:lvlJc w:val="left"/>
      <w:pPr>
        <w:ind w:left="5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50F9EE">
      <w:start w:val="1"/>
      <w:numFmt w:val="bullet"/>
      <w:lvlText w:val="▪"/>
      <w:lvlJc w:val="left"/>
      <w:pPr>
        <w:ind w:left="6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F42465"/>
    <w:multiLevelType w:val="hybridMultilevel"/>
    <w:tmpl w:val="D7E64354"/>
    <w:lvl w:ilvl="0" w:tplc="7BE443A6">
      <w:start w:val="1"/>
      <w:numFmt w:val="bullet"/>
      <w:lvlText w:val="-"/>
      <w:lvlJc w:val="left"/>
      <w:pPr>
        <w:ind w:left="6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49E97D0">
      <w:start w:val="1"/>
      <w:numFmt w:val="bullet"/>
      <w:lvlText w:val="o"/>
      <w:lvlJc w:val="left"/>
      <w:pPr>
        <w:ind w:left="12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B5E87B8">
      <w:start w:val="1"/>
      <w:numFmt w:val="bullet"/>
      <w:lvlText w:val="▪"/>
      <w:lvlJc w:val="left"/>
      <w:pPr>
        <w:ind w:left="19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CCE0F42">
      <w:start w:val="1"/>
      <w:numFmt w:val="bullet"/>
      <w:lvlText w:val="•"/>
      <w:lvlJc w:val="left"/>
      <w:pPr>
        <w:ind w:left="26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414B4EE">
      <w:start w:val="1"/>
      <w:numFmt w:val="bullet"/>
      <w:lvlText w:val="o"/>
      <w:lvlJc w:val="left"/>
      <w:pPr>
        <w:ind w:left="34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B6B24052">
      <w:start w:val="1"/>
      <w:numFmt w:val="bullet"/>
      <w:lvlText w:val="▪"/>
      <w:lvlJc w:val="left"/>
      <w:pPr>
        <w:ind w:left="41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C16B1BA">
      <w:start w:val="1"/>
      <w:numFmt w:val="bullet"/>
      <w:lvlText w:val="•"/>
      <w:lvlJc w:val="left"/>
      <w:pPr>
        <w:ind w:left="48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D6820D6">
      <w:start w:val="1"/>
      <w:numFmt w:val="bullet"/>
      <w:lvlText w:val="o"/>
      <w:lvlJc w:val="left"/>
      <w:pPr>
        <w:ind w:left="55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A9E9D94">
      <w:start w:val="1"/>
      <w:numFmt w:val="bullet"/>
      <w:lvlText w:val="▪"/>
      <w:lvlJc w:val="left"/>
      <w:pPr>
        <w:ind w:left="62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B6E1A75"/>
    <w:multiLevelType w:val="hybridMultilevel"/>
    <w:tmpl w:val="4EC0A07C"/>
    <w:lvl w:ilvl="0" w:tplc="3FCA804E">
      <w:start w:val="1"/>
      <w:numFmt w:val="bullet"/>
      <w:lvlText w:val="•"/>
      <w:lvlJc w:val="left"/>
      <w:pPr>
        <w:ind w:left="8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46A3DA">
      <w:start w:val="1"/>
      <w:numFmt w:val="bullet"/>
      <w:lvlText w:val="o"/>
      <w:lvlJc w:val="left"/>
      <w:pPr>
        <w:ind w:left="1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3EDD8C">
      <w:start w:val="1"/>
      <w:numFmt w:val="bullet"/>
      <w:lvlText w:val="▪"/>
      <w:lvlJc w:val="left"/>
      <w:pPr>
        <w:ind w:left="2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6F9D2">
      <w:start w:val="1"/>
      <w:numFmt w:val="bullet"/>
      <w:lvlText w:val="•"/>
      <w:lvlJc w:val="left"/>
      <w:pPr>
        <w:ind w:left="2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F06DA6">
      <w:start w:val="1"/>
      <w:numFmt w:val="bullet"/>
      <w:lvlText w:val="o"/>
      <w:lvlJc w:val="left"/>
      <w:pPr>
        <w:ind w:left="3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8582796">
      <w:start w:val="1"/>
      <w:numFmt w:val="bullet"/>
      <w:lvlText w:val="▪"/>
      <w:lvlJc w:val="left"/>
      <w:pPr>
        <w:ind w:left="4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4A1EDC">
      <w:start w:val="1"/>
      <w:numFmt w:val="bullet"/>
      <w:lvlText w:val="•"/>
      <w:lvlJc w:val="left"/>
      <w:pPr>
        <w:ind w:left="5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48ED34">
      <w:start w:val="1"/>
      <w:numFmt w:val="bullet"/>
      <w:lvlText w:val="o"/>
      <w:lvlJc w:val="left"/>
      <w:pPr>
        <w:ind w:left="5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660E00">
      <w:start w:val="1"/>
      <w:numFmt w:val="bullet"/>
      <w:lvlText w:val="▪"/>
      <w:lvlJc w:val="left"/>
      <w:pPr>
        <w:ind w:left="6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01B7D84"/>
    <w:multiLevelType w:val="hybridMultilevel"/>
    <w:tmpl w:val="1F0E9BD0"/>
    <w:lvl w:ilvl="0" w:tplc="179401BA">
      <w:start w:val="1"/>
      <w:numFmt w:val="bullet"/>
      <w:lvlText w:val="-"/>
      <w:lvlJc w:val="left"/>
      <w:pPr>
        <w:ind w:left="6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1D2D494">
      <w:start w:val="1"/>
      <w:numFmt w:val="bullet"/>
      <w:lvlText w:val="o"/>
      <w:lvlJc w:val="left"/>
      <w:pPr>
        <w:ind w:left="12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56859AA">
      <w:start w:val="1"/>
      <w:numFmt w:val="bullet"/>
      <w:lvlText w:val="▪"/>
      <w:lvlJc w:val="left"/>
      <w:pPr>
        <w:ind w:left="19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BC0BCD8">
      <w:start w:val="1"/>
      <w:numFmt w:val="bullet"/>
      <w:lvlText w:val="•"/>
      <w:lvlJc w:val="left"/>
      <w:pPr>
        <w:ind w:left="26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7A2770A">
      <w:start w:val="1"/>
      <w:numFmt w:val="bullet"/>
      <w:lvlText w:val="o"/>
      <w:lvlJc w:val="left"/>
      <w:pPr>
        <w:ind w:left="34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50EF7A0">
      <w:start w:val="1"/>
      <w:numFmt w:val="bullet"/>
      <w:lvlText w:val="▪"/>
      <w:lvlJc w:val="left"/>
      <w:pPr>
        <w:ind w:left="41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E7096A4">
      <w:start w:val="1"/>
      <w:numFmt w:val="bullet"/>
      <w:lvlText w:val="•"/>
      <w:lvlJc w:val="left"/>
      <w:pPr>
        <w:ind w:left="48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83C5232">
      <w:start w:val="1"/>
      <w:numFmt w:val="bullet"/>
      <w:lvlText w:val="o"/>
      <w:lvlJc w:val="left"/>
      <w:pPr>
        <w:ind w:left="55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A4002A9E">
      <w:start w:val="1"/>
      <w:numFmt w:val="bullet"/>
      <w:lvlText w:val="▪"/>
      <w:lvlJc w:val="left"/>
      <w:pPr>
        <w:ind w:left="62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5797878"/>
    <w:multiLevelType w:val="hybridMultilevel"/>
    <w:tmpl w:val="CBF28F8A"/>
    <w:lvl w:ilvl="0" w:tplc="4418D0BE">
      <w:start w:val="1"/>
      <w:numFmt w:val="bullet"/>
      <w:lvlText w:val="-"/>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C6D4C6">
      <w:start w:val="1"/>
      <w:numFmt w:val="bullet"/>
      <w:lvlText w:val="o"/>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2AC75A">
      <w:start w:val="1"/>
      <w:numFmt w:val="bullet"/>
      <w:lvlText w:val="▪"/>
      <w:lvlJc w:val="left"/>
      <w:pPr>
        <w:ind w:left="2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BEC02E">
      <w:start w:val="1"/>
      <w:numFmt w:val="bullet"/>
      <w:lvlText w:val="•"/>
      <w:lvlJc w:val="left"/>
      <w:pPr>
        <w:ind w:left="28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5255E2">
      <w:start w:val="1"/>
      <w:numFmt w:val="bullet"/>
      <w:lvlText w:val="o"/>
      <w:lvlJc w:val="left"/>
      <w:pPr>
        <w:ind w:left="36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6275B4">
      <w:start w:val="1"/>
      <w:numFmt w:val="bullet"/>
      <w:lvlText w:val="▪"/>
      <w:lvlJc w:val="left"/>
      <w:pPr>
        <w:ind w:left="43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A42B16">
      <w:start w:val="1"/>
      <w:numFmt w:val="bullet"/>
      <w:lvlText w:val="•"/>
      <w:lvlJc w:val="left"/>
      <w:pPr>
        <w:ind w:left="50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641BE">
      <w:start w:val="1"/>
      <w:numFmt w:val="bullet"/>
      <w:lvlText w:val="o"/>
      <w:lvlJc w:val="left"/>
      <w:pPr>
        <w:ind w:left="57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CC5684">
      <w:start w:val="1"/>
      <w:numFmt w:val="bullet"/>
      <w:lvlText w:val="▪"/>
      <w:lvlJc w:val="left"/>
      <w:pPr>
        <w:ind w:left="64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E573029"/>
    <w:multiLevelType w:val="hybridMultilevel"/>
    <w:tmpl w:val="BE8ECE6C"/>
    <w:lvl w:ilvl="0" w:tplc="8B9C40CC">
      <w:start w:val="1"/>
      <w:numFmt w:val="bullet"/>
      <w:lvlText w:val="-"/>
      <w:lvlJc w:val="left"/>
      <w:pPr>
        <w:ind w:left="1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450E8B5E">
      <w:start w:val="1"/>
      <w:numFmt w:val="bullet"/>
      <w:lvlText w:val="o"/>
      <w:lvlJc w:val="left"/>
      <w:pPr>
        <w:ind w:left="11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EDE7648">
      <w:start w:val="1"/>
      <w:numFmt w:val="bullet"/>
      <w:lvlText w:val="▪"/>
      <w:lvlJc w:val="left"/>
      <w:pPr>
        <w:ind w:left="19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EDAD718">
      <w:start w:val="1"/>
      <w:numFmt w:val="bullet"/>
      <w:lvlText w:val="•"/>
      <w:lvlJc w:val="left"/>
      <w:pPr>
        <w:ind w:left="26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4AC516A">
      <w:start w:val="1"/>
      <w:numFmt w:val="bullet"/>
      <w:lvlText w:val="o"/>
      <w:lvlJc w:val="left"/>
      <w:pPr>
        <w:ind w:left="334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DDD26362">
      <w:start w:val="1"/>
      <w:numFmt w:val="bullet"/>
      <w:lvlText w:val="▪"/>
      <w:lvlJc w:val="left"/>
      <w:pPr>
        <w:ind w:left="406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D8E3E00">
      <w:start w:val="1"/>
      <w:numFmt w:val="bullet"/>
      <w:lvlText w:val="•"/>
      <w:lvlJc w:val="left"/>
      <w:pPr>
        <w:ind w:left="47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95C23C2">
      <w:start w:val="1"/>
      <w:numFmt w:val="bullet"/>
      <w:lvlText w:val="o"/>
      <w:lvlJc w:val="left"/>
      <w:pPr>
        <w:ind w:left="550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11101976">
      <w:start w:val="1"/>
      <w:numFmt w:val="bullet"/>
      <w:lvlText w:val="▪"/>
      <w:lvlJc w:val="left"/>
      <w:pPr>
        <w:ind w:left="622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1"/>
  </w:num>
  <w:num w:numId="3">
    <w:abstractNumId w:val="15"/>
  </w:num>
  <w:num w:numId="4">
    <w:abstractNumId w:val="6"/>
  </w:num>
  <w:num w:numId="5">
    <w:abstractNumId w:val="9"/>
  </w:num>
  <w:num w:numId="6">
    <w:abstractNumId w:val="28"/>
  </w:num>
  <w:num w:numId="7">
    <w:abstractNumId w:val="16"/>
  </w:num>
  <w:num w:numId="8">
    <w:abstractNumId w:val="0"/>
  </w:num>
  <w:num w:numId="9">
    <w:abstractNumId w:val="2"/>
  </w:num>
  <w:num w:numId="10">
    <w:abstractNumId w:val="25"/>
  </w:num>
  <w:num w:numId="11">
    <w:abstractNumId w:val="18"/>
  </w:num>
  <w:num w:numId="12">
    <w:abstractNumId w:val="14"/>
  </w:num>
  <w:num w:numId="13">
    <w:abstractNumId w:val="20"/>
  </w:num>
  <w:num w:numId="14">
    <w:abstractNumId w:val="11"/>
  </w:num>
  <w:num w:numId="15">
    <w:abstractNumId w:val="12"/>
  </w:num>
  <w:num w:numId="16">
    <w:abstractNumId w:val="5"/>
  </w:num>
  <w:num w:numId="17">
    <w:abstractNumId w:val="26"/>
  </w:num>
  <w:num w:numId="18">
    <w:abstractNumId w:val="13"/>
  </w:num>
  <w:num w:numId="19">
    <w:abstractNumId w:val="24"/>
  </w:num>
  <w:num w:numId="20">
    <w:abstractNumId w:val="27"/>
  </w:num>
  <w:num w:numId="21">
    <w:abstractNumId w:val="8"/>
  </w:num>
  <w:num w:numId="22">
    <w:abstractNumId w:val="17"/>
  </w:num>
  <w:num w:numId="23">
    <w:abstractNumId w:val="29"/>
  </w:num>
  <w:num w:numId="24">
    <w:abstractNumId w:val="7"/>
  </w:num>
  <w:num w:numId="25">
    <w:abstractNumId w:val="4"/>
  </w:num>
  <w:num w:numId="26">
    <w:abstractNumId w:val="21"/>
  </w:num>
  <w:num w:numId="27">
    <w:abstractNumId w:val="19"/>
  </w:num>
  <w:num w:numId="28">
    <w:abstractNumId w:val="22"/>
  </w:num>
  <w:num w:numId="29">
    <w:abstractNumId w:val="2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45"/>
    <w:rsid w:val="00467945"/>
    <w:rsid w:val="00476B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2AAAD-1507-4415-8CB7-BBC384C1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47" w:hanging="5"/>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65" w:lineRule="auto"/>
      <w:ind w:left="15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93" w:line="265" w:lineRule="auto"/>
      <w:ind w:left="94" w:hanging="10"/>
      <w:jc w:val="center"/>
      <w:outlineLvl w:val="1"/>
    </w:pPr>
    <w:rPr>
      <w:rFonts w:ascii="Arial" w:eastAsia="Arial" w:hAnsi="Arial" w:cs="Arial"/>
      <w:color w:val="000000"/>
      <w:u w:val="single" w:color="000000"/>
    </w:rPr>
  </w:style>
  <w:style w:type="paragraph" w:styleId="Ttulo3">
    <w:name w:val="heading 3"/>
    <w:next w:val="Normal"/>
    <w:link w:val="Ttulo3Car"/>
    <w:uiPriority w:val="9"/>
    <w:unhideWhenUsed/>
    <w:qFormat/>
    <w:pPr>
      <w:keepNext/>
      <w:keepLines/>
      <w:spacing w:after="0" w:line="265" w:lineRule="auto"/>
      <w:ind w:left="152"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u w:val="single" w:color="000000"/>
    </w:rPr>
  </w:style>
  <w:style w:type="character" w:customStyle="1" w:styleId="Ttulo1Car">
    <w:name w:val="Título 1 Car"/>
    <w:link w:val="Ttulo1"/>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2" Type="http://schemas.openxmlformats.org/officeDocument/2006/relationships/image" Target="media/image2.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2" Type="http://schemas.openxmlformats.org/officeDocument/2006/relationships/image" Target="media/image2.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17631</Words>
  <Characters>96973</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2025-01-27T09:51:00Z</dcterms:created>
  <dcterms:modified xsi:type="dcterms:W3CDTF">2025-01-27T09:51:00Z</dcterms:modified>
</cp:coreProperties>
</file>