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ayout w:type="fixed"/>
        <w:tblCellMar>
          <w:left w:w="10" w:type="dxa"/>
          <w:right w:w="10" w:type="dxa"/>
        </w:tblCellMar>
        <w:tblLook w:val="0000" w:firstRow="0" w:lastRow="0" w:firstColumn="0" w:lastColumn="0" w:noHBand="0" w:noVBand="0"/>
      </w:tblPr>
      <w:tblGrid>
        <w:gridCol w:w="2246"/>
        <w:gridCol w:w="3424"/>
        <w:gridCol w:w="1276"/>
        <w:gridCol w:w="2552"/>
      </w:tblGrid>
      <w:tr w:rsidR="006628CF">
        <w:tblPrEx>
          <w:tblCellMar>
            <w:top w:w="0" w:type="dxa"/>
            <w:bottom w:w="0" w:type="dxa"/>
          </w:tblCellMar>
        </w:tblPrEx>
        <w:trPr>
          <w:trHeight w:val="223"/>
        </w:trPr>
        <w:tc>
          <w:tcPr>
            <w:tcW w:w="2246" w:type="dxa"/>
            <w:shd w:val="clear" w:color="auto" w:fill="auto"/>
            <w:tcMar>
              <w:top w:w="0" w:type="dxa"/>
              <w:left w:w="108" w:type="dxa"/>
              <w:bottom w:w="0" w:type="dxa"/>
              <w:right w:w="108" w:type="dxa"/>
            </w:tcMar>
          </w:tcPr>
          <w:p w:rsidR="006628CF" w:rsidRDefault="00C36998">
            <w:pPr>
              <w:pStyle w:val="Ttulo1"/>
            </w:pPr>
            <w:r>
              <w:rPr>
                <w:rFonts w:ascii="Arial" w:hAnsi="Arial" w:cs="Arial"/>
                <w:b w:val="0"/>
                <w:bCs w:val="0"/>
                <w:noProof/>
                <w:sz w:val="22"/>
                <w:szCs w:val="22"/>
                <w:lang w:eastAsia="es-ES"/>
              </w:rPr>
              <mc:AlternateContent>
                <mc:Choice Requires="wps">
                  <w:drawing>
                    <wp:anchor distT="0" distB="0" distL="114300" distR="114300" simplePos="0" relativeHeight="8" behindDoc="1" locked="0" layoutInCell="1" allowOverlap="1">
                      <wp:simplePos x="0" y="0"/>
                      <wp:positionH relativeFrom="column">
                        <wp:posOffset>1174117</wp:posOffset>
                      </wp:positionH>
                      <wp:positionV relativeFrom="paragraph">
                        <wp:posOffset>-1266828</wp:posOffset>
                      </wp:positionV>
                      <wp:extent cx="1790066" cy="799469"/>
                      <wp:effectExtent l="0" t="0" r="634" b="631"/>
                      <wp:wrapNone/>
                      <wp:docPr id="7" name="Marco1"/>
                      <wp:cNvGraphicFramePr/>
                      <a:graphic xmlns:a="http://schemas.openxmlformats.org/drawingml/2006/main">
                        <a:graphicData uri="http://schemas.microsoft.com/office/word/2010/wordprocessingShape">
                          <wps:wsp>
                            <wps:cNvSpPr txBox="1"/>
                            <wps:spPr>
                              <a:xfrm>
                                <a:off x="0" y="0"/>
                                <a:ext cx="1790066" cy="799469"/>
                              </a:xfrm>
                              <a:prstGeom prst="rect">
                                <a:avLst/>
                              </a:prstGeom>
                              <a:solidFill>
                                <a:srgbClr val="FFFFFF"/>
                              </a:solidFill>
                              <a:ln>
                                <a:noFill/>
                                <a:prstDash/>
                              </a:ln>
                            </wps:spPr>
                            <wps:txbx>
                              <w:txbxContent>
                                <w:p w:rsidR="006628CF" w:rsidRDefault="006628CF">
                                  <w:pPr>
                                    <w:pStyle w:val="Textoindependiente21"/>
                                    <w:jc w:val="both"/>
                                    <w:rPr>
                                      <w:b w:val="0"/>
                                      <w:bCs w:val="0"/>
                                      <w:sz w:val="16"/>
                                    </w:rPr>
                                  </w:pPr>
                                </w:p>
                                <w:p w:rsidR="006628CF" w:rsidRDefault="006628CF">
                                  <w:pPr>
                                    <w:pStyle w:val="Textoindependiente21"/>
                                    <w:jc w:val="both"/>
                                  </w:pPr>
                                </w:p>
                                <w:p w:rsidR="006628CF" w:rsidRDefault="006628CF">
                                  <w:pPr>
                                    <w:pStyle w:val="Textoindependiente21"/>
                                    <w:jc w:val="both"/>
                                  </w:pPr>
                                </w:p>
                                <w:p w:rsidR="006628CF" w:rsidRDefault="00C36998">
                                  <w:pPr>
                                    <w:pStyle w:val="Textoindependiente21"/>
                                    <w:jc w:val="both"/>
                                  </w:pPr>
                                  <w:r>
                                    <w:t>SECRETARÍA GENERAL</w:t>
                                  </w:r>
                                </w:p>
                                <w:p w:rsidR="006628CF" w:rsidRDefault="006628CF">
                                  <w:pPr>
                                    <w:pStyle w:val="Ttulo1"/>
                                  </w:pP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Marco1" o:spid="_x0000_s1026" type="#_x0000_t202" style="position:absolute;left:0;text-align:left;margin-left:92.45pt;margin-top:-99.75pt;width:140.95pt;height:62.95pt;z-index:-503316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" stroked="f">
                      <v:textbox inset="0,0,0,0">
                        <w:txbxContent>
                          <w:p w:rsidR="006628CF" w:rsidRDefault="006628CF">
                            <w:pPr>
                              <w:pStyle w:val="Textoindependiente21"/>
                              <w:jc w:val="both"/>
                              <w:rPr>
                                <w:b w:val="0"/>
                                <w:bCs w:val="0"/>
                                <w:sz w:val="16"/>
                              </w:rPr>
                            </w:pPr>
                          </w:p>
                          <w:p w:rsidR="006628CF" w:rsidRDefault="006628CF">
                            <w:pPr>
                              <w:pStyle w:val="Textoindependiente21"/>
                              <w:jc w:val="both"/>
                            </w:pPr>
                          </w:p>
                          <w:p w:rsidR="006628CF" w:rsidRDefault="006628CF">
                            <w:pPr>
                              <w:pStyle w:val="Textoindependiente21"/>
                              <w:jc w:val="both"/>
                            </w:pPr>
                          </w:p>
                          <w:p w:rsidR="006628CF" w:rsidRDefault="00C36998">
                            <w:pPr>
                              <w:pStyle w:val="Textoindependiente21"/>
                              <w:jc w:val="both"/>
                            </w:pPr>
                            <w:r>
                              <w:t>SECRETARÍA GENERAL</w:t>
                            </w:r>
                          </w:p>
                          <w:p w:rsidR="006628CF" w:rsidRDefault="006628CF">
                            <w:pPr>
                              <w:pStyle w:val="Ttulo1"/>
                            </w:pPr>
                          </w:p>
                        </w:txbxContent>
                      </v:textbox>
                    </v:shape>
                  </w:pict>
                </mc:Fallback>
              </mc:AlternateContent>
            </w:r>
          </w:p>
        </w:tc>
        <w:tc>
          <w:tcPr>
            <w:tcW w:w="3424" w:type="dxa"/>
            <w:shd w:val="clear" w:color="auto" w:fill="auto"/>
            <w:tcMar>
              <w:top w:w="0" w:type="dxa"/>
              <w:left w:w="108" w:type="dxa"/>
              <w:bottom w:w="0" w:type="dxa"/>
              <w:right w:w="108" w:type="dxa"/>
            </w:tcMar>
          </w:tcPr>
          <w:p w:rsidR="006628CF" w:rsidRDefault="006628CF">
            <w:pPr>
              <w:pStyle w:val="Standard"/>
              <w:snapToGrid w:val="0"/>
              <w:rPr>
                <w:rFonts w:ascii="Arial" w:hAnsi="Arial" w:cs="Arial"/>
                <w:sz w:val="22"/>
                <w:szCs w:val="22"/>
              </w:rPr>
            </w:pPr>
          </w:p>
        </w:tc>
        <w:tc>
          <w:tcPr>
            <w:tcW w:w="1276" w:type="dxa"/>
            <w:shd w:val="clear" w:color="auto" w:fill="auto"/>
            <w:tcMar>
              <w:top w:w="0" w:type="dxa"/>
              <w:left w:w="108" w:type="dxa"/>
              <w:bottom w:w="0" w:type="dxa"/>
              <w:right w:w="108" w:type="dxa"/>
            </w:tcMar>
          </w:tcPr>
          <w:p w:rsidR="006628CF" w:rsidRDefault="006628CF">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6628CF" w:rsidRDefault="006628CF">
            <w:pPr>
              <w:pStyle w:val="Standard"/>
              <w:snapToGrid w:val="0"/>
              <w:rPr>
                <w:rFonts w:ascii="Arial" w:hAnsi="Arial" w:cs="Arial"/>
                <w:sz w:val="22"/>
                <w:szCs w:val="22"/>
              </w:rPr>
            </w:pPr>
          </w:p>
        </w:tc>
      </w:tr>
      <w:tr w:rsidR="006628CF">
        <w:tblPrEx>
          <w:tblCellMar>
            <w:top w:w="0" w:type="dxa"/>
            <w:bottom w:w="0" w:type="dxa"/>
          </w:tblCellMar>
        </w:tblPrEx>
        <w:trPr>
          <w:trHeight w:val="269"/>
        </w:trPr>
        <w:tc>
          <w:tcPr>
            <w:tcW w:w="2246" w:type="dxa"/>
            <w:shd w:val="clear" w:color="auto" w:fill="auto"/>
            <w:tcMar>
              <w:top w:w="0" w:type="dxa"/>
              <w:left w:w="108" w:type="dxa"/>
              <w:bottom w:w="0" w:type="dxa"/>
              <w:right w:w="108" w:type="dxa"/>
            </w:tcMar>
          </w:tcPr>
          <w:p w:rsidR="006628CF" w:rsidRDefault="006628CF">
            <w:pPr>
              <w:pStyle w:val="Standard"/>
              <w:snapToGrid w:val="0"/>
              <w:rPr>
                <w:rFonts w:ascii="Arial" w:hAnsi="Arial" w:cs="Arial"/>
                <w:sz w:val="22"/>
                <w:szCs w:val="22"/>
              </w:rPr>
            </w:pPr>
          </w:p>
        </w:tc>
        <w:tc>
          <w:tcPr>
            <w:tcW w:w="3424" w:type="dxa"/>
            <w:shd w:val="clear" w:color="auto" w:fill="auto"/>
            <w:tcMar>
              <w:top w:w="0" w:type="dxa"/>
              <w:left w:w="108" w:type="dxa"/>
              <w:bottom w:w="0" w:type="dxa"/>
              <w:right w:w="108" w:type="dxa"/>
            </w:tcMar>
          </w:tcPr>
          <w:p w:rsidR="006628CF" w:rsidRDefault="006628CF">
            <w:pPr>
              <w:pStyle w:val="Standard"/>
              <w:snapToGrid w:val="0"/>
              <w:rPr>
                <w:rFonts w:ascii="Arial" w:hAnsi="Arial" w:cs="Arial"/>
                <w:sz w:val="22"/>
                <w:szCs w:val="22"/>
              </w:rPr>
            </w:pPr>
          </w:p>
        </w:tc>
        <w:tc>
          <w:tcPr>
            <w:tcW w:w="1276" w:type="dxa"/>
            <w:shd w:val="clear" w:color="auto" w:fill="auto"/>
            <w:tcMar>
              <w:top w:w="0" w:type="dxa"/>
              <w:left w:w="108" w:type="dxa"/>
              <w:bottom w:w="0" w:type="dxa"/>
              <w:right w:w="108" w:type="dxa"/>
            </w:tcMar>
          </w:tcPr>
          <w:p w:rsidR="006628CF" w:rsidRDefault="006628CF">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6628CF" w:rsidRDefault="006628CF">
            <w:pPr>
              <w:pStyle w:val="Standard"/>
              <w:snapToGrid w:val="0"/>
              <w:rPr>
                <w:rFonts w:ascii="Arial" w:hAnsi="Arial" w:cs="Arial"/>
                <w:sz w:val="22"/>
                <w:szCs w:val="22"/>
              </w:rPr>
            </w:pPr>
          </w:p>
        </w:tc>
      </w:tr>
    </w:tbl>
    <w:p w:rsidR="006628CF" w:rsidRDefault="00C36998">
      <w:pPr>
        <w:pStyle w:val="Standard"/>
      </w:pPr>
      <w:r>
        <w:rPr>
          <w:rFonts w:ascii="Arial" w:hAnsi="Arial" w:cs="Arial"/>
          <w:b/>
          <w:sz w:val="22"/>
          <w:szCs w:val="22"/>
        </w:rPr>
        <w:t>Acta</w:t>
      </w:r>
      <w:r>
        <w:rPr>
          <w:rFonts w:ascii="Arial" w:hAnsi="Arial" w:cs="Arial"/>
          <w:b/>
          <w:noProof/>
          <w:sz w:val="22"/>
          <w:szCs w:val="22"/>
          <w:lang w:eastAsia="es-ES"/>
        </w:rPr>
        <mc:AlternateContent>
          <mc:Choice Requires="wps">
            <w:drawing>
              <wp:anchor distT="0" distB="0" distL="114300" distR="114300" simplePos="0" relativeHeight="7" behindDoc="0" locked="0" layoutInCell="1" allowOverlap="1">
                <wp:simplePos x="0" y="0"/>
                <wp:positionH relativeFrom="column">
                  <wp:posOffset>-1141564</wp:posOffset>
                </wp:positionH>
                <wp:positionV relativeFrom="paragraph">
                  <wp:posOffset>-15124</wp:posOffset>
                </wp:positionV>
                <wp:extent cx="7771768"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7771768" cy="0"/>
                        </a:xfrm>
                        <a:prstGeom prst="straightConnector1">
                          <a:avLst/>
                        </a:prstGeom>
                        <a:noFill/>
                        <a:ln cap="flat">
                          <a:noFill/>
                          <a:prstDash val="solid"/>
                        </a:ln>
                      </wps:spPr>
                      <wps:bodyPr/>
                    </wps:wsp>
                  </a:graphicData>
                </a:graphic>
              </wp:anchor>
            </w:drawing>
          </mc:Choice>
          <mc:Fallback>
            <w:pict>
              <v:shapetype w14:anchorId="60A077C5" id="_x0000_t32" coordsize="21600,21600" o:spt="32" o:oned="t" path="m,l21600,21600e" filled="f">
                <v:path arrowok="t" fillok="f" o:connecttype="none"/>
                <o:lock v:ext="edit" shapetype="t"/>
              </v:shapetype>
              <v:shape id="Conector recto 8" o:spid="_x0000_s1026" type="#_x0000_t32" style="position:absolute;margin-left:-89.9pt;margin-top:-1.2pt;width:611.95pt;height:0;z-index: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" stroked="f"/>
            </w:pict>
          </mc:Fallback>
        </mc:AlternateContent>
      </w:r>
    </w:p>
    <w:p w:rsidR="006628CF" w:rsidRDefault="00C36998">
      <w:pPr>
        <w:pStyle w:val="Standard"/>
        <w:rPr>
          <w:rFonts w:ascii="Arial" w:hAnsi="Arial" w:cs="Arial"/>
          <w:b/>
          <w:bCs/>
          <w:sz w:val="22"/>
          <w:szCs w:val="22"/>
        </w:rPr>
      </w:pPr>
      <w:r>
        <w:rPr>
          <w:rFonts w:ascii="Arial" w:hAnsi="Arial" w:cs="Arial"/>
          <w:b/>
          <w:bCs/>
          <w:sz w:val="22"/>
          <w:szCs w:val="22"/>
        </w:rPr>
        <w:t>Sesión Ordinaria Junta Gobierno Local de 30-10-2023.</w:t>
      </w:r>
    </w:p>
    <w:p w:rsidR="006628CF" w:rsidRDefault="00C36998">
      <w:pPr>
        <w:pStyle w:val="Standard"/>
      </w:pPr>
      <w:r>
        <w:rPr>
          <w:rFonts w:ascii="Arial" w:hAnsi="Arial" w:cs="Arial"/>
          <w:noProof/>
          <w:sz w:val="22"/>
          <w:szCs w:val="22"/>
          <w:lang w:eastAsia="es-ES"/>
        </w:rPr>
        <mc:AlternateContent>
          <mc:Choice Requires="wps">
            <w:drawing>
              <wp:anchor distT="0" distB="0" distL="114300" distR="114300" simplePos="0" relativeHeight="6" behindDoc="0" locked="0" layoutInCell="1" allowOverlap="1">
                <wp:simplePos x="0" y="0"/>
                <wp:positionH relativeFrom="column">
                  <wp:posOffset>4315</wp:posOffset>
                </wp:positionH>
                <wp:positionV relativeFrom="paragraph">
                  <wp:posOffset>118076</wp:posOffset>
                </wp:positionV>
                <wp:extent cx="6057900" cy="0"/>
                <wp:effectExtent l="19050" t="19050" r="38100" b="38100"/>
                <wp:wrapNone/>
                <wp:docPr id="9" name="Conector recto 9"/>
                <wp:cNvGraphicFramePr/>
                <a:graphic xmlns:a="http://schemas.openxmlformats.org/drawingml/2006/main">
                  <a:graphicData uri="http://schemas.microsoft.com/office/word/2010/wordprocessingShape">
                    <wps:wsp>
                      <wps:cNvCnPr/>
                      <wps:spPr>
                        <a:xfrm>
                          <a:off x="0" y="0"/>
                          <a:ext cx="6057900" cy="0"/>
                        </a:xfrm>
                        <a:prstGeom prst="straightConnector1">
                          <a:avLst/>
                        </a:prstGeom>
                        <a:noFill/>
                        <a:ln w="25557" cap="sq">
                          <a:solidFill>
                            <a:srgbClr val="993366"/>
                          </a:solidFill>
                          <a:prstDash val="solid"/>
                          <a:miter/>
                        </a:ln>
                      </wps:spPr>
                      <wps:bodyPr/>
                    </wps:wsp>
                  </a:graphicData>
                </a:graphic>
              </wp:anchor>
            </w:drawing>
          </mc:Choice>
          <mc:Fallback>
            <w:pict>
              <v:shape w14:anchorId="600FBD89" id="Conector recto 9" o:spid="_x0000_s1026" type="#_x0000_t32" style="position:absolute;margin-left:.35pt;margin-top:9.3pt;width:477pt;height:0;z-index: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" strokecolor="#936" strokeweight=".70992mm">
                <v:stroke joinstyle="miter" endcap="square"/>
              </v:shape>
            </w:pict>
          </mc:Fallback>
        </mc:AlternateContent>
      </w:r>
    </w:p>
    <w:p w:rsidR="006628CF" w:rsidRDefault="006628CF">
      <w:pPr>
        <w:pStyle w:val="Standard"/>
        <w:jc w:val="center"/>
        <w:rPr>
          <w:rFonts w:ascii="Arial" w:hAnsi="Arial" w:cs="Arial"/>
          <w:b/>
          <w:bCs/>
          <w:sz w:val="22"/>
          <w:szCs w:val="22"/>
          <w:lang w:val="fr-FR"/>
        </w:rPr>
      </w:pPr>
    </w:p>
    <w:p w:rsidR="006628CF" w:rsidRDefault="00C36998">
      <w:pPr>
        <w:pStyle w:val="Standard"/>
        <w:jc w:val="center"/>
      </w:pPr>
      <w:r>
        <w:rPr>
          <w:rFonts w:ascii="Arial" w:hAnsi="Arial" w:cs="Arial"/>
          <w:b/>
          <w:bCs/>
          <w:sz w:val="22"/>
          <w:szCs w:val="22"/>
          <w:lang w:val="fr-FR"/>
        </w:rPr>
        <w:t>A C T A</w:t>
      </w:r>
    </w:p>
    <w:p w:rsidR="006628CF" w:rsidRDefault="00C36998">
      <w:pPr>
        <w:pStyle w:val="Standard"/>
        <w:jc w:val="center"/>
        <w:rPr>
          <w:rFonts w:ascii="Arial" w:hAnsi="Arial" w:cs="Arial"/>
          <w:b/>
          <w:bCs/>
          <w:sz w:val="22"/>
          <w:szCs w:val="22"/>
        </w:rPr>
      </w:pPr>
      <w:r>
        <w:rPr>
          <w:rFonts w:ascii="Arial" w:hAnsi="Arial" w:cs="Arial"/>
          <w:b/>
          <w:bCs/>
          <w:sz w:val="22"/>
          <w:szCs w:val="22"/>
        </w:rPr>
        <w:t>DE LA SESIÓN ORDINARIA CELEBRADA POR LA</w:t>
      </w:r>
    </w:p>
    <w:p w:rsidR="006628CF" w:rsidRDefault="00C36998">
      <w:pPr>
        <w:pStyle w:val="Standard"/>
        <w:jc w:val="center"/>
      </w:pPr>
      <w:r>
        <w:rPr>
          <w:rFonts w:ascii="Arial" w:hAnsi="Arial" w:cs="Arial"/>
          <w:b/>
          <w:bCs/>
          <w:sz w:val="22"/>
          <w:szCs w:val="22"/>
        </w:rPr>
        <w:t xml:space="preserve">JUNTA DE GOBIERNO LOCAL EL DÍA 30 DE </w:t>
      </w:r>
      <w:r>
        <w:rPr>
          <w:rFonts w:ascii="Arial" w:hAnsi="Arial" w:cs="Arial"/>
          <w:b/>
          <w:bCs/>
          <w:sz w:val="22"/>
          <w:szCs w:val="22"/>
        </w:rPr>
        <w:t>OCTUBRE DE 2023.</w:t>
      </w:r>
    </w:p>
    <w:p w:rsidR="006628CF" w:rsidRDefault="006628CF">
      <w:pPr>
        <w:pStyle w:val="Standard"/>
        <w:jc w:val="both"/>
        <w:rPr>
          <w:rFonts w:ascii="Arial" w:hAnsi="Arial" w:cs="Arial"/>
          <w:sz w:val="22"/>
          <w:szCs w:val="22"/>
        </w:rPr>
      </w:pPr>
    </w:p>
    <w:p w:rsidR="00000000" w:rsidRDefault="00C36998">
      <w:pPr>
        <w:rPr>
          <w:rFonts w:cs="Mangal"/>
          <w:szCs w:val="21"/>
        </w:rPr>
        <w:sectPr w:rsidR="00000000">
          <w:headerReference w:type="default" r:id="rId7"/>
          <w:footerReference w:type="default" r:id="rId8"/>
          <w:headerReference w:type="first" r:id="rId9"/>
          <w:footerReference w:type="first" r:id="rId10"/>
          <w:pgSz w:w="11906" w:h="16838"/>
          <w:pgMar w:top="2835" w:right="924" w:bottom="1644" w:left="1418" w:header="692" w:footer="567" w:gutter="0"/>
          <w:cols w:space="720"/>
          <w:titlePg/>
        </w:sectPr>
      </w:pPr>
    </w:p>
    <w:p w:rsidR="006628CF" w:rsidRDefault="006628CF">
      <w:pPr>
        <w:pStyle w:val="Standard"/>
        <w:jc w:val="both"/>
        <w:rPr>
          <w:rFonts w:ascii="Arial" w:hAnsi="Arial" w:cs="Arial"/>
          <w:sz w:val="22"/>
          <w:szCs w:val="22"/>
        </w:rPr>
      </w:pPr>
    </w:p>
    <w:p w:rsidR="006628CF" w:rsidRDefault="00C36998">
      <w:pPr>
        <w:pStyle w:val="Standard"/>
        <w:jc w:val="both"/>
        <w:rPr>
          <w:rFonts w:ascii="Arial" w:hAnsi="Arial" w:cs="Arial"/>
          <w:b/>
          <w:bCs/>
          <w:sz w:val="22"/>
          <w:szCs w:val="22"/>
        </w:rPr>
      </w:pPr>
      <w:r>
        <w:rPr>
          <w:rFonts w:ascii="Arial" w:hAnsi="Arial" w:cs="Arial"/>
          <w:b/>
          <w:bCs/>
          <w:sz w:val="22"/>
          <w:szCs w:val="22"/>
        </w:rPr>
        <w:t>SRES. ASISTENTES:</w:t>
      </w:r>
    </w:p>
    <w:p w:rsidR="006628CF" w:rsidRDefault="006628CF">
      <w:pPr>
        <w:pStyle w:val="Standard"/>
        <w:jc w:val="both"/>
        <w:rPr>
          <w:rFonts w:ascii="Arial" w:hAnsi="Arial" w:cs="Arial"/>
          <w:b/>
          <w:sz w:val="22"/>
          <w:szCs w:val="22"/>
        </w:rPr>
      </w:pPr>
    </w:p>
    <w:p w:rsidR="006628CF" w:rsidRDefault="00C36998">
      <w:pPr>
        <w:pStyle w:val="Standard"/>
        <w:jc w:val="both"/>
        <w:rPr>
          <w:rFonts w:ascii="Arial" w:hAnsi="Arial" w:cs="Arial"/>
          <w:b/>
          <w:bCs/>
          <w:sz w:val="22"/>
          <w:szCs w:val="22"/>
        </w:rPr>
      </w:pPr>
      <w:r>
        <w:rPr>
          <w:rFonts w:ascii="Arial" w:hAnsi="Arial" w:cs="Arial"/>
          <w:b/>
          <w:bCs/>
          <w:sz w:val="22"/>
          <w:szCs w:val="22"/>
        </w:rPr>
        <w:t>Alcalde-Accidental</w:t>
      </w:r>
      <w:bookmarkStart w:id="0" w:name="_GoBack"/>
      <w:bookmarkEnd w:id="0"/>
    </w:p>
    <w:p w:rsidR="006628CF" w:rsidRDefault="00C36998">
      <w:pPr>
        <w:pStyle w:val="Standard"/>
        <w:jc w:val="both"/>
        <w:rPr>
          <w:rFonts w:ascii="Arial" w:hAnsi="Arial" w:cs="Arial"/>
          <w:sz w:val="22"/>
          <w:szCs w:val="22"/>
        </w:rPr>
      </w:pPr>
      <w:r>
        <w:rPr>
          <w:rFonts w:ascii="Arial" w:hAnsi="Arial" w:cs="Arial"/>
          <w:sz w:val="22"/>
          <w:szCs w:val="22"/>
        </w:rPr>
        <w:t>D. Jorge Baute Delgado</w:t>
      </w:r>
    </w:p>
    <w:p w:rsidR="006628CF" w:rsidRDefault="006628CF">
      <w:pPr>
        <w:pStyle w:val="Standard"/>
        <w:jc w:val="both"/>
        <w:rPr>
          <w:rFonts w:ascii="Arial" w:hAnsi="Arial" w:cs="Arial"/>
          <w:sz w:val="22"/>
          <w:szCs w:val="22"/>
        </w:rPr>
      </w:pPr>
    </w:p>
    <w:p w:rsidR="006628CF" w:rsidRDefault="00C36998">
      <w:pPr>
        <w:pStyle w:val="Standard"/>
        <w:jc w:val="both"/>
        <w:rPr>
          <w:rFonts w:ascii="Arial" w:hAnsi="Arial" w:cs="Arial"/>
          <w:b/>
          <w:bCs/>
          <w:sz w:val="22"/>
          <w:szCs w:val="22"/>
        </w:rPr>
      </w:pPr>
      <w:r>
        <w:rPr>
          <w:rFonts w:ascii="Arial" w:hAnsi="Arial" w:cs="Arial"/>
          <w:b/>
          <w:bCs/>
          <w:sz w:val="22"/>
          <w:szCs w:val="22"/>
        </w:rPr>
        <w:t>Tenientes de Alcalde:</w:t>
      </w:r>
    </w:p>
    <w:p w:rsidR="006628CF" w:rsidRDefault="00C36998">
      <w:pPr>
        <w:pStyle w:val="Standard"/>
        <w:jc w:val="both"/>
        <w:rPr>
          <w:rFonts w:ascii="Arial" w:hAnsi="Arial" w:cs="Arial"/>
          <w:bCs/>
          <w:sz w:val="22"/>
          <w:szCs w:val="22"/>
        </w:rPr>
      </w:pPr>
      <w:r>
        <w:rPr>
          <w:rFonts w:ascii="Arial" w:hAnsi="Arial" w:cs="Arial"/>
          <w:bCs/>
          <w:sz w:val="22"/>
          <w:szCs w:val="22"/>
        </w:rPr>
        <w:t>D. Airam Pérez Chinea.</w:t>
      </w:r>
    </w:p>
    <w:p w:rsidR="006628CF" w:rsidRDefault="00C36998">
      <w:pPr>
        <w:pStyle w:val="Standard"/>
        <w:jc w:val="both"/>
        <w:rPr>
          <w:rFonts w:ascii="Arial" w:hAnsi="Arial" w:cs="Arial"/>
          <w:bCs/>
          <w:sz w:val="22"/>
          <w:szCs w:val="22"/>
        </w:rPr>
      </w:pPr>
      <w:r>
        <w:rPr>
          <w:rFonts w:ascii="Arial" w:hAnsi="Arial" w:cs="Arial"/>
          <w:bCs/>
          <w:sz w:val="22"/>
          <w:szCs w:val="22"/>
        </w:rPr>
        <w:t>D. Jorge Baute Delgado.</w:t>
      </w:r>
    </w:p>
    <w:p w:rsidR="006628CF" w:rsidRDefault="00C36998">
      <w:pPr>
        <w:pStyle w:val="Standard"/>
        <w:jc w:val="both"/>
      </w:pPr>
      <w:r>
        <w:rPr>
          <w:rFonts w:ascii="Arial" w:hAnsi="Arial" w:cs="Arial"/>
          <w:bCs/>
          <w:sz w:val="22"/>
          <w:szCs w:val="22"/>
        </w:rPr>
        <w:t>D.</w:t>
      </w:r>
      <w:r>
        <w:rPr>
          <w:rFonts w:ascii="Arial" w:hAnsi="Arial" w:cs="Arial"/>
          <w:b/>
          <w:bCs/>
          <w:sz w:val="22"/>
          <w:szCs w:val="22"/>
        </w:rPr>
        <w:t xml:space="preserve"> </w:t>
      </w:r>
      <w:r>
        <w:rPr>
          <w:rFonts w:ascii="Arial" w:hAnsi="Arial" w:cs="Arial"/>
          <w:sz w:val="22"/>
          <w:szCs w:val="22"/>
        </w:rPr>
        <w:t>José Francisco Pinto Ramos</w:t>
      </w:r>
    </w:p>
    <w:p w:rsidR="006628CF" w:rsidRDefault="00C36998">
      <w:pPr>
        <w:pStyle w:val="Standard"/>
        <w:jc w:val="both"/>
        <w:rPr>
          <w:rFonts w:ascii="Arial" w:hAnsi="Arial" w:cs="Arial"/>
          <w:sz w:val="22"/>
          <w:szCs w:val="22"/>
        </w:rPr>
      </w:pPr>
      <w:r>
        <w:rPr>
          <w:rFonts w:ascii="Arial" w:hAnsi="Arial" w:cs="Arial"/>
          <w:sz w:val="22"/>
          <w:szCs w:val="22"/>
        </w:rPr>
        <w:t>D. Reinaldo Jose Triviño Blanco</w:t>
      </w:r>
    </w:p>
    <w:p w:rsidR="006628CF" w:rsidRDefault="006628CF">
      <w:pPr>
        <w:pStyle w:val="Standard"/>
        <w:jc w:val="both"/>
        <w:rPr>
          <w:rFonts w:ascii="Arial" w:hAnsi="Arial" w:cs="Arial"/>
          <w:sz w:val="22"/>
          <w:szCs w:val="22"/>
        </w:rPr>
      </w:pPr>
    </w:p>
    <w:p w:rsidR="006628CF" w:rsidRDefault="00C36998">
      <w:pPr>
        <w:pStyle w:val="Standard"/>
        <w:jc w:val="both"/>
        <w:rPr>
          <w:rFonts w:ascii="Arial" w:hAnsi="Arial" w:cs="Arial"/>
          <w:b/>
          <w:bCs/>
          <w:sz w:val="22"/>
          <w:szCs w:val="22"/>
        </w:rPr>
      </w:pPr>
      <w:r>
        <w:rPr>
          <w:rFonts w:ascii="Arial" w:hAnsi="Arial" w:cs="Arial"/>
          <w:b/>
          <w:bCs/>
          <w:sz w:val="22"/>
          <w:szCs w:val="22"/>
        </w:rPr>
        <w:t>Secretario:</w:t>
      </w:r>
    </w:p>
    <w:p w:rsidR="006628CF" w:rsidRDefault="00C36998">
      <w:pPr>
        <w:pStyle w:val="Standard"/>
        <w:jc w:val="both"/>
      </w:pPr>
      <w:r>
        <w:rPr>
          <w:rFonts w:ascii="Arial" w:hAnsi="Arial" w:cs="Arial"/>
          <w:bCs/>
          <w:sz w:val="22"/>
          <w:szCs w:val="22"/>
        </w:rPr>
        <w:t xml:space="preserve">D. Octavio Manuel Fernández </w:t>
      </w:r>
      <w:r>
        <w:rPr>
          <w:rFonts w:ascii="Arial" w:hAnsi="Arial" w:cs="Arial"/>
          <w:bCs/>
          <w:sz w:val="22"/>
          <w:szCs w:val="22"/>
        </w:rPr>
        <w:t>Hernández</w:t>
      </w:r>
      <w:r>
        <w:rPr>
          <w:rFonts w:ascii="Arial" w:hAnsi="Arial" w:cs="Arial"/>
          <w:b/>
          <w:bCs/>
          <w:sz w:val="22"/>
          <w:szCs w:val="22"/>
        </w:rPr>
        <w:t>.</w:t>
      </w:r>
    </w:p>
    <w:p w:rsidR="006628CF" w:rsidRDefault="006628CF">
      <w:pPr>
        <w:pStyle w:val="Standard"/>
        <w:jc w:val="both"/>
        <w:rPr>
          <w:rFonts w:ascii="Arial" w:hAnsi="Arial" w:cs="Arial"/>
          <w:sz w:val="22"/>
          <w:szCs w:val="22"/>
        </w:rPr>
      </w:pPr>
    </w:p>
    <w:p w:rsidR="006628CF" w:rsidRDefault="006628CF">
      <w:pPr>
        <w:pStyle w:val="Standard"/>
        <w:jc w:val="both"/>
        <w:rPr>
          <w:rFonts w:ascii="Arial" w:hAnsi="Arial" w:cs="Arial"/>
          <w:sz w:val="22"/>
          <w:szCs w:val="22"/>
        </w:rPr>
      </w:pPr>
    </w:p>
    <w:p w:rsidR="006628CF" w:rsidRDefault="006628CF">
      <w:pPr>
        <w:pStyle w:val="Standard"/>
        <w:jc w:val="both"/>
        <w:rPr>
          <w:rFonts w:ascii="Arial" w:hAnsi="Arial" w:cs="Arial"/>
          <w:sz w:val="22"/>
          <w:szCs w:val="22"/>
        </w:rPr>
      </w:pPr>
    </w:p>
    <w:p w:rsidR="006628CF" w:rsidRDefault="00C36998">
      <w:pPr>
        <w:pStyle w:val="Standard"/>
        <w:jc w:val="both"/>
        <w:rPr>
          <w:rFonts w:ascii="Arial" w:hAnsi="Arial" w:cs="Arial"/>
          <w:sz w:val="22"/>
          <w:szCs w:val="22"/>
        </w:rPr>
      </w:pPr>
      <w:r>
        <w:rPr>
          <w:rFonts w:ascii="Arial" w:hAnsi="Arial" w:cs="Arial"/>
          <w:sz w:val="22"/>
          <w:szCs w:val="22"/>
        </w:rPr>
        <w:br w:type="column"/>
      </w:r>
    </w:p>
    <w:p w:rsidR="006628CF" w:rsidRDefault="00C36998">
      <w:pPr>
        <w:pStyle w:val="Textbody"/>
        <w:spacing w:after="283"/>
        <w:ind w:right="140"/>
        <w:rPr>
          <w:rFonts w:ascii="Arial" w:hAnsi="Arial" w:cs="Arial"/>
          <w:sz w:val="22"/>
          <w:szCs w:val="22"/>
        </w:rPr>
      </w:pPr>
      <w:r>
        <w:rPr>
          <w:rFonts w:ascii="Arial" w:hAnsi="Arial" w:cs="Arial"/>
          <w:sz w:val="22"/>
          <w:szCs w:val="22"/>
        </w:rPr>
        <w:t xml:space="preserve">En Candelaria, a 30 de octubre de dos mil veintitrés, siendo las 13:54 horas, se constituyó la Junta de Gobierno Local en primera convocatoria en la Sala de reuniones de la Casa Consistorial bajo la presidencia del Sr. Alcalde-Accidental </w:t>
      </w:r>
      <w:r>
        <w:rPr>
          <w:rFonts w:ascii="Arial" w:hAnsi="Arial" w:cs="Arial"/>
          <w:sz w:val="22"/>
          <w:szCs w:val="22"/>
        </w:rPr>
        <w:t>Don Jorge Baute Delgado (Decreto 3196/2023, de 27 de octubre), con asistencia de los Sres. Tenientes de Alcalde expresados al margen, al objeto de celebrar sesión ordinaria y tratar de los asuntos comprendidos en el orden del día de la convocatoria.</w:t>
      </w:r>
    </w:p>
    <w:p w:rsidR="006628CF" w:rsidRDefault="00C36998">
      <w:pPr>
        <w:pStyle w:val="Standard"/>
        <w:jc w:val="both"/>
        <w:rPr>
          <w:rFonts w:ascii="Arial" w:hAnsi="Arial" w:cs="Arial"/>
          <w:sz w:val="22"/>
          <w:szCs w:val="22"/>
        </w:rPr>
      </w:pPr>
      <w:r>
        <w:rPr>
          <w:rFonts w:ascii="Arial" w:hAnsi="Arial" w:cs="Arial"/>
          <w:sz w:val="22"/>
          <w:szCs w:val="22"/>
        </w:rPr>
        <w:t>Asiste</w:t>
      </w:r>
      <w:r>
        <w:rPr>
          <w:rFonts w:ascii="Arial" w:hAnsi="Arial" w:cs="Arial"/>
          <w:sz w:val="22"/>
          <w:szCs w:val="22"/>
        </w:rPr>
        <w:t xml:space="preserve"> el Secretario General del Ayuntamiento D. Octavio Manuel Fernández Hernández.</w:t>
      </w:r>
    </w:p>
    <w:p w:rsidR="006628CF" w:rsidRDefault="006628CF">
      <w:pPr>
        <w:pStyle w:val="Standard"/>
        <w:jc w:val="both"/>
        <w:rPr>
          <w:rFonts w:ascii="Arial" w:hAnsi="Arial" w:cs="Arial"/>
          <w:sz w:val="22"/>
          <w:szCs w:val="22"/>
        </w:rPr>
      </w:pPr>
    </w:p>
    <w:p w:rsidR="00000000" w:rsidRDefault="00C36998">
      <w:pPr>
        <w:rPr>
          <w:rFonts w:cs="Mangal"/>
          <w:szCs w:val="21"/>
        </w:rPr>
        <w:sectPr w:rsidR="00000000">
          <w:type w:val="continuous"/>
          <w:pgSz w:w="11906" w:h="16838"/>
          <w:pgMar w:top="2835" w:right="924" w:bottom="1644" w:left="1418" w:header="692" w:footer="567" w:gutter="0"/>
          <w:cols w:num="2" w:space="720" w:equalWidth="0">
            <w:col w:w="4782" w:space="0"/>
            <w:col w:w="4782" w:space="0"/>
          </w:cols>
          <w:titlePg/>
        </w:sectPr>
      </w:pPr>
    </w:p>
    <w:p w:rsidR="006628CF" w:rsidRDefault="006628CF">
      <w:pPr>
        <w:pStyle w:val="Standard"/>
        <w:jc w:val="both"/>
        <w:rPr>
          <w:rFonts w:ascii="Arial" w:hAnsi="Arial" w:cs="Arial"/>
          <w:sz w:val="22"/>
          <w:szCs w:val="22"/>
        </w:rPr>
      </w:pPr>
    </w:p>
    <w:p w:rsidR="006628CF" w:rsidRDefault="006628CF">
      <w:pPr>
        <w:pStyle w:val="Standard"/>
        <w:jc w:val="both"/>
        <w:rPr>
          <w:rFonts w:ascii="Arial" w:hAnsi="Arial" w:cs="Arial"/>
          <w:b/>
          <w:sz w:val="22"/>
          <w:szCs w:val="22"/>
        </w:rPr>
      </w:pPr>
    </w:p>
    <w:p w:rsidR="006628CF" w:rsidRDefault="00C36998">
      <w:pPr>
        <w:pStyle w:val="Standard"/>
        <w:jc w:val="both"/>
        <w:rPr>
          <w:rFonts w:ascii="Arial" w:hAnsi="Arial" w:cs="Arial"/>
          <w:b/>
          <w:sz w:val="22"/>
          <w:szCs w:val="22"/>
        </w:rPr>
      </w:pPr>
      <w:r>
        <w:rPr>
          <w:rFonts w:ascii="Arial" w:hAnsi="Arial" w:cs="Arial"/>
          <w:b/>
          <w:sz w:val="22"/>
          <w:szCs w:val="22"/>
        </w:rPr>
        <w:tab/>
      </w:r>
    </w:p>
    <w:p w:rsidR="006628CF" w:rsidRDefault="00C36998">
      <w:pPr>
        <w:pStyle w:val="Standard"/>
        <w:jc w:val="both"/>
        <w:rPr>
          <w:rFonts w:ascii="Arial" w:hAnsi="Arial" w:cs="Arial"/>
          <w:b/>
          <w:sz w:val="22"/>
          <w:szCs w:val="22"/>
        </w:rPr>
      </w:pPr>
      <w:r>
        <w:rPr>
          <w:rFonts w:ascii="Arial" w:hAnsi="Arial" w:cs="Arial"/>
          <w:b/>
          <w:sz w:val="22"/>
          <w:szCs w:val="22"/>
        </w:rPr>
        <w:t xml:space="preserve">   Declarada abierta la sesión por la Presidencia, se pasó al estudio de los temas objeto de la misma.</w:t>
      </w:r>
    </w:p>
    <w:p w:rsidR="006628CF" w:rsidRDefault="006628CF">
      <w:pPr>
        <w:pStyle w:val="Standard"/>
        <w:jc w:val="both"/>
        <w:rPr>
          <w:rFonts w:ascii="Arial" w:hAnsi="Arial" w:cs="Arial"/>
          <w:b/>
          <w:sz w:val="22"/>
          <w:szCs w:val="22"/>
        </w:rPr>
      </w:pPr>
    </w:p>
    <w:p w:rsidR="006628CF" w:rsidRDefault="006628CF">
      <w:pPr>
        <w:pStyle w:val="Standard"/>
        <w:jc w:val="both"/>
        <w:rPr>
          <w:rFonts w:ascii="Arial" w:hAnsi="Arial" w:cs="Arial"/>
          <w:b/>
          <w:sz w:val="22"/>
          <w:szCs w:val="22"/>
        </w:rPr>
      </w:pPr>
    </w:p>
    <w:p w:rsidR="006628CF" w:rsidRDefault="00C36998">
      <w:pPr>
        <w:pStyle w:val="Standard"/>
        <w:numPr>
          <w:ilvl w:val="0"/>
          <w:numId w:val="16"/>
        </w:numPr>
        <w:jc w:val="both"/>
        <w:rPr>
          <w:rFonts w:ascii="Arial" w:hAnsi="Arial" w:cs="Arial"/>
          <w:b/>
          <w:sz w:val="22"/>
          <w:szCs w:val="22"/>
        </w:rPr>
      </w:pPr>
      <w:r>
        <w:rPr>
          <w:rFonts w:ascii="Arial" w:hAnsi="Arial" w:cs="Arial"/>
          <w:b/>
          <w:sz w:val="22"/>
          <w:szCs w:val="22"/>
        </w:rPr>
        <w:t>PARTE RESOLUTIVA</w:t>
      </w:r>
    </w:p>
    <w:p w:rsidR="006628CF" w:rsidRDefault="006628CF">
      <w:pPr>
        <w:pStyle w:val="Standard"/>
        <w:jc w:val="both"/>
        <w:rPr>
          <w:rFonts w:ascii="Arial" w:hAnsi="Arial" w:cs="Arial"/>
          <w:b/>
          <w:sz w:val="22"/>
          <w:szCs w:val="22"/>
        </w:rPr>
      </w:pPr>
    </w:p>
    <w:p w:rsidR="006628CF" w:rsidRDefault="006628CF">
      <w:pPr>
        <w:pStyle w:val="Standard"/>
        <w:jc w:val="both"/>
        <w:rPr>
          <w:rFonts w:ascii="Arial" w:hAnsi="Arial" w:cs="Arial"/>
          <w:sz w:val="22"/>
          <w:szCs w:val="22"/>
        </w:rPr>
      </w:pPr>
    </w:p>
    <w:p w:rsidR="006628CF" w:rsidRDefault="00C36998">
      <w:pPr>
        <w:pStyle w:val="Standard"/>
        <w:jc w:val="both"/>
      </w:pPr>
      <w:r>
        <w:rPr>
          <w:rFonts w:ascii="Arial" w:hAnsi="Arial" w:cs="Arial"/>
          <w:b/>
        </w:rPr>
        <w:t xml:space="preserve">1.- </w:t>
      </w:r>
      <w:r>
        <w:rPr>
          <w:rFonts w:ascii="Arial" w:hAnsi="Arial" w:cs="Arial"/>
          <w:b/>
          <w:shd w:val="clear" w:color="auto" w:fill="FFFFFF"/>
        </w:rPr>
        <w:t>Aprobación del acta de la sesión anterior c</w:t>
      </w:r>
      <w:r>
        <w:rPr>
          <w:rFonts w:ascii="Arial" w:hAnsi="Arial" w:cs="Arial"/>
          <w:b/>
          <w:shd w:val="clear" w:color="auto" w:fill="FFFFFF"/>
        </w:rPr>
        <w:t>orrespondiente al 23 de octubre de 2023.</w:t>
      </w:r>
    </w:p>
    <w:p w:rsidR="006628CF" w:rsidRDefault="006628CF">
      <w:pPr>
        <w:pStyle w:val="Standard"/>
        <w:jc w:val="both"/>
        <w:rPr>
          <w:rFonts w:ascii="Arial" w:hAnsi="Arial" w:cs="Arial"/>
          <w:b/>
          <w:sz w:val="22"/>
          <w:szCs w:val="22"/>
        </w:rPr>
      </w:pPr>
    </w:p>
    <w:p w:rsidR="006628CF" w:rsidRDefault="00C36998">
      <w:pPr>
        <w:pStyle w:val="Standard"/>
        <w:jc w:val="both"/>
        <w:rPr>
          <w:rFonts w:ascii="Arial" w:hAnsi="Arial" w:cs="Arial"/>
          <w:b/>
          <w:bCs/>
          <w:sz w:val="22"/>
          <w:szCs w:val="22"/>
        </w:rPr>
      </w:pPr>
      <w:r>
        <w:rPr>
          <w:rFonts w:ascii="Arial" w:hAnsi="Arial" w:cs="Arial"/>
          <w:b/>
          <w:bCs/>
          <w:sz w:val="22"/>
          <w:szCs w:val="22"/>
        </w:rPr>
        <w:t>La Junta de Gobierno Local, previo debate y por unanimidad de los miembros presentes, acuerda:</w:t>
      </w:r>
    </w:p>
    <w:p w:rsidR="006628CF" w:rsidRDefault="006628CF">
      <w:pPr>
        <w:pStyle w:val="Standard"/>
        <w:jc w:val="both"/>
        <w:rPr>
          <w:rFonts w:ascii="Arial" w:hAnsi="Arial" w:cs="Arial"/>
          <w:b/>
          <w:bCs/>
          <w:sz w:val="22"/>
          <w:szCs w:val="22"/>
        </w:rPr>
      </w:pPr>
    </w:p>
    <w:p w:rsidR="006628CF" w:rsidRDefault="006628CF">
      <w:pPr>
        <w:pStyle w:val="Standard"/>
        <w:jc w:val="both"/>
        <w:rPr>
          <w:rFonts w:ascii="Arial" w:hAnsi="Arial" w:cs="Arial"/>
          <w:b/>
          <w:bCs/>
          <w:sz w:val="22"/>
          <w:szCs w:val="22"/>
        </w:rPr>
      </w:pPr>
    </w:p>
    <w:p w:rsidR="006628CF" w:rsidRDefault="00C36998">
      <w:pPr>
        <w:jc w:val="both"/>
      </w:pPr>
      <w:r>
        <w:rPr>
          <w:rFonts w:ascii="Arial" w:hAnsi="Arial" w:cs="Arial"/>
          <w:color w:val="000000"/>
          <w:sz w:val="22"/>
          <w:szCs w:val="22"/>
          <w:shd w:val="clear" w:color="auto" w:fill="FFFFFF"/>
        </w:rPr>
        <w:t>Se aprobó por unanimidad de los presentes.</w:t>
      </w:r>
    </w:p>
    <w:p w:rsidR="006628CF" w:rsidRDefault="006628CF">
      <w:pPr>
        <w:pStyle w:val="Standard"/>
        <w:jc w:val="both"/>
        <w:rPr>
          <w:rFonts w:ascii="Arial" w:hAnsi="Arial" w:cs="Arial"/>
          <w:b/>
          <w:bCs/>
          <w:sz w:val="22"/>
          <w:szCs w:val="22"/>
        </w:rPr>
      </w:pPr>
    </w:p>
    <w:p w:rsidR="006628CF" w:rsidRDefault="006628CF">
      <w:pPr>
        <w:pStyle w:val="Standard"/>
        <w:jc w:val="both"/>
        <w:rPr>
          <w:rFonts w:ascii="Arial" w:hAnsi="Arial" w:cs="Arial"/>
          <w:sz w:val="22"/>
          <w:szCs w:val="22"/>
        </w:rPr>
      </w:pPr>
    </w:p>
    <w:p w:rsidR="006628CF" w:rsidRDefault="00C36998">
      <w:pPr>
        <w:jc w:val="both"/>
      </w:pPr>
      <w:r>
        <w:rPr>
          <w:rFonts w:ascii="Arial" w:hAnsi="Arial" w:cs="Arial"/>
          <w:b/>
          <w:color w:val="000000"/>
          <w:kern w:val="0"/>
          <w:lang w:eastAsia="es-ES"/>
        </w:rPr>
        <w:lastRenderedPageBreak/>
        <w:t>2.- Expediente 1736/2023.</w:t>
      </w:r>
      <w:r>
        <w:rPr>
          <w:rFonts w:ascii="Arial" w:hAnsi="Arial" w:cs="Arial"/>
          <w:b/>
          <w:color w:val="000000"/>
          <w:shd w:val="clear" w:color="auto" w:fill="FFFFFF"/>
        </w:rPr>
        <w:t xml:space="preserve"> </w:t>
      </w:r>
      <w:r>
        <w:rPr>
          <w:rFonts w:ascii="Arial" w:hAnsi="Arial" w:cs="Arial"/>
          <w:b/>
        </w:rPr>
        <w:t xml:space="preserve">Aprobar el Segundo Acuerdo de acuerdo de </w:t>
      </w:r>
      <w:r>
        <w:rPr>
          <w:rFonts w:ascii="Arial" w:hAnsi="Arial" w:cs="Arial"/>
          <w:b/>
        </w:rPr>
        <w:t>colaboración entre el Ayuntamiento de Candelaria y Ecoembalajes España, S.A. (Ecoembes) para la mejora de la contenerización de la recogida selectiva de envases ligeros y papel y cartón en el municipio de Candelaria.</w:t>
      </w:r>
    </w:p>
    <w:p w:rsidR="006628CF" w:rsidRDefault="006628CF">
      <w:pPr>
        <w:jc w:val="both"/>
        <w:rPr>
          <w:rFonts w:ascii="Arial" w:hAnsi="Arial" w:cs="Arial"/>
          <w:b/>
          <w:sz w:val="22"/>
          <w:szCs w:val="22"/>
        </w:rPr>
      </w:pPr>
    </w:p>
    <w:p w:rsidR="006628CF" w:rsidRDefault="006628CF">
      <w:pPr>
        <w:jc w:val="both"/>
        <w:rPr>
          <w:rFonts w:ascii="Arial" w:hAnsi="Arial" w:cs="Arial"/>
          <w:b/>
          <w:sz w:val="22"/>
          <w:szCs w:val="22"/>
        </w:rPr>
      </w:pPr>
    </w:p>
    <w:p w:rsidR="006628CF" w:rsidRDefault="00C36998">
      <w:pPr>
        <w:jc w:val="both"/>
        <w:rPr>
          <w:rFonts w:ascii="Arial" w:hAnsi="Arial" w:cs="Arial"/>
          <w:b/>
          <w:sz w:val="22"/>
          <w:szCs w:val="22"/>
        </w:rPr>
      </w:pPr>
      <w:r>
        <w:rPr>
          <w:rFonts w:ascii="Arial" w:hAnsi="Arial" w:cs="Arial"/>
          <w:b/>
          <w:sz w:val="22"/>
          <w:szCs w:val="22"/>
        </w:rPr>
        <w:t xml:space="preserve">   Consta en el expediente propuesta </w:t>
      </w:r>
      <w:r>
        <w:rPr>
          <w:rFonts w:ascii="Arial" w:hAnsi="Arial" w:cs="Arial"/>
          <w:b/>
          <w:sz w:val="22"/>
          <w:szCs w:val="22"/>
        </w:rPr>
        <w:t>del Concejal D. Jorge Baute Delgado en calidad de Alcalde Accidental (Decreto núm. 2023-3196, de 27 de octubre de 2023), de fecha 27 de octubre de 2023, que transcrito literalmente dice:</w:t>
      </w:r>
    </w:p>
    <w:p w:rsidR="006628CF" w:rsidRDefault="006628CF">
      <w:pPr>
        <w:jc w:val="both"/>
        <w:rPr>
          <w:rFonts w:ascii="Arial" w:hAnsi="Arial" w:cs="Arial"/>
          <w:b/>
          <w:sz w:val="22"/>
          <w:szCs w:val="22"/>
        </w:rPr>
      </w:pPr>
    </w:p>
    <w:p w:rsidR="006628CF" w:rsidRDefault="006628CF">
      <w:pPr>
        <w:jc w:val="both"/>
        <w:rPr>
          <w:rFonts w:ascii="Arial" w:hAnsi="Arial" w:cs="Arial"/>
          <w:b/>
          <w:sz w:val="22"/>
          <w:szCs w:val="22"/>
        </w:rPr>
      </w:pPr>
    </w:p>
    <w:p w:rsidR="006628CF" w:rsidRDefault="00C36998">
      <w:pPr>
        <w:widowControl/>
        <w:suppressAutoHyphens w:val="0"/>
        <w:jc w:val="both"/>
      </w:pPr>
      <w:r>
        <w:rPr>
          <w:rFonts w:ascii="Arial" w:hAnsi="Arial" w:cs="Arial"/>
          <w:sz w:val="22"/>
          <w:szCs w:val="22"/>
        </w:rPr>
        <w:t xml:space="preserve">   “D. Jorge Baute Delgado en calidad de Alcalde Accidental (Decret</w:t>
      </w:r>
      <w:r>
        <w:rPr>
          <w:rFonts w:ascii="Arial" w:hAnsi="Arial" w:cs="Arial"/>
          <w:sz w:val="22"/>
          <w:szCs w:val="22"/>
        </w:rPr>
        <w:t xml:space="preserve">o núm. 2023-3196, de 27 de octubre) del Ayuntamiento de Candelaria </w:t>
      </w:r>
      <w:r>
        <w:rPr>
          <w:rFonts w:ascii="Arial" w:eastAsia="Times New Roman" w:hAnsi="Arial" w:cs="Arial"/>
          <w:bCs/>
          <w:iCs/>
          <w:sz w:val="22"/>
          <w:szCs w:val="22"/>
          <w:lang w:eastAsia="es-ES"/>
        </w:rPr>
        <w:t xml:space="preserve">al amparo de lo dispuesto en el Reglamento de Organización, Funcionamiento y Régimen Jurídico de las Entidades Locales, así como en la Ley 7/1985, de 2 de abril, Reguladora de las Bases de </w:t>
      </w:r>
      <w:r>
        <w:rPr>
          <w:rFonts w:ascii="Arial" w:eastAsia="Times New Roman" w:hAnsi="Arial" w:cs="Arial"/>
          <w:bCs/>
          <w:iCs/>
          <w:sz w:val="22"/>
          <w:szCs w:val="22"/>
          <w:lang w:eastAsia="es-ES"/>
        </w:rPr>
        <w:t xml:space="preserve">Régimen Local, formula </w:t>
      </w:r>
    </w:p>
    <w:p w:rsidR="006628CF" w:rsidRDefault="006628CF">
      <w:pPr>
        <w:pStyle w:val="Textoindependiente"/>
        <w:rPr>
          <w:rFonts w:cs="Arial"/>
          <w:szCs w:val="22"/>
        </w:rPr>
      </w:pPr>
    </w:p>
    <w:p w:rsidR="006628CF" w:rsidRDefault="006628CF">
      <w:pPr>
        <w:pStyle w:val="Textoindependiente"/>
        <w:rPr>
          <w:rFonts w:cs="Arial"/>
          <w:szCs w:val="22"/>
        </w:rPr>
      </w:pPr>
    </w:p>
    <w:p w:rsidR="006628CF" w:rsidRDefault="00C36998">
      <w:pPr>
        <w:jc w:val="both"/>
      </w:pPr>
      <w:r>
        <w:rPr>
          <w:rFonts w:ascii="Arial" w:hAnsi="Arial" w:cs="Arial"/>
          <w:b/>
          <w:sz w:val="22"/>
          <w:szCs w:val="22"/>
        </w:rPr>
        <w:t xml:space="preserve">PROPUESTA DE APROBACIÓN DEL SEGUNDO </w:t>
      </w:r>
      <w:r>
        <w:rPr>
          <w:rFonts w:ascii="Arial" w:eastAsia="Times New Roman" w:hAnsi="Arial" w:cs="Arial"/>
          <w:b/>
          <w:bCs/>
          <w:sz w:val="22"/>
          <w:szCs w:val="22"/>
          <w:lang w:eastAsia="es-ES"/>
        </w:rPr>
        <w:t>ACUERDO DE COLABORACIÓN ENTRE EL AYUNTAMIENTO DE CANDELARIA Y ECOEMBALAJES ESPAÑA, S.A</w:t>
      </w:r>
      <w:r>
        <w:rPr>
          <w:rFonts w:ascii="Arial" w:eastAsia="Times New Roman" w:hAnsi="Arial" w:cs="Arial"/>
          <w:bCs/>
          <w:sz w:val="22"/>
          <w:szCs w:val="22"/>
          <w:lang w:eastAsia="es-ES"/>
        </w:rPr>
        <w:t>.</w:t>
      </w:r>
      <w:r>
        <w:rPr>
          <w:rFonts w:ascii="Arial" w:eastAsia="Times New Roman" w:hAnsi="Arial" w:cs="Arial"/>
          <w:sz w:val="22"/>
          <w:szCs w:val="22"/>
          <w:lang w:eastAsia="es-ES"/>
        </w:rPr>
        <w:t xml:space="preserve"> </w:t>
      </w:r>
      <w:r>
        <w:rPr>
          <w:rFonts w:ascii="Arial" w:eastAsia="Times New Roman" w:hAnsi="Arial" w:cs="Arial"/>
          <w:b/>
          <w:bCs/>
          <w:sz w:val="22"/>
          <w:szCs w:val="22"/>
          <w:lang w:eastAsia="es-ES"/>
        </w:rPr>
        <w:t>(ECOEMBES)</w:t>
      </w:r>
      <w:r>
        <w:rPr>
          <w:rFonts w:ascii="Arial" w:eastAsia="Times New Roman" w:hAnsi="Arial" w:cs="Arial"/>
          <w:sz w:val="22"/>
          <w:szCs w:val="22"/>
          <w:lang w:eastAsia="es-ES"/>
        </w:rPr>
        <w:t xml:space="preserve"> </w:t>
      </w:r>
      <w:r>
        <w:rPr>
          <w:rFonts w:ascii="Arial" w:eastAsia="Times New Roman" w:hAnsi="Arial" w:cs="Arial"/>
          <w:b/>
          <w:sz w:val="22"/>
          <w:szCs w:val="22"/>
          <w:lang w:eastAsia="es-ES"/>
        </w:rPr>
        <w:t>PARA LA MEJORA DE LA CONTENERIZACIÓN DE LA RECOGIDA SELECTIVA DE ENVASES LIGEROS Y PAPEL Y CART</w:t>
      </w:r>
      <w:r>
        <w:rPr>
          <w:rFonts w:ascii="Arial" w:eastAsia="Times New Roman" w:hAnsi="Arial" w:cs="Arial"/>
          <w:b/>
          <w:sz w:val="22"/>
          <w:szCs w:val="22"/>
          <w:lang w:eastAsia="es-ES"/>
        </w:rPr>
        <w:t>ÓN EN EL MUNICIPIO DE CANDELARIA</w:t>
      </w:r>
    </w:p>
    <w:p w:rsidR="006628CF" w:rsidRDefault="00C36998">
      <w:pPr>
        <w:pStyle w:val="Textoindependiente"/>
        <w:rPr>
          <w:rFonts w:cs="Arial"/>
          <w:szCs w:val="22"/>
        </w:rPr>
      </w:pPr>
      <w:r>
        <w:rPr>
          <w:rFonts w:cs="Arial"/>
          <w:szCs w:val="22"/>
        </w:rPr>
        <w:t xml:space="preserve"> </w:t>
      </w:r>
    </w:p>
    <w:p w:rsidR="006628CF" w:rsidRDefault="006628CF">
      <w:pPr>
        <w:pStyle w:val="Textoindependiente"/>
        <w:rPr>
          <w:rFonts w:cs="Arial"/>
          <w:szCs w:val="22"/>
        </w:rPr>
      </w:pPr>
    </w:p>
    <w:p w:rsidR="006628CF" w:rsidRDefault="00C36998">
      <w:pPr>
        <w:pStyle w:val="Textoindependiente"/>
        <w:jc w:val="both"/>
        <w:rPr>
          <w:rFonts w:cs="Arial"/>
          <w:szCs w:val="22"/>
        </w:rPr>
      </w:pPr>
      <w:r>
        <w:rPr>
          <w:rFonts w:cs="Arial"/>
          <w:szCs w:val="22"/>
        </w:rPr>
        <w:t>Resultando que con fecha 4 de octubre de 2023 por medios electrónicos la empresa Ecoembalajes España, S.A. (Ecoembes),  comunica a la Concejalía de Desarrollo Rural y Pesquero y Medio Ambiente Natural la posibilidad de f</w:t>
      </w:r>
      <w:r>
        <w:rPr>
          <w:rFonts w:cs="Arial"/>
          <w:szCs w:val="22"/>
        </w:rPr>
        <w:t>irmar en el presente año el segundo  Acuerdo de colaboración con el Ayuntamiento de Candelaria cuyo objetivo es fomentar la recogida selectiva y selección de residuos de envases ligeros además de papel y cartón, por lo que Ecoembes propone la firma del cit</w:t>
      </w:r>
      <w:r>
        <w:rPr>
          <w:rFonts w:cs="Arial"/>
          <w:szCs w:val="22"/>
        </w:rPr>
        <w:t>ado acuerdo de colaboración con el Ayuntamiento de Candelaria al objeto de mejorar de la contenerización en el municipio.</w:t>
      </w:r>
    </w:p>
    <w:p w:rsidR="006628CF" w:rsidRDefault="006628CF">
      <w:pPr>
        <w:pStyle w:val="Textoindependiente"/>
        <w:rPr>
          <w:rFonts w:cs="Arial"/>
          <w:szCs w:val="22"/>
        </w:rPr>
      </w:pPr>
    </w:p>
    <w:p w:rsidR="006628CF" w:rsidRDefault="00C36998">
      <w:pPr>
        <w:suppressAutoHyphens w:val="0"/>
        <w:jc w:val="both"/>
        <w:rPr>
          <w:rFonts w:ascii="Arial" w:eastAsia="Times New Roman" w:hAnsi="Arial" w:cs="Arial"/>
          <w:bCs/>
          <w:iCs/>
          <w:sz w:val="22"/>
          <w:szCs w:val="22"/>
          <w:lang w:eastAsia="es-ES"/>
        </w:rPr>
      </w:pPr>
      <w:r>
        <w:rPr>
          <w:rFonts w:ascii="Arial" w:eastAsia="Times New Roman" w:hAnsi="Arial" w:cs="Arial"/>
          <w:bCs/>
          <w:iCs/>
          <w:sz w:val="22"/>
          <w:szCs w:val="22"/>
          <w:lang w:eastAsia="es-ES"/>
        </w:rPr>
        <w:t xml:space="preserve">Resultando que se cumplen los requisitos de validez y eficacia establecidos en el artículo 48 de la Ley 40/2015, de Régimen Jurídico </w:t>
      </w:r>
      <w:r>
        <w:rPr>
          <w:rFonts w:ascii="Arial" w:eastAsia="Times New Roman" w:hAnsi="Arial" w:cs="Arial"/>
          <w:bCs/>
          <w:iCs/>
          <w:sz w:val="22"/>
          <w:szCs w:val="22"/>
          <w:lang w:eastAsia="es-ES"/>
        </w:rPr>
        <w:t>del Sector Público al no implicar cesión de la titularidad de la competencia de ninguna de las partes además de facilitar la utilización conjunta de medios y servicios públicos y de contribuir a la realización de actividades de utilidad pública.</w:t>
      </w:r>
    </w:p>
    <w:p w:rsidR="006628CF" w:rsidRDefault="006628CF">
      <w:pPr>
        <w:suppressAutoHyphens w:val="0"/>
        <w:jc w:val="both"/>
        <w:rPr>
          <w:rFonts w:ascii="Arial" w:eastAsia="Times New Roman" w:hAnsi="Arial" w:cs="Arial"/>
          <w:bCs/>
          <w:iCs/>
          <w:sz w:val="22"/>
          <w:szCs w:val="22"/>
          <w:lang w:eastAsia="es-ES"/>
        </w:rPr>
      </w:pPr>
    </w:p>
    <w:p w:rsidR="006628CF" w:rsidRDefault="006628CF">
      <w:pPr>
        <w:widowControl/>
        <w:suppressAutoHyphens w:val="0"/>
        <w:ind w:left="284" w:firstLine="709"/>
        <w:jc w:val="both"/>
        <w:rPr>
          <w:rFonts w:ascii="Arial" w:eastAsia="Times New Roman" w:hAnsi="Arial" w:cs="Arial"/>
          <w:bCs/>
          <w:iCs/>
          <w:sz w:val="22"/>
          <w:szCs w:val="22"/>
          <w:lang w:eastAsia="es-ES"/>
        </w:rPr>
      </w:pPr>
    </w:p>
    <w:p w:rsidR="006628CF" w:rsidRDefault="00C36998">
      <w:pPr>
        <w:widowControl/>
        <w:suppressAutoHyphens w:val="0"/>
        <w:jc w:val="both"/>
      </w:pPr>
      <w:r>
        <w:rPr>
          <w:rFonts w:ascii="Arial" w:eastAsia="Times New Roman" w:hAnsi="Arial" w:cs="Arial"/>
          <w:bCs/>
          <w:iCs/>
          <w:sz w:val="22"/>
          <w:szCs w:val="22"/>
          <w:lang w:eastAsia="es-ES"/>
        </w:rPr>
        <w:t>Desde es</w:t>
      </w:r>
      <w:r>
        <w:rPr>
          <w:rFonts w:ascii="Arial" w:eastAsia="Times New Roman" w:hAnsi="Arial" w:cs="Arial"/>
          <w:bCs/>
          <w:iCs/>
          <w:sz w:val="22"/>
          <w:szCs w:val="22"/>
          <w:lang w:eastAsia="es-ES"/>
        </w:rPr>
        <w:t>ta Alcaldía, una vez estudiado el mencionado Acuerdo, así como el beneficio y utilidad que supone para el municipio de Candelaria la aprobación del</w:t>
      </w:r>
      <w:r>
        <w:rPr>
          <w:rFonts w:ascii="Arial" w:eastAsia="Times New Roman" w:hAnsi="Arial" w:cs="Arial"/>
          <w:sz w:val="22"/>
          <w:szCs w:val="22"/>
          <w:lang w:val="es-ES_tradnl" w:eastAsia="es-ES"/>
        </w:rPr>
        <w:t xml:space="preserve"> mismo, </w:t>
      </w:r>
      <w:r>
        <w:rPr>
          <w:rFonts w:ascii="Arial" w:eastAsia="Times New Roman" w:hAnsi="Arial" w:cs="Arial"/>
          <w:bCs/>
          <w:iCs/>
          <w:sz w:val="22"/>
          <w:szCs w:val="22"/>
          <w:lang w:eastAsia="es-ES"/>
        </w:rPr>
        <w:t>es por lo que, se propone a la Junta de Gobierno Local:</w:t>
      </w:r>
    </w:p>
    <w:p w:rsidR="006628CF" w:rsidRDefault="006628CF">
      <w:pPr>
        <w:pStyle w:val="Textoindependiente"/>
        <w:rPr>
          <w:rFonts w:cs="Arial"/>
          <w:szCs w:val="22"/>
        </w:rPr>
      </w:pPr>
    </w:p>
    <w:p w:rsidR="006628CF" w:rsidRDefault="00C36998">
      <w:pPr>
        <w:pStyle w:val="Textoindependiente"/>
        <w:jc w:val="both"/>
        <w:rPr>
          <w:rFonts w:cs="Arial"/>
          <w:szCs w:val="22"/>
        </w:rPr>
      </w:pPr>
      <w:r>
        <w:rPr>
          <w:rFonts w:cs="Arial"/>
          <w:szCs w:val="22"/>
        </w:rPr>
        <w:t xml:space="preserve">Único. - Aprobar el Segundo Acuerdo de </w:t>
      </w:r>
      <w:r>
        <w:rPr>
          <w:rFonts w:cs="Arial"/>
          <w:szCs w:val="22"/>
        </w:rPr>
        <w:t>acuerdo de colaboración entre el Ayuntamiento de Candelaria y Ecoembalajes España, S.A. (Ecoembes) para la mejora de la contenerización de la recogida selectiva de envases ligeros y papel y cartón en el municipio de Candelaria, cuyo texto se trascribe a co</w:t>
      </w:r>
      <w:r>
        <w:rPr>
          <w:rFonts w:cs="Arial"/>
          <w:szCs w:val="22"/>
        </w:rPr>
        <w:t>ntinuación:</w:t>
      </w:r>
    </w:p>
    <w:p w:rsidR="006628CF" w:rsidRDefault="00C36998">
      <w:pPr>
        <w:widowControl/>
        <w:suppressAutoHyphens w:val="0"/>
        <w:jc w:val="center"/>
      </w:pPr>
      <w:r>
        <w:rPr>
          <w:rFonts w:ascii="Arial" w:eastAsia="Times New Roman" w:hAnsi="Arial" w:cs="Arial"/>
          <w:b/>
          <w:bCs/>
          <w:sz w:val="22"/>
          <w:szCs w:val="22"/>
          <w:lang w:eastAsia="es-ES"/>
        </w:rPr>
        <w:lastRenderedPageBreak/>
        <w:t xml:space="preserve">“SEGUNDO ACUERDO DE COLABORACIÓN ENTRE EL AYUNTAMIENTO DE CANDELARIA Y ECOEMBES </w:t>
      </w:r>
    </w:p>
    <w:p w:rsidR="006628CF" w:rsidRDefault="006628CF">
      <w:pPr>
        <w:widowControl/>
        <w:suppressAutoHyphens w:val="0"/>
        <w:rPr>
          <w:rFonts w:ascii="Arial" w:eastAsia="Times New Roman" w:hAnsi="Arial" w:cs="Arial"/>
          <w:sz w:val="22"/>
          <w:szCs w:val="22"/>
          <w:lang w:eastAsia="es-ES"/>
        </w:rPr>
      </w:pPr>
    </w:p>
    <w:p w:rsidR="006628CF" w:rsidRDefault="006628CF">
      <w:pPr>
        <w:widowControl/>
        <w:suppressAutoHyphens w:val="0"/>
        <w:ind w:firstLine="360"/>
        <w:rPr>
          <w:rFonts w:ascii="Arial" w:eastAsia="Times New Roman" w:hAnsi="Arial" w:cs="Arial"/>
          <w:sz w:val="22"/>
          <w:szCs w:val="22"/>
          <w:lang w:eastAsia="es-ES"/>
        </w:rPr>
      </w:pPr>
    </w:p>
    <w:p w:rsidR="006628CF" w:rsidRDefault="00C36998">
      <w:pPr>
        <w:widowControl/>
        <w:suppressAutoHyphens w:val="0"/>
        <w:ind w:firstLine="360"/>
        <w:jc w:val="center"/>
        <w:rPr>
          <w:rFonts w:ascii="Arial" w:eastAsia="Times New Roman" w:hAnsi="Arial" w:cs="Arial"/>
          <w:sz w:val="22"/>
          <w:szCs w:val="22"/>
          <w:lang w:eastAsia="es-ES"/>
        </w:rPr>
      </w:pPr>
      <w:r>
        <w:rPr>
          <w:rFonts w:ascii="Arial" w:eastAsia="Times New Roman" w:hAnsi="Arial" w:cs="Arial"/>
          <w:sz w:val="22"/>
          <w:szCs w:val="22"/>
          <w:lang w:eastAsia="es-ES"/>
        </w:rPr>
        <w:t>En Candelaria, a fecha de la firma electrónica</w:t>
      </w: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C36998">
      <w:pPr>
        <w:widowControl/>
        <w:suppressAutoHyphens w:val="0"/>
        <w:ind w:firstLine="360"/>
        <w:jc w:val="both"/>
        <w:rPr>
          <w:rFonts w:ascii="Arial" w:eastAsia="Times New Roman" w:hAnsi="Arial" w:cs="Arial"/>
          <w:sz w:val="22"/>
          <w:szCs w:val="22"/>
          <w:lang w:eastAsia="es-ES"/>
        </w:rPr>
      </w:pPr>
      <w:r>
        <w:rPr>
          <w:rFonts w:ascii="Arial" w:eastAsia="Times New Roman" w:hAnsi="Arial" w:cs="Arial"/>
          <w:sz w:val="22"/>
          <w:szCs w:val="22"/>
          <w:lang w:eastAsia="es-ES"/>
        </w:rPr>
        <w:t>De una parte, Dña. María Concepción Brito Núñez en calidad de Alcaldesa Presidenta del Ayuntamiento de Candelari</w:t>
      </w:r>
      <w:r>
        <w:rPr>
          <w:rFonts w:ascii="Arial" w:eastAsia="Times New Roman" w:hAnsi="Arial" w:cs="Arial"/>
          <w:sz w:val="22"/>
          <w:szCs w:val="22"/>
          <w:lang w:eastAsia="es-ES"/>
        </w:rPr>
        <w:t>a provisto de NIF. P3801100C (en adelante la Entidad), en virtud del Acuerdo Plenario en sesión celebrada el 17 de junio de 2023.</w:t>
      </w: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C36998">
      <w:pPr>
        <w:widowControl/>
        <w:suppressAutoHyphens w:val="0"/>
        <w:ind w:firstLine="360"/>
        <w:jc w:val="both"/>
        <w:rPr>
          <w:rFonts w:ascii="Arial" w:eastAsia="Times New Roman" w:hAnsi="Arial" w:cs="Arial"/>
          <w:sz w:val="22"/>
          <w:szCs w:val="22"/>
          <w:lang w:eastAsia="es-ES"/>
        </w:rPr>
      </w:pPr>
      <w:r>
        <w:rPr>
          <w:rFonts w:ascii="Arial" w:eastAsia="Times New Roman" w:hAnsi="Arial" w:cs="Arial"/>
          <w:sz w:val="22"/>
          <w:szCs w:val="22"/>
          <w:lang w:eastAsia="es-ES"/>
        </w:rPr>
        <w:t xml:space="preserve">De otra parte, D. Ángel Hervella Touchard, en calidad de Director de Gestión Local y Autonómica de Ecoembalajes España, S.A. </w:t>
      </w:r>
      <w:r>
        <w:rPr>
          <w:rFonts w:ascii="Arial" w:eastAsia="Times New Roman" w:hAnsi="Arial" w:cs="Arial"/>
          <w:sz w:val="22"/>
          <w:szCs w:val="22"/>
          <w:lang w:eastAsia="es-ES"/>
        </w:rPr>
        <w:t>(en adelante Ecoembes), empresa provista de NIF: A81601700 (en adelante Ecoembes), en virtud de la escritura de otorgamiento de poder de representación de fecha 7 de octubre de 2016, ante el notario D. Ignacio Martínez Plaza del Ilustre Colegio de Madrid.</w:t>
      </w: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C36998">
      <w:pPr>
        <w:widowControl/>
        <w:suppressAutoHyphens w:val="0"/>
        <w:ind w:firstLine="360"/>
        <w:jc w:val="both"/>
        <w:rPr>
          <w:rFonts w:ascii="Arial" w:eastAsia="Times New Roman" w:hAnsi="Arial" w:cs="Arial"/>
          <w:sz w:val="22"/>
          <w:szCs w:val="22"/>
          <w:lang w:eastAsia="es-ES"/>
        </w:rPr>
      </w:pPr>
      <w:r>
        <w:rPr>
          <w:rFonts w:ascii="Arial" w:eastAsia="Times New Roman" w:hAnsi="Arial" w:cs="Arial"/>
          <w:sz w:val="22"/>
          <w:szCs w:val="22"/>
          <w:lang w:eastAsia="es-ES"/>
        </w:rPr>
        <w:t>Las partes firmantes se reconocen mutuamente la capacidad legal necesaria para la formalización del presente acuerdo, y</w:t>
      </w: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C36998">
      <w:pPr>
        <w:widowControl/>
        <w:suppressAutoHyphens w:val="0"/>
        <w:ind w:firstLine="360"/>
        <w:jc w:val="center"/>
        <w:rPr>
          <w:rFonts w:ascii="Arial" w:eastAsia="Times New Roman" w:hAnsi="Arial" w:cs="Arial"/>
          <w:b/>
          <w:sz w:val="22"/>
          <w:szCs w:val="22"/>
          <w:lang w:eastAsia="es-ES"/>
        </w:rPr>
      </w:pPr>
      <w:r>
        <w:rPr>
          <w:rFonts w:ascii="Arial" w:eastAsia="Times New Roman" w:hAnsi="Arial" w:cs="Arial"/>
          <w:b/>
          <w:sz w:val="22"/>
          <w:szCs w:val="22"/>
          <w:lang w:eastAsia="es-ES"/>
        </w:rPr>
        <w:t>EXPONEN</w:t>
      </w:r>
    </w:p>
    <w:p w:rsidR="006628CF" w:rsidRDefault="006628CF">
      <w:pPr>
        <w:widowControl/>
        <w:suppressAutoHyphens w:val="0"/>
        <w:ind w:firstLine="360"/>
        <w:jc w:val="center"/>
        <w:rPr>
          <w:rFonts w:ascii="Arial" w:eastAsia="Times New Roman" w:hAnsi="Arial" w:cs="Arial"/>
          <w:b/>
          <w:sz w:val="22"/>
          <w:szCs w:val="22"/>
          <w:lang w:eastAsia="es-ES"/>
        </w:rPr>
      </w:pPr>
    </w:p>
    <w:p w:rsidR="006628CF" w:rsidRDefault="00C36998">
      <w:pPr>
        <w:widowControl/>
        <w:numPr>
          <w:ilvl w:val="0"/>
          <w:numId w:val="17"/>
        </w:numPr>
        <w:tabs>
          <w:tab w:val="left" w:pos="0"/>
          <w:tab w:val="left" w:pos="284"/>
          <w:tab w:val="left" w:pos="720"/>
          <w:tab w:val="left" w:pos="851"/>
        </w:tabs>
        <w:suppressAutoHyphens w:val="0"/>
        <w:ind w:left="851" w:hanging="284"/>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Que con fecha 4 de abril de 2014 se ha firmado el Convenio marco de colaboración entre la entre la Consejería de Educación,</w:t>
      </w:r>
      <w:r>
        <w:rPr>
          <w:rFonts w:ascii="Arial" w:eastAsia="Times New Roman" w:hAnsi="Arial" w:cs="Arial"/>
          <w:sz w:val="22"/>
          <w:szCs w:val="22"/>
          <w:lang w:eastAsia="es-ES"/>
        </w:rPr>
        <w:t xml:space="preserve"> Universidades y Sostenibilidad del Gobierno de Canarias y Ecoembes, al cual la Entidad se encuentra adherido, en el que se regulan los compromisos de las partes implicadas, en lo que respecta al funcionamiento del sistema integrado de gestión gestionado p</w:t>
      </w:r>
      <w:r>
        <w:rPr>
          <w:rFonts w:ascii="Arial" w:eastAsia="Times New Roman" w:hAnsi="Arial" w:cs="Arial"/>
          <w:sz w:val="22"/>
          <w:szCs w:val="22"/>
          <w:lang w:eastAsia="es-ES"/>
        </w:rPr>
        <w:t>or Ecoembes en el ámbito de la Entidad.</w:t>
      </w: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C36998">
      <w:pPr>
        <w:widowControl/>
        <w:numPr>
          <w:ilvl w:val="0"/>
          <w:numId w:val="17"/>
        </w:numPr>
        <w:tabs>
          <w:tab w:val="left" w:pos="0"/>
          <w:tab w:val="left" w:pos="284"/>
          <w:tab w:val="left" w:pos="720"/>
          <w:tab w:val="left" w:pos="851"/>
        </w:tabs>
        <w:suppressAutoHyphens w:val="0"/>
        <w:ind w:left="851" w:hanging="284"/>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 xml:space="preserve">Que uno de los objetivos básicos del Convenio es fomentar la recogida selectiva y la selección de residuos de envases, mediante el desarrollo de acciones específicas como puede ser el aumento de la participación de </w:t>
      </w:r>
      <w:r>
        <w:rPr>
          <w:rFonts w:ascii="Arial" w:eastAsia="Times New Roman" w:hAnsi="Arial" w:cs="Arial"/>
          <w:sz w:val="22"/>
          <w:szCs w:val="22"/>
          <w:lang w:eastAsia="es-ES"/>
        </w:rPr>
        <w:t>los ciudadanos en la recogida selectiva.</w:t>
      </w:r>
    </w:p>
    <w:p w:rsidR="006628CF" w:rsidRDefault="006628CF">
      <w:pPr>
        <w:widowControl/>
        <w:tabs>
          <w:tab w:val="left" w:pos="0"/>
          <w:tab w:val="left" w:pos="284"/>
          <w:tab w:val="left" w:pos="851"/>
        </w:tabs>
        <w:suppressAutoHyphens w:val="0"/>
        <w:jc w:val="both"/>
        <w:rPr>
          <w:rFonts w:ascii="Arial" w:eastAsia="Times New Roman" w:hAnsi="Arial" w:cs="Arial"/>
          <w:sz w:val="22"/>
          <w:szCs w:val="22"/>
          <w:lang w:eastAsia="es-ES"/>
        </w:rPr>
      </w:pPr>
    </w:p>
    <w:p w:rsidR="006628CF" w:rsidRDefault="00C36998">
      <w:pPr>
        <w:widowControl/>
        <w:numPr>
          <w:ilvl w:val="0"/>
          <w:numId w:val="17"/>
        </w:numPr>
        <w:tabs>
          <w:tab w:val="left" w:pos="0"/>
          <w:tab w:val="left" w:pos="284"/>
          <w:tab w:val="left" w:pos="720"/>
          <w:tab w:val="left" w:pos="851"/>
        </w:tabs>
        <w:suppressAutoHyphens w:val="0"/>
        <w:ind w:left="851" w:hanging="284"/>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Que ambas partes desean colaborar para adecuar los medios dispuestos en la prestación del servicio de recogida selectiva de envases ligeros y papel y cartón para favorecer la participación de la ciudadanía de forma</w:t>
      </w:r>
      <w:r>
        <w:rPr>
          <w:rFonts w:ascii="Arial" w:eastAsia="Times New Roman" w:hAnsi="Arial" w:cs="Arial"/>
          <w:sz w:val="22"/>
          <w:szCs w:val="22"/>
          <w:lang w:eastAsia="es-ES"/>
        </w:rPr>
        <w:t xml:space="preserve"> que se puedan incrementar las cantidades recogidas selectivamente y aumentar de esta forma los porcentajes de recuperación y reciclado de los residuos de envases.</w:t>
      </w:r>
    </w:p>
    <w:p w:rsidR="006628CF" w:rsidRDefault="00C36998">
      <w:pPr>
        <w:widowControl/>
        <w:tabs>
          <w:tab w:val="left" w:pos="0"/>
        </w:tabs>
        <w:suppressAutoHyphens w:val="0"/>
        <w:jc w:val="both"/>
        <w:rPr>
          <w:rFonts w:ascii="Arial" w:eastAsia="Times New Roman" w:hAnsi="Arial" w:cs="Arial"/>
          <w:sz w:val="22"/>
          <w:szCs w:val="22"/>
          <w:lang w:eastAsia="es-ES"/>
        </w:rPr>
      </w:pPr>
      <w:r>
        <w:rPr>
          <w:rFonts w:ascii="Arial" w:eastAsia="Times New Roman" w:hAnsi="Arial" w:cs="Arial"/>
          <w:sz w:val="22"/>
          <w:szCs w:val="22"/>
          <w:lang w:eastAsia="es-ES"/>
        </w:rPr>
        <w:t xml:space="preserve">En consecuencia, y reconociéndose ambas partes en la representación que ostentan, capacidad </w:t>
      </w:r>
      <w:r>
        <w:rPr>
          <w:rFonts w:ascii="Arial" w:eastAsia="Times New Roman" w:hAnsi="Arial" w:cs="Arial"/>
          <w:sz w:val="22"/>
          <w:szCs w:val="22"/>
          <w:lang w:eastAsia="es-ES"/>
        </w:rPr>
        <w:t xml:space="preserve">suficiente para formalizar este Acuerdo, lo llevan a cabo con sujeción a las siguientes:  </w:t>
      </w:r>
    </w:p>
    <w:p w:rsidR="006628CF" w:rsidRDefault="006628CF">
      <w:pPr>
        <w:widowControl/>
        <w:tabs>
          <w:tab w:val="left" w:pos="0"/>
        </w:tabs>
        <w:suppressAutoHyphens w:val="0"/>
        <w:jc w:val="both"/>
        <w:rPr>
          <w:rFonts w:ascii="Arial" w:eastAsia="Times New Roman" w:hAnsi="Arial" w:cs="Arial"/>
          <w:sz w:val="22"/>
          <w:szCs w:val="22"/>
          <w:lang w:eastAsia="es-ES"/>
        </w:rPr>
      </w:pPr>
    </w:p>
    <w:p w:rsidR="006628CF" w:rsidRDefault="006628CF">
      <w:pPr>
        <w:widowControl/>
        <w:tabs>
          <w:tab w:val="left" w:pos="0"/>
        </w:tabs>
        <w:suppressAutoHyphens w:val="0"/>
        <w:jc w:val="both"/>
        <w:rPr>
          <w:rFonts w:ascii="Arial" w:eastAsia="Times New Roman" w:hAnsi="Arial" w:cs="Arial"/>
          <w:sz w:val="22"/>
          <w:szCs w:val="22"/>
          <w:lang w:eastAsia="es-ES"/>
        </w:rPr>
      </w:pPr>
    </w:p>
    <w:p w:rsidR="006628CF" w:rsidRDefault="00C36998">
      <w:pPr>
        <w:widowControl/>
        <w:suppressAutoHyphens w:val="0"/>
        <w:ind w:firstLine="360"/>
        <w:jc w:val="center"/>
      </w:pPr>
      <w:r>
        <w:rPr>
          <w:rFonts w:ascii="Arial" w:eastAsia="Times New Roman" w:hAnsi="Arial" w:cs="Arial"/>
          <w:b/>
          <w:sz w:val="22"/>
          <w:szCs w:val="22"/>
          <w:lang w:eastAsia="es-ES"/>
        </w:rPr>
        <w:t>CLÁUSULAS:</w:t>
      </w:r>
    </w:p>
    <w:p w:rsidR="006628CF" w:rsidRDefault="006628CF">
      <w:pPr>
        <w:widowControl/>
        <w:suppressAutoHyphens w:val="0"/>
        <w:jc w:val="center"/>
        <w:rPr>
          <w:rFonts w:ascii="Arial" w:eastAsia="Times New Roman" w:hAnsi="Arial" w:cs="Arial"/>
          <w:b/>
          <w:bCs/>
          <w:sz w:val="22"/>
          <w:szCs w:val="22"/>
          <w:lang w:eastAsia="es-ES"/>
        </w:rPr>
      </w:pPr>
    </w:p>
    <w:p w:rsidR="006628CF" w:rsidRDefault="006628CF">
      <w:pPr>
        <w:widowControl/>
        <w:suppressAutoHyphens w:val="0"/>
        <w:jc w:val="center"/>
        <w:rPr>
          <w:rFonts w:ascii="Arial" w:eastAsia="Times New Roman" w:hAnsi="Arial" w:cs="Arial"/>
          <w:b/>
          <w:bCs/>
          <w:sz w:val="22"/>
          <w:szCs w:val="22"/>
          <w:lang w:eastAsia="es-ES"/>
        </w:rPr>
      </w:pPr>
    </w:p>
    <w:p w:rsidR="006628CF" w:rsidRDefault="00C36998">
      <w:pPr>
        <w:widowControl/>
        <w:suppressAutoHyphens w:val="0"/>
        <w:ind w:left="360"/>
        <w:jc w:val="both"/>
        <w:rPr>
          <w:rFonts w:ascii="Arial" w:eastAsia="Times New Roman" w:hAnsi="Arial" w:cs="Arial"/>
          <w:b/>
          <w:bCs/>
          <w:sz w:val="22"/>
          <w:szCs w:val="22"/>
          <w:lang w:eastAsia="es-ES"/>
        </w:rPr>
      </w:pPr>
      <w:r>
        <w:rPr>
          <w:rFonts w:ascii="Arial" w:eastAsia="Times New Roman" w:hAnsi="Arial" w:cs="Arial"/>
          <w:b/>
          <w:bCs/>
          <w:sz w:val="22"/>
          <w:szCs w:val="22"/>
          <w:lang w:eastAsia="es-ES"/>
        </w:rPr>
        <w:t>PRIMERA:</w:t>
      </w:r>
      <w:r>
        <w:rPr>
          <w:rFonts w:ascii="Arial" w:eastAsia="Times New Roman" w:hAnsi="Arial" w:cs="Arial"/>
          <w:b/>
          <w:bCs/>
          <w:sz w:val="22"/>
          <w:szCs w:val="22"/>
          <w:lang w:eastAsia="es-ES"/>
        </w:rPr>
        <w:tab/>
        <w:t>OBJETO</w:t>
      </w:r>
    </w:p>
    <w:p w:rsidR="006628CF" w:rsidRDefault="006628CF">
      <w:pPr>
        <w:widowControl/>
        <w:suppressAutoHyphens w:val="0"/>
        <w:jc w:val="both"/>
        <w:rPr>
          <w:rFonts w:ascii="Arial" w:eastAsia="Times New Roman" w:hAnsi="Arial" w:cs="Arial"/>
          <w:sz w:val="22"/>
          <w:szCs w:val="22"/>
          <w:lang w:eastAsia="es-ES"/>
        </w:rPr>
      </w:pPr>
    </w:p>
    <w:p w:rsidR="006628CF" w:rsidRDefault="00C36998">
      <w:pPr>
        <w:widowControl/>
        <w:suppressAutoHyphens w:val="0"/>
        <w:jc w:val="both"/>
        <w:rPr>
          <w:rFonts w:ascii="Arial" w:eastAsia="Times New Roman" w:hAnsi="Arial" w:cs="Arial"/>
          <w:sz w:val="22"/>
          <w:szCs w:val="22"/>
          <w:lang w:eastAsia="es-ES"/>
        </w:rPr>
      </w:pPr>
      <w:r>
        <w:rPr>
          <w:rFonts w:ascii="Arial" w:eastAsia="Times New Roman" w:hAnsi="Arial" w:cs="Arial"/>
          <w:sz w:val="22"/>
          <w:szCs w:val="22"/>
          <w:lang w:eastAsia="es-ES"/>
        </w:rPr>
        <w:lastRenderedPageBreak/>
        <w:t>El objeto del presente acuerdo es la puesta en marcha de medidas para la mejora de la contenerización de la recogida selectiva de env</w:t>
      </w:r>
      <w:r>
        <w:rPr>
          <w:rFonts w:ascii="Arial" w:eastAsia="Times New Roman" w:hAnsi="Arial" w:cs="Arial"/>
          <w:sz w:val="22"/>
          <w:szCs w:val="22"/>
          <w:lang w:eastAsia="es-ES"/>
        </w:rPr>
        <w:t xml:space="preserve">ases ligeros y papel-cartón en la Entidad, con el fin de incrementar las cantidades recuperadas y conseguir un aumento en el porcentaje de reciclado de residuos de envases. </w:t>
      </w:r>
    </w:p>
    <w:p w:rsidR="006628CF" w:rsidRDefault="006628CF">
      <w:pPr>
        <w:widowControl/>
        <w:suppressAutoHyphens w:val="0"/>
        <w:jc w:val="both"/>
        <w:rPr>
          <w:rFonts w:ascii="Arial" w:eastAsia="Times New Roman" w:hAnsi="Arial" w:cs="Arial"/>
          <w:sz w:val="22"/>
          <w:szCs w:val="22"/>
          <w:lang w:eastAsia="es-ES"/>
        </w:rPr>
      </w:pPr>
    </w:p>
    <w:p w:rsidR="006628CF" w:rsidRDefault="006628CF">
      <w:pPr>
        <w:widowControl/>
        <w:suppressAutoHyphens w:val="0"/>
        <w:jc w:val="both"/>
        <w:rPr>
          <w:rFonts w:ascii="Arial" w:eastAsia="Times New Roman" w:hAnsi="Arial" w:cs="Arial"/>
          <w:sz w:val="22"/>
          <w:szCs w:val="22"/>
          <w:lang w:eastAsia="es-ES"/>
        </w:rPr>
      </w:pPr>
    </w:p>
    <w:p w:rsidR="006628CF" w:rsidRDefault="00C36998">
      <w:pPr>
        <w:widowControl/>
        <w:suppressAutoHyphens w:val="0"/>
        <w:ind w:left="360"/>
        <w:jc w:val="both"/>
        <w:rPr>
          <w:rFonts w:ascii="Arial" w:eastAsia="Times New Roman" w:hAnsi="Arial" w:cs="Arial"/>
          <w:b/>
          <w:bCs/>
          <w:sz w:val="22"/>
          <w:szCs w:val="22"/>
          <w:lang w:eastAsia="es-ES"/>
        </w:rPr>
      </w:pPr>
      <w:r>
        <w:rPr>
          <w:rFonts w:ascii="Arial" w:eastAsia="Times New Roman" w:hAnsi="Arial" w:cs="Arial"/>
          <w:b/>
          <w:bCs/>
          <w:sz w:val="22"/>
          <w:szCs w:val="22"/>
          <w:lang w:eastAsia="es-ES"/>
        </w:rPr>
        <w:t xml:space="preserve">SEGUNDA: </w:t>
      </w:r>
      <w:r>
        <w:rPr>
          <w:rFonts w:ascii="Arial" w:eastAsia="Times New Roman" w:hAnsi="Arial" w:cs="Arial"/>
          <w:b/>
          <w:bCs/>
          <w:sz w:val="22"/>
          <w:szCs w:val="22"/>
          <w:lang w:eastAsia="es-ES"/>
        </w:rPr>
        <w:tab/>
        <w:t>ALCANCE</w:t>
      </w:r>
    </w:p>
    <w:p w:rsidR="006628CF" w:rsidRDefault="006628CF">
      <w:pPr>
        <w:widowControl/>
        <w:suppressAutoHyphens w:val="0"/>
        <w:jc w:val="both"/>
        <w:rPr>
          <w:rFonts w:ascii="Arial" w:eastAsia="Times New Roman" w:hAnsi="Arial" w:cs="Arial"/>
          <w:bCs/>
          <w:sz w:val="22"/>
          <w:szCs w:val="22"/>
          <w:lang w:eastAsia="es-ES"/>
        </w:rPr>
      </w:pPr>
    </w:p>
    <w:p w:rsidR="006628CF" w:rsidRDefault="00C36998">
      <w:pPr>
        <w:widowControl/>
        <w:suppressAutoHyphens w:val="0"/>
        <w:jc w:val="both"/>
        <w:rPr>
          <w:rFonts w:ascii="Arial" w:eastAsia="Times New Roman" w:hAnsi="Arial" w:cs="Arial"/>
          <w:sz w:val="22"/>
          <w:szCs w:val="22"/>
          <w:lang w:eastAsia="es-ES"/>
        </w:rPr>
      </w:pPr>
      <w:r>
        <w:rPr>
          <w:rFonts w:ascii="Arial" w:eastAsia="Times New Roman" w:hAnsi="Arial" w:cs="Arial"/>
          <w:sz w:val="22"/>
          <w:szCs w:val="22"/>
          <w:lang w:eastAsia="es-ES"/>
        </w:rPr>
        <w:t>El alcance del acuerdo es la mejora de la contenerización par</w:t>
      </w:r>
      <w:r>
        <w:rPr>
          <w:rFonts w:ascii="Arial" w:eastAsia="Times New Roman" w:hAnsi="Arial" w:cs="Arial"/>
          <w:sz w:val="22"/>
          <w:szCs w:val="22"/>
          <w:lang w:eastAsia="es-ES"/>
        </w:rPr>
        <w:t>a realizar la separación de los envases ligeros y papel-cartón que pone a disposición, el Ayuntamiento de Candelaria a los ciudadanos del municipio.</w:t>
      </w:r>
    </w:p>
    <w:p w:rsidR="006628CF" w:rsidRDefault="006628CF">
      <w:pPr>
        <w:widowControl/>
        <w:suppressAutoHyphens w:val="0"/>
        <w:jc w:val="both"/>
        <w:rPr>
          <w:rFonts w:ascii="Arial" w:eastAsia="Times New Roman" w:hAnsi="Arial" w:cs="Arial"/>
          <w:sz w:val="22"/>
          <w:szCs w:val="22"/>
          <w:lang w:eastAsia="es-ES"/>
        </w:rPr>
      </w:pPr>
    </w:p>
    <w:p w:rsidR="006628CF" w:rsidRDefault="00C36998">
      <w:pPr>
        <w:widowControl/>
        <w:suppressAutoHyphens w:val="0"/>
        <w:ind w:firstLine="360"/>
        <w:jc w:val="both"/>
        <w:rPr>
          <w:rFonts w:ascii="Arial" w:eastAsia="Times New Roman" w:hAnsi="Arial" w:cs="Arial"/>
          <w:b/>
          <w:bCs/>
          <w:sz w:val="22"/>
          <w:szCs w:val="22"/>
          <w:lang w:eastAsia="es-ES"/>
        </w:rPr>
      </w:pPr>
      <w:r>
        <w:rPr>
          <w:rFonts w:ascii="Arial" w:eastAsia="Times New Roman" w:hAnsi="Arial" w:cs="Arial"/>
          <w:b/>
          <w:bCs/>
          <w:sz w:val="22"/>
          <w:szCs w:val="22"/>
          <w:lang w:eastAsia="es-ES"/>
        </w:rPr>
        <w:t xml:space="preserve">TERCERA: </w:t>
      </w:r>
      <w:r>
        <w:rPr>
          <w:rFonts w:ascii="Arial" w:eastAsia="Times New Roman" w:hAnsi="Arial" w:cs="Arial"/>
          <w:b/>
          <w:bCs/>
          <w:sz w:val="22"/>
          <w:szCs w:val="22"/>
          <w:lang w:eastAsia="es-ES"/>
        </w:rPr>
        <w:tab/>
        <w:t>COMPROMISOS DE ECOEMBES</w:t>
      </w:r>
    </w:p>
    <w:p w:rsidR="006628CF" w:rsidRDefault="006628CF">
      <w:pPr>
        <w:widowControl/>
        <w:suppressAutoHyphens w:val="0"/>
        <w:jc w:val="both"/>
        <w:rPr>
          <w:rFonts w:ascii="Arial" w:eastAsia="Times New Roman" w:hAnsi="Arial" w:cs="Arial"/>
          <w:b/>
          <w:bCs/>
          <w:sz w:val="22"/>
          <w:szCs w:val="22"/>
          <w:lang w:eastAsia="es-ES"/>
        </w:rPr>
      </w:pPr>
    </w:p>
    <w:p w:rsidR="006628CF" w:rsidRDefault="00C36998">
      <w:pPr>
        <w:widowControl/>
        <w:suppressAutoHyphens w:val="0"/>
        <w:jc w:val="both"/>
        <w:rPr>
          <w:rFonts w:ascii="Arial" w:eastAsia="Times New Roman" w:hAnsi="Arial" w:cs="Arial"/>
          <w:bCs/>
          <w:sz w:val="22"/>
          <w:szCs w:val="22"/>
          <w:lang w:eastAsia="es-ES"/>
        </w:rPr>
      </w:pPr>
      <w:r>
        <w:rPr>
          <w:rFonts w:ascii="Arial" w:eastAsia="Times New Roman" w:hAnsi="Arial" w:cs="Arial"/>
          <w:bCs/>
          <w:sz w:val="22"/>
          <w:szCs w:val="22"/>
          <w:lang w:eastAsia="es-ES"/>
        </w:rPr>
        <w:t xml:space="preserve">ECOEMBES se compromete, en los términos fijados en el presente acuerdo </w:t>
      </w:r>
      <w:r>
        <w:rPr>
          <w:rFonts w:ascii="Arial" w:eastAsia="Times New Roman" w:hAnsi="Arial" w:cs="Arial"/>
          <w:bCs/>
          <w:sz w:val="22"/>
          <w:szCs w:val="22"/>
          <w:lang w:eastAsia="es-ES"/>
        </w:rPr>
        <w:t>a:</w:t>
      </w:r>
    </w:p>
    <w:p w:rsidR="006628CF" w:rsidRDefault="006628CF">
      <w:pPr>
        <w:widowControl/>
        <w:tabs>
          <w:tab w:val="left" w:pos="284"/>
        </w:tabs>
        <w:suppressAutoHyphens w:val="0"/>
        <w:ind w:left="709" w:hanging="283"/>
        <w:jc w:val="both"/>
        <w:rPr>
          <w:rFonts w:ascii="Arial" w:eastAsia="Times New Roman" w:hAnsi="Arial" w:cs="Arial"/>
          <w:sz w:val="22"/>
          <w:szCs w:val="22"/>
          <w:lang w:eastAsia="es-ES"/>
        </w:rPr>
      </w:pPr>
    </w:p>
    <w:p w:rsidR="006628CF" w:rsidRDefault="00C36998">
      <w:pPr>
        <w:widowControl/>
        <w:numPr>
          <w:ilvl w:val="0"/>
          <w:numId w:val="18"/>
        </w:numPr>
        <w:tabs>
          <w:tab w:val="left" w:pos="284"/>
        </w:tabs>
        <w:suppressAutoHyphens w:val="0"/>
        <w:spacing w:after="240"/>
        <w:ind w:left="709" w:hanging="283"/>
        <w:jc w:val="both"/>
        <w:textAlignment w:val="auto"/>
      </w:pPr>
      <w:r>
        <w:rPr>
          <w:rFonts w:ascii="Arial" w:eastAsia="Times New Roman" w:hAnsi="Arial" w:cs="Arial"/>
          <w:sz w:val="22"/>
          <w:szCs w:val="22"/>
          <w:lang w:eastAsia="es-ES"/>
        </w:rPr>
        <w:t>Entregar a LA ENTIDAD en un solo punto de descarga contenedores para la recogida de envases ligeros y papel-cartón de carga superior. LA ENTIDAD deberá aceptar la entrega de los contenedores a su favor en el punto de descarga, mediante la firma del doc</w:t>
      </w:r>
      <w:r>
        <w:rPr>
          <w:rFonts w:ascii="Arial" w:eastAsia="Times New Roman" w:hAnsi="Arial" w:cs="Arial"/>
          <w:sz w:val="22"/>
          <w:szCs w:val="22"/>
          <w:lang w:eastAsia="es-ES"/>
        </w:rPr>
        <w:t xml:space="preserve">umento que se incluye como Anexo I. Dichos contenedores tendrán un coste máximo de </w:t>
      </w:r>
      <w:r>
        <w:rPr>
          <w:rFonts w:ascii="Arial" w:eastAsia="Times New Roman" w:hAnsi="Arial" w:cs="Arial"/>
          <w:b/>
          <w:bCs/>
          <w:sz w:val="22"/>
          <w:szCs w:val="22"/>
          <w:lang w:eastAsia="es-ES"/>
        </w:rPr>
        <w:t>5.309,98 euros</w:t>
      </w:r>
      <w:r>
        <w:rPr>
          <w:rFonts w:ascii="Arial" w:eastAsia="Times New Roman" w:hAnsi="Arial" w:cs="Arial"/>
          <w:sz w:val="22"/>
          <w:szCs w:val="22"/>
          <w:lang w:eastAsia="es-ES"/>
        </w:rPr>
        <w:t xml:space="preserve"> (impuestos incluidos) según mejor oferta de proveedores. </w:t>
      </w:r>
    </w:p>
    <w:p w:rsidR="006628CF" w:rsidRDefault="00C36998">
      <w:pPr>
        <w:widowControl/>
        <w:numPr>
          <w:ilvl w:val="0"/>
          <w:numId w:val="18"/>
        </w:numPr>
        <w:suppressAutoHyphens w:val="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En ningún caso la colaboración en la financiación de los contenedores supone la adquisición de la pr</w:t>
      </w:r>
      <w:r>
        <w:rPr>
          <w:rFonts w:ascii="Arial" w:eastAsia="Times New Roman" w:hAnsi="Arial" w:cs="Arial"/>
          <w:sz w:val="22"/>
          <w:szCs w:val="22"/>
          <w:lang w:eastAsia="es-ES"/>
        </w:rPr>
        <w:t>opiedad de los mismos por parte de Ecoembes. El papel de Ecoembes se ciñe en sufragar el coste del servicio prestado en concepto de recogida selectiva, siendo el objetivo de esta acción la mejora de la calidad del servicio de recogida de envases prestado a</w:t>
      </w:r>
      <w:r>
        <w:rPr>
          <w:rFonts w:ascii="Arial" w:eastAsia="Times New Roman" w:hAnsi="Arial" w:cs="Arial"/>
          <w:sz w:val="22"/>
          <w:szCs w:val="22"/>
          <w:lang w:eastAsia="es-ES"/>
        </w:rPr>
        <w:t xml:space="preserve"> Ecoembes. </w:t>
      </w:r>
    </w:p>
    <w:p w:rsidR="006628CF" w:rsidRDefault="006628CF">
      <w:pPr>
        <w:widowControl/>
        <w:tabs>
          <w:tab w:val="left" w:pos="284"/>
        </w:tabs>
        <w:suppressAutoHyphens w:val="0"/>
        <w:ind w:left="709"/>
        <w:jc w:val="both"/>
        <w:rPr>
          <w:rFonts w:ascii="Arial" w:eastAsia="Times New Roman" w:hAnsi="Arial" w:cs="Arial"/>
          <w:sz w:val="22"/>
          <w:szCs w:val="22"/>
          <w:lang w:eastAsia="es-ES"/>
        </w:rPr>
      </w:pPr>
    </w:p>
    <w:p w:rsidR="006628CF" w:rsidRDefault="00C36998">
      <w:pPr>
        <w:widowControl/>
        <w:numPr>
          <w:ilvl w:val="0"/>
          <w:numId w:val="18"/>
        </w:numPr>
        <w:tabs>
          <w:tab w:val="left" w:pos="284"/>
        </w:tabs>
        <w:suppressAutoHyphens w:val="0"/>
        <w:ind w:left="709" w:hanging="283"/>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Colaborar con LA ENTIDAD en el seguimiento continuo de los resultados de la recogida selectiva, en cuanto a calidad y cantidad.</w:t>
      </w:r>
    </w:p>
    <w:p w:rsidR="006628CF" w:rsidRDefault="006628CF">
      <w:pPr>
        <w:widowControl/>
        <w:tabs>
          <w:tab w:val="left" w:pos="284"/>
        </w:tabs>
        <w:suppressAutoHyphens w:val="0"/>
        <w:ind w:left="426"/>
        <w:jc w:val="both"/>
        <w:rPr>
          <w:rFonts w:ascii="Arial" w:eastAsia="Times New Roman" w:hAnsi="Arial" w:cs="Arial"/>
          <w:sz w:val="22"/>
          <w:szCs w:val="22"/>
          <w:lang w:eastAsia="es-ES"/>
        </w:rPr>
      </w:pPr>
    </w:p>
    <w:p w:rsidR="006628CF" w:rsidRDefault="006628CF">
      <w:pPr>
        <w:widowControl/>
        <w:suppressAutoHyphens w:val="0"/>
        <w:jc w:val="both"/>
        <w:rPr>
          <w:rFonts w:ascii="Arial" w:eastAsia="Times New Roman" w:hAnsi="Arial" w:cs="Arial"/>
          <w:b/>
          <w:bCs/>
          <w:sz w:val="22"/>
          <w:szCs w:val="22"/>
          <w:lang w:eastAsia="es-ES"/>
        </w:rPr>
      </w:pPr>
    </w:p>
    <w:p w:rsidR="006628CF" w:rsidRDefault="006628CF">
      <w:pPr>
        <w:widowControl/>
        <w:suppressAutoHyphens w:val="0"/>
        <w:ind w:left="426"/>
        <w:jc w:val="both"/>
        <w:rPr>
          <w:rFonts w:ascii="Arial" w:eastAsia="Times New Roman" w:hAnsi="Arial" w:cs="Arial"/>
          <w:b/>
          <w:bCs/>
          <w:sz w:val="22"/>
          <w:szCs w:val="22"/>
          <w:lang w:eastAsia="es-ES"/>
        </w:rPr>
      </w:pPr>
    </w:p>
    <w:p w:rsidR="006628CF" w:rsidRDefault="00C36998">
      <w:pPr>
        <w:widowControl/>
        <w:suppressAutoHyphens w:val="0"/>
        <w:ind w:left="426"/>
        <w:jc w:val="both"/>
        <w:rPr>
          <w:rFonts w:ascii="Arial" w:eastAsia="Times New Roman" w:hAnsi="Arial" w:cs="Arial"/>
          <w:b/>
          <w:bCs/>
          <w:sz w:val="22"/>
          <w:szCs w:val="22"/>
          <w:lang w:eastAsia="es-ES"/>
        </w:rPr>
      </w:pPr>
      <w:r>
        <w:rPr>
          <w:rFonts w:ascii="Arial" w:eastAsia="Times New Roman" w:hAnsi="Arial" w:cs="Arial"/>
          <w:b/>
          <w:bCs/>
          <w:sz w:val="22"/>
          <w:szCs w:val="22"/>
          <w:lang w:eastAsia="es-ES"/>
        </w:rPr>
        <w:t>CUARTA:</w:t>
      </w:r>
      <w:r>
        <w:rPr>
          <w:rFonts w:ascii="Arial" w:eastAsia="Times New Roman" w:hAnsi="Arial" w:cs="Arial"/>
          <w:b/>
          <w:bCs/>
          <w:sz w:val="22"/>
          <w:szCs w:val="22"/>
          <w:lang w:eastAsia="es-ES"/>
        </w:rPr>
        <w:tab/>
        <w:t>COMPROMISOS DE LA ENTIDAD</w:t>
      </w:r>
    </w:p>
    <w:p w:rsidR="006628CF" w:rsidRDefault="006628CF">
      <w:pPr>
        <w:widowControl/>
        <w:suppressAutoHyphens w:val="0"/>
        <w:jc w:val="both"/>
        <w:rPr>
          <w:rFonts w:ascii="Arial" w:eastAsia="Times New Roman" w:hAnsi="Arial" w:cs="Arial"/>
          <w:b/>
          <w:bCs/>
          <w:sz w:val="22"/>
          <w:szCs w:val="22"/>
          <w:lang w:eastAsia="es-ES"/>
        </w:rPr>
      </w:pPr>
    </w:p>
    <w:p w:rsidR="006628CF" w:rsidRDefault="00C36998">
      <w:pPr>
        <w:widowControl/>
        <w:suppressAutoHyphens w:val="0"/>
        <w:jc w:val="both"/>
        <w:rPr>
          <w:rFonts w:ascii="Arial" w:eastAsia="Times New Roman" w:hAnsi="Arial" w:cs="Arial"/>
          <w:bCs/>
          <w:sz w:val="22"/>
          <w:szCs w:val="22"/>
          <w:lang w:eastAsia="es-ES"/>
        </w:rPr>
      </w:pPr>
      <w:r>
        <w:rPr>
          <w:rFonts w:ascii="Arial" w:eastAsia="Times New Roman" w:hAnsi="Arial" w:cs="Arial"/>
          <w:bCs/>
          <w:sz w:val="22"/>
          <w:szCs w:val="22"/>
          <w:lang w:eastAsia="es-ES"/>
        </w:rPr>
        <w:t>LA ENTIDAD se compromete, en los términos fijados en el presente acuerdo a:</w:t>
      </w:r>
    </w:p>
    <w:p w:rsidR="006628CF" w:rsidRDefault="006628CF">
      <w:pPr>
        <w:widowControl/>
        <w:tabs>
          <w:tab w:val="left" w:pos="284"/>
        </w:tabs>
        <w:suppressAutoHyphens w:val="0"/>
        <w:jc w:val="both"/>
        <w:rPr>
          <w:rFonts w:ascii="Arial" w:eastAsia="Times New Roman" w:hAnsi="Arial" w:cs="Arial"/>
          <w:sz w:val="22"/>
          <w:szCs w:val="22"/>
          <w:lang w:eastAsia="es-ES"/>
        </w:rPr>
      </w:pPr>
    </w:p>
    <w:p w:rsidR="006628CF" w:rsidRDefault="006628CF">
      <w:pPr>
        <w:widowControl/>
        <w:suppressAutoHyphens w:val="0"/>
        <w:jc w:val="both"/>
        <w:rPr>
          <w:rFonts w:ascii="Arial" w:eastAsia="Times New Roman" w:hAnsi="Arial" w:cs="Arial"/>
          <w:sz w:val="22"/>
          <w:szCs w:val="22"/>
          <w:lang w:eastAsia="es-ES"/>
        </w:rPr>
      </w:pPr>
    </w:p>
    <w:p w:rsidR="006628CF" w:rsidRDefault="00C36998">
      <w:pPr>
        <w:widowControl/>
        <w:numPr>
          <w:ilvl w:val="0"/>
          <w:numId w:val="19"/>
        </w:numPr>
        <w:suppressAutoHyphens w:val="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Aceptar la propiedad de los contenedores de envases ligeros y papel-cartón a instalar en las ubicaciones definidas a través de la firma del Anexo I.</w:t>
      </w:r>
    </w:p>
    <w:p w:rsidR="006628CF" w:rsidRDefault="006628CF">
      <w:pPr>
        <w:widowControl/>
        <w:suppressAutoHyphens w:val="0"/>
        <w:ind w:left="720"/>
        <w:jc w:val="both"/>
        <w:rPr>
          <w:rFonts w:ascii="Arial" w:eastAsia="Times New Roman" w:hAnsi="Arial" w:cs="Arial"/>
          <w:sz w:val="22"/>
          <w:szCs w:val="22"/>
          <w:lang w:eastAsia="es-ES"/>
        </w:rPr>
      </w:pPr>
    </w:p>
    <w:p w:rsidR="006628CF" w:rsidRDefault="00C36998">
      <w:pPr>
        <w:widowControl/>
        <w:numPr>
          <w:ilvl w:val="0"/>
          <w:numId w:val="19"/>
        </w:numPr>
        <w:suppressAutoHyphens w:val="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 xml:space="preserve">Colocar los contenedores suministrados por ECOEMBES en los diferentes puntos de la vía pública definidos </w:t>
      </w:r>
      <w:r>
        <w:rPr>
          <w:rFonts w:ascii="Arial" w:eastAsia="Times New Roman" w:hAnsi="Arial" w:cs="Arial"/>
          <w:sz w:val="22"/>
          <w:szCs w:val="22"/>
          <w:lang w:eastAsia="es-ES"/>
        </w:rPr>
        <w:t>por las partes.</w:t>
      </w:r>
    </w:p>
    <w:p w:rsidR="006628CF" w:rsidRDefault="00C36998">
      <w:pPr>
        <w:widowControl/>
        <w:numPr>
          <w:ilvl w:val="0"/>
          <w:numId w:val="19"/>
        </w:numPr>
        <w:suppressAutoHyphens w:val="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Mantener perfectamente actualizado el inventario de contenedores para recogida selectiva de envases ligeros y papel y cartón ubicados en vía pública, reflejando en el mismo las altas y bajas que se vayan produciendo y, en particular, indica</w:t>
      </w:r>
      <w:r>
        <w:rPr>
          <w:rFonts w:ascii="Arial" w:eastAsia="Times New Roman" w:hAnsi="Arial" w:cs="Arial"/>
          <w:sz w:val="22"/>
          <w:szCs w:val="22"/>
          <w:lang w:eastAsia="es-ES"/>
        </w:rPr>
        <w:t xml:space="preserve">ndo los contenedores que han sido instalados en base a este acuerdo. </w:t>
      </w:r>
    </w:p>
    <w:p w:rsidR="006628CF" w:rsidRDefault="006628CF">
      <w:pPr>
        <w:widowControl/>
        <w:suppressAutoHyphens w:val="0"/>
        <w:rPr>
          <w:rFonts w:ascii="Arial" w:eastAsia="Times New Roman" w:hAnsi="Arial" w:cs="Arial"/>
          <w:sz w:val="22"/>
          <w:szCs w:val="22"/>
          <w:lang w:eastAsia="es-ES"/>
        </w:rPr>
      </w:pPr>
    </w:p>
    <w:p w:rsidR="006628CF" w:rsidRDefault="00C36998">
      <w:pPr>
        <w:widowControl/>
        <w:numPr>
          <w:ilvl w:val="0"/>
          <w:numId w:val="19"/>
        </w:numPr>
        <w:suppressAutoHyphens w:val="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lastRenderedPageBreak/>
        <w:t>Garantizar la prestación de un servicio de recogida selectiva de envases ligeros y papel y cartón de calidad, en particular en lo referente a la frecuencia de recogida para evitar desbo</w:t>
      </w:r>
      <w:r>
        <w:rPr>
          <w:rFonts w:ascii="Arial" w:eastAsia="Times New Roman" w:hAnsi="Arial" w:cs="Arial"/>
          <w:sz w:val="22"/>
          <w:szCs w:val="22"/>
          <w:lang w:eastAsia="es-ES"/>
        </w:rPr>
        <w:t xml:space="preserve">rdamientos y a la limpieza y mantenimiento de los contenedores y de su entorno, de forma que se facilite e incentive la participación de las personas usuarias en la recogida selectiva. </w:t>
      </w:r>
    </w:p>
    <w:p w:rsidR="006628CF" w:rsidRDefault="006628CF">
      <w:pPr>
        <w:widowControl/>
        <w:suppressAutoHyphens w:val="0"/>
        <w:ind w:left="708"/>
        <w:rPr>
          <w:rFonts w:ascii="Arial" w:eastAsia="Times New Roman" w:hAnsi="Arial" w:cs="Arial"/>
          <w:sz w:val="22"/>
          <w:szCs w:val="22"/>
          <w:lang w:eastAsia="es-ES"/>
        </w:rPr>
      </w:pPr>
    </w:p>
    <w:p w:rsidR="006628CF" w:rsidRDefault="00C36998">
      <w:pPr>
        <w:widowControl/>
        <w:numPr>
          <w:ilvl w:val="0"/>
          <w:numId w:val="19"/>
        </w:numPr>
        <w:suppressAutoHyphens w:val="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Garantizar, en la medida de lo posible, que los contenedores entregad</w:t>
      </w:r>
      <w:r>
        <w:rPr>
          <w:rFonts w:ascii="Arial" w:eastAsia="Times New Roman" w:hAnsi="Arial" w:cs="Arial"/>
          <w:sz w:val="22"/>
          <w:szCs w:val="22"/>
          <w:lang w:eastAsia="es-ES"/>
        </w:rPr>
        <w:t>os sean destinados a la recogida selectiva de envases ligeros y papel-cartón durante toda su vida útil. De manera que, en caso de que se produjera cualquier circunstancia que impidiera el uso acordado por la Entidad durante ese periodo de tiempo, ésta se c</w:t>
      </w:r>
      <w:r>
        <w:rPr>
          <w:rFonts w:ascii="Arial" w:eastAsia="Times New Roman" w:hAnsi="Arial" w:cs="Arial"/>
          <w:sz w:val="22"/>
          <w:szCs w:val="22"/>
          <w:lang w:eastAsia="es-ES"/>
        </w:rPr>
        <w:t xml:space="preserve">omprometa a buscar alternativas de uso a los bienes para su total aprovechamiento durante la vida útil de los mismos. </w:t>
      </w:r>
    </w:p>
    <w:p w:rsidR="006628CF" w:rsidRDefault="006628CF">
      <w:pPr>
        <w:widowControl/>
        <w:suppressAutoHyphens w:val="0"/>
        <w:jc w:val="both"/>
        <w:rPr>
          <w:rFonts w:ascii="Arial" w:eastAsia="Times New Roman" w:hAnsi="Arial" w:cs="Arial"/>
          <w:sz w:val="22"/>
          <w:szCs w:val="22"/>
          <w:lang w:eastAsia="es-ES"/>
        </w:rPr>
      </w:pPr>
    </w:p>
    <w:p w:rsidR="006628CF" w:rsidRDefault="00C36998">
      <w:pPr>
        <w:widowControl/>
        <w:numPr>
          <w:ilvl w:val="0"/>
          <w:numId w:val="19"/>
        </w:numPr>
        <w:suppressAutoHyphens w:val="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Con el objetivo de facilitar la entrega de los contenedores, deberán comunicar una persona de contacto que pueda estar presente en el mo</w:t>
      </w:r>
      <w:r>
        <w:rPr>
          <w:rFonts w:ascii="Arial" w:eastAsia="Times New Roman" w:hAnsi="Arial" w:cs="Arial"/>
          <w:sz w:val="22"/>
          <w:szCs w:val="22"/>
          <w:lang w:eastAsia="es-ES"/>
        </w:rPr>
        <w:t>mento de la entrega</w:t>
      </w:r>
    </w:p>
    <w:p w:rsidR="006628CF" w:rsidRDefault="006628CF">
      <w:pPr>
        <w:widowControl/>
        <w:suppressAutoHyphens w:val="0"/>
        <w:ind w:left="708"/>
        <w:rPr>
          <w:rFonts w:ascii="Arial" w:eastAsia="Times New Roman" w:hAnsi="Arial" w:cs="Arial"/>
          <w:sz w:val="22"/>
          <w:szCs w:val="22"/>
          <w:shd w:val="clear" w:color="auto" w:fill="FFFF00"/>
          <w:lang w:eastAsia="es-ES"/>
        </w:rPr>
      </w:pPr>
    </w:p>
    <w:p w:rsidR="006628CF" w:rsidRDefault="006628CF">
      <w:pPr>
        <w:widowControl/>
        <w:suppressAutoHyphens w:val="0"/>
        <w:ind w:firstLine="360"/>
        <w:jc w:val="both"/>
        <w:rPr>
          <w:rFonts w:ascii="Arial" w:eastAsia="Times New Roman" w:hAnsi="Arial" w:cs="Arial"/>
          <w:b/>
          <w:bCs/>
          <w:sz w:val="22"/>
          <w:szCs w:val="22"/>
          <w:lang w:eastAsia="es-ES"/>
        </w:rPr>
      </w:pPr>
    </w:p>
    <w:p w:rsidR="006628CF" w:rsidRDefault="00C36998">
      <w:pPr>
        <w:widowControl/>
        <w:suppressAutoHyphens w:val="0"/>
        <w:ind w:left="360"/>
        <w:jc w:val="both"/>
        <w:rPr>
          <w:rFonts w:ascii="Arial" w:eastAsia="Times New Roman" w:hAnsi="Arial" w:cs="Arial"/>
          <w:b/>
          <w:bCs/>
          <w:sz w:val="22"/>
          <w:szCs w:val="22"/>
          <w:lang w:eastAsia="es-ES"/>
        </w:rPr>
      </w:pPr>
      <w:r>
        <w:rPr>
          <w:rFonts w:ascii="Arial" w:eastAsia="Times New Roman" w:hAnsi="Arial" w:cs="Arial"/>
          <w:b/>
          <w:bCs/>
          <w:sz w:val="22"/>
          <w:szCs w:val="22"/>
          <w:lang w:eastAsia="es-ES"/>
        </w:rPr>
        <w:t>QUINTA: ACEPTACIÓN DE LA PROPIEDAD DE LOS CONTENEDORES</w:t>
      </w:r>
    </w:p>
    <w:p w:rsidR="006628CF" w:rsidRDefault="006628CF">
      <w:pPr>
        <w:widowControl/>
        <w:suppressAutoHyphens w:val="0"/>
        <w:ind w:left="426"/>
        <w:jc w:val="both"/>
        <w:rPr>
          <w:rFonts w:ascii="Arial" w:eastAsia="Times New Roman" w:hAnsi="Arial" w:cs="Arial"/>
          <w:b/>
          <w:bCs/>
          <w:sz w:val="22"/>
          <w:szCs w:val="22"/>
          <w:lang w:eastAsia="es-ES"/>
        </w:rPr>
      </w:pPr>
    </w:p>
    <w:p w:rsidR="006628CF" w:rsidRDefault="00C36998">
      <w:pPr>
        <w:widowControl/>
        <w:suppressAutoHyphens w:val="0"/>
        <w:jc w:val="both"/>
        <w:rPr>
          <w:rFonts w:ascii="Arial" w:eastAsia="Times New Roman" w:hAnsi="Arial" w:cs="Arial"/>
          <w:bCs/>
          <w:sz w:val="22"/>
          <w:szCs w:val="22"/>
          <w:lang w:eastAsia="es-ES"/>
        </w:rPr>
      </w:pPr>
      <w:r>
        <w:rPr>
          <w:rFonts w:ascii="Arial" w:eastAsia="Times New Roman" w:hAnsi="Arial" w:cs="Arial"/>
          <w:bCs/>
          <w:sz w:val="22"/>
          <w:szCs w:val="22"/>
          <w:lang w:eastAsia="es-ES"/>
        </w:rPr>
        <w:t>La entrega de los contenedores se realiza en virtud de la firma del presente acuerdo entre ambas partes y tiene el carácter de transmisión de la propiedad de los contenedores por</w:t>
      </w:r>
      <w:r>
        <w:rPr>
          <w:rFonts w:ascii="Arial" w:eastAsia="Times New Roman" w:hAnsi="Arial" w:cs="Arial"/>
          <w:bCs/>
          <w:sz w:val="22"/>
          <w:szCs w:val="22"/>
          <w:lang w:eastAsia="es-ES"/>
        </w:rPr>
        <w:t xml:space="preserve"> parte de Ecoembalajes España, S.A. a favor de la Entidad.</w:t>
      </w:r>
    </w:p>
    <w:p w:rsidR="006628CF" w:rsidRDefault="006628CF">
      <w:pPr>
        <w:widowControl/>
        <w:suppressAutoHyphens w:val="0"/>
        <w:jc w:val="both"/>
        <w:rPr>
          <w:rFonts w:ascii="Arial" w:eastAsia="Times New Roman" w:hAnsi="Arial" w:cs="Arial"/>
          <w:b/>
          <w:bCs/>
          <w:sz w:val="22"/>
          <w:szCs w:val="22"/>
          <w:lang w:eastAsia="es-ES"/>
        </w:rPr>
      </w:pPr>
    </w:p>
    <w:p w:rsidR="006628CF" w:rsidRDefault="006628CF">
      <w:pPr>
        <w:widowControl/>
        <w:suppressAutoHyphens w:val="0"/>
        <w:ind w:left="426"/>
        <w:jc w:val="both"/>
        <w:rPr>
          <w:rFonts w:ascii="Arial" w:eastAsia="Times New Roman" w:hAnsi="Arial" w:cs="Arial"/>
          <w:b/>
          <w:bCs/>
          <w:sz w:val="22"/>
          <w:szCs w:val="22"/>
          <w:lang w:eastAsia="es-ES"/>
        </w:rPr>
      </w:pPr>
    </w:p>
    <w:p w:rsidR="006628CF" w:rsidRDefault="00C36998">
      <w:pPr>
        <w:widowControl/>
        <w:suppressAutoHyphens w:val="0"/>
        <w:ind w:left="426"/>
        <w:jc w:val="both"/>
        <w:rPr>
          <w:rFonts w:ascii="Arial" w:eastAsia="Times New Roman" w:hAnsi="Arial" w:cs="Arial"/>
          <w:b/>
          <w:bCs/>
          <w:sz w:val="22"/>
          <w:szCs w:val="22"/>
          <w:lang w:eastAsia="es-ES"/>
        </w:rPr>
      </w:pPr>
      <w:r>
        <w:rPr>
          <w:rFonts w:ascii="Arial" w:eastAsia="Times New Roman" w:hAnsi="Arial" w:cs="Arial"/>
          <w:b/>
          <w:bCs/>
          <w:sz w:val="22"/>
          <w:szCs w:val="22"/>
          <w:lang w:eastAsia="es-ES"/>
        </w:rPr>
        <w:t>SEXTA: VIGENCIA Y CAUSAS DE RESOLUCIÓN</w:t>
      </w:r>
    </w:p>
    <w:p w:rsidR="006628CF" w:rsidRDefault="006628CF">
      <w:pPr>
        <w:widowControl/>
        <w:suppressAutoHyphens w:val="0"/>
        <w:ind w:left="360"/>
        <w:jc w:val="both"/>
        <w:rPr>
          <w:rFonts w:ascii="Arial" w:eastAsia="Times New Roman" w:hAnsi="Arial" w:cs="Arial"/>
          <w:sz w:val="22"/>
          <w:szCs w:val="22"/>
          <w:lang w:eastAsia="es-ES"/>
        </w:rPr>
      </w:pPr>
    </w:p>
    <w:p w:rsidR="006628CF" w:rsidRDefault="00C36998">
      <w:pPr>
        <w:widowControl/>
        <w:suppressAutoHyphens w:val="0"/>
        <w:jc w:val="both"/>
        <w:rPr>
          <w:rFonts w:ascii="Arial" w:eastAsia="Times New Roman" w:hAnsi="Arial" w:cs="Arial"/>
          <w:sz w:val="22"/>
          <w:szCs w:val="22"/>
          <w:lang w:eastAsia="es-ES"/>
        </w:rPr>
      </w:pPr>
      <w:r>
        <w:rPr>
          <w:rFonts w:ascii="Arial" w:eastAsia="Times New Roman" w:hAnsi="Arial" w:cs="Arial"/>
          <w:sz w:val="22"/>
          <w:szCs w:val="22"/>
          <w:lang w:eastAsia="es-ES"/>
        </w:rPr>
        <w:t xml:space="preserve">El presente acuerdo entra en vigor a la firma del mismo. </w:t>
      </w:r>
    </w:p>
    <w:p w:rsidR="006628CF" w:rsidRDefault="006628CF">
      <w:pPr>
        <w:widowControl/>
        <w:suppressAutoHyphens w:val="0"/>
        <w:ind w:left="360"/>
        <w:jc w:val="both"/>
        <w:rPr>
          <w:rFonts w:ascii="Arial" w:eastAsia="Times New Roman" w:hAnsi="Arial" w:cs="Arial"/>
          <w:sz w:val="22"/>
          <w:szCs w:val="22"/>
          <w:lang w:eastAsia="es-ES"/>
        </w:rPr>
      </w:pPr>
    </w:p>
    <w:p w:rsidR="006628CF" w:rsidRDefault="00C36998">
      <w:pPr>
        <w:widowControl/>
        <w:suppressAutoHyphens w:val="0"/>
        <w:jc w:val="both"/>
        <w:rPr>
          <w:rFonts w:ascii="Arial" w:eastAsia="Times New Roman" w:hAnsi="Arial" w:cs="Arial"/>
          <w:sz w:val="22"/>
          <w:szCs w:val="22"/>
          <w:lang w:eastAsia="es-ES"/>
        </w:rPr>
      </w:pPr>
      <w:r>
        <w:rPr>
          <w:rFonts w:ascii="Arial" w:eastAsia="Times New Roman" w:hAnsi="Arial" w:cs="Arial"/>
          <w:sz w:val="22"/>
          <w:szCs w:val="22"/>
          <w:lang w:eastAsia="es-ES"/>
        </w:rPr>
        <w:t>Serán causas de resolución:</w:t>
      </w:r>
    </w:p>
    <w:p w:rsidR="006628CF" w:rsidRDefault="006628CF">
      <w:pPr>
        <w:widowControl/>
        <w:suppressAutoHyphens w:val="0"/>
        <w:ind w:left="360" w:firstLine="540"/>
        <w:jc w:val="both"/>
        <w:rPr>
          <w:rFonts w:ascii="Arial" w:eastAsia="Times New Roman" w:hAnsi="Arial" w:cs="Arial"/>
          <w:sz w:val="22"/>
          <w:szCs w:val="22"/>
          <w:lang w:eastAsia="es-ES"/>
        </w:rPr>
      </w:pPr>
    </w:p>
    <w:p w:rsidR="006628CF" w:rsidRDefault="00C36998">
      <w:pPr>
        <w:widowControl/>
        <w:numPr>
          <w:ilvl w:val="0"/>
          <w:numId w:val="20"/>
        </w:numPr>
        <w:tabs>
          <w:tab w:val="left" w:pos="1260"/>
        </w:tabs>
        <w:suppressAutoHyphens w:val="0"/>
        <w:ind w:left="360" w:firstLine="54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La resolución del Convenio Marco (o resolución de la adhesión al Co</w:t>
      </w:r>
      <w:r>
        <w:rPr>
          <w:rFonts w:ascii="Arial" w:eastAsia="Times New Roman" w:hAnsi="Arial" w:cs="Arial"/>
          <w:sz w:val="22"/>
          <w:szCs w:val="22"/>
          <w:lang w:eastAsia="es-ES"/>
        </w:rPr>
        <w:t>nvenio).</w:t>
      </w:r>
    </w:p>
    <w:p w:rsidR="006628CF" w:rsidRDefault="00C36998">
      <w:pPr>
        <w:widowControl/>
        <w:numPr>
          <w:ilvl w:val="0"/>
          <w:numId w:val="20"/>
        </w:numPr>
        <w:tabs>
          <w:tab w:val="left" w:pos="1260"/>
        </w:tabs>
        <w:suppressAutoHyphens w:val="0"/>
        <w:ind w:left="360" w:firstLine="54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Por acuerdo mutuo de las partes</w:t>
      </w:r>
    </w:p>
    <w:p w:rsidR="006628CF" w:rsidRDefault="00C36998">
      <w:pPr>
        <w:widowControl/>
        <w:numPr>
          <w:ilvl w:val="0"/>
          <w:numId w:val="20"/>
        </w:numPr>
        <w:tabs>
          <w:tab w:val="left" w:pos="1260"/>
        </w:tabs>
        <w:suppressAutoHyphens w:val="0"/>
        <w:ind w:left="360" w:firstLine="54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Por la imposibilidad de llevar a cabo el objeto del Acuerdo</w:t>
      </w:r>
    </w:p>
    <w:p w:rsidR="006628CF" w:rsidRDefault="006628CF">
      <w:pPr>
        <w:widowControl/>
        <w:suppressAutoHyphens w:val="0"/>
        <w:ind w:left="900"/>
        <w:jc w:val="both"/>
        <w:rPr>
          <w:rFonts w:ascii="Arial" w:eastAsia="Times New Roman" w:hAnsi="Arial" w:cs="Arial"/>
          <w:sz w:val="22"/>
          <w:szCs w:val="22"/>
          <w:lang w:eastAsia="es-ES"/>
        </w:rPr>
      </w:pPr>
    </w:p>
    <w:p w:rsidR="006628CF" w:rsidRDefault="006628CF">
      <w:pPr>
        <w:widowControl/>
        <w:suppressAutoHyphens w:val="0"/>
        <w:jc w:val="both"/>
        <w:rPr>
          <w:rFonts w:ascii="Arial" w:eastAsia="Times New Roman" w:hAnsi="Arial" w:cs="Arial"/>
          <w:sz w:val="22"/>
          <w:szCs w:val="22"/>
          <w:lang w:eastAsia="es-ES"/>
        </w:rPr>
      </w:pPr>
    </w:p>
    <w:p w:rsidR="006628CF" w:rsidRDefault="00C36998">
      <w:pPr>
        <w:widowControl/>
        <w:suppressAutoHyphens w:val="0"/>
        <w:jc w:val="both"/>
        <w:rPr>
          <w:rFonts w:ascii="Arial" w:eastAsia="Times New Roman" w:hAnsi="Arial" w:cs="Arial"/>
          <w:sz w:val="22"/>
          <w:szCs w:val="22"/>
          <w:lang w:eastAsia="es-ES"/>
        </w:rPr>
      </w:pPr>
      <w:r>
        <w:rPr>
          <w:rFonts w:ascii="Arial" w:eastAsia="Times New Roman" w:hAnsi="Arial" w:cs="Arial"/>
          <w:sz w:val="22"/>
          <w:szCs w:val="22"/>
          <w:lang w:eastAsia="es-ES"/>
        </w:rPr>
        <w:t>Y en prueba de conformidad con cuanto antecede ambas partes suscriben el presente acuerdo por duplicado ejemplar en el lugar y fecha de la firma electrón</w:t>
      </w:r>
      <w:r>
        <w:rPr>
          <w:rFonts w:ascii="Arial" w:eastAsia="Times New Roman" w:hAnsi="Arial" w:cs="Arial"/>
          <w:sz w:val="22"/>
          <w:szCs w:val="22"/>
          <w:lang w:eastAsia="es-ES"/>
        </w:rPr>
        <w:t>ica.</w:t>
      </w:r>
    </w:p>
    <w:p w:rsidR="006628CF" w:rsidRDefault="006628CF">
      <w:pPr>
        <w:widowControl/>
        <w:suppressAutoHyphens w:val="0"/>
        <w:ind w:left="360"/>
        <w:jc w:val="both"/>
        <w:rPr>
          <w:rFonts w:ascii="Arial" w:eastAsia="Times New Roman" w:hAnsi="Arial" w:cs="Arial"/>
          <w:sz w:val="22"/>
          <w:szCs w:val="22"/>
          <w:lang w:eastAsia="es-ES"/>
        </w:rPr>
      </w:pPr>
    </w:p>
    <w:p w:rsidR="006628CF" w:rsidRDefault="006628CF">
      <w:pPr>
        <w:widowControl/>
        <w:suppressAutoHyphens w:val="0"/>
        <w:ind w:left="360"/>
        <w:jc w:val="both"/>
        <w:rPr>
          <w:rFonts w:ascii="Arial" w:eastAsia="Times New Roman" w:hAnsi="Arial" w:cs="Arial"/>
          <w:sz w:val="22"/>
          <w:szCs w:val="22"/>
          <w:lang w:eastAsia="es-ES"/>
        </w:rPr>
      </w:pPr>
    </w:p>
    <w:p w:rsidR="006628CF" w:rsidRDefault="00C36998">
      <w:pPr>
        <w:widowControl/>
        <w:suppressAutoHyphens w:val="0"/>
        <w:ind w:left="360"/>
        <w:jc w:val="both"/>
        <w:rPr>
          <w:rFonts w:ascii="Arial" w:eastAsia="Times New Roman" w:hAnsi="Arial" w:cs="Arial"/>
          <w:sz w:val="22"/>
          <w:szCs w:val="22"/>
          <w:lang w:eastAsia="es-ES"/>
        </w:rPr>
      </w:pPr>
      <w:r>
        <w:rPr>
          <w:rFonts w:ascii="Arial" w:eastAsia="Times New Roman" w:hAnsi="Arial" w:cs="Arial"/>
          <w:sz w:val="22"/>
          <w:szCs w:val="22"/>
          <w:lang w:eastAsia="es-ES"/>
        </w:rPr>
        <w:t xml:space="preserve">   </w:t>
      </w:r>
    </w:p>
    <w:p w:rsidR="006628CF" w:rsidRDefault="00C36998">
      <w:pPr>
        <w:widowControl/>
        <w:tabs>
          <w:tab w:val="left" w:pos="6237"/>
        </w:tabs>
        <w:suppressAutoHyphens w:val="0"/>
        <w:rPr>
          <w:rFonts w:ascii="Arial" w:eastAsia="Times New Roman" w:hAnsi="Arial" w:cs="Arial"/>
          <w:sz w:val="22"/>
          <w:szCs w:val="22"/>
          <w:lang w:eastAsia="es-ES"/>
        </w:rPr>
      </w:pPr>
      <w:r>
        <w:rPr>
          <w:rFonts w:ascii="Arial" w:eastAsia="Times New Roman" w:hAnsi="Arial" w:cs="Arial"/>
          <w:sz w:val="22"/>
          <w:szCs w:val="22"/>
          <w:lang w:eastAsia="es-ES"/>
        </w:rPr>
        <w:t>Por el Ayuntamiento de Candelaria                                              Por ECOEMBES</w:t>
      </w:r>
    </w:p>
    <w:p w:rsidR="006628CF" w:rsidRDefault="006628CF">
      <w:pPr>
        <w:widowControl/>
        <w:suppressAutoHyphens w:val="0"/>
        <w:jc w:val="center"/>
        <w:rPr>
          <w:rFonts w:ascii="Arial" w:eastAsia="Times New Roman" w:hAnsi="Arial" w:cs="Arial"/>
          <w:sz w:val="22"/>
          <w:szCs w:val="22"/>
          <w:lang w:eastAsia="es-ES"/>
        </w:rPr>
      </w:pPr>
    </w:p>
    <w:p w:rsidR="006628CF" w:rsidRDefault="006628CF">
      <w:pPr>
        <w:widowControl/>
        <w:suppressAutoHyphens w:val="0"/>
        <w:jc w:val="center"/>
        <w:rPr>
          <w:rFonts w:ascii="Arial" w:eastAsia="Times New Roman" w:hAnsi="Arial" w:cs="Arial"/>
          <w:sz w:val="22"/>
          <w:szCs w:val="22"/>
          <w:lang w:eastAsia="es-ES"/>
        </w:rPr>
      </w:pPr>
    </w:p>
    <w:p w:rsidR="006628CF" w:rsidRDefault="00C36998">
      <w:pPr>
        <w:widowControl/>
        <w:tabs>
          <w:tab w:val="left" w:pos="6096"/>
        </w:tabs>
        <w:suppressAutoHyphens w:val="0"/>
        <w:rPr>
          <w:rFonts w:ascii="Arial" w:eastAsia="Times New Roman" w:hAnsi="Arial" w:cs="Arial"/>
          <w:sz w:val="22"/>
          <w:szCs w:val="22"/>
          <w:lang w:eastAsia="es-ES"/>
        </w:rPr>
      </w:pPr>
      <w:r>
        <w:rPr>
          <w:rFonts w:ascii="Arial" w:eastAsia="Times New Roman" w:hAnsi="Arial" w:cs="Arial"/>
          <w:sz w:val="22"/>
          <w:szCs w:val="22"/>
          <w:lang w:eastAsia="es-ES"/>
        </w:rPr>
        <w:t>Fdo.: Dña. María Concepción Brito Núñez                              Fdo.: D. Ángel Hervella Touchard</w:t>
      </w:r>
    </w:p>
    <w:p w:rsidR="006628CF" w:rsidRDefault="006628CF">
      <w:pPr>
        <w:widowControl/>
        <w:tabs>
          <w:tab w:val="left" w:pos="6096"/>
        </w:tabs>
        <w:suppressAutoHyphens w:val="0"/>
        <w:jc w:val="center"/>
        <w:rPr>
          <w:rFonts w:ascii="Arial" w:eastAsia="Times New Roman" w:hAnsi="Arial" w:cs="Arial"/>
          <w:sz w:val="22"/>
          <w:szCs w:val="22"/>
          <w:lang w:eastAsia="es-ES"/>
        </w:rPr>
      </w:pPr>
    </w:p>
    <w:p w:rsidR="006628CF" w:rsidRDefault="006628CF">
      <w:pPr>
        <w:widowControl/>
        <w:tabs>
          <w:tab w:val="left" w:pos="6096"/>
        </w:tabs>
        <w:suppressAutoHyphens w:val="0"/>
        <w:jc w:val="center"/>
        <w:rPr>
          <w:rFonts w:ascii="Arial" w:eastAsia="Times New Roman" w:hAnsi="Arial" w:cs="Arial"/>
          <w:sz w:val="22"/>
          <w:szCs w:val="22"/>
          <w:lang w:eastAsia="es-ES"/>
        </w:rPr>
      </w:pPr>
    </w:p>
    <w:p w:rsidR="006628CF" w:rsidRDefault="006628CF">
      <w:pPr>
        <w:widowControl/>
        <w:tabs>
          <w:tab w:val="left" w:pos="6096"/>
        </w:tabs>
        <w:suppressAutoHyphens w:val="0"/>
        <w:jc w:val="center"/>
        <w:rPr>
          <w:rFonts w:ascii="Arial" w:eastAsia="Times New Roman" w:hAnsi="Arial" w:cs="Arial"/>
          <w:sz w:val="22"/>
          <w:szCs w:val="22"/>
          <w:lang w:eastAsia="es-ES"/>
        </w:rPr>
      </w:pPr>
    </w:p>
    <w:p w:rsidR="006628CF" w:rsidRDefault="00C36998">
      <w:pPr>
        <w:widowControl/>
        <w:tabs>
          <w:tab w:val="left" w:pos="6096"/>
        </w:tabs>
        <w:suppressAutoHyphens w:val="0"/>
        <w:jc w:val="center"/>
        <w:rPr>
          <w:rFonts w:ascii="Arial" w:eastAsia="Times New Roman" w:hAnsi="Arial" w:cs="Arial"/>
          <w:b/>
          <w:sz w:val="22"/>
          <w:szCs w:val="22"/>
          <w:lang w:eastAsia="es-ES"/>
        </w:rPr>
      </w:pPr>
      <w:r>
        <w:rPr>
          <w:rFonts w:ascii="Arial" w:eastAsia="Times New Roman" w:hAnsi="Arial" w:cs="Arial"/>
          <w:b/>
          <w:sz w:val="22"/>
          <w:szCs w:val="22"/>
          <w:lang w:eastAsia="es-ES"/>
        </w:rPr>
        <w:t>DOCUMENTO FIRMADO ELECTRÓNICAMENTE.”</w:t>
      </w:r>
    </w:p>
    <w:p w:rsidR="006628CF" w:rsidRDefault="006628CF">
      <w:pPr>
        <w:widowControl/>
        <w:suppressAutoHyphens w:val="0"/>
        <w:rPr>
          <w:rFonts w:ascii="Arial" w:eastAsia="Times New Roman" w:hAnsi="Arial" w:cs="Arial"/>
          <w:sz w:val="22"/>
          <w:szCs w:val="22"/>
          <w:lang w:eastAsia="es-ES"/>
        </w:rPr>
      </w:pPr>
    </w:p>
    <w:p w:rsidR="006628CF" w:rsidRDefault="006628CF">
      <w:pPr>
        <w:widowControl/>
        <w:suppressAutoHyphens w:val="0"/>
        <w:rPr>
          <w:rFonts w:ascii="Arial" w:eastAsia="Times New Roman" w:hAnsi="Arial" w:cs="Arial"/>
          <w:sz w:val="22"/>
          <w:szCs w:val="22"/>
          <w:lang w:eastAsia="es-ES"/>
        </w:rPr>
      </w:pPr>
    </w:p>
    <w:p w:rsidR="006628CF" w:rsidRDefault="00C36998">
      <w:pPr>
        <w:jc w:val="center"/>
        <w:rPr>
          <w:rFonts w:ascii="Arial" w:eastAsia="Arial Unicode MS" w:hAnsi="Arial" w:cs="Arial"/>
          <w:b/>
          <w:sz w:val="22"/>
          <w:szCs w:val="22"/>
        </w:rPr>
      </w:pPr>
      <w:r>
        <w:rPr>
          <w:rFonts w:ascii="Arial" w:eastAsia="Arial Unicode MS" w:hAnsi="Arial" w:cs="Arial"/>
          <w:b/>
          <w:sz w:val="22"/>
          <w:szCs w:val="22"/>
        </w:rPr>
        <w:t>ANEXO I</w:t>
      </w:r>
    </w:p>
    <w:p w:rsidR="006628CF" w:rsidRDefault="006628CF">
      <w:pPr>
        <w:jc w:val="center"/>
        <w:rPr>
          <w:rFonts w:ascii="Arial" w:eastAsia="Arial Unicode MS" w:hAnsi="Arial" w:cs="Arial"/>
          <w:b/>
          <w:bCs/>
          <w:sz w:val="22"/>
          <w:szCs w:val="22"/>
          <w:u w:val="single"/>
        </w:rPr>
      </w:pPr>
    </w:p>
    <w:p w:rsidR="006628CF" w:rsidRDefault="006628CF">
      <w:pPr>
        <w:jc w:val="both"/>
        <w:rPr>
          <w:rFonts w:ascii="Arial" w:eastAsia="Arial Unicode MS" w:hAnsi="Arial" w:cs="Arial"/>
          <w:sz w:val="22"/>
          <w:szCs w:val="22"/>
        </w:rPr>
      </w:pPr>
    </w:p>
    <w:p w:rsidR="006628CF" w:rsidRDefault="006628CF">
      <w:pPr>
        <w:jc w:val="center"/>
        <w:rPr>
          <w:rFonts w:ascii="Arial" w:eastAsia="Arial Unicode MS" w:hAnsi="Arial" w:cs="Arial"/>
          <w:sz w:val="22"/>
          <w:szCs w:val="22"/>
        </w:rPr>
      </w:pPr>
    </w:p>
    <w:p w:rsidR="006628CF" w:rsidRDefault="006628CF">
      <w:pPr>
        <w:spacing w:line="360" w:lineRule="auto"/>
        <w:rPr>
          <w:rFonts w:ascii="Arial" w:eastAsia="Arial Unicode MS" w:hAnsi="Arial" w:cs="Arial"/>
          <w:sz w:val="22"/>
          <w:szCs w:val="22"/>
        </w:rPr>
      </w:pPr>
    </w:p>
    <w:p w:rsidR="006628CF" w:rsidRDefault="00C36998">
      <w:pPr>
        <w:widowControl/>
        <w:suppressAutoHyphens w:val="0"/>
        <w:jc w:val="center"/>
      </w:pPr>
      <w:r>
        <w:rPr>
          <w:rFonts w:ascii="Arial" w:eastAsia="Times New Roman" w:hAnsi="Arial" w:cs="Arial"/>
          <w:b/>
          <w:bCs/>
          <w:sz w:val="22"/>
          <w:szCs w:val="22"/>
          <w:u w:val="single"/>
          <w:lang w:eastAsia="es-ES"/>
        </w:rPr>
        <w:t>DOCUMENTO DE ENTREGA DE LOS CONTENEDORES A LA ENTIDAD</w:t>
      </w:r>
    </w:p>
    <w:p w:rsidR="006628CF" w:rsidRDefault="006628CF">
      <w:pPr>
        <w:widowControl/>
        <w:suppressAutoHyphens w:val="0"/>
        <w:jc w:val="center"/>
        <w:rPr>
          <w:rFonts w:ascii="Arial" w:eastAsia="Times New Roman" w:hAnsi="Arial" w:cs="Arial"/>
          <w:sz w:val="22"/>
          <w:szCs w:val="22"/>
          <w:lang w:eastAsia="es-ES"/>
        </w:rPr>
      </w:pPr>
    </w:p>
    <w:p w:rsidR="006628CF" w:rsidRDefault="006628CF">
      <w:pPr>
        <w:widowControl/>
        <w:suppressAutoHyphens w:val="0"/>
        <w:jc w:val="center"/>
        <w:rPr>
          <w:rFonts w:ascii="Arial" w:eastAsia="Times New Roman" w:hAnsi="Arial" w:cs="Arial"/>
          <w:sz w:val="22"/>
          <w:szCs w:val="22"/>
          <w:lang w:eastAsia="es-ES"/>
        </w:rPr>
      </w:pPr>
    </w:p>
    <w:p w:rsidR="006628CF" w:rsidRDefault="006628CF">
      <w:pPr>
        <w:widowControl/>
        <w:suppressAutoHyphens w:val="0"/>
        <w:jc w:val="center"/>
        <w:rPr>
          <w:rFonts w:ascii="Arial" w:eastAsia="Times New Roman" w:hAnsi="Arial" w:cs="Arial"/>
          <w:sz w:val="22"/>
          <w:szCs w:val="22"/>
          <w:lang w:eastAsia="es-ES"/>
        </w:rPr>
      </w:pPr>
    </w:p>
    <w:p w:rsidR="006628CF" w:rsidRDefault="006628CF">
      <w:pPr>
        <w:widowControl/>
        <w:suppressAutoHyphens w:val="0"/>
        <w:jc w:val="center"/>
        <w:rPr>
          <w:rFonts w:ascii="Arial" w:eastAsia="Times New Roman" w:hAnsi="Arial" w:cs="Arial"/>
          <w:sz w:val="22"/>
          <w:szCs w:val="22"/>
          <w:lang w:eastAsia="es-ES"/>
        </w:rPr>
      </w:pPr>
    </w:p>
    <w:p w:rsidR="006628CF" w:rsidRDefault="006628CF">
      <w:pPr>
        <w:widowControl/>
        <w:suppressAutoHyphens w:val="0"/>
        <w:jc w:val="center"/>
        <w:rPr>
          <w:rFonts w:ascii="Arial" w:eastAsia="Times New Roman" w:hAnsi="Arial" w:cs="Arial"/>
          <w:sz w:val="22"/>
          <w:szCs w:val="22"/>
          <w:lang w:eastAsia="es-ES"/>
        </w:rPr>
      </w:pPr>
    </w:p>
    <w:p w:rsidR="006628CF" w:rsidRDefault="00C36998">
      <w:pPr>
        <w:widowControl/>
        <w:suppressAutoHyphens w:val="0"/>
        <w:spacing w:line="360" w:lineRule="auto"/>
        <w:ind w:left="425"/>
        <w:jc w:val="both"/>
      </w:pPr>
      <w:r>
        <w:rPr>
          <w:rFonts w:ascii="Arial" w:eastAsia="Times New Roman" w:hAnsi="Arial" w:cs="Arial"/>
          <w:sz w:val="22"/>
          <w:szCs w:val="22"/>
          <w:lang w:eastAsia="es-ES"/>
        </w:rPr>
        <w:t xml:space="preserve">Por medio del presente documento, el Ayuntamiento de Candelaria con CIF </w:t>
      </w:r>
      <w:r>
        <w:rPr>
          <w:rFonts w:ascii="Arial" w:eastAsia="Times New Roman" w:hAnsi="Arial" w:cs="Arial"/>
          <w:color w:val="666666"/>
          <w:sz w:val="22"/>
          <w:szCs w:val="22"/>
          <w:shd w:val="clear" w:color="auto" w:fill="FFFFFF"/>
          <w:lang w:eastAsia="es-ES"/>
        </w:rPr>
        <w:t>P3801100C</w:t>
      </w:r>
      <w:r>
        <w:rPr>
          <w:rFonts w:ascii="Arial" w:eastAsia="Times New Roman" w:hAnsi="Arial" w:cs="Arial"/>
          <w:sz w:val="22"/>
          <w:szCs w:val="22"/>
          <w:lang w:eastAsia="es-ES"/>
        </w:rPr>
        <w:t xml:space="preserve"> confirma haber recibido con fecha ________________de Ecoembalajes España, S.A. _______ contenedores de carga </w:t>
      </w:r>
      <w:r>
        <w:rPr>
          <w:rFonts w:ascii="Arial" w:eastAsia="Times New Roman" w:hAnsi="Arial" w:cs="Arial"/>
          <w:sz w:val="22"/>
          <w:szCs w:val="22"/>
          <w:lang w:eastAsia="es-ES"/>
        </w:rPr>
        <w:t>superior para instalar en la vía pública para la recogida selectiva de envases ligeros y papel-cartón. Esta entrega tiene el carácter de transmisión de la propiedad de los citados contenedores por parte de Ecoembalajes España, S.A. a favor del Ayuntamiento</w:t>
      </w:r>
      <w:r>
        <w:rPr>
          <w:rFonts w:ascii="Arial" w:eastAsia="Times New Roman" w:hAnsi="Arial" w:cs="Arial"/>
          <w:sz w:val="22"/>
          <w:szCs w:val="22"/>
          <w:lang w:eastAsia="es-ES"/>
        </w:rPr>
        <w:t xml:space="preserve"> de Candelaria.</w:t>
      </w:r>
    </w:p>
    <w:p w:rsidR="006628CF" w:rsidRDefault="006628CF">
      <w:pPr>
        <w:widowControl/>
        <w:suppressAutoHyphens w:val="0"/>
        <w:spacing w:line="360" w:lineRule="auto"/>
        <w:jc w:val="both"/>
        <w:rPr>
          <w:rFonts w:ascii="Arial" w:eastAsia="Times New Roman" w:hAnsi="Arial" w:cs="Arial"/>
          <w:sz w:val="22"/>
          <w:szCs w:val="22"/>
        </w:rPr>
      </w:pPr>
    </w:p>
    <w:p w:rsidR="006628CF" w:rsidRDefault="00C36998">
      <w:pPr>
        <w:pStyle w:val="Standard"/>
        <w:spacing w:line="276" w:lineRule="auto"/>
        <w:ind w:firstLine="709"/>
        <w:jc w:val="both"/>
      </w:pPr>
      <w:r>
        <w:rPr>
          <w:rFonts w:ascii="Arial" w:hAnsi="Arial" w:cs="Arial"/>
          <w:sz w:val="22"/>
          <w:szCs w:val="22"/>
        </w:rPr>
        <w:t xml:space="preserve">La entrega de los contenedores se realiza en el ámbito del proyecto puesto en marcha entre </w:t>
      </w:r>
      <w:r>
        <w:rPr>
          <w:rFonts w:ascii="Arial" w:hAnsi="Arial" w:cs="Arial"/>
          <w:sz w:val="22"/>
          <w:szCs w:val="22"/>
          <w:lang w:eastAsia="es-ES"/>
        </w:rPr>
        <w:t xml:space="preserve">el Ayuntamiento </w:t>
      </w:r>
      <w:r>
        <w:rPr>
          <w:rFonts w:ascii="Arial" w:hAnsi="Arial" w:cs="Arial"/>
          <w:sz w:val="22"/>
          <w:szCs w:val="22"/>
        </w:rPr>
        <w:t>y ECOEMBES de acuerdo con la comunicación escrita del Ayuntamiento</w:t>
      </w: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rPr>
          <w:rFonts w:ascii="Arial" w:hAnsi="Arial" w:cs="Arial"/>
          <w:sz w:val="22"/>
          <w:szCs w:val="22"/>
        </w:rPr>
      </w:pPr>
    </w:p>
    <w:p w:rsidR="006628CF" w:rsidRDefault="006628CF">
      <w:pPr>
        <w:jc w:val="both"/>
        <w:rPr>
          <w:rFonts w:ascii="Arial" w:hAnsi="Arial" w:cs="Arial"/>
          <w:b/>
          <w:color w:val="000000"/>
          <w:kern w:val="0"/>
          <w:sz w:val="22"/>
          <w:szCs w:val="22"/>
          <w:lang w:eastAsia="es-ES"/>
        </w:rPr>
      </w:pPr>
    </w:p>
    <w:p w:rsidR="006628CF" w:rsidRDefault="00C36998">
      <w:pPr>
        <w:spacing w:after="279" w:line="338" w:lineRule="auto"/>
        <w:ind w:left="15" w:right="103" w:firstLine="696"/>
      </w:pPr>
      <w:r>
        <w:rPr>
          <w:rFonts w:ascii="Arial" w:hAnsi="Arial" w:cs="Arial"/>
          <w:b/>
          <w:sz w:val="22"/>
          <w:szCs w:val="22"/>
        </w:rPr>
        <w:tab/>
      </w:r>
      <w:r>
        <w:rPr>
          <w:rFonts w:ascii="Arial" w:hAnsi="Arial" w:cs="Arial"/>
          <w:sz w:val="22"/>
          <w:szCs w:val="22"/>
        </w:rPr>
        <w:t xml:space="preserve">No obstante, la Junta de Gobierno Local </w:t>
      </w:r>
      <w:r>
        <w:rPr>
          <w:rFonts w:ascii="Arial" w:hAnsi="Arial" w:cs="Arial"/>
          <w:sz w:val="22"/>
          <w:szCs w:val="22"/>
        </w:rPr>
        <w:t>acordará lo más procedente.</w:t>
      </w:r>
    </w:p>
    <w:p w:rsidR="006628CF" w:rsidRDefault="006628CF">
      <w:pPr>
        <w:pStyle w:val="Textoindependiente"/>
        <w:jc w:val="both"/>
        <w:rPr>
          <w:rFonts w:cs="Arial"/>
          <w:b/>
          <w:bCs/>
          <w:szCs w:val="22"/>
        </w:rPr>
      </w:pPr>
    </w:p>
    <w:p w:rsidR="006628CF" w:rsidRDefault="00C36998">
      <w:pPr>
        <w:pStyle w:val="Textoindependiente"/>
        <w:jc w:val="both"/>
      </w:pPr>
      <w:r>
        <w:rPr>
          <w:rFonts w:cs="Arial"/>
          <w:b/>
          <w:bCs/>
          <w:szCs w:val="22"/>
        </w:rPr>
        <w:t xml:space="preserve">   Consta en el expediente Informe Jurídico emitido por </w:t>
      </w:r>
      <w:r>
        <w:rPr>
          <w:rFonts w:cs="Arial"/>
          <w:b/>
          <w:szCs w:val="22"/>
        </w:rPr>
        <w:t>Dña. María del Pilar Chico Delgado, Técnica de Administración General, del 27 de octubre de 2023, y fiscalizado favorablemente por D. Nicolás Rojo Garnica, Interventor Mun</w:t>
      </w:r>
      <w:r>
        <w:rPr>
          <w:rFonts w:cs="Arial"/>
          <w:b/>
          <w:szCs w:val="22"/>
        </w:rPr>
        <w:t>icipal, del 27 de octubre de 2023,</w:t>
      </w:r>
      <w:r>
        <w:rPr>
          <w:rFonts w:cs="Arial"/>
          <w:b/>
          <w:bCs/>
          <w:szCs w:val="22"/>
        </w:rPr>
        <w:t xml:space="preserve"> del siguiente tenor literal:</w:t>
      </w:r>
    </w:p>
    <w:p w:rsidR="006628CF" w:rsidRDefault="006628CF">
      <w:pPr>
        <w:pStyle w:val="Textoindependiente"/>
        <w:jc w:val="both"/>
        <w:rPr>
          <w:rFonts w:cs="Arial"/>
          <w:b/>
          <w:bCs/>
          <w:szCs w:val="22"/>
        </w:rPr>
      </w:pPr>
    </w:p>
    <w:p w:rsidR="006628CF" w:rsidRDefault="006628CF">
      <w:pPr>
        <w:pStyle w:val="Textoindependiente"/>
        <w:rPr>
          <w:rFonts w:cs="Arial"/>
          <w:szCs w:val="22"/>
        </w:rPr>
      </w:pPr>
    </w:p>
    <w:p w:rsidR="006628CF" w:rsidRDefault="00C36998">
      <w:pPr>
        <w:pStyle w:val="Textoindependiente"/>
        <w:jc w:val="center"/>
        <w:rPr>
          <w:rFonts w:cs="Arial"/>
          <w:b/>
          <w:szCs w:val="22"/>
        </w:rPr>
      </w:pPr>
      <w:r>
        <w:rPr>
          <w:rFonts w:cs="Arial"/>
          <w:b/>
          <w:szCs w:val="22"/>
        </w:rPr>
        <w:t>“INFORME JURÍDICO</w:t>
      </w:r>
    </w:p>
    <w:p w:rsidR="006628CF" w:rsidRDefault="006628CF">
      <w:pPr>
        <w:pStyle w:val="Textoindependiente"/>
        <w:jc w:val="center"/>
        <w:rPr>
          <w:rFonts w:cs="Arial"/>
          <w:szCs w:val="22"/>
        </w:rPr>
      </w:pPr>
    </w:p>
    <w:p w:rsidR="006628CF" w:rsidRDefault="00C36998">
      <w:pPr>
        <w:pStyle w:val="Textoindependiente"/>
        <w:jc w:val="both"/>
        <w:rPr>
          <w:rFonts w:cs="Arial"/>
          <w:b/>
          <w:szCs w:val="22"/>
        </w:rPr>
      </w:pPr>
      <w:r>
        <w:rPr>
          <w:rFonts w:cs="Arial"/>
          <w:b/>
          <w:szCs w:val="22"/>
        </w:rPr>
        <w:t>Visto el expediente referenciado, la funcionaria Doña. María del Pilar Chico Delgado, Técnica de Administración General, fiscalizado favorablemente por el Interventor D. N</w:t>
      </w:r>
      <w:r>
        <w:rPr>
          <w:rFonts w:cs="Arial"/>
          <w:b/>
          <w:szCs w:val="22"/>
        </w:rPr>
        <w:t>icolás Rojo Garnica, emite el siguiente informe:</w:t>
      </w:r>
    </w:p>
    <w:p w:rsidR="006628CF" w:rsidRDefault="00C36998">
      <w:pPr>
        <w:pStyle w:val="Textoindependiente"/>
        <w:jc w:val="both"/>
        <w:rPr>
          <w:rFonts w:cs="Arial"/>
          <w:szCs w:val="22"/>
        </w:rPr>
      </w:pPr>
      <w:r>
        <w:rPr>
          <w:rFonts w:cs="Arial"/>
          <w:szCs w:val="22"/>
        </w:rPr>
        <w:t> </w:t>
      </w:r>
    </w:p>
    <w:p w:rsidR="006628CF" w:rsidRDefault="00C36998">
      <w:pPr>
        <w:spacing w:after="120"/>
        <w:jc w:val="center"/>
        <w:rPr>
          <w:rFonts w:ascii="Arial" w:hAnsi="Arial" w:cs="Arial"/>
          <w:b/>
          <w:sz w:val="22"/>
          <w:szCs w:val="22"/>
        </w:rPr>
      </w:pPr>
      <w:r>
        <w:rPr>
          <w:rFonts w:ascii="Arial" w:hAnsi="Arial" w:cs="Arial"/>
          <w:b/>
          <w:sz w:val="22"/>
          <w:szCs w:val="22"/>
        </w:rPr>
        <w:t xml:space="preserve">Antecedentes de hecho </w:t>
      </w:r>
    </w:p>
    <w:p w:rsidR="006628CF" w:rsidRDefault="006628CF">
      <w:pPr>
        <w:spacing w:after="120"/>
        <w:jc w:val="center"/>
        <w:rPr>
          <w:rFonts w:ascii="Arial" w:hAnsi="Arial" w:cs="Arial"/>
          <w:b/>
          <w:sz w:val="22"/>
          <w:szCs w:val="22"/>
        </w:rPr>
      </w:pPr>
    </w:p>
    <w:p w:rsidR="006628CF" w:rsidRDefault="00C36998">
      <w:pPr>
        <w:spacing w:after="120"/>
        <w:jc w:val="both"/>
        <w:rPr>
          <w:rFonts w:ascii="Arial" w:hAnsi="Arial" w:cs="Arial"/>
          <w:sz w:val="22"/>
          <w:szCs w:val="22"/>
        </w:rPr>
      </w:pPr>
      <w:r>
        <w:rPr>
          <w:rFonts w:ascii="Arial" w:hAnsi="Arial" w:cs="Arial"/>
          <w:sz w:val="22"/>
          <w:szCs w:val="22"/>
        </w:rPr>
        <w:t>Vista la Propuesta de fecha 27 de octubre de 2023 del Alcalde Accidental D. Jorge Baute Delgado (Decreto núm. 2023-3196 de 27 de octubre) relativa a la aprobación del Segundo Acuerd</w:t>
      </w:r>
      <w:r>
        <w:rPr>
          <w:rFonts w:ascii="Arial" w:hAnsi="Arial" w:cs="Arial"/>
          <w:sz w:val="22"/>
          <w:szCs w:val="22"/>
        </w:rPr>
        <w:t>o de acuerdo de colaboración entre el Ayuntamiento de Candelaria y Ecoembalajes España, S.A. (Ecoembes) para la mejora de la contenerización de la recogida selectiva de envases ligeros y papel y cartón en el municipio de Candelaria, que contiene el texto í</w:t>
      </w:r>
      <w:r>
        <w:rPr>
          <w:rFonts w:ascii="Arial" w:hAnsi="Arial" w:cs="Arial"/>
          <w:sz w:val="22"/>
          <w:szCs w:val="22"/>
        </w:rPr>
        <w:t>ntegro del citado Acuerdo.</w:t>
      </w:r>
    </w:p>
    <w:p w:rsidR="006628CF" w:rsidRDefault="006628CF">
      <w:pPr>
        <w:spacing w:after="120"/>
        <w:jc w:val="both"/>
        <w:rPr>
          <w:rFonts w:ascii="Arial" w:hAnsi="Arial" w:cs="Arial"/>
          <w:b/>
          <w:sz w:val="22"/>
          <w:szCs w:val="22"/>
        </w:rPr>
      </w:pPr>
    </w:p>
    <w:p w:rsidR="006628CF" w:rsidRDefault="00C36998">
      <w:pPr>
        <w:spacing w:after="120"/>
        <w:jc w:val="center"/>
        <w:rPr>
          <w:rFonts w:ascii="Arial" w:hAnsi="Arial" w:cs="Arial"/>
          <w:b/>
          <w:sz w:val="22"/>
          <w:szCs w:val="22"/>
        </w:rPr>
      </w:pPr>
      <w:r>
        <w:rPr>
          <w:rFonts w:ascii="Arial" w:hAnsi="Arial" w:cs="Arial"/>
          <w:b/>
          <w:sz w:val="22"/>
          <w:szCs w:val="22"/>
        </w:rPr>
        <w:t>Fundamentos de derecho</w:t>
      </w:r>
    </w:p>
    <w:p w:rsidR="006628CF" w:rsidRDefault="006628CF">
      <w:pPr>
        <w:spacing w:after="120"/>
        <w:jc w:val="center"/>
        <w:rPr>
          <w:rFonts w:ascii="Arial" w:hAnsi="Arial" w:cs="Arial"/>
          <w:b/>
          <w:sz w:val="22"/>
          <w:szCs w:val="22"/>
        </w:rPr>
      </w:pPr>
    </w:p>
    <w:p w:rsidR="006628CF" w:rsidRDefault="00C36998">
      <w:pPr>
        <w:spacing w:after="120"/>
        <w:ind w:right="-360"/>
        <w:jc w:val="both"/>
        <w:rPr>
          <w:rFonts w:ascii="Arial" w:eastAsia="Times New Roman" w:hAnsi="Arial" w:cs="Arial"/>
          <w:bCs/>
          <w:color w:val="000000"/>
          <w:sz w:val="22"/>
          <w:szCs w:val="22"/>
          <w:lang w:eastAsia="es-ES"/>
        </w:rPr>
      </w:pPr>
      <w:r>
        <w:rPr>
          <w:rFonts w:ascii="Arial" w:eastAsia="Times New Roman" w:hAnsi="Arial" w:cs="Arial"/>
          <w:bCs/>
          <w:color w:val="000000"/>
          <w:sz w:val="22"/>
          <w:szCs w:val="22"/>
          <w:lang w:eastAsia="es-ES"/>
        </w:rPr>
        <w:t>Resultan de aplicación los siguientes:</w:t>
      </w:r>
    </w:p>
    <w:p w:rsidR="006628CF" w:rsidRDefault="00C36998">
      <w:pPr>
        <w:widowControl/>
        <w:numPr>
          <w:ilvl w:val="0"/>
          <w:numId w:val="21"/>
        </w:numPr>
        <w:suppressAutoHyphens w:val="0"/>
        <w:spacing w:after="120"/>
        <w:ind w:right="67"/>
        <w:jc w:val="both"/>
        <w:textAlignment w:val="auto"/>
        <w:rPr>
          <w:rFonts w:ascii="Arial" w:eastAsia="Times New Roman" w:hAnsi="Arial" w:cs="Arial"/>
          <w:bCs/>
          <w:color w:val="000000"/>
          <w:sz w:val="22"/>
          <w:szCs w:val="22"/>
          <w:lang w:eastAsia="es-ES"/>
        </w:rPr>
      </w:pPr>
      <w:r>
        <w:rPr>
          <w:rFonts w:ascii="Arial" w:eastAsia="Times New Roman" w:hAnsi="Arial" w:cs="Arial"/>
          <w:bCs/>
          <w:color w:val="000000"/>
          <w:sz w:val="22"/>
          <w:szCs w:val="22"/>
          <w:lang w:eastAsia="es-ES"/>
        </w:rPr>
        <w:t>Ley 39/2015, de 1 de octubre del Procedimiento Administrativo Común de las Administraciones Públicas.</w:t>
      </w:r>
    </w:p>
    <w:p w:rsidR="006628CF" w:rsidRDefault="00C36998">
      <w:pPr>
        <w:widowControl/>
        <w:numPr>
          <w:ilvl w:val="0"/>
          <w:numId w:val="21"/>
        </w:numPr>
        <w:suppressAutoHyphens w:val="0"/>
        <w:spacing w:before="120" w:after="120"/>
        <w:ind w:left="357" w:right="-360" w:hanging="357"/>
        <w:jc w:val="both"/>
        <w:textAlignment w:val="auto"/>
        <w:rPr>
          <w:rFonts w:ascii="Arial" w:eastAsia="Times New Roman" w:hAnsi="Arial" w:cs="Arial"/>
          <w:bCs/>
          <w:color w:val="000000"/>
          <w:sz w:val="22"/>
          <w:szCs w:val="22"/>
          <w:lang w:eastAsia="es-ES"/>
        </w:rPr>
      </w:pPr>
      <w:r>
        <w:rPr>
          <w:rFonts w:ascii="Arial" w:eastAsia="Times New Roman" w:hAnsi="Arial" w:cs="Arial"/>
          <w:bCs/>
          <w:color w:val="000000"/>
          <w:sz w:val="22"/>
          <w:szCs w:val="22"/>
          <w:lang w:eastAsia="es-ES"/>
        </w:rPr>
        <w:t xml:space="preserve">Ley 40/2015, de 1 de octubre, de Régimen Jurídico del Sector </w:t>
      </w:r>
      <w:r>
        <w:rPr>
          <w:rFonts w:ascii="Arial" w:eastAsia="Times New Roman" w:hAnsi="Arial" w:cs="Arial"/>
          <w:bCs/>
          <w:color w:val="000000"/>
          <w:sz w:val="22"/>
          <w:szCs w:val="22"/>
          <w:lang w:eastAsia="es-ES"/>
        </w:rPr>
        <w:t>Público.</w:t>
      </w:r>
    </w:p>
    <w:p w:rsidR="006628CF" w:rsidRDefault="00C36998">
      <w:pPr>
        <w:widowControl/>
        <w:numPr>
          <w:ilvl w:val="0"/>
          <w:numId w:val="21"/>
        </w:numPr>
        <w:suppressAutoHyphens w:val="0"/>
        <w:spacing w:before="120" w:after="120"/>
        <w:ind w:left="357" w:right="-360" w:hanging="357"/>
        <w:jc w:val="both"/>
        <w:textAlignment w:val="auto"/>
        <w:rPr>
          <w:rFonts w:ascii="Arial" w:eastAsia="Times New Roman" w:hAnsi="Arial" w:cs="Arial"/>
          <w:bCs/>
          <w:color w:val="000000"/>
          <w:sz w:val="22"/>
          <w:szCs w:val="22"/>
          <w:lang w:eastAsia="es-ES"/>
        </w:rPr>
      </w:pPr>
      <w:r>
        <w:rPr>
          <w:rFonts w:ascii="Arial" w:eastAsia="Times New Roman" w:hAnsi="Arial" w:cs="Arial"/>
          <w:bCs/>
          <w:color w:val="000000"/>
          <w:sz w:val="22"/>
          <w:szCs w:val="22"/>
          <w:lang w:eastAsia="es-ES"/>
        </w:rPr>
        <w:t>Ley 7/1985, de 2 de abril, reguladora de las Bases del Régimen Local (artículo 36.1 g)</w:t>
      </w:r>
    </w:p>
    <w:p w:rsidR="006628CF" w:rsidRDefault="00C36998">
      <w:pPr>
        <w:widowControl/>
        <w:numPr>
          <w:ilvl w:val="0"/>
          <w:numId w:val="21"/>
        </w:numPr>
        <w:suppressAutoHyphens w:val="0"/>
        <w:spacing w:before="100" w:after="100"/>
        <w:jc w:val="both"/>
        <w:textAlignment w:val="auto"/>
      </w:pPr>
      <w:r>
        <w:rPr>
          <w:rFonts w:ascii="Arial" w:eastAsia="Times New Roman" w:hAnsi="Arial" w:cs="Arial"/>
          <w:sz w:val="22"/>
          <w:szCs w:val="22"/>
          <w:lang w:eastAsia="ar-SA"/>
        </w:rPr>
        <w:t>En cuanto al órgano competente, es la Junta de Gobierno Local el órgano competente que tiene atribuido la competencia para la aprobación de programas, planes, c</w:t>
      </w:r>
      <w:r>
        <w:rPr>
          <w:rFonts w:ascii="Arial" w:eastAsia="Times New Roman" w:hAnsi="Arial" w:cs="Arial"/>
          <w:sz w:val="22"/>
          <w:szCs w:val="22"/>
          <w:lang w:eastAsia="ar-SA"/>
        </w:rPr>
        <w:t>onvenios con entidades públicas o privadas para consecución de los fines de interés público, así como la autorización a la Alcaldesa - Presidenta, para actuar y firmar en los citados convenios, planes o programas, en virtud de delegación del pleno adoptada</w:t>
      </w:r>
      <w:r>
        <w:rPr>
          <w:rFonts w:ascii="Arial" w:eastAsia="Times New Roman" w:hAnsi="Arial" w:cs="Arial"/>
          <w:sz w:val="22"/>
          <w:szCs w:val="22"/>
          <w:lang w:eastAsia="ar-SA"/>
        </w:rPr>
        <w:t xml:space="preserve"> en el acuerdo primero, punto 11 de la sesión plenaria extraordinaria de 27 de junio de 2023, en el que se establece </w:t>
      </w:r>
      <w:r>
        <w:rPr>
          <w:rFonts w:ascii="Arial" w:eastAsia="Times New Roman" w:hAnsi="Arial" w:cs="Arial"/>
          <w:i/>
          <w:sz w:val="22"/>
          <w:szCs w:val="22"/>
          <w:lang w:eastAsia="ar-SA"/>
        </w:rPr>
        <w:t xml:space="preserve">“ </w:t>
      </w:r>
      <w:r>
        <w:rPr>
          <w:rFonts w:ascii="Arial" w:eastAsia="Times New Roman" w:hAnsi="Arial" w:cs="Arial"/>
          <w:i/>
          <w:sz w:val="22"/>
          <w:szCs w:val="22"/>
          <w:lang w:eastAsia="es-ES"/>
        </w:rPr>
        <w:t xml:space="preserve"> Primero: Delegar en la Junta de Gobierno Local las siguientes atribuciones del Pleno de la Corporación:…</w:t>
      </w:r>
      <w:r>
        <w:rPr>
          <w:rFonts w:ascii="Arial" w:eastAsia="Times New Roman" w:hAnsi="Arial" w:cs="Arial"/>
          <w:sz w:val="22"/>
          <w:szCs w:val="22"/>
          <w:lang w:eastAsia="ar-SA"/>
        </w:rPr>
        <w:t xml:space="preserve"> </w:t>
      </w:r>
      <w:r>
        <w:rPr>
          <w:rFonts w:ascii="Arial" w:eastAsia="Times New Roman" w:hAnsi="Arial" w:cs="Arial"/>
          <w:i/>
          <w:sz w:val="22"/>
          <w:szCs w:val="22"/>
          <w:lang w:eastAsia="ar-SA"/>
        </w:rPr>
        <w:t>6.- La aprobación de programas,</w:t>
      </w:r>
      <w:r>
        <w:rPr>
          <w:rFonts w:ascii="Arial" w:eastAsia="Times New Roman" w:hAnsi="Arial" w:cs="Arial"/>
          <w:i/>
          <w:sz w:val="22"/>
          <w:szCs w:val="22"/>
          <w:lang w:eastAsia="ar-SA"/>
        </w:rPr>
        <w:t xml:space="preserve"> planes o convenios con entidades públicas o privadas para la consecución de </w:t>
      </w:r>
      <w:r>
        <w:rPr>
          <w:rFonts w:ascii="Arial" w:eastAsia="Times New Roman" w:hAnsi="Arial" w:cs="Arial"/>
          <w:i/>
          <w:sz w:val="22"/>
          <w:szCs w:val="22"/>
          <w:lang w:eastAsia="ar-SA"/>
        </w:rPr>
        <w:lastRenderedPageBreak/>
        <w:t xml:space="preserve">fines de interés público, así como la autorización al Alcalde Presidente para actuar y firmar, en los citados convenios, planes o programas, ante cualquier Administración Pública </w:t>
      </w:r>
      <w:r>
        <w:rPr>
          <w:rFonts w:ascii="Arial" w:eastAsia="Times New Roman" w:hAnsi="Arial" w:cs="Arial"/>
          <w:i/>
          <w:sz w:val="22"/>
          <w:szCs w:val="22"/>
          <w:lang w:eastAsia="ar-SA"/>
        </w:rPr>
        <w:t>u órganos de ésta, en los términos previstos en la Ley Territorial 14/1.990, de Régimen Jurídico de las Administraciones Públicas de Canarias…</w:t>
      </w:r>
      <w:r>
        <w:rPr>
          <w:rFonts w:ascii="Arial" w:eastAsia="Times New Roman" w:hAnsi="Arial" w:cs="Arial"/>
          <w:i/>
          <w:sz w:val="22"/>
          <w:szCs w:val="22"/>
          <w:lang w:eastAsia="es-ES"/>
        </w:rPr>
        <w:t>”</w:t>
      </w:r>
    </w:p>
    <w:p w:rsidR="006628CF" w:rsidRDefault="006628CF">
      <w:pPr>
        <w:widowControl/>
        <w:suppressAutoHyphens w:val="0"/>
        <w:spacing w:before="100" w:after="100"/>
        <w:ind w:left="360"/>
        <w:jc w:val="both"/>
        <w:rPr>
          <w:rFonts w:ascii="Arial" w:eastAsia="Times New Roman" w:hAnsi="Arial" w:cs="Arial"/>
          <w:i/>
          <w:sz w:val="22"/>
          <w:szCs w:val="22"/>
          <w:lang w:eastAsia="es-ES"/>
        </w:rPr>
      </w:pPr>
    </w:p>
    <w:p w:rsidR="006628CF" w:rsidRDefault="00C36998">
      <w:pPr>
        <w:widowControl/>
        <w:suppressAutoHyphens w:val="0"/>
        <w:autoSpaceDE w:val="0"/>
        <w:jc w:val="both"/>
      </w:pPr>
      <w:r>
        <w:rPr>
          <w:rFonts w:ascii="Arial" w:eastAsia="Times New Roman" w:hAnsi="Arial" w:cs="Arial"/>
          <w:bCs/>
          <w:iCs/>
          <w:color w:val="000000"/>
          <w:sz w:val="22"/>
          <w:szCs w:val="22"/>
          <w:lang w:eastAsia="es-ES"/>
        </w:rPr>
        <w:t xml:space="preserve">A la vista de cuanto antecede, la informante estima que es posible jurídicamente la aprobación del Segundo </w:t>
      </w:r>
      <w:r>
        <w:rPr>
          <w:rFonts w:ascii="Arial" w:hAnsi="Arial" w:cs="Arial"/>
          <w:sz w:val="22"/>
          <w:szCs w:val="22"/>
        </w:rPr>
        <w:t>Acue</w:t>
      </w:r>
      <w:r>
        <w:rPr>
          <w:rFonts w:ascii="Arial" w:hAnsi="Arial" w:cs="Arial"/>
          <w:sz w:val="22"/>
          <w:szCs w:val="22"/>
        </w:rPr>
        <w:t>rdo de colaboración entre el Ayuntamiento de Candelaria y Ecoembalajes españa, S.A. (Ecoembes) para la mejora de la contenerización de la recogida selectiva de envases ligeros y papel y cartón en el municipio de Candelaria</w:t>
      </w:r>
      <w:r>
        <w:rPr>
          <w:rFonts w:ascii="Arial" w:eastAsia="Times New Roman" w:hAnsi="Arial" w:cs="Arial"/>
          <w:bCs/>
          <w:iCs/>
          <w:color w:val="000000"/>
          <w:sz w:val="22"/>
          <w:szCs w:val="22"/>
          <w:lang w:eastAsia="es-ES"/>
        </w:rPr>
        <w:t xml:space="preserve"> y formula la siguiente  </w:t>
      </w:r>
    </w:p>
    <w:p w:rsidR="006628CF" w:rsidRDefault="006628CF">
      <w:pPr>
        <w:widowControl/>
        <w:suppressAutoHyphens w:val="0"/>
        <w:autoSpaceDE w:val="0"/>
        <w:jc w:val="both"/>
        <w:rPr>
          <w:rFonts w:ascii="Arial" w:eastAsia="Times New Roman" w:hAnsi="Arial" w:cs="Arial"/>
          <w:bCs/>
          <w:iCs/>
          <w:color w:val="000000"/>
          <w:sz w:val="22"/>
          <w:szCs w:val="22"/>
          <w:lang w:eastAsia="es-ES"/>
        </w:rPr>
      </w:pPr>
    </w:p>
    <w:p w:rsidR="006628CF" w:rsidRDefault="00C36998">
      <w:pPr>
        <w:spacing w:after="120"/>
        <w:rPr>
          <w:rFonts w:ascii="Arial" w:hAnsi="Arial" w:cs="Arial"/>
          <w:sz w:val="22"/>
          <w:szCs w:val="22"/>
        </w:rPr>
      </w:pPr>
      <w:r>
        <w:rPr>
          <w:rFonts w:ascii="Arial" w:hAnsi="Arial" w:cs="Arial"/>
          <w:sz w:val="22"/>
          <w:szCs w:val="22"/>
        </w:rPr>
        <w:t> </w:t>
      </w:r>
    </w:p>
    <w:p w:rsidR="006628CF" w:rsidRDefault="00C36998">
      <w:pPr>
        <w:spacing w:after="120"/>
        <w:jc w:val="center"/>
      </w:pPr>
      <w:r>
        <w:rPr>
          <w:rFonts w:ascii="Arial" w:hAnsi="Arial" w:cs="Arial"/>
          <w:b/>
          <w:sz w:val="22"/>
          <w:szCs w:val="22"/>
        </w:rPr>
        <w:t xml:space="preserve">Propuesta de resolución </w:t>
      </w:r>
    </w:p>
    <w:p w:rsidR="006628CF" w:rsidRDefault="00C36998">
      <w:pPr>
        <w:spacing w:after="120"/>
        <w:jc w:val="center"/>
      </w:pPr>
      <w:r>
        <w:rPr>
          <w:rFonts w:ascii="Arial" w:hAnsi="Arial" w:cs="Arial"/>
          <w:sz w:val="22"/>
          <w:szCs w:val="22"/>
        </w:rPr>
        <w:t> </w:t>
      </w:r>
      <w:r>
        <w:rPr>
          <w:rFonts w:ascii="Arial" w:hAnsi="Arial" w:cs="Arial"/>
          <w:bCs/>
          <w:iCs/>
          <w:sz w:val="22"/>
          <w:szCs w:val="22"/>
        </w:rPr>
        <w:t xml:space="preserve">PRIMERO. - </w:t>
      </w:r>
      <w:r>
        <w:rPr>
          <w:rFonts w:ascii="Arial" w:eastAsia="Times New Roman" w:hAnsi="Arial" w:cs="Arial"/>
          <w:bCs/>
          <w:iCs/>
          <w:sz w:val="22"/>
          <w:szCs w:val="22"/>
          <w:lang w:eastAsia="es-ES"/>
        </w:rPr>
        <w:t xml:space="preserve">Aprobar el Segundo </w:t>
      </w:r>
      <w:r>
        <w:rPr>
          <w:rFonts w:ascii="Arial" w:hAnsi="Arial" w:cs="Arial"/>
          <w:sz w:val="22"/>
          <w:szCs w:val="22"/>
        </w:rPr>
        <w:t xml:space="preserve">Acuerdo de colaboración entre el Ayuntamiento de Candelaria y Ecoembalajes españa, S.A. (Ecoembes) para la mejora de la contenerización de la recogida selectiva de envases ligeros y papel y cartón en </w:t>
      </w:r>
      <w:r>
        <w:rPr>
          <w:rFonts w:ascii="Arial" w:hAnsi="Arial" w:cs="Arial"/>
          <w:sz w:val="22"/>
          <w:szCs w:val="22"/>
        </w:rPr>
        <w:t>el municipio de Candelaria, del siguiente tenor literal:</w:t>
      </w:r>
    </w:p>
    <w:p w:rsidR="006628CF" w:rsidRDefault="006628CF">
      <w:pPr>
        <w:pStyle w:val="Textoindependiente"/>
        <w:rPr>
          <w:rFonts w:cs="Arial"/>
          <w:szCs w:val="22"/>
        </w:rPr>
      </w:pPr>
    </w:p>
    <w:p w:rsidR="006628CF" w:rsidRDefault="00C36998">
      <w:pPr>
        <w:widowControl/>
        <w:suppressAutoHyphens w:val="0"/>
        <w:jc w:val="center"/>
      </w:pPr>
      <w:r>
        <w:rPr>
          <w:rFonts w:ascii="Arial" w:eastAsia="Times New Roman" w:hAnsi="Arial" w:cs="Arial"/>
          <w:b/>
          <w:bCs/>
          <w:sz w:val="22"/>
          <w:szCs w:val="22"/>
          <w:lang w:eastAsia="es-ES"/>
        </w:rPr>
        <w:t xml:space="preserve">“SEGUNDO ACUERDO DE COLABORACIÓN ENTRE EL AYUNTAMIENTO DE CANDELARIA Y ECOEMBES </w:t>
      </w:r>
    </w:p>
    <w:p w:rsidR="006628CF" w:rsidRDefault="006628CF">
      <w:pPr>
        <w:widowControl/>
        <w:suppressAutoHyphens w:val="0"/>
        <w:rPr>
          <w:rFonts w:ascii="Arial" w:eastAsia="Times New Roman" w:hAnsi="Arial" w:cs="Arial"/>
          <w:sz w:val="22"/>
          <w:szCs w:val="22"/>
          <w:lang w:eastAsia="es-ES"/>
        </w:rPr>
      </w:pPr>
    </w:p>
    <w:p w:rsidR="006628CF" w:rsidRDefault="006628CF">
      <w:pPr>
        <w:widowControl/>
        <w:suppressAutoHyphens w:val="0"/>
        <w:rPr>
          <w:rFonts w:ascii="Arial" w:eastAsia="Times New Roman" w:hAnsi="Arial" w:cs="Arial"/>
          <w:sz w:val="22"/>
          <w:szCs w:val="22"/>
          <w:lang w:eastAsia="es-ES"/>
        </w:rPr>
      </w:pPr>
    </w:p>
    <w:p w:rsidR="006628CF" w:rsidRDefault="006628CF">
      <w:pPr>
        <w:widowControl/>
        <w:suppressAutoHyphens w:val="0"/>
        <w:ind w:firstLine="360"/>
        <w:rPr>
          <w:rFonts w:ascii="Arial" w:eastAsia="Times New Roman" w:hAnsi="Arial" w:cs="Arial"/>
          <w:sz w:val="22"/>
          <w:szCs w:val="22"/>
          <w:lang w:eastAsia="es-ES"/>
        </w:rPr>
      </w:pPr>
    </w:p>
    <w:p w:rsidR="006628CF" w:rsidRDefault="00C36998">
      <w:pPr>
        <w:widowControl/>
        <w:suppressAutoHyphens w:val="0"/>
        <w:ind w:firstLine="360"/>
        <w:jc w:val="center"/>
        <w:rPr>
          <w:rFonts w:ascii="Arial" w:eastAsia="Times New Roman" w:hAnsi="Arial" w:cs="Arial"/>
          <w:sz w:val="22"/>
          <w:szCs w:val="22"/>
          <w:lang w:eastAsia="es-ES"/>
        </w:rPr>
      </w:pPr>
      <w:r>
        <w:rPr>
          <w:rFonts w:ascii="Arial" w:eastAsia="Times New Roman" w:hAnsi="Arial" w:cs="Arial"/>
          <w:sz w:val="22"/>
          <w:szCs w:val="22"/>
          <w:lang w:eastAsia="es-ES"/>
        </w:rPr>
        <w:t>En Candelaria, a fecha de la firma electrónica</w:t>
      </w: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C36998">
      <w:pPr>
        <w:widowControl/>
        <w:suppressAutoHyphens w:val="0"/>
        <w:ind w:firstLine="360"/>
        <w:jc w:val="both"/>
        <w:rPr>
          <w:rFonts w:ascii="Arial" w:eastAsia="Times New Roman" w:hAnsi="Arial" w:cs="Arial"/>
          <w:sz w:val="22"/>
          <w:szCs w:val="22"/>
          <w:lang w:eastAsia="es-ES"/>
        </w:rPr>
      </w:pPr>
      <w:r>
        <w:rPr>
          <w:rFonts w:ascii="Arial" w:eastAsia="Times New Roman" w:hAnsi="Arial" w:cs="Arial"/>
          <w:sz w:val="22"/>
          <w:szCs w:val="22"/>
          <w:lang w:eastAsia="es-ES"/>
        </w:rPr>
        <w:t xml:space="preserve">De una parte, Dña. María Concepción Brito Núñez en calidad de </w:t>
      </w:r>
      <w:r>
        <w:rPr>
          <w:rFonts w:ascii="Arial" w:eastAsia="Times New Roman" w:hAnsi="Arial" w:cs="Arial"/>
          <w:sz w:val="22"/>
          <w:szCs w:val="22"/>
          <w:lang w:eastAsia="es-ES"/>
        </w:rPr>
        <w:t>Alcaldesa Presidenta del Ayuntamiento de Candelaria provisto de NIF. P3801100C (en adelante la Entidad), en virtud del Acuerdo Plenario en sesión celebrada el 17 de junio de 2023.</w:t>
      </w: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C36998">
      <w:pPr>
        <w:widowControl/>
        <w:suppressAutoHyphens w:val="0"/>
        <w:ind w:firstLine="360"/>
        <w:jc w:val="both"/>
        <w:rPr>
          <w:rFonts w:ascii="Arial" w:eastAsia="Times New Roman" w:hAnsi="Arial" w:cs="Arial"/>
          <w:sz w:val="22"/>
          <w:szCs w:val="22"/>
          <w:lang w:eastAsia="es-ES"/>
        </w:rPr>
      </w:pPr>
      <w:r>
        <w:rPr>
          <w:rFonts w:ascii="Arial" w:eastAsia="Times New Roman" w:hAnsi="Arial" w:cs="Arial"/>
          <w:sz w:val="22"/>
          <w:szCs w:val="22"/>
          <w:lang w:eastAsia="es-ES"/>
        </w:rPr>
        <w:t>De otra parte, D. Ángel Hervella Touchard, en calidad de Director de Gestió</w:t>
      </w:r>
      <w:r>
        <w:rPr>
          <w:rFonts w:ascii="Arial" w:eastAsia="Times New Roman" w:hAnsi="Arial" w:cs="Arial"/>
          <w:sz w:val="22"/>
          <w:szCs w:val="22"/>
          <w:lang w:eastAsia="es-ES"/>
        </w:rPr>
        <w:t>n Local y Autonómica de Ecoembalajes España, S.A. (en adelante Ecoembes), empresa provista de NIF: A81601700 (en adelante Ecoembes), en virtud de la escritura de otorgamiento de poder de representación de fecha 7 de octubre de 2016, ante el notario D. Igna</w:t>
      </w:r>
      <w:r>
        <w:rPr>
          <w:rFonts w:ascii="Arial" w:eastAsia="Times New Roman" w:hAnsi="Arial" w:cs="Arial"/>
          <w:sz w:val="22"/>
          <w:szCs w:val="22"/>
          <w:lang w:eastAsia="es-ES"/>
        </w:rPr>
        <w:t>cio Martínez Plaza del Ilustre Colegio de Madrid.</w:t>
      </w: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C36998">
      <w:pPr>
        <w:widowControl/>
        <w:suppressAutoHyphens w:val="0"/>
        <w:ind w:firstLine="360"/>
        <w:jc w:val="both"/>
        <w:rPr>
          <w:rFonts w:ascii="Arial" w:eastAsia="Times New Roman" w:hAnsi="Arial" w:cs="Arial"/>
          <w:sz w:val="22"/>
          <w:szCs w:val="22"/>
          <w:lang w:eastAsia="es-ES"/>
        </w:rPr>
      </w:pPr>
      <w:r>
        <w:rPr>
          <w:rFonts w:ascii="Arial" w:eastAsia="Times New Roman" w:hAnsi="Arial" w:cs="Arial"/>
          <w:sz w:val="22"/>
          <w:szCs w:val="22"/>
          <w:lang w:eastAsia="es-ES"/>
        </w:rPr>
        <w:t>Las partes firmantes se reconocen mutuamente la capacidad legal necesaria para la formalización del presente acuerdo, y</w:t>
      </w: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C36998">
      <w:pPr>
        <w:widowControl/>
        <w:suppressAutoHyphens w:val="0"/>
        <w:ind w:firstLine="360"/>
        <w:jc w:val="center"/>
        <w:rPr>
          <w:rFonts w:ascii="Arial" w:eastAsia="Times New Roman" w:hAnsi="Arial" w:cs="Arial"/>
          <w:b/>
          <w:sz w:val="22"/>
          <w:szCs w:val="22"/>
          <w:lang w:eastAsia="es-ES"/>
        </w:rPr>
      </w:pPr>
      <w:r>
        <w:rPr>
          <w:rFonts w:ascii="Arial" w:eastAsia="Times New Roman" w:hAnsi="Arial" w:cs="Arial"/>
          <w:b/>
          <w:sz w:val="22"/>
          <w:szCs w:val="22"/>
          <w:lang w:eastAsia="es-ES"/>
        </w:rPr>
        <w:t>EXPONEN</w:t>
      </w:r>
    </w:p>
    <w:p w:rsidR="006628CF" w:rsidRDefault="006628CF">
      <w:pPr>
        <w:widowControl/>
        <w:suppressAutoHyphens w:val="0"/>
        <w:ind w:firstLine="360"/>
        <w:jc w:val="center"/>
        <w:rPr>
          <w:rFonts w:ascii="Arial" w:eastAsia="Times New Roman" w:hAnsi="Arial" w:cs="Arial"/>
          <w:b/>
          <w:sz w:val="22"/>
          <w:szCs w:val="22"/>
          <w:lang w:eastAsia="es-ES"/>
        </w:rPr>
      </w:pPr>
    </w:p>
    <w:p w:rsidR="006628CF" w:rsidRDefault="006628CF">
      <w:pPr>
        <w:widowControl/>
        <w:tabs>
          <w:tab w:val="left" w:pos="284"/>
          <w:tab w:val="left" w:pos="851"/>
        </w:tabs>
        <w:suppressAutoHyphens w:val="0"/>
        <w:ind w:left="851"/>
        <w:jc w:val="both"/>
        <w:rPr>
          <w:rFonts w:ascii="Arial" w:eastAsia="Times New Roman" w:hAnsi="Arial" w:cs="Arial"/>
          <w:sz w:val="22"/>
          <w:szCs w:val="22"/>
          <w:lang w:eastAsia="es-ES"/>
        </w:rPr>
      </w:pPr>
    </w:p>
    <w:p w:rsidR="006628CF" w:rsidRDefault="00C36998">
      <w:pPr>
        <w:widowControl/>
        <w:numPr>
          <w:ilvl w:val="0"/>
          <w:numId w:val="17"/>
        </w:numPr>
        <w:tabs>
          <w:tab w:val="left" w:pos="0"/>
          <w:tab w:val="left" w:pos="284"/>
          <w:tab w:val="left" w:pos="720"/>
          <w:tab w:val="left" w:pos="851"/>
        </w:tabs>
        <w:suppressAutoHyphens w:val="0"/>
        <w:ind w:left="851" w:hanging="284"/>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 xml:space="preserve">Que con fecha 4 de abril de 2014 se ha firmado el Convenio marco </w:t>
      </w:r>
      <w:r>
        <w:rPr>
          <w:rFonts w:ascii="Arial" w:eastAsia="Times New Roman" w:hAnsi="Arial" w:cs="Arial"/>
          <w:sz w:val="22"/>
          <w:szCs w:val="22"/>
          <w:lang w:eastAsia="es-ES"/>
        </w:rPr>
        <w:t>de colaboración entre la entre la Consejería de Educación, Universidades y Sostenibilidad del Gobierno de Canarias y Ecoembes, al cual la Entidad se encuentra adherido, en el que se regulan los compromisos de las partes implicadas, en lo que respecta al fu</w:t>
      </w:r>
      <w:r>
        <w:rPr>
          <w:rFonts w:ascii="Arial" w:eastAsia="Times New Roman" w:hAnsi="Arial" w:cs="Arial"/>
          <w:sz w:val="22"/>
          <w:szCs w:val="22"/>
          <w:lang w:eastAsia="es-ES"/>
        </w:rPr>
        <w:t>ncionamiento del sistema integrado de gestión gestionado por Ecoembes en el ámbito de la Entidad.</w:t>
      </w: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C36998">
      <w:pPr>
        <w:widowControl/>
        <w:numPr>
          <w:ilvl w:val="0"/>
          <w:numId w:val="17"/>
        </w:numPr>
        <w:tabs>
          <w:tab w:val="left" w:pos="0"/>
          <w:tab w:val="left" w:pos="284"/>
          <w:tab w:val="left" w:pos="720"/>
          <w:tab w:val="left" w:pos="851"/>
        </w:tabs>
        <w:suppressAutoHyphens w:val="0"/>
        <w:ind w:left="851" w:hanging="284"/>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 xml:space="preserve">Que uno de los objetivos básicos del Convenio es fomentar la recogida selectiva y la selección de residuos de envases, mediante el desarrollo de acciones </w:t>
      </w:r>
      <w:r>
        <w:rPr>
          <w:rFonts w:ascii="Arial" w:eastAsia="Times New Roman" w:hAnsi="Arial" w:cs="Arial"/>
          <w:sz w:val="22"/>
          <w:szCs w:val="22"/>
          <w:lang w:eastAsia="es-ES"/>
        </w:rPr>
        <w:t>específicas como puede ser el aumento de la participación de los ciudadanos en la recogida selectiva.</w:t>
      </w:r>
    </w:p>
    <w:p w:rsidR="006628CF" w:rsidRDefault="006628CF">
      <w:pPr>
        <w:widowControl/>
        <w:tabs>
          <w:tab w:val="left" w:pos="0"/>
          <w:tab w:val="left" w:pos="284"/>
          <w:tab w:val="left" w:pos="851"/>
        </w:tabs>
        <w:suppressAutoHyphens w:val="0"/>
        <w:jc w:val="both"/>
        <w:rPr>
          <w:rFonts w:ascii="Arial" w:eastAsia="Times New Roman" w:hAnsi="Arial" w:cs="Arial"/>
          <w:sz w:val="22"/>
          <w:szCs w:val="22"/>
          <w:lang w:eastAsia="es-ES"/>
        </w:rPr>
      </w:pPr>
    </w:p>
    <w:p w:rsidR="006628CF" w:rsidRDefault="00C36998">
      <w:pPr>
        <w:widowControl/>
        <w:numPr>
          <w:ilvl w:val="0"/>
          <w:numId w:val="17"/>
        </w:numPr>
        <w:tabs>
          <w:tab w:val="left" w:pos="0"/>
          <w:tab w:val="left" w:pos="284"/>
          <w:tab w:val="left" w:pos="720"/>
          <w:tab w:val="left" w:pos="851"/>
        </w:tabs>
        <w:suppressAutoHyphens w:val="0"/>
        <w:ind w:left="851" w:hanging="284"/>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Que ambas partes desean colaborar para adecuar los medios dispuestos en la prestación del servicio de recogida selectiva de envases ligeros y papel y car</w:t>
      </w:r>
      <w:r>
        <w:rPr>
          <w:rFonts w:ascii="Arial" w:eastAsia="Times New Roman" w:hAnsi="Arial" w:cs="Arial"/>
          <w:sz w:val="22"/>
          <w:szCs w:val="22"/>
          <w:lang w:eastAsia="es-ES"/>
        </w:rPr>
        <w:t>tón para favorecer la participación de la ciudadanía de forma que se puedan incrementar las cantidades recogidas selectivamente y aumentar de esta forma los porcentajes de recuperación y reciclado de los residuos de envases.</w:t>
      </w:r>
    </w:p>
    <w:p w:rsidR="006628CF" w:rsidRDefault="006628CF">
      <w:pPr>
        <w:widowControl/>
        <w:suppressAutoHyphens w:val="0"/>
        <w:ind w:left="708"/>
        <w:rPr>
          <w:rFonts w:ascii="Arial" w:eastAsia="Times New Roman" w:hAnsi="Arial" w:cs="Arial"/>
          <w:sz w:val="22"/>
          <w:szCs w:val="22"/>
          <w:lang w:eastAsia="es-ES"/>
        </w:rPr>
      </w:pPr>
    </w:p>
    <w:p w:rsidR="006628CF" w:rsidRDefault="006628CF">
      <w:pPr>
        <w:widowControl/>
        <w:tabs>
          <w:tab w:val="left" w:pos="284"/>
          <w:tab w:val="left" w:pos="851"/>
        </w:tabs>
        <w:suppressAutoHyphens w:val="0"/>
        <w:jc w:val="both"/>
        <w:rPr>
          <w:rFonts w:ascii="Arial" w:eastAsia="Times New Roman" w:hAnsi="Arial" w:cs="Arial"/>
          <w:sz w:val="22"/>
          <w:szCs w:val="22"/>
          <w:lang w:eastAsia="es-ES"/>
        </w:rPr>
      </w:pPr>
    </w:p>
    <w:p w:rsidR="006628CF" w:rsidRDefault="006628CF">
      <w:pPr>
        <w:widowControl/>
        <w:tabs>
          <w:tab w:val="left" w:pos="851"/>
        </w:tabs>
        <w:suppressAutoHyphens w:val="0"/>
        <w:ind w:left="851" w:hanging="284"/>
        <w:jc w:val="both"/>
        <w:rPr>
          <w:rFonts w:ascii="Arial" w:eastAsia="Times New Roman" w:hAnsi="Arial" w:cs="Arial"/>
          <w:sz w:val="22"/>
          <w:szCs w:val="22"/>
          <w:lang w:eastAsia="es-ES"/>
        </w:rPr>
      </w:pPr>
    </w:p>
    <w:p w:rsidR="006628CF" w:rsidRDefault="00C36998">
      <w:pPr>
        <w:widowControl/>
        <w:tabs>
          <w:tab w:val="left" w:pos="0"/>
        </w:tabs>
        <w:suppressAutoHyphens w:val="0"/>
        <w:jc w:val="both"/>
        <w:rPr>
          <w:rFonts w:ascii="Arial" w:eastAsia="Times New Roman" w:hAnsi="Arial" w:cs="Arial"/>
          <w:sz w:val="22"/>
          <w:szCs w:val="22"/>
          <w:lang w:eastAsia="es-ES"/>
        </w:rPr>
      </w:pPr>
      <w:r>
        <w:rPr>
          <w:rFonts w:ascii="Arial" w:eastAsia="Times New Roman" w:hAnsi="Arial" w:cs="Arial"/>
          <w:sz w:val="22"/>
          <w:szCs w:val="22"/>
          <w:lang w:eastAsia="es-ES"/>
        </w:rPr>
        <w:t>En consecuencia, y reconocié</w:t>
      </w:r>
      <w:r>
        <w:rPr>
          <w:rFonts w:ascii="Arial" w:eastAsia="Times New Roman" w:hAnsi="Arial" w:cs="Arial"/>
          <w:sz w:val="22"/>
          <w:szCs w:val="22"/>
          <w:lang w:eastAsia="es-ES"/>
        </w:rPr>
        <w:t xml:space="preserve">ndose ambas partes en la representación que ostentan, capacidad suficiente para formalizar este Acuerdo, lo llevan a cabo con sujeción a las siguientes:  </w:t>
      </w:r>
    </w:p>
    <w:p w:rsidR="006628CF" w:rsidRDefault="006628CF">
      <w:pPr>
        <w:widowControl/>
        <w:tabs>
          <w:tab w:val="left" w:pos="0"/>
        </w:tabs>
        <w:suppressAutoHyphens w:val="0"/>
        <w:jc w:val="both"/>
        <w:rPr>
          <w:rFonts w:ascii="Arial" w:eastAsia="Times New Roman" w:hAnsi="Arial" w:cs="Arial"/>
          <w:sz w:val="22"/>
          <w:szCs w:val="22"/>
          <w:lang w:eastAsia="es-ES"/>
        </w:rPr>
      </w:pPr>
    </w:p>
    <w:p w:rsidR="006628CF" w:rsidRDefault="006628CF">
      <w:pPr>
        <w:widowControl/>
        <w:suppressAutoHyphens w:val="0"/>
        <w:ind w:firstLine="360"/>
        <w:jc w:val="center"/>
        <w:rPr>
          <w:rFonts w:ascii="Arial" w:eastAsia="Times New Roman" w:hAnsi="Arial" w:cs="Arial"/>
          <w:sz w:val="22"/>
          <w:szCs w:val="22"/>
          <w:lang w:eastAsia="es-ES"/>
        </w:rPr>
      </w:pPr>
    </w:p>
    <w:p w:rsidR="006628CF" w:rsidRDefault="006628CF">
      <w:pPr>
        <w:widowControl/>
        <w:suppressAutoHyphens w:val="0"/>
        <w:ind w:firstLine="360"/>
        <w:jc w:val="center"/>
        <w:rPr>
          <w:rFonts w:ascii="Arial" w:eastAsia="Times New Roman" w:hAnsi="Arial" w:cs="Arial"/>
          <w:sz w:val="22"/>
          <w:szCs w:val="22"/>
          <w:lang w:eastAsia="es-ES"/>
        </w:rPr>
      </w:pPr>
    </w:p>
    <w:p w:rsidR="006628CF" w:rsidRDefault="00C36998">
      <w:pPr>
        <w:widowControl/>
        <w:suppressAutoHyphens w:val="0"/>
        <w:ind w:firstLine="360"/>
        <w:jc w:val="center"/>
      </w:pPr>
      <w:r>
        <w:rPr>
          <w:rFonts w:ascii="Arial" w:eastAsia="Times New Roman" w:hAnsi="Arial" w:cs="Arial"/>
          <w:b/>
          <w:sz w:val="22"/>
          <w:szCs w:val="22"/>
          <w:lang w:eastAsia="es-ES"/>
        </w:rPr>
        <w:t>CLÁUSULAS:</w:t>
      </w:r>
    </w:p>
    <w:p w:rsidR="006628CF" w:rsidRDefault="006628CF">
      <w:pPr>
        <w:widowControl/>
        <w:suppressAutoHyphens w:val="0"/>
        <w:jc w:val="center"/>
        <w:rPr>
          <w:rFonts w:ascii="Arial" w:eastAsia="Times New Roman" w:hAnsi="Arial" w:cs="Arial"/>
          <w:b/>
          <w:bCs/>
          <w:sz w:val="22"/>
          <w:szCs w:val="22"/>
          <w:lang w:eastAsia="es-ES"/>
        </w:rPr>
      </w:pPr>
    </w:p>
    <w:p w:rsidR="006628CF" w:rsidRDefault="006628CF">
      <w:pPr>
        <w:widowControl/>
        <w:suppressAutoHyphens w:val="0"/>
        <w:jc w:val="center"/>
        <w:rPr>
          <w:rFonts w:ascii="Arial" w:eastAsia="Times New Roman" w:hAnsi="Arial" w:cs="Arial"/>
          <w:b/>
          <w:bCs/>
          <w:sz w:val="22"/>
          <w:szCs w:val="22"/>
          <w:lang w:eastAsia="es-ES"/>
        </w:rPr>
      </w:pPr>
    </w:p>
    <w:p w:rsidR="006628CF" w:rsidRDefault="00C36998">
      <w:pPr>
        <w:widowControl/>
        <w:suppressAutoHyphens w:val="0"/>
        <w:ind w:left="360"/>
        <w:jc w:val="both"/>
        <w:rPr>
          <w:rFonts w:ascii="Arial" w:eastAsia="Times New Roman" w:hAnsi="Arial" w:cs="Arial"/>
          <w:b/>
          <w:bCs/>
          <w:sz w:val="22"/>
          <w:szCs w:val="22"/>
          <w:lang w:eastAsia="es-ES"/>
        </w:rPr>
      </w:pPr>
      <w:r>
        <w:rPr>
          <w:rFonts w:ascii="Arial" w:eastAsia="Times New Roman" w:hAnsi="Arial" w:cs="Arial"/>
          <w:b/>
          <w:bCs/>
          <w:sz w:val="22"/>
          <w:szCs w:val="22"/>
          <w:lang w:eastAsia="es-ES"/>
        </w:rPr>
        <w:t>PRIMERA:</w:t>
      </w:r>
      <w:r>
        <w:rPr>
          <w:rFonts w:ascii="Arial" w:eastAsia="Times New Roman" w:hAnsi="Arial" w:cs="Arial"/>
          <w:b/>
          <w:bCs/>
          <w:sz w:val="22"/>
          <w:szCs w:val="22"/>
          <w:lang w:eastAsia="es-ES"/>
        </w:rPr>
        <w:tab/>
        <w:t>OBJETO</w:t>
      </w:r>
    </w:p>
    <w:p w:rsidR="006628CF" w:rsidRDefault="006628CF">
      <w:pPr>
        <w:widowControl/>
        <w:suppressAutoHyphens w:val="0"/>
        <w:jc w:val="both"/>
        <w:rPr>
          <w:rFonts w:ascii="Arial" w:eastAsia="Times New Roman" w:hAnsi="Arial" w:cs="Arial"/>
          <w:sz w:val="22"/>
          <w:szCs w:val="22"/>
          <w:lang w:eastAsia="es-ES"/>
        </w:rPr>
      </w:pPr>
    </w:p>
    <w:p w:rsidR="006628CF" w:rsidRDefault="00C36998">
      <w:pPr>
        <w:widowControl/>
        <w:suppressAutoHyphens w:val="0"/>
        <w:jc w:val="both"/>
        <w:rPr>
          <w:rFonts w:ascii="Arial" w:eastAsia="Times New Roman" w:hAnsi="Arial" w:cs="Arial"/>
          <w:sz w:val="22"/>
          <w:szCs w:val="22"/>
          <w:lang w:eastAsia="es-ES"/>
        </w:rPr>
      </w:pPr>
      <w:r>
        <w:rPr>
          <w:rFonts w:ascii="Arial" w:eastAsia="Times New Roman" w:hAnsi="Arial" w:cs="Arial"/>
          <w:sz w:val="22"/>
          <w:szCs w:val="22"/>
          <w:lang w:eastAsia="es-ES"/>
        </w:rPr>
        <w:t xml:space="preserve">El objeto del presente acuerdo es la puesta en marcha de medidas </w:t>
      </w:r>
      <w:r>
        <w:rPr>
          <w:rFonts w:ascii="Arial" w:eastAsia="Times New Roman" w:hAnsi="Arial" w:cs="Arial"/>
          <w:sz w:val="22"/>
          <w:szCs w:val="22"/>
          <w:lang w:eastAsia="es-ES"/>
        </w:rPr>
        <w:t xml:space="preserve">para la mejora de la contenerización de la recogida selectiva de envases ligeros y papel-cartón en la Entidad, con el fin de incrementar las cantidades recuperadas y conseguir un aumento en el porcentaje de reciclado de residuos de envases. </w:t>
      </w:r>
    </w:p>
    <w:p w:rsidR="006628CF" w:rsidRDefault="006628CF">
      <w:pPr>
        <w:widowControl/>
        <w:suppressAutoHyphens w:val="0"/>
        <w:jc w:val="both"/>
        <w:rPr>
          <w:rFonts w:ascii="Arial" w:eastAsia="Times New Roman" w:hAnsi="Arial" w:cs="Arial"/>
          <w:sz w:val="22"/>
          <w:szCs w:val="22"/>
          <w:lang w:eastAsia="es-ES"/>
        </w:rPr>
      </w:pPr>
    </w:p>
    <w:p w:rsidR="006628CF" w:rsidRDefault="006628CF">
      <w:pPr>
        <w:widowControl/>
        <w:suppressAutoHyphens w:val="0"/>
        <w:jc w:val="both"/>
        <w:rPr>
          <w:rFonts w:ascii="Arial" w:eastAsia="Times New Roman" w:hAnsi="Arial" w:cs="Arial"/>
          <w:sz w:val="22"/>
          <w:szCs w:val="22"/>
          <w:lang w:eastAsia="es-ES"/>
        </w:rPr>
      </w:pPr>
    </w:p>
    <w:p w:rsidR="006628CF" w:rsidRDefault="00C36998">
      <w:pPr>
        <w:widowControl/>
        <w:suppressAutoHyphens w:val="0"/>
        <w:ind w:left="360"/>
        <w:jc w:val="both"/>
        <w:rPr>
          <w:rFonts w:ascii="Arial" w:eastAsia="Times New Roman" w:hAnsi="Arial" w:cs="Arial"/>
          <w:b/>
          <w:bCs/>
          <w:sz w:val="22"/>
          <w:szCs w:val="22"/>
          <w:lang w:eastAsia="es-ES"/>
        </w:rPr>
      </w:pPr>
      <w:r>
        <w:rPr>
          <w:rFonts w:ascii="Arial" w:eastAsia="Times New Roman" w:hAnsi="Arial" w:cs="Arial"/>
          <w:b/>
          <w:bCs/>
          <w:sz w:val="22"/>
          <w:szCs w:val="22"/>
          <w:lang w:eastAsia="es-ES"/>
        </w:rPr>
        <w:t xml:space="preserve">SEGUNDA: </w:t>
      </w:r>
      <w:r>
        <w:rPr>
          <w:rFonts w:ascii="Arial" w:eastAsia="Times New Roman" w:hAnsi="Arial" w:cs="Arial"/>
          <w:b/>
          <w:bCs/>
          <w:sz w:val="22"/>
          <w:szCs w:val="22"/>
          <w:lang w:eastAsia="es-ES"/>
        </w:rPr>
        <w:tab/>
        <w:t>AL</w:t>
      </w:r>
      <w:r>
        <w:rPr>
          <w:rFonts w:ascii="Arial" w:eastAsia="Times New Roman" w:hAnsi="Arial" w:cs="Arial"/>
          <w:b/>
          <w:bCs/>
          <w:sz w:val="22"/>
          <w:szCs w:val="22"/>
          <w:lang w:eastAsia="es-ES"/>
        </w:rPr>
        <w:t>CANCE</w:t>
      </w:r>
    </w:p>
    <w:p w:rsidR="006628CF" w:rsidRDefault="006628CF">
      <w:pPr>
        <w:widowControl/>
        <w:suppressAutoHyphens w:val="0"/>
        <w:jc w:val="both"/>
        <w:rPr>
          <w:rFonts w:ascii="Arial" w:eastAsia="Times New Roman" w:hAnsi="Arial" w:cs="Arial"/>
          <w:bCs/>
          <w:sz w:val="22"/>
          <w:szCs w:val="22"/>
          <w:lang w:eastAsia="es-ES"/>
        </w:rPr>
      </w:pPr>
    </w:p>
    <w:p w:rsidR="006628CF" w:rsidRDefault="00C36998">
      <w:pPr>
        <w:widowControl/>
        <w:suppressAutoHyphens w:val="0"/>
        <w:jc w:val="both"/>
        <w:rPr>
          <w:rFonts w:ascii="Arial" w:eastAsia="Times New Roman" w:hAnsi="Arial" w:cs="Arial"/>
          <w:sz w:val="22"/>
          <w:szCs w:val="22"/>
          <w:lang w:eastAsia="es-ES"/>
        </w:rPr>
      </w:pPr>
      <w:r>
        <w:rPr>
          <w:rFonts w:ascii="Arial" w:eastAsia="Times New Roman" w:hAnsi="Arial" w:cs="Arial"/>
          <w:sz w:val="22"/>
          <w:szCs w:val="22"/>
          <w:lang w:eastAsia="es-ES"/>
        </w:rPr>
        <w:t>El alcance del acuerdo es la mejora de la contenerización para realizar la separación de los envases ligeros y papel-cartón que pone a disposición, el Ayuntamiento de Candelaria a los ciudadanos del municipio.</w:t>
      </w:r>
    </w:p>
    <w:p w:rsidR="006628CF" w:rsidRDefault="006628CF">
      <w:pPr>
        <w:widowControl/>
        <w:suppressAutoHyphens w:val="0"/>
        <w:jc w:val="both"/>
        <w:rPr>
          <w:rFonts w:ascii="Arial" w:eastAsia="Times New Roman" w:hAnsi="Arial" w:cs="Arial"/>
          <w:sz w:val="22"/>
          <w:szCs w:val="22"/>
          <w:lang w:eastAsia="es-ES"/>
        </w:rPr>
      </w:pPr>
    </w:p>
    <w:p w:rsidR="006628CF" w:rsidRDefault="00C36998">
      <w:pPr>
        <w:widowControl/>
        <w:suppressAutoHyphens w:val="0"/>
        <w:ind w:firstLine="360"/>
        <w:jc w:val="both"/>
        <w:rPr>
          <w:rFonts w:ascii="Arial" w:eastAsia="Times New Roman" w:hAnsi="Arial" w:cs="Arial"/>
          <w:b/>
          <w:bCs/>
          <w:sz w:val="22"/>
          <w:szCs w:val="22"/>
          <w:lang w:eastAsia="es-ES"/>
        </w:rPr>
      </w:pPr>
      <w:r>
        <w:rPr>
          <w:rFonts w:ascii="Arial" w:eastAsia="Times New Roman" w:hAnsi="Arial" w:cs="Arial"/>
          <w:b/>
          <w:bCs/>
          <w:sz w:val="22"/>
          <w:szCs w:val="22"/>
          <w:lang w:eastAsia="es-ES"/>
        </w:rPr>
        <w:t xml:space="preserve">TERCERA: </w:t>
      </w:r>
      <w:r>
        <w:rPr>
          <w:rFonts w:ascii="Arial" w:eastAsia="Times New Roman" w:hAnsi="Arial" w:cs="Arial"/>
          <w:b/>
          <w:bCs/>
          <w:sz w:val="22"/>
          <w:szCs w:val="22"/>
          <w:lang w:eastAsia="es-ES"/>
        </w:rPr>
        <w:tab/>
        <w:t>COMPROMISOS DE ECOEMBES</w:t>
      </w:r>
    </w:p>
    <w:p w:rsidR="006628CF" w:rsidRDefault="006628CF">
      <w:pPr>
        <w:widowControl/>
        <w:suppressAutoHyphens w:val="0"/>
        <w:jc w:val="both"/>
        <w:rPr>
          <w:rFonts w:ascii="Arial" w:eastAsia="Times New Roman" w:hAnsi="Arial" w:cs="Arial"/>
          <w:b/>
          <w:bCs/>
          <w:sz w:val="22"/>
          <w:szCs w:val="22"/>
          <w:lang w:eastAsia="es-ES"/>
        </w:rPr>
      </w:pPr>
    </w:p>
    <w:p w:rsidR="006628CF" w:rsidRDefault="00C36998">
      <w:pPr>
        <w:widowControl/>
        <w:suppressAutoHyphens w:val="0"/>
        <w:jc w:val="both"/>
        <w:rPr>
          <w:rFonts w:ascii="Arial" w:eastAsia="Times New Roman" w:hAnsi="Arial" w:cs="Arial"/>
          <w:bCs/>
          <w:sz w:val="22"/>
          <w:szCs w:val="22"/>
          <w:lang w:eastAsia="es-ES"/>
        </w:rPr>
      </w:pPr>
      <w:r>
        <w:rPr>
          <w:rFonts w:ascii="Arial" w:eastAsia="Times New Roman" w:hAnsi="Arial" w:cs="Arial"/>
          <w:bCs/>
          <w:sz w:val="22"/>
          <w:szCs w:val="22"/>
          <w:lang w:eastAsia="es-ES"/>
        </w:rPr>
        <w:t>ECO</w:t>
      </w:r>
      <w:r>
        <w:rPr>
          <w:rFonts w:ascii="Arial" w:eastAsia="Times New Roman" w:hAnsi="Arial" w:cs="Arial"/>
          <w:bCs/>
          <w:sz w:val="22"/>
          <w:szCs w:val="22"/>
          <w:lang w:eastAsia="es-ES"/>
        </w:rPr>
        <w:t>EMBES se compromete, en los términos fijados en el presente acuerdo a:</w:t>
      </w:r>
    </w:p>
    <w:p w:rsidR="006628CF" w:rsidRDefault="006628CF">
      <w:pPr>
        <w:widowControl/>
        <w:tabs>
          <w:tab w:val="left" w:pos="284"/>
        </w:tabs>
        <w:suppressAutoHyphens w:val="0"/>
        <w:ind w:left="709" w:hanging="283"/>
        <w:jc w:val="both"/>
        <w:rPr>
          <w:rFonts w:ascii="Arial" w:eastAsia="Times New Roman" w:hAnsi="Arial" w:cs="Arial"/>
          <w:sz w:val="22"/>
          <w:szCs w:val="22"/>
          <w:lang w:eastAsia="es-ES"/>
        </w:rPr>
      </w:pPr>
    </w:p>
    <w:p w:rsidR="006628CF" w:rsidRDefault="00C36998">
      <w:pPr>
        <w:widowControl/>
        <w:numPr>
          <w:ilvl w:val="0"/>
          <w:numId w:val="18"/>
        </w:numPr>
        <w:tabs>
          <w:tab w:val="left" w:pos="284"/>
        </w:tabs>
        <w:suppressAutoHyphens w:val="0"/>
        <w:spacing w:after="240"/>
        <w:ind w:left="709" w:hanging="283"/>
        <w:jc w:val="both"/>
        <w:textAlignment w:val="auto"/>
      </w:pPr>
      <w:r>
        <w:rPr>
          <w:rFonts w:ascii="Arial" w:eastAsia="Times New Roman" w:hAnsi="Arial" w:cs="Arial"/>
          <w:sz w:val="22"/>
          <w:szCs w:val="22"/>
          <w:lang w:eastAsia="es-ES"/>
        </w:rPr>
        <w:lastRenderedPageBreak/>
        <w:t>Entregar a LA ENTIDAD en un solo punto de descarga contenedores para la recogida de envases ligeros y papel-cartón de carga superior. LA ENTIDAD deberá aceptar la entrega de los conten</w:t>
      </w:r>
      <w:r>
        <w:rPr>
          <w:rFonts w:ascii="Arial" w:eastAsia="Times New Roman" w:hAnsi="Arial" w:cs="Arial"/>
          <w:sz w:val="22"/>
          <w:szCs w:val="22"/>
          <w:lang w:eastAsia="es-ES"/>
        </w:rPr>
        <w:t xml:space="preserve">edores a su favor en el punto de descarga, mediante la firma del documento que se incluye como Anexo I. Dichos contenedores tendrán un coste máximo de </w:t>
      </w:r>
      <w:r>
        <w:rPr>
          <w:rFonts w:ascii="Arial" w:eastAsia="Times New Roman" w:hAnsi="Arial" w:cs="Arial"/>
          <w:b/>
          <w:bCs/>
          <w:sz w:val="22"/>
          <w:szCs w:val="22"/>
          <w:lang w:eastAsia="es-ES"/>
        </w:rPr>
        <w:t>5.309,98 euros</w:t>
      </w:r>
      <w:r>
        <w:rPr>
          <w:rFonts w:ascii="Arial" w:eastAsia="Times New Roman" w:hAnsi="Arial" w:cs="Arial"/>
          <w:sz w:val="22"/>
          <w:szCs w:val="22"/>
          <w:lang w:eastAsia="es-ES"/>
        </w:rPr>
        <w:t xml:space="preserve"> (impuestos incluidos) según mejor oferta de proveedores. </w:t>
      </w:r>
    </w:p>
    <w:p w:rsidR="006628CF" w:rsidRDefault="00C36998">
      <w:pPr>
        <w:widowControl/>
        <w:numPr>
          <w:ilvl w:val="0"/>
          <w:numId w:val="18"/>
        </w:numPr>
        <w:suppressAutoHyphens w:val="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 xml:space="preserve">En ningún caso la colaboración </w:t>
      </w:r>
      <w:r>
        <w:rPr>
          <w:rFonts w:ascii="Arial" w:eastAsia="Times New Roman" w:hAnsi="Arial" w:cs="Arial"/>
          <w:sz w:val="22"/>
          <w:szCs w:val="22"/>
          <w:lang w:eastAsia="es-ES"/>
        </w:rPr>
        <w:t>en la financiación de los contenedores supone la adquisición de la propiedad de los mismos por parte de Ecoembes. El papel de Ecoembes se ciñe en sufragar el coste del servicio prestado en concepto de recogida selectiva, siendo el objetivo de esta acción l</w:t>
      </w:r>
      <w:r>
        <w:rPr>
          <w:rFonts w:ascii="Arial" w:eastAsia="Times New Roman" w:hAnsi="Arial" w:cs="Arial"/>
          <w:sz w:val="22"/>
          <w:szCs w:val="22"/>
          <w:lang w:eastAsia="es-ES"/>
        </w:rPr>
        <w:t xml:space="preserve">a mejora de la calidad del servicio de recogida de envases prestado a Ecoembes. </w:t>
      </w:r>
    </w:p>
    <w:p w:rsidR="006628CF" w:rsidRDefault="006628CF">
      <w:pPr>
        <w:widowControl/>
        <w:tabs>
          <w:tab w:val="left" w:pos="284"/>
        </w:tabs>
        <w:suppressAutoHyphens w:val="0"/>
        <w:ind w:left="709"/>
        <w:jc w:val="both"/>
        <w:rPr>
          <w:rFonts w:ascii="Arial" w:eastAsia="Times New Roman" w:hAnsi="Arial" w:cs="Arial"/>
          <w:sz w:val="22"/>
          <w:szCs w:val="22"/>
          <w:lang w:eastAsia="es-ES"/>
        </w:rPr>
      </w:pPr>
    </w:p>
    <w:p w:rsidR="006628CF" w:rsidRDefault="00C36998">
      <w:pPr>
        <w:widowControl/>
        <w:numPr>
          <w:ilvl w:val="0"/>
          <w:numId w:val="18"/>
        </w:numPr>
        <w:tabs>
          <w:tab w:val="left" w:pos="284"/>
        </w:tabs>
        <w:suppressAutoHyphens w:val="0"/>
        <w:ind w:left="709" w:hanging="283"/>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Colaborar con LA ENTIDAD en el seguimiento continuo de los resultados de la recogida selectiva, en cuanto a calidad y cantidad.</w:t>
      </w:r>
    </w:p>
    <w:p w:rsidR="006628CF" w:rsidRDefault="006628CF">
      <w:pPr>
        <w:widowControl/>
        <w:tabs>
          <w:tab w:val="left" w:pos="284"/>
        </w:tabs>
        <w:suppressAutoHyphens w:val="0"/>
        <w:ind w:left="426"/>
        <w:jc w:val="both"/>
        <w:rPr>
          <w:rFonts w:ascii="Arial" w:eastAsia="Times New Roman" w:hAnsi="Arial" w:cs="Arial"/>
          <w:sz w:val="22"/>
          <w:szCs w:val="22"/>
          <w:lang w:eastAsia="es-ES"/>
        </w:rPr>
      </w:pPr>
    </w:p>
    <w:p w:rsidR="006628CF" w:rsidRDefault="006628CF">
      <w:pPr>
        <w:widowControl/>
        <w:suppressAutoHyphens w:val="0"/>
        <w:jc w:val="both"/>
        <w:rPr>
          <w:rFonts w:ascii="Arial" w:eastAsia="Times New Roman" w:hAnsi="Arial" w:cs="Arial"/>
          <w:b/>
          <w:bCs/>
          <w:sz w:val="22"/>
          <w:szCs w:val="22"/>
          <w:lang w:eastAsia="es-ES"/>
        </w:rPr>
      </w:pPr>
    </w:p>
    <w:p w:rsidR="006628CF" w:rsidRDefault="006628CF">
      <w:pPr>
        <w:widowControl/>
        <w:suppressAutoHyphens w:val="0"/>
        <w:ind w:left="426"/>
        <w:jc w:val="both"/>
        <w:rPr>
          <w:rFonts w:ascii="Arial" w:eastAsia="Times New Roman" w:hAnsi="Arial" w:cs="Arial"/>
          <w:b/>
          <w:bCs/>
          <w:sz w:val="22"/>
          <w:szCs w:val="22"/>
          <w:lang w:eastAsia="es-ES"/>
        </w:rPr>
      </w:pPr>
    </w:p>
    <w:p w:rsidR="006628CF" w:rsidRDefault="00C36998">
      <w:pPr>
        <w:widowControl/>
        <w:suppressAutoHyphens w:val="0"/>
        <w:ind w:left="426"/>
        <w:jc w:val="both"/>
        <w:rPr>
          <w:rFonts w:ascii="Arial" w:eastAsia="Times New Roman" w:hAnsi="Arial" w:cs="Arial"/>
          <w:b/>
          <w:bCs/>
          <w:sz w:val="22"/>
          <w:szCs w:val="22"/>
          <w:lang w:eastAsia="es-ES"/>
        </w:rPr>
      </w:pPr>
      <w:r>
        <w:rPr>
          <w:rFonts w:ascii="Arial" w:eastAsia="Times New Roman" w:hAnsi="Arial" w:cs="Arial"/>
          <w:b/>
          <w:bCs/>
          <w:sz w:val="22"/>
          <w:szCs w:val="22"/>
          <w:lang w:eastAsia="es-ES"/>
        </w:rPr>
        <w:t>CUARTA:</w:t>
      </w:r>
      <w:r>
        <w:rPr>
          <w:rFonts w:ascii="Arial" w:eastAsia="Times New Roman" w:hAnsi="Arial" w:cs="Arial"/>
          <w:b/>
          <w:bCs/>
          <w:sz w:val="22"/>
          <w:szCs w:val="22"/>
          <w:lang w:eastAsia="es-ES"/>
        </w:rPr>
        <w:tab/>
        <w:t>COMPROMISOS DE LA ENTIDAD</w:t>
      </w:r>
    </w:p>
    <w:p w:rsidR="006628CF" w:rsidRDefault="006628CF">
      <w:pPr>
        <w:widowControl/>
        <w:suppressAutoHyphens w:val="0"/>
        <w:jc w:val="both"/>
        <w:rPr>
          <w:rFonts w:ascii="Arial" w:eastAsia="Times New Roman" w:hAnsi="Arial" w:cs="Arial"/>
          <w:b/>
          <w:bCs/>
          <w:sz w:val="22"/>
          <w:szCs w:val="22"/>
          <w:lang w:eastAsia="es-ES"/>
        </w:rPr>
      </w:pPr>
    </w:p>
    <w:p w:rsidR="006628CF" w:rsidRDefault="00C36998">
      <w:pPr>
        <w:widowControl/>
        <w:suppressAutoHyphens w:val="0"/>
        <w:jc w:val="both"/>
        <w:rPr>
          <w:rFonts w:ascii="Arial" w:eastAsia="Times New Roman" w:hAnsi="Arial" w:cs="Arial"/>
          <w:bCs/>
          <w:sz w:val="22"/>
          <w:szCs w:val="22"/>
          <w:lang w:eastAsia="es-ES"/>
        </w:rPr>
      </w:pPr>
      <w:r>
        <w:rPr>
          <w:rFonts w:ascii="Arial" w:eastAsia="Times New Roman" w:hAnsi="Arial" w:cs="Arial"/>
          <w:bCs/>
          <w:sz w:val="22"/>
          <w:szCs w:val="22"/>
          <w:lang w:eastAsia="es-ES"/>
        </w:rPr>
        <w:t xml:space="preserve">LA </w:t>
      </w:r>
      <w:r>
        <w:rPr>
          <w:rFonts w:ascii="Arial" w:eastAsia="Times New Roman" w:hAnsi="Arial" w:cs="Arial"/>
          <w:bCs/>
          <w:sz w:val="22"/>
          <w:szCs w:val="22"/>
          <w:lang w:eastAsia="es-ES"/>
        </w:rPr>
        <w:t>ENTIDAD se compromete, en los términos fijados en el presente acuerdo a:</w:t>
      </w:r>
    </w:p>
    <w:p w:rsidR="006628CF" w:rsidRDefault="006628CF">
      <w:pPr>
        <w:widowControl/>
        <w:tabs>
          <w:tab w:val="left" w:pos="284"/>
        </w:tabs>
        <w:suppressAutoHyphens w:val="0"/>
        <w:jc w:val="both"/>
        <w:rPr>
          <w:rFonts w:ascii="Arial" w:eastAsia="Times New Roman" w:hAnsi="Arial" w:cs="Arial"/>
          <w:sz w:val="22"/>
          <w:szCs w:val="22"/>
          <w:lang w:eastAsia="es-ES"/>
        </w:rPr>
      </w:pPr>
    </w:p>
    <w:p w:rsidR="006628CF" w:rsidRDefault="006628CF">
      <w:pPr>
        <w:widowControl/>
        <w:suppressAutoHyphens w:val="0"/>
        <w:jc w:val="both"/>
        <w:rPr>
          <w:rFonts w:ascii="Arial" w:eastAsia="Times New Roman" w:hAnsi="Arial" w:cs="Arial"/>
          <w:sz w:val="22"/>
          <w:szCs w:val="22"/>
          <w:lang w:eastAsia="es-ES"/>
        </w:rPr>
      </w:pPr>
    </w:p>
    <w:p w:rsidR="006628CF" w:rsidRDefault="00C36998">
      <w:pPr>
        <w:widowControl/>
        <w:numPr>
          <w:ilvl w:val="0"/>
          <w:numId w:val="19"/>
        </w:numPr>
        <w:suppressAutoHyphens w:val="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Aceptar la propiedad de los contenedores de envases ligeros y papel-cartón a instalar en las ubicaciones definidas a través de la firma del Anexo I.</w:t>
      </w:r>
    </w:p>
    <w:p w:rsidR="006628CF" w:rsidRDefault="006628CF">
      <w:pPr>
        <w:widowControl/>
        <w:suppressAutoHyphens w:val="0"/>
        <w:ind w:left="720"/>
        <w:jc w:val="both"/>
        <w:rPr>
          <w:rFonts w:ascii="Arial" w:eastAsia="Times New Roman" w:hAnsi="Arial" w:cs="Arial"/>
          <w:sz w:val="22"/>
          <w:szCs w:val="22"/>
          <w:lang w:eastAsia="es-ES"/>
        </w:rPr>
      </w:pPr>
    </w:p>
    <w:p w:rsidR="006628CF" w:rsidRDefault="00C36998">
      <w:pPr>
        <w:widowControl/>
        <w:numPr>
          <w:ilvl w:val="0"/>
          <w:numId w:val="19"/>
        </w:numPr>
        <w:suppressAutoHyphens w:val="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Colocar los contenedores sumini</w:t>
      </w:r>
      <w:r>
        <w:rPr>
          <w:rFonts w:ascii="Arial" w:eastAsia="Times New Roman" w:hAnsi="Arial" w:cs="Arial"/>
          <w:sz w:val="22"/>
          <w:szCs w:val="22"/>
          <w:lang w:eastAsia="es-ES"/>
        </w:rPr>
        <w:t>strados por ECOEMBES en los diferentes puntos de la vía pública definidos por las partes.</w:t>
      </w:r>
    </w:p>
    <w:p w:rsidR="006628CF" w:rsidRDefault="006628CF">
      <w:pPr>
        <w:widowControl/>
        <w:suppressAutoHyphens w:val="0"/>
        <w:ind w:left="720"/>
        <w:jc w:val="both"/>
        <w:rPr>
          <w:rFonts w:ascii="Arial" w:eastAsia="Times New Roman" w:hAnsi="Arial" w:cs="Arial"/>
          <w:sz w:val="22"/>
          <w:szCs w:val="22"/>
          <w:lang w:eastAsia="es-ES"/>
        </w:rPr>
      </w:pPr>
    </w:p>
    <w:p w:rsidR="006628CF" w:rsidRDefault="00C36998">
      <w:pPr>
        <w:widowControl/>
        <w:numPr>
          <w:ilvl w:val="0"/>
          <w:numId w:val="19"/>
        </w:numPr>
        <w:suppressAutoHyphens w:val="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Mantener perfectamente actualizado el inventario de contenedores para recogida selectiva de envases ligeros y papel y cartón ubicados en vía pública, reflejando en e</w:t>
      </w:r>
      <w:r>
        <w:rPr>
          <w:rFonts w:ascii="Arial" w:eastAsia="Times New Roman" w:hAnsi="Arial" w:cs="Arial"/>
          <w:sz w:val="22"/>
          <w:szCs w:val="22"/>
          <w:lang w:eastAsia="es-ES"/>
        </w:rPr>
        <w:t xml:space="preserve">l mismo las altas y bajas que se vayan produciendo y, en particular, indicando los contenedores que han sido instalados en base a este acuerdo. </w:t>
      </w:r>
    </w:p>
    <w:p w:rsidR="006628CF" w:rsidRDefault="006628CF">
      <w:pPr>
        <w:widowControl/>
        <w:suppressAutoHyphens w:val="0"/>
        <w:rPr>
          <w:rFonts w:ascii="Arial" w:eastAsia="Times New Roman" w:hAnsi="Arial" w:cs="Arial"/>
          <w:sz w:val="22"/>
          <w:szCs w:val="22"/>
          <w:lang w:eastAsia="es-ES"/>
        </w:rPr>
      </w:pPr>
    </w:p>
    <w:p w:rsidR="006628CF" w:rsidRDefault="00C36998">
      <w:pPr>
        <w:widowControl/>
        <w:numPr>
          <w:ilvl w:val="0"/>
          <w:numId w:val="19"/>
        </w:numPr>
        <w:suppressAutoHyphens w:val="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 xml:space="preserve">Garantizar la prestación de un servicio de recogida selectiva de envases ligeros y papel y cartón de calidad, </w:t>
      </w:r>
      <w:r>
        <w:rPr>
          <w:rFonts w:ascii="Arial" w:eastAsia="Times New Roman" w:hAnsi="Arial" w:cs="Arial"/>
          <w:sz w:val="22"/>
          <w:szCs w:val="22"/>
          <w:lang w:eastAsia="es-ES"/>
        </w:rPr>
        <w:t>en particular en lo referente a la frecuencia de recogida para evitar desbordamientos y a la limpieza y mantenimiento de los contenedores y de su entorno, de forma que se facilite e incentive la participación de las personas usuarias en la recogida selecti</w:t>
      </w:r>
      <w:r>
        <w:rPr>
          <w:rFonts w:ascii="Arial" w:eastAsia="Times New Roman" w:hAnsi="Arial" w:cs="Arial"/>
          <w:sz w:val="22"/>
          <w:szCs w:val="22"/>
          <w:lang w:eastAsia="es-ES"/>
        </w:rPr>
        <w:t xml:space="preserve">va. </w:t>
      </w:r>
    </w:p>
    <w:p w:rsidR="006628CF" w:rsidRDefault="006628CF">
      <w:pPr>
        <w:widowControl/>
        <w:suppressAutoHyphens w:val="0"/>
        <w:ind w:left="708"/>
        <w:rPr>
          <w:rFonts w:ascii="Arial" w:eastAsia="Times New Roman" w:hAnsi="Arial" w:cs="Arial"/>
          <w:sz w:val="22"/>
          <w:szCs w:val="22"/>
          <w:lang w:eastAsia="es-ES"/>
        </w:rPr>
      </w:pPr>
    </w:p>
    <w:p w:rsidR="006628CF" w:rsidRDefault="00C36998">
      <w:pPr>
        <w:widowControl/>
        <w:numPr>
          <w:ilvl w:val="0"/>
          <w:numId w:val="19"/>
        </w:numPr>
        <w:suppressAutoHyphens w:val="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 xml:space="preserve">Garantizar, en la medida de lo posible, que los contenedores entregados sean destinados a la recogida selectiva de envases ligeros y papel-cartón durante toda su vida útil. De manera que, en caso de que se produjera cualquier circunstancia que </w:t>
      </w:r>
      <w:r>
        <w:rPr>
          <w:rFonts w:ascii="Arial" w:eastAsia="Times New Roman" w:hAnsi="Arial" w:cs="Arial"/>
          <w:sz w:val="22"/>
          <w:szCs w:val="22"/>
          <w:lang w:eastAsia="es-ES"/>
        </w:rPr>
        <w:t xml:space="preserve">impidiera el uso acordado por la Entidad durante ese periodo de tiempo, ésta se comprometa a buscar alternativas de uso a los bienes para su total aprovechamiento durante la vida útil de los mismos. </w:t>
      </w:r>
    </w:p>
    <w:p w:rsidR="006628CF" w:rsidRDefault="006628CF">
      <w:pPr>
        <w:widowControl/>
        <w:suppressAutoHyphens w:val="0"/>
        <w:jc w:val="both"/>
        <w:rPr>
          <w:rFonts w:ascii="Arial" w:eastAsia="Times New Roman" w:hAnsi="Arial" w:cs="Arial"/>
          <w:sz w:val="22"/>
          <w:szCs w:val="22"/>
          <w:lang w:eastAsia="es-ES"/>
        </w:rPr>
      </w:pPr>
    </w:p>
    <w:p w:rsidR="006628CF" w:rsidRDefault="00C36998">
      <w:pPr>
        <w:widowControl/>
        <w:numPr>
          <w:ilvl w:val="0"/>
          <w:numId w:val="19"/>
        </w:numPr>
        <w:suppressAutoHyphens w:val="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Con el objetivo de facilitar la entrega de los contened</w:t>
      </w:r>
      <w:r>
        <w:rPr>
          <w:rFonts w:ascii="Arial" w:eastAsia="Times New Roman" w:hAnsi="Arial" w:cs="Arial"/>
          <w:sz w:val="22"/>
          <w:szCs w:val="22"/>
          <w:lang w:eastAsia="es-ES"/>
        </w:rPr>
        <w:t>ores, deberán comunicar una persona de contacto que pueda estar presente en el momento de la entrega</w:t>
      </w:r>
    </w:p>
    <w:p w:rsidR="006628CF" w:rsidRDefault="006628CF">
      <w:pPr>
        <w:widowControl/>
        <w:suppressAutoHyphens w:val="0"/>
        <w:ind w:left="708"/>
        <w:rPr>
          <w:rFonts w:ascii="Arial" w:eastAsia="Times New Roman" w:hAnsi="Arial" w:cs="Arial"/>
          <w:sz w:val="22"/>
          <w:szCs w:val="22"/>
          <w:shd w:val="clear" w:color="auto" w:fill="FFFF00"/>
          <w:lang w:eastAsia="es-ES"/>
        </w:rPr>
      </w:pPr>
    </w:p>
    <w:p w:rsidR="006628CF" w:rsidRDefault="006628CF">
      <w:pPr>
        <w:widowControl/>
        <w:suppressAutoHyphens w:val="0"/>
        <w:ind w:firstLine="360"/>
        <w:jc w:val="both"/>
        <w:rPr>
          <w:rFonts w:ascii="Arial" w:eastAsia="Times New Roman" w:hAnsi="Arial" w:cs="Arial"/>
          <w:b/>
          <w:bCs/>
          <w:sz w:val="22"/>
          <w:szCs w:val="22"/>
          <w:lang w:eastAsia="es-ES"/>
        </w:rPr>
      </w:pPr>
    </w:p>
    <w:p w:rsidR="006628CF" w:rsidRDefault="00C36998">
      <w:pPr>
        <w:widowControl/>
        <w:suppressAutoHyphens w:val="0"/>
        <w:ind w:left="360"/>
        <w:jc w:val="both"/>
        <w:rPr>
          <w:rFonts w:ascii="Arial" w:eastAsia="Times New Roman" w:hAnsi="Arial" w:cs="Arial"/>
          <w:b/>
          <w:bCs/>
          <w:sz w:val="22"/>
          <w:szCs w:val="22"/>
          <w:lang w:eastAsia="es-ES"/>
        </w:rPr>
      </w:pPr>
      <w:r>
        <w:rPr>
          <w:rFonts w:ascii="Arial" w:eastAsia="Times New Roman" w:hAnsi="Arial" w:cs="Arial"/>
          <w:b/>
          <w:bCs/>
          <w:sz w:val="22"/>
          <w:szCs w:val="22"/>
          <w:lang w:eastAsia="es-ES"/>
        </w:rPr>
        <w:t>QUINTA: ACEPTACIÓN DE LA PROPIEDAD DE LOS CONTENEDORES</w:t>
      </w:r>
    </w:p>
    <w:p w:rsidR="006628CF" w:rsidRDefault="006628CF">
      <w:pPr>
        <w:widowControl/>
        <w:suppressAutoHyphens w:val="0"/>
        <w:ind w:left="426"/>
        <w:jc w:val="both"/>
        <w:rPr>
          <w:rFonts w:ascii="Arial" w:eastAsia="Times New Roman" w:hAnsi="Arial" w:cs="Arial"/>
          <w:b/>
          <w:bCs/>
          <w:sz w:val="22"/>
          <w:szCs w:val="22"/>
          <w:lang w:eastAsia="es-ES"/>
        </w:rPr>
      </w:pPr>
    </w:p>
    <w:p w:rsidR="006628CF" w:rsidRDefault="00C36998">
      <w:pPr>
        <w:widowControl/>
        <w:suppressAutoHyphens w:val="0"/>
        <w:jc w:val="both"/>
        <w:rPr>
          <w:rFonts w:ascii="Arial" w:eastAsia="Times New Roman" w:hAnsi="Arial" w:cs="Arial"/>
          <w:bCs/>
          <w:sz w:val="22"/>
          <w:szCs w:val="22"/>
          <w:lang w:eastAsia="es-ES"/>
        </w:rPr>
      </w:pPr>
      <w:r>
        <w:rPr>
          <w:rFonts w:ascii="Arial" w:eastAsia="Times New Roman" w:hAnsi="Arial" w:cs="Arial"/>
          <w:bCs/>
          <w:sz w:val="22"/>
          <w:szCs w:val="22"/>
          <w:lang w:eastAsia="es-ES"/>
        </w:rPr>
        <w:t xml:space="preserve">La entrega de los contenedores se realiza en virtud de la firma del presente acuerdo entre ambas </w:t>
      </w:r>
      <w:r>
        <w:rPr>
          <w:rFonts w:ascii="Arial" w:eastAsia="Times New Roman" w:hAnsi="Arial" w:cs="Arial"/>
          <w:bCs/>
          <w:sz w:val="22"/>
          <w:szCs w:val="22"/>
          <w:lang w:eastAsia="es-ES"/>
        </w:rPr>
        <w:t>partes y tiene el carácter de transmisión de la propiedad de los contenedores por parte de Ecoembalajes España, S.A. a favor de la Entidad.</w:t>
      </w:r>
    </w:p>
    <w:p w:rsidR="006628CF" w:rsidRDefault="006628CF">
      <w:pPr>
        <w:widowControl/>
        <w:suppressAutoHyphens w:val="0"/>
        <w:jc w:val="both"/>
        <w:rPr>
          <w:rFonts w:ascii="Arial" w:eastAsia="Times New Roman" w:hAnsi="Arial" w:cs="Arial"/>
          <w:b/>
          <w:bCs/>
          <w:sz w:val="22"/>
          <w:szCs w:val="22"/>
          <w:lang w:eastAsia="es-ES"/>
        </w:rPr>
      </w:pPr>
    </w:p>
    <w:p w:rsidR="006628CF" w:rsidRDefault="006628CF">
      <w:pPr>
        <w:widowControl/>
        <w:suppressAutoHyphens w:val="0"/>
        <w:ind w:left="426"/>
        <w:jc w:val="both"/>
        <w:rPr>
          <w:rFonts w:ascii="Arial" w:eastAsia="Times New Roman" w:hAnsi="Arial" w:cs="Arial"/>
          <w:b/>
          <w:bCs/>
          <w:sz w:val="22"/>
          <w:szCs w:val="22"/>
          <w:lang w:eastAsia="es-ES"/>
        </w:rPr>
      </w:pPr>
    </w:p>
    <w:p w:rsidR="006628CF" w:rsidRDefault="00C36998">
      <w:pPr>
        <w:widowControl/>
        <w:suppressAutoHyphens w:val="0"/>
        <w:ind w:left="426"/>
        <w:jc w:val="both"/>
        <w:rPr>
          <w:rFonts w:ascii="Arial" w:eastAsia="Times New Roman" w:hAnsi="Arial" w:cs="Arial"/>
          <w:b/>
          <w:bCs/>
          <w:sz w:val="22"/>
          <w:szCs w:val="22"/>
          <w:lang w:eastAsia="es-ES"/>
        </w:rPr>
      </w:pPr>
      <w:r>
        <w:rPr>
          <w:rFonts w:ascii="Arial" w:eastAsia="Times New Roman" w:hAnsi="Arial" w:cs="Arial"/>
          <w:b/>
          <w:bCs/>
          <w:sz w:val="22"/>
          <w:szCs w:val="22"/>
          <w:lang w:eastAsia="es-ES"/>
        </w:rPr>
        <w:t>SEXTA: VIGENCIA Y CAUSAS DE RESOLUCIÓN</w:t>
      </w:r>
    </w:p>
    <w:p w:rsidR="006628CF" w:rsidRDefault="006628CF">
      <w:pPr>
        <w:widowControl/>
        <w:suppressAutoHyphens w:val="0"/>
        <w:ind w:left="360"/>
        <w:jc w:val="both"/>
        <w:rPr>
          <w:rFonts w:ascii="Arial" w:eastAsia="Times New Roman" w:hAnsi="Arial" w:cs="Arial"/>
          <w:sz w:val="22"/>
          <w:szCs w:val="22"/>
          <w:lang w:eastAsia="es-ES"/>
        </w:rPr>
      </w:pPr>
    </w:p>
    <w:p w:rsidR="006628CF" w:rsidRDefault="00C36998">
      <w:pPr>
        <w:widowControl/>
        <w:suppressAutoHyphens w:val="0"/>
        <w:jc w:val="both"/>
        <w:rPr>
          <w:rFonts w:ascii="Arial" w:eastAsia="Times New Roman" w:hAnsi="Arial" w:cs="Arial"/>
          <w:sz w:val="22"/>
          <w:szCs w:val="22"/>
          <w:lang w:eastAsia="es-ES"/>
        </w:rPr>
      </w:pPr>
      <w:r>
        <w:rPr>
          <w:rFonts w:ascii="Arial" w:eastAsia="Times New Roman" w:hAnsi="Arial" w:cs="Arial"/>
          <w:sz w:val="22"/>
          <w:szCs w:val="22"/>
          <w:lang w:eastAsia="es-ES"/>
        </w:rPr>
        <w:t xml:space="preserve">El presente acuerdo entra en vigor a la firma del mismo. </w:t>
      </w:r>
    </w:p>
    <w:p w:rsidR="006628CF" w:rsidRDefault="006628CF">
      <w:pPr>
        <w:widowControl/>
        <w:suppressAutoHyphens w:val="0"/>
        <w:ind w:left="360"/>
        <w:jc w:val="both"/>
        <w:rPr>
          <w:rFonts w:ascii="Arial" w:eastAsia="Times New Roman" w:hAnsi="Arial" w:cs="Arial"/>
          <w:sz w:val="22"/>
          <w:szCs w:val="22"/>
          <w:lang w:eastAsia="es-ES"/>
        </w:rPr>
      </w:pPr>
    </w:p>
    <w:p w:rsidR="006628CF" w:rsidRDefault="00C36998">
      <w:pPr>
        <w:widowControl/>
        <w:suppressAutoHyphens w:val="0"/>
        <w:jc w:val="both"/>
        <w:rPr>
          <w:rFonts w:ascii="Arial" w:eastAsia="Times New Roman" w:hAnsi="Arial" w:cs="Arial"/>
          <w:sz w:val="22"/>
          <w:szCs w:val="22"/>
          <w:lang w:eastAsia="es-ES"/>
        </w:rPr>
      </w:pPr>
      <w:r>
        <w:rPr>
          <w:rFonts w:ascii="Arial" w:eastAsia="Times New Roman" w:hAnsi="Arial" w:cs="Arial"/>
          <w:sz w:val="22"/>
          <w:szCs w:val="22"/>
          <w:lang w:eastAsia="es-ES"/>
        </w:rPr>
        <w:t>Serán causas de</w:t>
      </w:r>
      <w:r>
        <w:rPr>
          <w:rFonts w:ascii="Arial" w:eastAsia="Times New Roman" w:hAnsi="Arial" w:cs="Arial"/>
          <w:sz w:val="22"/>
          <w:szCs w:val="22"/>
          <w:lang w:eastAsia="es-ES"/>
        </w:rPr>
        <w:t xml:space="preserve"> resolución:</w:t>
      </w:r>
    </w:p>
    <w:p w:rsidR="006628CF" w:rsidRDefault="006628CF">
      <w:pPr>
        <w:widowControl/>
        <w:suppressAutoHyphens w:val="0"/>
        <w:ind w:left="360" w:firstLine="540"/>
        <w:jc w:val="both"/>
        <w:rPr>
          <w:rFonts w:ascii="Arial" w:eastAsia="Times New Roman" w:hAnsi="Arial" w:cs="Arial"/>
          <w:sz w:val="22"/>
          <w:szCs w:val="22"/>
          <w:lang w:eastAsia="es-ES"/>
        </w:rPr>
      </w:pPr>
    </w:p>
    <w:p w:rsidR="006628CF" w:rsidRDefault="00C36998">
      <w:pPr>
        <w:widowControl/>
        <w:numPr>
          <w:ilvl w:val="0"/>
          <w:numId w:val="20"/>
        </w:numPr>
        <w:tabs>
          <w:tab w:val="left" w:pos="1260"/>
        </w:tabs>
        <w:suppressAutoHyphens w:val="0"/>
        <w:ind w:left="360" w:firstLine="54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La resolución del Convenio Marco (o resolución de la adhesión al Convenio).</w:t>
      </w:r>
    </w:p>
    <w:p w:rsidR="006628CF" w:rsidRDefault="00C36998">
      <w:pPr>
        <w:widowControl/>
        <w:numPr>
          <w:ilvl w:val="0"/>
          <w:numId w:val="20"/>
        </w:numPr>
        <w:tabs>
          <w:tab w:val="left" w:pos="1260"/>
        </w:tabs>
        <w:suppressAutoHyphens w:val="0"/>
        <w:ind w:left="360" w:firstLine="54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Por acuerdo mutuo de las partes</w:t>
      </w:r>
    </w:p>
    <w:p w:rsidR="006628CF" w:rsidRDefault="00C36998">
      <w:pPr>
        <w:widowControl/>
        <w:numPr>
          <w:ilvl w:val="0"/>
          <w:numId w:val="20"/>
        </w:numPr>
        <w:tabs>
          <w:tab w:val="left" w:pos="1260"/>
        </w:tabs>
        <w:suppressAutoHyphens w:val="0"/>
        <w:ind w:left="360" w:firstLine="54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Por la imposibilidad de llevar a cabo el objeto del Acuerdo</w:t>
      </w:r>
    </w:p>
    <w:p w:rsidR="006628CF" w:rsidRDefault="006628CF">
      <w:pPr>
        <w:widowControl/>
        <w:suppressAutoHyphens w:val="0"/>
        <w:ind w:left="900"/>
        <w:jc w:val="both"/>
        <w:rPr>
          <w:rFonts w:ascii="Arial" w:eastAsia="Times New Roman" w:hAnsi="Arial" w:cs="Arial"/>
          <w:sz w:val="22"/>
          <w:szCs w:val="22"/>
          <w:lang w:eastAsia="es-ES"/>
        </w:rPr>
      </w:pPr>
    </w:p>
    <w:p w:rsidR="006628CF" w:rsidRDefault="006628CF">
      <w:pPr>
        <w:widowControl/>
        <w:suppressAutoHyphens w:val="0"/>
        <w:jc w:val="both"/>
        <w:rPr>
          <w:rFonts w:ascii="Arial" w:eastAsia="Times New Roman" w:hAnsi="Arial" w:cs="Arial"/>
          <w:sz w:val="22"/>
          <w:szCs w:val="22"/>
          <w:lang w:eastAsia="es-ES"/>
        </w:rPr>
      </w:pPr>
    </w:p>
    <w:p w:rsidR="006628CF" w:rsidRDefault="00C36998">
      <w:pPr>
        <w:widowControl/>
        <w:suppressAutoHyphens w:val="0"/>
        <w:jc w:val="both"/>
        <w:rPr>
          <w:rFonts w:ascii="Arial" w:eastAsia="Times New Roman" w:hAnsi="Arial" w:cs="Arial"/>
          <w:sz w:val="22"/>
          <w:szCs w:val="22"/>
          <w:lang w:eastAsia="es-ES"/>
        </w:rPr>
      </w:pPr>
      <w:r>
        <w:rPr>
          <w:rFonts w:ascii="Arial" w:eastAsia="Times New Roman" w:hAnsi="Arial" w:cs="Arial"/>
          <w:sz w:val="22"/>
          <w:szCs w:val="22"/>
          <w:lang w:eastAsia="es-ES"/>
        </w:rPr>
        <w:t>Y en prueba de conformidad con cuanto antecede ambas partes suscriben el</w:t>
      </w:r>
      <w:r>
        <w:rPr>
          <w:rFonts w:ascii="Arial" w:eastAsia="Times New Roman" w:hAnsi="Arial" w:cs="Arial"/>
          <w:sz w:val="22"/>
          <w:szCs w:val="22"/>
          <w:lang w:eastAsia="es-ES"/>
        </w:rPr>
        <w:t xml:space="preserve"> presente acuerdo por duplicado ejemplar en el lugar y fecha de la firma electrónica.</w:t>
      </w:r>
    </w:p>
    <w:p w:rsidR="006628CF" w:rsidRDefault="006628CF">
      <w:pPr>
        <w:widowControl/>
        <w:suppressAutoHyphens w:val="0"/>
        <w:ind w:left="360"/>
        <w:jc w:val="both"/>
        <w:rPr>
          <w:rFonts w:ascii="Arial" w:eastAsia="Times New Roman" w:hAnsi="Arial" w:cs="Arial"/>
          <w:sz w:val="22"/>
          <w:szCs w:val="22"/>
          <w:lang w:eastAsia="es-ES"/>
        </w:rPr>
      </w:pPr>
    </w:p>
    <w:p w:rsidR="006628CF" w:rsidRDefault="006628CF">
      <w:pPr>
        <w:widowControl/>
        <w:suppressAutoHyphens w:val="0"/>
        <w:ind w:left="360"/>
        <w:jc w:val="both"/>
        <w:rPr>
          <w:rFonts w:ascii="Arial" w:eastAsia="Times New Roman" w:hAnsi="Arial" w:cs="Arial"/>
          <w:sz w:val="22"/>
          <w:szCs w:val="22"/>
          <w:lang w:eastAsia="es-ES"/>
        </w:rPr>
      </w:pPr>
    </w:p>
    <w:p w:rsidR="006628CF" w:rsidRDefault="00C36998">
      <w:pPr>
        <w:widowControl/>
        <w:suppressAutoHyphens w:val="0"/>
        <w:ind w:left="360"/>
        <w:jc w:val="both"/>
        <w:rPr>
          <w:rFonts w:ascii="Arial" w:eastAsia="Times New Roman" w:hAnsi="Arial" w:cs="Arial"/>
          <w:sz w:val="22"/>
          <w:szCs w:val="22"/>
          <w:lang w:eastAsia="es-ES"/>
        </w:rPr>
      </w:pPr>
      <w:r>
        <w:rPr>
          <w:rFonts w:ascii="Arial" w:eastAsia="Times New Roman" w:hAnsi="Arial" w:cs="Arial"/>
          <w:sz w:val="22"/>
          <w:szCs w:val="22"/>
          <w:lang w:eastAsia="es-ES"/>
        </w:rPr>
        <w:t xml:space="preserve">   </w:t>
      </w:r>
    </w:p>
    <w:p w:rsidR="006628CF" w:rsidRDefault="00C36998">
      <w:pPr>
        <w:widowControl/>
        <w:tabs>
          <w:tab w:val="left" w:pos="6237"/>
        </w:tabs>
        <w:suppressAutoHyphens w:val="0"/>
        <w:rPr>
          <w:rFonts w:ascii="Arial" w:eastAsia="Times New Roman" w:hAnsi="Arial" w:cs="Arial"/>
          <w:sz w:val="22"/>
          <w:szCs w:val="22"/>
          <w:lang w:eastAsia="es-ES"/>
        </w:rPr>
      </w:pPr>
      <w:r>
        <w:rPr>
          <w:rFonts w:ascii="Arial" w:eastAsia="Times New Roman" w:hAnsi="Arial" w:cs="Arial"/>
          <w:sz w:val="22"/>
          <w:szCs w:val="22"/>
          <w:lang w:eastAsia="es-ES"/>
        </w:rPr>
        <w:t xml:space="preserve">              Por el Ayuntamiento de Candelaria                                              Por ECOEMBES</w:t>
      </w:r>
    </w:p>
    <w:p w:rsidR="006628CF" w:rsidRDefault="006628CF">
      <w:pPr>
        <w:widowControl/>
        <w:suppressAutoHyphens w:val="0"/>
        <w:jc w:val="center"/>
        <w:rPr>
          <w:rFonts w:ascii="Arial" w:eastAsia="Times New Roman" w:hAnsi="Arial" w:cs="Arial"/>
          <w:sz w:val="22"/>
          <w:szCs w:val="22"/>
          <w:lang w:eastAsia="es-ES"/>
        </w:rPr>
      </w:pPr>
    </w:p>
    <w:p w:rsidR="006628CF" w:rsidRDefault="00C36998">
      <w:pPr>
        <w:widowControl/>
        <w:tabs>
          <w:tab w:val="left" w:pos="6096"/>
        </w:tabs>
        <w:suppressAutoHyphens w:val="0"/>
        <w:jc w:val="right"/>
        <w:rPr>
          <w:rFonts w:ascii="Arial" w:eastAsia="Times New Roman" w:hAnsi="Arial" w:cs="Arial"/>
          <w:sz w:val="22"/>
          <w:szCs w:val="22"/>
          <w:lang w:eastAsia="es-ES"/>
        </w:rPr>
      </w:pPr>
      <w:r>
        <w:rPr>
          <w:rFonts w:ascii="Arial" w:eastAsia="Times New Roman" w:hAnsi="Arial" w:cs="Arial"/>
          <w:sz w:val="22"/>
          <w:szCs w:val="22"/>
          <w:lang w:eastAsia="es-ES"/>
        </w:rPr>
        <w:t xml:space="preserve">Fdo.: Dña. María Concepción Brito Núñez                  </w:t>
      </w:r>
      <w:r>
        <w:rPr>
          <w:rFonts w:ascii="Arial" w:eastAsia="Times New Roman" w:hAnsi="Arial" w:cs="Arial"/>
          <w:sz w:val="22"/>
          <w:szCs w:val="22"/>
          <w:lang w:eastAsia="es-ES"/>
        </w:rPr>
        <w:t xml:space="preserve">     Fdo.: D. Ángel Hervella  Touchard</w:t>
      </w:r>
    </w:p>
    <w:p w:rsidR="006628CF" w:rsidRDefault="006628CF">
      <w:pPr>
        <w:widowControl/>
        <w:tabs>
          <w:tab w:val="left" w:pos="6096"/>
        </w:tabs>
        <w:suppressAutoHyphens w:val="0"/>
        <w:jc w:val="center"/>
        <w:rPr>
          <w:rFonts w:ascii="Arial" w:eastAsia="Times New Roman" w:hAnsi="Arial" w:cs="Arial"/>
          <w:sz w:val="22"/>
          <w:szCs w:val="22"/>
          <w:lang w:eastAsia="es-ES"/>
        </w:rPr>
      </w:pPr>
    </w:p>
    <w:p w:rsidR="006628CF" w:rsidRDefault="006628CF">
      <w:pPr>
        <w:widowControl/>
        <w:tabs>
          <w:tab w:val="left" w:pos="6096"/>
        </w:tabs>
        <w:suppressAutoHyphens w:val="0"/>
        <w:jc w:val="center"/>
        <w:rPr>
          <w:rFonts w:ascii="Arial" w:eastAsia="Times New Roman" w:hAnsi="Arial" w:cs="Arial"/>
          <w:sz w:val="22"/>
          <w:szCs w:val="22"/>
          <w:lang w:eastAsia="es-ES"/>
        </w:rPr>
      </w:pPr>
    </w:p>
    <w:p w:rsidR="006628CF" w:rsidRDefault="006628CF">
      <w:pPr>
        <w:widowControl/>
        <w:tabs>
          <w:tab w:val="left" w:pos="6096"/>
        </w:tabs>
        <w:suppressAutoHyphens w:val="0"/>
        <w:jc w:val="center"/>
        <w:rPr>
          <w:rFonts w:ascii="Arial" w:eastAsia="Times New Roman" w:hAnsi="Arial" w:cs="Arial"/>
          <w:sz w:val="22"/>
          <w:szCs w:val="22"/>
          <w:lang w:eastAsia="es-ES"/>
        </w:rPr>
      </w:pPr>
    </w:p>
    <w:p w:rsidR="006628CF" w:rsidRDefault="00C36998">
      <w:pPr>
        <w:widowControl/>
        <w:tabs>
          <w:tab w:val="left" w:pos="6096"/>
        </w:tabs>
        <w:suppressAutoHyphens w:val="0"/>
        <w:jc w:val="center"/>
        <w:rPr>
          <w:rFonts w:ascii="Arial" w:eastAsia="Times New Roman" w:hAnsi="Arial" w:cs="Arial"/>
          <w:b/>
          <w:sz w:val="22"/>
          <w:szCs w:val="22"/>
          <w:lang w:eastAsia="es-ES"/>
        </w:rPr>
      </w:pPr>
      <w:r>
        <w:rPr>
          <w:rFonts w:ascii="Arial" w:eastAsia="Times New Roman" w:hAnsi="Arial" w:cs="Arial"/>
          <w:b/>
          <w:sz w:val="22"/>
          <w:szCs w:val="22"/>
          <w:lang w:eastAsia="es-ES"/>
        </w:rPr>
        <w:t>DOCUMENTO FIRMADO ELECTRÓNICAMENTE.</w:t>
      </w:r>
    </w:p>
    <w:p w:rsidR="006628CF" w:rsidRDefault="006628CF">
      <w:pPr>
        <w:pageBreakBefore/>
        <w:widowControl/>
        <w:suppressAutoHyphens w:val="0"/>
        <w:rPr>
          <w:rFonts w:ascii="Arial" w:eastAsia="Times New Roman" w:hAnsi="Arial" w:cs="Arial"/>
          <w:sz w:val="22"/>
          <w:szCs w:val="22"/>
          <w:lang w:eastAsia="es-ES"/>
        </w:rPr>
      </w:pPr>
    </w:p>
    <w:p w:rsidR="006628CF" w:rsidRDefault="006628CF">
      <w:pPr>
        <w:widowControl/>
        <w:suppressAutoHyphens w:val="0"/>
        <w:rPr>
          <w:rFonts w:ascii="Arial" w:eastAsia="Times New Roman" w:hAnsi="Arial" w:cs="Arial"/>
          <w:sz w:val="22"/>
          <w:szCs w:val="22"/>
          <w:lang w:eastAsia="es-ES"/>
        </w:rPr>
      </w:pPr>
    </w:p>
    <w:p w:rsidR="006628CF" w:rsidRDefault="00C36998">
      <w:pPr>
        <w:jc w:val="center"/>
        <w:rPr>
          <w:rFonts w:ascii="Arial" w:eastAsia="Arial Unicode MS" w:hAnsi="Arial" w:cs="Arial"/>
          <w:b/>
          <w:sz w:val="22"/>
          <w:szCs w:val="22"/>
        </w:rPr>
      </w:pPr>
      <w:r>
        <w:rPr>
          <w:rFonts w:ascii="Arial" w:eastAsia="Arial Unicode MS" w:hAnsi="Arial" w:cs="Arial"/>
          <w:b/>
          <w:sz w:val="22"/>
          <w:szCs w:val="22"/>
        </w:rPr>
        <w:t>ANEXO I</w:t>
      </w:r>
    </w:p>
    <w:p w:rsidR="006628CF" w:rsidRDefault="006628CF">
      <w:pPr>
        <w:jc w:val="center"/>
        <w:rPr>
          <w:rFonts w:ascii="Arial" w:eastAsia="Arial Unicode MS" w:hAnsi="Arial" w:cs="Arial"/>
          <w:b/>
          <w:bCs/>
          <w:sz w:val="22"/>
          <w:szCs w:val="22"/>
          <w:u w:val="single"/>
        </w:rPr>
      </w:pPr>
    </w:p>
    <w:p w:rsidR="006628CF" w:rsidRDefault="006628CF">
      <w:pPr>
        <w:jc w:val="both"/>
        <w:rPr>
          <w:rFonts w:ascii="Arial" w:eastAsia="Arial Unicode MS" w:hAnsi="Arial" w:cs="Arial"/>
          <w:sz w:val="22"/>
          <w:szCs w:val="22"/>
        </w:rPr>
      </w:pPr>
    </w:p>
    <w:p w:rsidR="006628CF" w:rsidRDefault="006628CF">
      <w:pPr>
        <w:jc w:val="center"/>
        <w:rPr>
          <w:rFonts w:ascii="Arial" w:eastAsia="Arial Unicode MS" w:hAnsi="Arial" w:cs="Arial"/>
          <w:sz w:val="22"/>
          <w:szCs w:val="22"/>
        </w:rPr>
      </w:pPr>
    </w:p>
    <w:p w:rsidR="006628CF" w:rsidRDefault="006628CF">
      <w:pPr>
        <w:spacing w:line="360" w:lineRule="auto"/>
        <w:rPr>
          <w:rFonts w:ascii="Arial" w:eastAsia="Arial Unicode MS" w:hAnsi="Arial" w:cs="Arial"/>
          <w:sz w:val="22"/>
          <w:szCs w:val="22"/>
        </w:rPr>
      </w:pPr>
    </w:p>
    <w:p w:rsidR="006628CF" w:rsidRDefault="00C36998">
      <w:pPr>
        <w:widowControl/>
        <w:suppressAutoHyphens w:val="0"/>
        <w:jc w:val="center"/>
      </w:pPr>
      <w:r>
        <w:rPr>
          <w:rFonts w:ascii="Arial" w:eastAsia="Times New Roman" w:hAnsi="Arial" w:cs="Arial"/>
          <w:b/>
          <w:bCs/>
          <w:sz w:val="22"/>
          <w:szCs w:val="22"/>
          <w:u w:val="single"/>
          <w:lang w:eastAsia="es-ES"/>
        </w:rPr>
        <w:t>DOCUMENTO DE ENTREGA DE LOS CONTENEDORES A LA ENTIDAD</w:t>
      </w:r>
    </w:p>
    <w:p w:rsidR="006628CF" w:rsidRDefault="006628CF">
      <w:pPr>
        <w:widowControl/>
        <w:suppressAutoHyphens w:val="0"/>
        <w:jc w:val="center"/>
        <w:rPr>
          <w:rFonts w:ascii="Arial" w:eastAsia="Times New Roman" w:hAnsi="Arial" w:cs="Arial"/>
          <w:sz w:val="22"/>
          <w:szCs w:val="22"/>
          <w:lang w:eastAsia="es-ES"/>
        </w:rPr>
      </w:pPr>
    </w:p>
    <w:p w:rsidR="006628CF" w:rsidRDefault="006628CF">
      <w:pPr>
        <w:widowControl/>
        <w:suppressAutoHyphens w:val="0"/>
        <w:jc w:val="center"/>
        <w:rPr>
          <w:rFonts w:ascii="Arial" w:eastAsia="Times New Roman" w:hAnsi="Arial" w:cs="Arial"/>
          <w:sz w:val="22"/>
          <w:szCs w:val="22"/>
          <w:lang w:eastAsia="es-ES"/>
        </w:rPr>
      </w:pPr>
    </w:p>
    <w:p w:rsidR="006628CF" w:rsidRDefault="006628CF">
      <w:pPr>
        <w:widowControl/>
        <w:suppressAutoHyphens w:val="0"/>
        <w:jc w:val="center"/>
        <w:rPr>
          <w:rFonts w:ascii="Arial" w:eastAsia="Times New Roman" w:hAnsi="Arial" w:cs="Arial"/>
          <w:sz w:val="22"/>
          <w:szCs w:val="22"/>
          <w:lang w:eastAsia="es-ES"/>
        </w:rPr>
      </w:pPr>
    </w:p>
    <w:p w:rsidR="006628CF" w:rsidRDefault="006628CF">
      <w:pPr>
        <w:widowControl/>
        <w:suppressAutoHyphens w:val="0"/>
        <w:jc w:val="center"/>
        <w:rPr>
          <w:rFonts w:ascii="Arial" w:eastAsia="Times New Roman" w:hAnsi="Arial" w:cs="Arial"/>
          <w:sz w:val="22"/>
          <w:szCs w:val="22"/>
          <w:lang w:eastAsia="es-ES"/>
        </w:rPr>
      </w:pPr>
    </w:p>
    <w:p w:rsidR="006628CF" w:rsidRDefault="006628CF">
      <w:pPr>
        <w:widowControl/>
        <w:suppressAutoHyphens w:val="0"/>
        <w:jc w:val="center"/>
        <w:rPr>
          <w:rFonts w:ascii="Arial" w:eastAsia="Times New Roman" w:hAnsi="Arial" w:cs="Arial"/>
          <w:sz w:val="22"/>
          <w:szCs w:val="22"/>
          <w:lang w:eastAsia="es-ES"/>
        </w:rPr>
      </w:pPr>
    </w:p>
    <w:p w:rsidR="006628CF" w:rsidRDefault="00C36998">
      <w:pPr>
        <w:widowControl/>
        <w:suppressAutoHyphens w:val="0"/>
        <w:spacing w:line="360" w:lineRule="auto"/>
        <w:ind w:left="425"/>
        <w:jc w:val="both"/>
      </w:pPr>
      <w:r>
        <w:rPr>
          <w:rFonts w:ascii="Arial" w:eastAsia="Times New Roman" w:hAnsi="Arial" w:cs="Arial"/>
          <w:sz w:val="22"/>
          <w:szCs w:val="22"/>
          <w:lang w:eastAsia="es-ES"/>
        </w:rPr>
        <w:t xml:space="preserve">Por medio del presente documento, el Ayuntamiento de Candelaria con CIF </w:t>
      </w:r>
      <w:r>
        <w:rPr>
          <w:rFonts w:ascii="Arial" w:eastAsia="Times New Roman" w:hAnsi="Arial" w:cs="Arial"/>
          <w:color w:val="666666"/>
          <w:sz w:val="22"/>
          <w:szCs w:val="22"/>
          <w:shd w:val="clear" w:color="auto" w:fill="FFFFFF"/>
          <w:lang w:eastAsia="es-ES"/>
        </w:rPr>
        <w:t>P3801100C</w:t>
      </w:r>
      <w:r>
        <w:rPr>
          <w:rFonts w:ascii="Arial" w:eastAsia="Times New Roman" w:hAnsi="Arial" w:cs="Arial"/>
          <w:sz w:val="22"/>
          <w:szCs w:val="22"/>
          <w:lang w:eastAsia="es-ES"/>
        </w:rPr>
        <w:t xml:space="preserve"> confirma haber recibido</w:t>
      </w:r>
      <w:r>
        <w:rPr>
          <w:rFonts w:ascii="Arial" w:eastAsia="Times New Roman" w:hAnsi="Arial" w:cs="Arial"/>
          <w:sz w:val="22"/>
          <w:szCs w:val="22"/>
          <w:lang w:eastAsia="es-ES"/>
        </w:rPr>
        <w:t xml:space="preserve"> con fecha ________________de Ecoembalajes España, S.A. _______ contenedores de carga superior para instalar en la vía pública para la recogida selectiva de envases ligeros y papel-cartón. Esta entrega tiene el carácter de transmisión de la propiedad de lo</w:t>
      </w:r>
      <w:r>
        <w:rPr>
          <w:rFonts w:ascii="Arial" w:eastAsia="Times New Roman" w:hAnsi="Arial" w:cs="Arial"/>
          <w:sz w:val="22"/>
          <w:szCs w:val="22"/>
          <w:lang w:eastAsia="es-ES"/>
        </w:rPr>
        <w:t>s citados contenedores por parte de Ecoembalajes España, S.A. a favor del Ayuntamiento de Candelaria.</w:t>
      </w:r>
    </w:p>
    <w:p w:rsidR="006628CF" w:rsidRDefault="006628CF">
      <w:pPr>
        <w:widowControl/>
        <w:suppressAutoHyphens w:val="0"/>
        <w:spacing w:line="360" w:lineRule="auto"/>
        <w:jc w:val="both"/>
        <w:rPr>
          <w:rFonts w:ascii="Arial" w:eastAsia="Times New Roman" w:hAnsi="Arial" w:cs="Arial"/>
          <w:sz w:val="22"/>
          <w:szCs w:val="22"/>
        </w:rPr>
      </w:pPr>
    </w:p>
    <w:p w:rsidR="006628CF" w:rsidRDefault="00C36998">
      <w:pPr>
        <w:spacing w:line="360" w:lineRule="auto"/>
        <w:jc w:val="both"/>
      </w:pPr>
      <w:r>
        <w:rPr>
          <w:rFonts w:ascii="Arial" w:eastAsia="Times New Roman" w:hAnsi="Arial" w:cs="Arial"/>
          <w:sz w:val="22"/>
          <w:szCs w:val="22"/>
        </w:rPr>
        <w:t xml:space="preserve">La entrega de los contenedores se realiza en el ámbito del proyecto puesto en marcha entre </w:t>
      </w:r>
      <w:r>
        <w:rPr>
          <w:rFonts w:ascii="Arial" w:eastAsia="Times New Roman" w:hAnsi="Arial" w:cs="Arial"/>
          <w:sz w:val="22"/>
          <w:szCs w:val="22"/>
          <w:lang w:eastAsia="es-ES"/>
        </w:rPr>
        <w:t xml:space="preserve">el Ayuntamiento </w:t>
      </w:r>
      <w:r>
        <w:rPr>
          <w:rFonts w:ascii="Arial" w:eastAsia="Times New Roman" w:hAnsi="Arial" w:cs="Arial"/>
          <w:sz w:val="22"/>
          <w:szCs w:val="22"/>
        </w:rPr>
        <w:t>y ECOEMBES de acuerdo con la comunicación escr</w:t>
      </w:r>
      <w:r>
        <w:rPr>
          <w:rFonts w:ascii="Arial" w:eastAsia="Times New Roman" w:hAnsi="Arial" w:cs="Arial"/>
          <w:sz w:val="22"/>
          <w:szCs w:val="22"/>
        </w:rPr>
        <w:t>ita del Ayuntamiento.</w:t>
      </w:r>
    </w:p>
    <w:p w:rsidR="006628CF" w:rsidRDefault="006628CF">
      <w:pPr>
        <w:spacing w:line="360" w:lineRule="auto"/>
        <w:jc w:val="both"/>
        <w:rPr>
          <w:rFonts w:ascii="Arial" w:eastAsia="Arial Unicode MS" w:hAnsi="Arial" w:cs="Arial"/>
          <w:sz w:val="22"/>
          <w:szCs w:val="22"/>
        </w:rPr>
      </w:pPr>
    </w:p>
    <w:p w:rsidR="006628CF" w:rsidRDefault="006628CF">
      <w:pPr>
        <w:spacing w:line="360" w:lineRule="auto"/>
        <w:ind w:firstLine="709"/>
        <w:jc w:val="both"/>
        <w:rPr>
          <w:rFonts w:ascii="Arial" w:eastAsia="Arial Unicode MS" w:hAnsi="Arial" w:cs="Arial"/>
          <w:sz w:val="22"/>
          <w:szCs w:val="22"/>
        </w:rPr>
      </w:pPr>
    </w:p>
    <w:p w:rsidR="006628CF" w:rsidRDefault="00C36998">
      <w:pPr>
        <w:widowControl/>
        <w:suppressAutoHyphens w:val="0"/>
        <w:spacing w:line="360" w:lineRule="auto"/>
        <w:ind w:firstLine="709"/>
        <w:jc w:val="center"/>
      </w:pPr>
      <w:r>
        <w:rPr>
          <w:rFonts w:ascii="Arial" w:eastAsia="Arial Unicode MS" w:hAnsi="Arial" w:cs="Arial"/>
          <w:b/>
          <w:sz w:val="22"/>
          <w:szCs w:val="22"/>
        </w:rPr>
        <w:t>DOCUMENTO FIRMADO ELECTRÓNICAMENTE”</w:t>
      </w: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C36998">
      <w:pPr>
        <w:tabs>
          <w:tab w:val="left" w:pos="-720"/>
        </w:tabs>
        <w:spacing w:before="240"/>
        <w:jc w:val="both"/>
      </w:pPr>
      <w:r>
        <w:rPr>
          <w:rFonts w:ascii="Arial" w:hAnsi="Arial" w:cs="Arial"/>
          <w:bCs/>
          <w:iCs/>
          <w:sz w:val="22"/>
          <w:szCs w:val="22"/>
        </w:rPr>
        <w:lastRenderedPageBreak/>
        <w:t xml:space="preserve">SEGUNDO. - </w:t>
      </w:r>
      <w:r>
        <w:rPr>
          <w:rFonts w:ascii="Arial" w:hAnsi="Arial" w:cs="Arial"/>
          <w:color w:val="000000"/>
          <w:sz w:val="22"/>
          <w:szCs w:val="22"/>
        </w:rPr>
        <w:t xml:space="preserve">Facultar a la Alcaldía- Presidencia para </w:t>
      </w:r>
      <w:r>
        <w:rPr>
          <w:rFonts w:ascii="Arial" w:hAnsi="Arial" w:cs="Arial"/>
          <w:sz w:val="22"/>
          <w:szCs w:val="22"/>
        </w:rPr>
        <w:t>la firma del Acuerdo y de la documentación precisa para la ejecución del mismo.</w:t>
      </w:r>
      <w:r>
        <w:rPr>
          <w:rFonts w:ascii="Arial" w:hAnsi="Arial" w:cs="Arial"/>
          <w:color w:val="000000"/>
          <w:sz w:val="22"/>
          <w:szCs w:val="22"/>
        </w:rPr>
        <w:t xml:space="preserve">  </w:t>
      </w:r>
    </w:p>
    <w:p w:rsidR="006628CF" w:rsidRDefault="006628CF">
      <w:pPr>
        <w:spacing w:line="200" w:lineRule="atLeast"/>
        <w:ind w:right="54"/>
        <w:jc w:val="both"/>
        <w:rPr>
          <w:rFonts w:ascii="Arial" w:hAnsi="Arial" w:cs="Arial"/>
          <w:bCs/>
          <w:color w:val="000000"/>
          <w:sz w:val="22"/>
          <w:szCs w:val="22"/>
        </w:rPr>
      </w:pPr>
    </w:p>
    <w:p w:rsidR="006628CF" w:rsidRDefault="00C36998">
      <w:pPr>
        <w:spacing w:after="120"/>
        <w:jc w:val="both"/>
      </w:pPr>
      <w:r>
        <w:rPr>
          <w:rFonts w:ascii="Arial" w:hAnsi="Arial" w:cs="Arial"/>
          <w:bCs/>
          <w:color w:val="000000"/>
          <w:sz w:val="22"/>
          <w:szCs w:val="22"/>
        </w:rPr>
        <w:t>TERCERO. -</w:t>
      </w:r>
      <w:r>
        <w:rPr>
          <w:rFonts w:ascii="Arial" w:hAnsi="Arial" w:cs="Arial"/>
          <w:color w:val="000000"/>
          <w:sz w:val="22"/>
          <w:szCs w:val="22"/>
        </w:rPr>
        <w:t xml:space="preserve"> </w:t>
      </w:r>
      <w:r>
        <w:rPr>
          <w:rFonts w:ascii="Arial" w:hAnsi="Arial" w:cs="Arial"/>
          <w:bCs/>
          <w:iCs/>
          <w:sz w:val="22"/>
          <w:szCs w:val="22"/>
        </w:rPr>
        <w:t>Dar traslado del acuerdo que se adopte</w:t>
      </w:r>
      <w:r>
        <w:rPr>
          <w:rFonts w:ascii="Arial" w:hAnsi="Arial" w:cs="Arial"/>
          <w:bCs/>
          <w:iCs/>
          <w:sz w:val="22"/>
          <w:szCs w:val="22"/>
        </w:rPr>
        <w:t xml:space="preserve"> a</w:t>
      </w:r>
      <w:r>
        <w:rPr>
          <w:rFonts w:ascii="Arial" w:hAnsi="Arial" w:cs="Arial"/>
          <w:b/>
          <w:sz w:val="22"/>
          <w:szCs w:val="22"/>
        </w:rPr>
        <w:t xml:space="preserve"> </w:t>
      </w:r>
      <w:r>
        <w:rPr>
          <w:rFonts w:ascii="Arial" w:hAnsi="Arial" w:cs="Arial"/>
          <w:sz w:val="22"/>
          <w:szCs w:val="22"/>
        </w:rPr>
        <w:t>Ecoembalajes España, S.A. (ECOEMBES</w:t>
      </w:r>
      <w:r>
        <w:rPr>
          <w:rFonts w:ascii="Arial" w:hAnsi="Arial" w:cs="Arial"/>
          <w:b/>
          <w:sz w:val="22"/>
          <w:szCs w:val="22"/>
        </w:rPr>
        <w:t xml:space="preserve">) </w:t>
      </w:r>
      <w:r>
        <w:rPr>
          <w:rFonts w:ascii="Arial" w:hAnsi="Arial" w:cs="Arial"/>
          <w:bCs/>
          <w:iCs/>
          <w:sz w:val="22"/>
          <w:szCs w:val="22"/>
        </w:rPr>
        <w:t>a los efectos oportunos.”</w:t>
      </w:r>
    </w:p>
    <w:p w:rsidR="006628CF" w:rsidRDefault="006628CF">
      <w:pPr>
        <w:pStyle w:val="Textoindependiente"/>
        <w:jc w:val="both"/>
        <w:rPr>
          <w:rFonts w:cs="Arial"/>
          <w:b/>
          <w:bCs/>
          <w:szCs w:val="22"/>
        </w:rPr>
      </w:pPr>
    </w:p>
    <w:p w:rsidR="006628CF" w:rsidRDefault="006628CF">
      <w:pPr>
        <w:pStyle w:val="Textoindependiente"/>
        <w:jc w:val="both"/>
        <w:rPr>
          <w:rFonts w:cs="Arial"/>
          <w:b/>
          <w:bCs/>
          <w:szCs w:val="22"/>
        </w:rPr>
      </w:pPr>
    </w:p>
    <w:p w:rsidR="006628CF" w:rsidRDefault="00C36998">
      <w:pPr>
        <w:spacing w:after="279" w:line="338" w:lineRule="auto"/>
        <w:ind w:left="15" w:right="103" w:firstLine="696"/>
        <w:rPr>
          <w:rFonts w:ascii="Arial" w:hAnsi="Arial" w:cs="Arial"/>
          <w:sz w:val="22"/>
          <w:szCs w:val="22"/>
        </w:rPr>
      </w:pPr>
      <w:r>
        <w:rPr>
          <w:rFonts w:ascii="Arial" w:hAnsi="Arial" w:cs="Arial"/>
          <w:sz w:val="22"/>
          <w:szCs w:val="22"/>
        </w:rPr>
        <w:t>No obstante, la Junta de Gobierno Local acordará lo más procedente.</w:t>
      </w:r>
    </w:p>
    <w:p w:rsidR="006628CF" w:rsidRDefault="006628CF">
      <w:pPr>
        <w:pStyle w:val="Textoindependiente"/>
        <w:jc w:val="both"/>
        <w:rPr>
          <w:rFonts w:cs="Arial"/>
          <w:b/>
          <w:bCs/>
          <w:szCs w:val="22"/>
        </w:rPr>
      </w:pPr>
    </w:p>
    <w:p w:rsidR="006628CF" w:rsidRDefault="006628CF">
      <w:pPr>
        <w:pStyle w:val="Textoindependiente"/>
        <w:jc w:val="both"/>
        <w:rPr>
          <w:rFonts w:cs="Arial"/>
          <w:b/>
          <w:bCs/>
          <w:szCs w:val="22"/>
        </w:rPr>
      </w:pPr>
    </w:p>
    <w:p w:rsidR="006628CF" w:rsidRDefault="006628CF">
      <w:pPr>
        <w:pStyle w:val="Standard"/>
        <w:jc w:val="both"/>
        <w:rPr>
          <w:rFonts w:ascii="Arial" w:hAnsi="Arial" w:cs="Arial"/>
          <w:b/>
          <w:bCs/>
          <w:sz w:val="22"/>
          <w:szCs w:val="22"/>
        </w:rPr>
      </w:pPr>
    </w:p>
    <w:p w:rsidR="006628CF" w:rsidRDefault="00C36998">
      <w:pPr>
        <w:pStyle w:val="Standard"/>
        <w:jc w:val="both"/>
        <w:rPr>
          <w:rFonts w:ascii="Arial" w:hAnsi="Arial" w:cs="Arial"/>
          <w:b/>
          <w:bCs/>
          <w:sz w:val="22"/>
          <w:szCs w:val="22"/>
        </w:rPr>
      </w:pPr>
      <w:r>
        <w:rPr>
          <w:rFonts w:ascii="Arial" w:hAnsi="Arial" w:cs="Arial"/>
          <w:b/>
          <w:bCs/>
          <w:sz w:val="22"/>
          <w:szCs w:val="22"/>
        </w:rPr>
        <w:t>La Junta de Gobierno Local, previo debate y por unanimidad de los miembros presentes, acuerda:</w:t>
      </w:r>
    </w:p>
    <w:p w:rsidR="006628CF" w:rsidRDefault="006628CF">
      <w:pPr>
        <w:pStyle w:val="Standard"/>
        <w:jc w:val="both"/>
        <w:rPr>
          <w:rFonts w:ascii="Arial" w:hAnsi="Arial" w:cs="Arial"/>
          <w:b/>
          <w:bCs/>
          <w:sz w:val="22"/>
          <w:szCs w:val="22"/>
        </w:rPr>
      </w:pPr>
    </w:p>
    <w:p w:rsidR="006628CF" w:rsidRDefault="006628CF">
      <w:pPr>
        <w:pStyle w:val="Standard"/>
        <w:jc w:val="both"/>
        <w:rPr>
          <w:rFonts w:ascii="Arial" w:hAnsi="Arial" w:cs="Arial"/>
          <w:b/>
          <w:bCs/>
          <w:sz w:val="22"/>
          <w:szCs w:val="22"/>
        </w:rPr>
      </w:pPr>
    </w:p>
    <w:p w:rsidR="006628CF" w:rsidRDefault="00C36998">
      <w:pPr>
        <w:spacing w:after="120"/>
        <w:jc w:val="both"/>
      </w:pPr>
      <w:r>
        <w:rPr>
          <w:rFonts w:ascii="Arial" w:hAnsi="Arial" w:cs="Arial"/>
          <w:bCs/>
          <w:iCs/>
          <w:sz w:val="22"/>
          <w:szCs w:val="22"/>
        </w:rPr>
        <w:t xml:space="preserve">PRIMERO. - </w:t>
      </w:r>
      <w:r>
        <w:rPr>
          <w:rFonts w:ascii="Arial" w:eastAsia="Times New Roman" w:hAnsi="Arial" w:cs="Arial"/>
          <w:bCs/>
          <w:iCs/>
          <w:sz w:val="22"/>
          <w:szCs w:val="22"/>
          <w:lang w:eastAsia="es-ES"/>
        </w:rPr>
        <w:t xml:space="preserve">Aprobar </w:t>
      </w:r>
      <w:r>
        <w:rPr>
          <w:rFonts w:ascii="Arial" w:eastAsia="Times New Roman" w:hAnsi="Arial" w:cs="Arial"/>
          <w:bCs/>
          <w:iCs/>
          <w:sz w:val="22"/>
          <w:szCs w:val="22"/>
          <w:lang w:eastAsia="es-ES"/>
        </w:rPr>
        <w:t xml:space="preserve">el Segundo </w:t>
      </w:r>
      <w:r>
        <w:rPr>
          <w:rFonts w:ascii="Arial" w:hAnsi="Arial" w:cs="Arial"/>
          <w:sz w:val="22"/>
          <w:szCs w:val="22"/>
        </w:rPr>
        <w:t>Acuerdo de colaboración entre el Ayuntamiento de Candelaria y Ecoembalajes españa, S.A. (Ecoembes) para la mejora de la contenerización de la recogida selectiva de envases ligeros y papel y cartón en el municipio de Candelaria, del siguiente ten</w:t>
      </w:r>
      <w:r>
        <w:rPr>
          <w:rFonts w:ascii="Arial" w:hAnsi="Arial" w:cs="Arial"/>
          <w:sz w:val="22"/>
          <w:szCs w:val="22"/>
        </w:rPr>
        <w:t>or literal:</w:t>
      </w:r>
    </w:p>
    <w:p w:rsidR="006628CF" w:rsidRDefault="006628CF">
      <w:pPr>
        <w:spacing w:after="120"/>
        <w:jc w:val="both"/>
        <w:rPr>
          <w:rFonts w:ascii="Arial" w:hAnsi="Arial" w:cs="Arial"/>
          <w:b/>
          <w:sz w:val="22"/>
          <w:szCs w:val="22"/>
        </w:rPr>
      </w:pPr>
    </w:p>
    <w:p w:rsidR="006628CF" w:rsidRDefault="006628CF">
      <w:pPr>
        <w:pStyle w:val="Textoindependiente"/>
        <w:rPr>
          <w:rFonts w:cs="Arial"/>
          <w:szCs w:val="22"/>
        </w:rPr>
      </w:pPr>
    </w:p>
    <w:p w:rsidR="006628CF" w:rsidRDefault="00C36998">
      <w:pPr>
        <w:widowControl/>
        <w:suppressAutoHyphens w:val="0"/>
        <w:jc w:val="center"/>
      </w:pPr>
      <w:r>
        <w:rPr>
          <w:rFonts w:ascii="Arial" w:eastAsia="Times New Roman" w:hAnsi="Arial" w:cs="Arial"/>
          <w:b/>
          <w:bCs/>
          <w:sz w:val="22"/>
          <w:szCs w:val="22"/>
          <w:lang w:eastAsia="es-ES"/>
        </w:rPr>
        <w:t xml:space="preserve">“SEGUNDO ACUERDO DE COLABORACIÓN ENTRE EL AYUNTAMIENTO DE CANDELARIA Y ECOEMBES </w:t>
      </w:r>
    </w:p>
    <w:p w:rsidR="006628CF" w:rsidRDefault="006628CF">
      <w:pPr>
        <w:widowControl/>
        <w:suppressAutoHyphens w:val="0"/>
        <w:rPr>
          <w:rFonts w:ascii="Arial" w:eastAsia="Times New Roman" w:hAnsi="Arial" w:cs="Arial"/>
          <w:sz w:val="22"/>
          <w:szCs w:val="22"/>
          <w:lang w:eastAsia="es-ES"/>
        </w:rPr>
      </w:pPr>
    </w:p>
    <w:p w:rsidR="006628CF" w:rsidRDefault="006628CF">
      <w:pPr>
        <w:widowControl/>
        <w:suppressAutoHyphens w:val="0"/>
        <w:rPr>
          <w:rFonts w:ascii="Arial" w:eastAsia="Times New Roman" w:hAnsi="Arial" w:cs="Arial"/>
          <w:sz w:val="22"/>
          <w:szCs w:val="22"/>
          <w:lang w:eastAsia="es-ES"/>
        </w:rPr>
      </w:pPr>
    </w:p>
    <w:p w:rsidR="006628CF" w:rsidRDefault="006628CF">
      <w:pPr>
        <w:widowControl/>
        <w:suppressAutoHyphens w:val="0"/>
        <w:ind w:firstLine="360"/>
        <w:rPr>
          <w:rFonts w:ascii="Arial" w:eastAsia="Times New Roman" w:hAnsi="Arial" w:cs="Arial"/>
          <w:sz w:val="22"/>
          <w:szCs w:val="22"/>
          <w:lang w:eastAsia="es-ES"/>
        </w:rPr>
      </w:pPr>
    </w:p>
    <w:p w:rsidR="006628CF" w:rsidRDefault="00C36998">
      <w:pPr>
        <w:widowControl/>
        <w:suppressAutoHyphens w:val="0"/>
        <w:ind w:firstLine="360"/>
        <w:jc w:val="center"/>
        <w:rPr>
          <w:rFonts w:ascii="Arial" w:eastAsia="Times New Roman" w:hAnsi="Arial" w:cs="Arial"/>
          <w:sz w:val="22"/>
          <w:szCs w:val="22"/>
          <w:lang w:eastAsia="es-ES"/>
        </w:rPr>
      </w:pPr>
      <w:r>
        <w:rPr>
          <w:rFonts w:ascii="Arial" w:eastAsia="Times New Roman" w:hAnsi="Arial" w:cs="Arial"/>
          <w:sz w:val="22"/>
          <w:szCs w:val="22"/>
          <w:lang w:eastAsia="es-ES"/>
        </w:rPr>
        <w:t>En Candelaria, a fecha de la firma electrónica</w:t>
      </w: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C36998">
      <w:pPr>
        <w:widowControl/>
        <w:suppressAutoHyphens w:val="0"/>
        <w:ind w:firstLine="360"/>
        <w:jc w:val="both"/>
        <w:rPr>
          <w:rFonts w:ascii="Arial" w:eastAsia="Times New Roman" w:hAnsi="Arial" w:cs="Arial"/>
          <w:sz w:val="22"/>
          <w:szCs w:val="22"/>
          <w:lang w:eastAsia="es-ES"/>
        </w:rPr>
      </w:pPr>
      <w:r>
        <w:rPr>
          <w:rFonts w:ascii="Arial" w:eastAsia="Times New Roman" w:hAnsi="Arial" w:cs="Arial"/>
          <w:sz w:val="22"/>
          <w:szCs w:val="22"/>
          <w:lang w:eastAsia="es-ES"/>
        </w:rPr>
        <w:t xml:space="preserve">De una parte, Dña. María Concepción Brito Núñez en calidad de Alcaldesa Presidenta del Ayuntamiento de </w:t>
      </w:r>
      <w:r>
        <w:rPr>
          <w:rFonts w:ascii="Arial" w:eastAsia="Times New Roman" w:hAnsi="Arial" w:cs="Arial"/>
          <w:sz w:val="22"/>
          <w:szCs w:val="22"/>
          <w:lang w:eastAsia="es-ES"/>
        </w:rPr>
        <w:t>Candelaria provisto de NIF. P3801100C (en adelante la Entidad), en virtud del Acuerdo Plenario en sesión celebrada el 17 de junio de 2023.</w:t>
      </w: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C36998">
      <w:pPr>
        <w:widowControl/>
        <w:suppressAutoHyphens w:val="0"/>
        <w:ind w:firstLine="360"/>
        <w:jc w:val="both"/>
        <w:rPr>
          <w:rFonts w:ascii="Arial" w:eastAsia="Times New Roman" w:hAnsi="Arial" w:cs="Arial"/>
          <w:sz w:val="22"/>
          <w:szCs w:val="22"/>
          <w:lang w:eastAsia="es-ES"/>
        </w:rPr>
      </w:pPr>
      <w:r>
        <w:rPr>
          <w:rFonts w:ascii="Arial" w:eastAsia="Times New Roman" w:hAnsi="Arial" w:cs="Arial"/>
          <w:sz w:val="22"/>
          <w:szCs w:val="22"/>
          <w:lang w:eastAsia="es-ES"/>
        </w:rPr>
        <w:t>De otra parte, D. Ángel Hervella Touchard, en calidad de Director de Gestión Local y Autonómica de Ecoembalajes Espa</w:t>
      </w:r>
      <w:r>
        <w:rPr>
          <w:rFonts w:ascii="Arial" w:eastAsia="Times New Roman" w:hAnsi="Arial" w:cs="Arial"/>
          <w:sz w:val="22"/>
          <w:szCs w:val="22"/>
          <w:lang w:eastAsia="es-ES"/>
        </w:rPr>
        <w:t>ña, S.A. (en adelante Ecoembes), empresa provista de NIF: A81601700 (en adelante Ecoembes), en virtud de la escritura de otorgamiento de poder de representación de fecha 7 de octubre de 2016, ante el notario D. Ignacio Martínez Plaza del Ilustre Colegio de</w:t>
      </w:r>
      <w:r>
        <w:rPr>
          <w:rFonts w:ascii="Arial" w:eastAsia="Times New Roman" w:hAnsi="Arial" w:cs="Arial"/>
          <w:sz w:val="22"/>
          <w:szCs w:val="22"/>
          <w:lang w:eastAsia="es-ES"/>
        </w:rPr>
        <w:t xml:space="preserve"> Madrid.</w:t>
      </w: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C36998">
      <w:pPr>
        <w:widowControl/>
        <w:suppressAutoHyphens w:val="0"/>
        <w:ind w:firstLine="360"/>
        <w:jc w:val="both"/>
        <w:rPr>
          <w:rFonts w:ascii="Arial" w:eastAsia="Times New Roman" w:hAnsi="Arial" w:cs="Arial"/>
          <w:sz w:val="22"/>
          <w:szCs w:val="22"/>
          <w:lang w:eastAsia="es-ES"/>
        </w:rPr>
      </w:pPr>
      <w:r>
        <w:rPr>
          <w:rFonts w:ascii="Arial" w:eastAsia="Times New Roman" w:hAnsi="Arial" w:cs="Arial"/>
          <w:sz w:val="22"/>
          <w:szCs w:val="22"/>
          <w:lang w:eastAsia="es-ES"/>
        </w:rPr>
        <w:t>Las partes firmantes se reconocen mutuamente la capacidad legal necesaria para la formalización del presente acuerdo, y</w:t>
      </w: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C36998">
      <w:pPr>
        <w:widowControl/>
        <w:suppressAutoHyphens w:val="0"/>
        <w:ind w:firstLine="360"/>
        <w:jc w:val="center"/>
        <w:rPr>
          <w:rFonts w:ascii="Arial" w:eastAsia="Times New Roman" w:hAnsi="Arial" w:cs="Arial"/>
          <w:b/>
          <w:sz w:val="22"/>
          <w:szCs w:val="22"/>
          <w:lang w:eastAsia="es-ES"/>
        </w:rPr>
      </w:pPr>
      <w:r>
        <w:rPr>
          <w:rFonts w:ascii="Arial" w:eastAsia="Times New Roman" w:hAnsi="Arial" w:cs="Arial"/>
          <w:b/>
          <w:sz w:val="22"/>
          <w:szCs w:val="22"/>
          <w:lang w:eastAsia="es-ES"/>
        </w:rPr>
        <w:t>EXPONEN</w:t>
      </w:r>
    </w:p>
    <w:p w:rsidR="006628CF" w:rsidRDefault="006628CF">
      <w:pPr>
        <w:widowControl/>
        <w:suppressAutoHyphens w:val="0"/>
        <w:ind w:firstLine="360"/>
        <w:jc w:val="center"/>
        <w:rPr>
          <w:rFonts w:ascii="Arial" w:eastAsia="Times New Roman" w:hAnsi="Arial" w:cs="Arial"/>
          <w:b/>
          <w:sz w:val="22"/>
          <w:szCs w:val="22"/>
          <w:lang w:eastAsia="es-ES"/>
        </w:rPr>
      </w:pPr>
    </w:p>
    <w:p w:rsidR="006628CF" w:rsidRDefault="006628CF">
      <w:pPr>
        <w:widowControl/>
        <w:tabs>
          <w:tab w:val="left" w:pos="284"/>
          <w:tab w:val="left" w:pos="851"/>
        </w:tabs>
        <w:suppressAutoHyphens w:val="0"/>
        <w:ind w:left="851"/>
        <w:jc w:val="both"/>
        <w:rPr>
          <w:rFonts w:ascii="Arial" w:eastAsia="Times New Roman" w:hAnsi="Arial" w:cs="Arial"/>
          <w:sz w:val="22"/>
          <w:szCs w:val="22"/>
          <w:lang w:eastAsia="es-ES"/>
        </w:rPr>
      </w:pPr>
    </w:p>
    <w:p w:rsidR="006628CF" w:rsidRDefault="00C36998">
      <w:pPr>
        <w:widowControl/>
        <w:numPr>
          <w:ilvl w:val="0"/>
          <w:numId w:val="17"/>
        </w:numPr>
        <w:tabs>
          <w:tab w:val="left" w:pos="0"/>
          <w:tab w:val="left" w:pos="284"/>
          <w:tab w:val="left" w:pos="720"/>
          <w:tab w:val="left" w:pos="851"/>
        </w:tabs>
        <w:suppressAutoHyphens w:val="0"/>
        <w:ind w:left="851" w:hanging="284"/>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 xml:space="preserve">Que con fecha 4 de abril de 2014 se ha firmado el Convenio marco de colaboración entre la entre la Consejería de </w:t>
      </w:r>
      <w:r>
        <w:rPr>
          <w:rFonts w:ascii="Arial" w:eastAsia="Times New Roman" w:hAnsi="Arial" w:cs="Arial"/>
          <w:sz w:val="22"/>
          <w:szCs w:val="22"/>
          <w:lang w:eastAsia="es-ES"/>
        </w:rPr>
        <w:t>Educación, Universidades y Sostenibilidad del Gobierno de Canarias y Ecoembes, al cual la Entidad se encuentra adherido, en el que se regulan los compromisos de las partes implicadas, en lo que respecta al funcionamiento del sistema integrado de gestión ge</w:t>
      </w:r>
      <w:r>
        <w:rPr>
          <w:rFonts w:ascii="Arial" w:eastAsia="Times New Roman" w:hAnsi="Arial" w:cs="Arial"/>
          <w:sz w:val="22"/>
          <w:szCs w:val="22"/>
          <w:lang w:eastAsia="es-ES"/>
        </w:rPr>
        <w:t>stionado por Ecoembes en el ámbito de la Entidad.</w:t>
      </w:r>
    </w:p>
    <w:p w:rsidR="006628CF" w:rsidRDefault="006628CF">
      <w:pPr>
        <w:widowControl/>
        <w:suppressAutoHyphens w:val="0"/>
        <w:ind w:firstLine="360"/>
        <w:jc w:val="both"/>
        <w:rPr>
          <w:rFonts w:ascii="Arial" w:eastAsia="Times New Roman" w:hAnsi="Arial" w:cs="Arial"/>
          <w:sz w:val="22"/>
          <w:szCs w:val="22"/>
          <w:lang w:eastAsia="es-ES"/>
        </w:rPr>
      </w:pPr>
    </w:p>
    <w:p w:rsidR="006628CF" w:rsidRDefault="00C36998">
      <w:pPr>
        <w:widowControl/>
        <w:numPr>
          <w:ilvl w:val="0"/>
          <w:numId w:val="17"/>
        </w:numPr>
        <w:tabs>
          <w:tab w:val="left" w:pos="0"/>
          <w:tab w:val="left" w:pos="284"/>
          <w:tab w:val="left" w:pos="720"/>
          <w:tab w:val="left" w:pos="851"/>
        </w:tabs>
        <w:suppressAutoHyphens w:val="0"/>
        <w:ind w:left="851" w:hanging="284"/>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Que uno de los objetivos básicos del Convenio es fomentar la recogida selectiva y la selección de residuos de envases, mediante el desarrollo de acciones específicas como puede ser el aumento de la partici</w:t>
      </w:r>
      <w:r>
        <w:rPr>
          <w:rFonts w:ascii="Arial" w:eastAsia="Times New Roman" w:hAnsi="Arial" w:cs="Arial"/>
          <w:sz w:val="22"/>
          <w:szCs w:val="22"/>
          <w:lang w:eastAsia="es-ES"/>
        </w:rPr>
        <w:t>pación de los ciudadanos en la recogida selectiva.</w:t>
      </w:r>
    </w:p>
    <w:p w:rsidR="006628CF" w:rsidRDefault="006628CF">
      <w:pPr>
        <w:widowControl/>
        <w:tabs>
          <w:tab w:val="left" w:pos="0"/>
          <w:tab w:val="left" w:pos="284"/>
          <w:tab w:val="left" w:pos="851"/>
        </w:tabs>
        <w:suppressAutoHyphens w:val="0"/>
        <w:jc w:val="both"/>
        <w:rPr>
          <w:rFonts w:ascii="Arial" w:eastAsia="Times New Roman" w:hAnsi="Arial" w:cs="Arial"/>
          <w:sz w:val="22"/>
          <w:szCs w:val="22"/>
          <w:lang w:eastAsia="es-ES"/>
        </w:rPr>
      </w:pPr>
    </w:p>
    <w:p w:rsidR="006628CF" w:rsidRDefault="00C36998">
      <w:pPr>
        <w:widowControl/>
        <w:numPr>
          <w:ilvl w:val="0"/>
          <w:numId w:val="17"/>
        </w:numPr>
        <w:tabs>
          <w:tab w:val="left" w:pos="0"/>
          <w:tab w:val="left" w:pos="284"/>
          <w:tab w:val="left" w:pos="720"/>
          <w:tab w:val="left" w:pos="851"/>
        </w:tabs>
        <w:suppressAutoHyphens w:val="0"/>
        <w:ind w:left="851" w:hanging="284"/>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Que ambas partes desean colaborar para adecuar los medios dispuestos en la prestación del servicio de recogida selectiva de envases ligeros y papel y cartón para favorecer la participación de la ciudadaní</w:t>
      </w:r>
      <w:r>
        <w:rPr>
          <w:rFonts w:ascii="Arial" w:eastAsia="Times New Roman" w:hAnsi="Arial" w:cs="Arial"/>
          <w:sz w:val="22"/>
          <w:szCs w:val="22"/>
          <w:lang w:eastAsia="es-ES"/>
        </w:rPr>
        <w:t>a de forma que se puedan incrementar las cantidades recogidas selectivamente y aumentar de esta forma los porcentajes de recuperación y reciclado de los residuos de envases.</w:t>
      </w:r>
    </w:p>
    <w:p w:rsidR="006628CF" w:rsidRDefault="006628CF">
      <w:pPr>
        <w:widowControl/>
        <w:suppressAutoHyphens w:val="0"/>
        <w:ind w:left="708"/>
        <w:rPr>
          <w:rFonts w:ascii="Arial" w:eastAsia="Times New Roman" w:hAnsi="Arial" w:cs="Arial"/>
          <w:sz w:val="22"/>
          <w:szCs w:val="22"/>
          <w:lang w:eastAsia="es-ES"/>
        </w:rPr>
      </w:pPr>
    </w:p>
    <w:p w:rsidR="006628CF" w:rsidRDefault="006628CF">
      <w:pPr>
        <w:widowControl/>
        <w:tabs>
          <w:tab w:val="left" w:pos="284"/>
          <w:tab w:val="left" w:pos="851"/>
        </w:tabs>
        <w:suppressAutoHyphens w:val="0"/>
        <w:jc w:val="both"/>
        <w:rPr>
          <w:rFonts w:ascii="Arial" w:eastAsia="Times New Roman" w:hAnsi="Arial" w:cs="Arial"/>
          <w:sz w:val="22"/>
          <w:szCs w:val="22"/>
          <w:lang w:eastAsia="es-ES"/>
        </w:rPr>
      </w:pPr>
    </w:p>
    <w:p w:rsidR="006628CF" w:rsidRDefault="006628CF">
      <w:pPr>
        <w:widowControl/>
        <w:tabs>
          <w:tab w:val="left" w:pos="851"/>
        </w:tabs>
        <w:suppressAutoHyphens w:val="0"/>
        <w:ind w:left="851" w:hanging="284"/>
        <w:jc w:val="both"/>
        <w:rPr>
          <w:rFonts w:ascii="Arial" w:eastAsia="Times New Roman" w:hAnsi="Arial" w:cs="Arial"/>
          <w:sz w:val="22"/>
          <w:szCs w:val="22"/>
          <w:lang w:eastAsia="es-ES"/>
        </w:rPr>
      </w:pPr>
    </w:p>
    <w:p w:rsidR="006628CF" w:rsidRDefault="00C36998">
      <w:pPr>
        <w:widowControl/>
        <w:tabs>
          <w:tab w:val="left" w:pos="0"/>
        </w:tabs>
        <w:suppressAutoHyphens w:val="0"/>
        <w:jc w:val="both"/>
        <w:rPr>
          <w:rFonts w:ascii="Arial" w:eastAsia="Times New Roman" w:hAnsi="Arial" w:cs="Arial"/>
          <w:sz w:val="22"/>
          <w:szCs w:val="22"/>
          <w:lang w:eastAsia="es-ES"/>
        </w:rPr>
      </w:pPr>
      <w:r>
        <w:rPr>
          <w:rFonts w:ascii="Arial" w:eastAsia="Times New Roman" w:hAnsi="Arial" w:cs="Arial"/>
          <w:sz w:val="22"/>
          <w:szCs w:val="22"/>
          <w:lang w:eastAsia="es-ES"/>
        </w:rPr>
        <w:t>En consecuencia, y reconociéndose ambas partes en la representación que ostenta</w:t>
      </w:r>
      <w:r>
        <w:rPr>
          <w:rFonts w:ascii="Arial" w:eastAsia="Times New Roman" w:hAnsi="Arial" w:cs="Arial"/>
          <w:sz w:val="22"/>
          <w:szCs w:val="22"/>
          <w:lang w:eastAsia="es-ES"/>
        </w:rPr>
        <w:t xml:space="preserve">n, capacidad suficiente para formalizar este Acuerdo, lo llevan a cabo con sujeción a las siguientes:  </w:t>
      </w:r>
    </w:p>
    <w:p w:rsidR="006628CF" w:rsidRDefault="006628CF">
      <w:pPr>
        <w:widowControl/>
        <w:tabs>
          <w:tab w:val="left" w:pos="0"/>
        </w:tabs>
        <w:suppressAutoHyphens w:val="0"/>
        <w:jc w:val="both"/>
        <w:rPr>
          <w:rFonts w:ascii="Arial" w:eastAsia="Times New Roman" w:hAnsi="Arial" w:cs="Arial"/>
          <w:sz w:val="22"/>
          <w:szCs w:val="22"/>
          <w:lang w:eastAsia="es-ES"/>
        </w:rPr>
      </w:pPr>
    </w:p>
    <w:p w:rsidR="006628CF" w:rsidRDefault="006628CF">
      <w:pPr>
        <w:widowControl/>
        <w:suppressAutoHyphens w:val="0"/>
        <w:ind w:firstLine="360"/>
        <w:jc w:val="center"/>
        <w:rPr>
          <w:rFonts w:ascii="Arial" w:eastAsia="Times New Roman" w:hAnsi="Arial" w:cs="Arial"/>
          <w:sz w:val="22"/>
          <w:szCs w:val="22"/>
          <w:lang w:eastAsia="es-ES"/>
        </w:rPr>
      </w:pPr>
    </w:p>
    <w:p w:rsidR="006628CF" w:rsidRDefault="006628CF">
      <w:pPr>
        <w:widowControl/>
        <w:suppressAutoHyphens w:val="0"/>
        <w:ind w:firstLine="360"/>
        <w:jc w:val="center"/>
        <w:rPr>
          <w:rFonts w:ascii="Arial" w:eastAsia="Times New Roman" w:hAnsi="Arial" w:cs="Arial"/>
          <w:sz w:val="22"/>
          <w:szCs w:val="22"/>
          <w:lang w:eastAsia="es-ES"/>
        </w:rPr>
      </w:pPr>
    </w:p>
    <w:p w:rsidR="006628CF" w:rsidRDefault="00C36998">
      <w:pPr>
        <w:widowControl/>
        <w:suppressAutoHyphens w:val="0"/>
        <w:ind w:firstLine="360"/>
        <w:jc w:val="center"/>
      </w:pPr>
      <w:r>
        <w:rPr>
          <w:rFonts w:ascii="Arial" w:eastAsia="Times New Roman" w:hAnsi="Arial" w:cs="Arial"/>
          <w:b/>
          <w:sz w:val="22"/>
          <w:szCs w:val="22"/>
          <w:lang w:eastAsia="es-ES"/>
        </w:rPr>
        <w:t>CLÁUSULAS:</w:t>
      </w:r>
    </w:p>
    <w:p w:rsidR="006628CF" w:rsidRDefault="006628CF">
      <w:pPr>
        <w:widowControl/>
        <w:suppressAutoHyphens w:val="0"/>
        <w:jc w:val="center"/>
        <w:rPr>
          <w:rFonts w:ascii="Arial" w:eastAsia="Times New Roman" w:hAnsi="Arial" w:cs="Arial"/>
          <w:b/>
          <w:bCs/>
          <w:sz w:val="22"/>
          <w:szCs w:val="22"/>
          <w:lang w:eastAsia="es-ES"/>
        </w:rPr>
      </w:pPr>
    </w:p>
    <w:p w:rsidR="006628CF" w:rsidRDefault="006628CF">
      <w:pPr>
        <w:widowControl/>
        <w:suppressAutoHyphens w:val="0"/>
        <w:jc w:val="center"/>
        <w:rPr>
          <w:rFonts w:ascii="Arial" w:eastAsia="Times New Roman" w:hAnsi="Arial" w:cs="Arial"/>
          <w:b/>
          <w:bCs/>
          <w:sz w:val="22"/>
          <w:szCs w:val="22"/>
          <w:lang w:eastAsia="es-ES"/>
        </w:rPr>
      </w:pPr>
    </w:p>
    <w:p w:rsidR="006628CF" w:rsidRDefault="00C36998">
      <w:pPr>
        <w:widowControl/>
        <w:suppressAutoHyphens w:val="0"/>
        <w:ind w:left="360"/>
        <w:jc w:val="both"/>
        <w:rPr>
          <w:rFonts w:ascii="Arial" w:eastAsia="Times New Roman" w:hAnsi="Arial" w:cs="Arial"/>
          <w:b/>
          <w:bCs/>
          <w:sz w:val="22"/>
          <w:szCs w:val="22"/>
          <w:lang w:eastAsia="es-ES"/>
        </w:rPr>
      </w:pPr>
      <w:r>
        <w:rPr>
          <w:rFonts w:ascii="Arial" w:eastAsia="Times New Roman" w:hAnsi="Arial" w:cs="Arial"/>
          <w:b/>
          <w:bCs/>
          <w:sz w:val="22"/>
          <w:szCs w:val="22"/>
          <w:lang w:eastAsia="es-ES"/>
        </w:rPr>
        <w:t>PRIMERA:</w:t>
      </w:r>
      <w:r>
        <w:rPr>
          <w:rFonts w:ascii="Arial" w:eastAsia="Times New Roman" w:hAnsi="Arial" w:cs="Arial"/>
          <w:b/>
          <w:bCs/>
          <w:sz w:val="22"/>
          <w:szCs w:val="22"/>
          <w:lang w:eastAsia="es-ES"/>
        </w:rPr>
        <w:tab/>
        <w:t>OBJETO</w:t>
      </w:r>
    </w:p>
    <w:p w:rsidR="006628CF" w:rsidRDefault="006628CF">
      <w:pPr>
        <w:widowControl/>
        <w:suppressAutoHyphens w:val="0"/>
        <w:jc w:val="both"/>
        <w:rPr>
          <w:rFonts w:ascii="Arial" w:eastAsia="Times New Roman" w:hAnsi="Arial" w:cs="Arial"/>
          <w:sz w:val="22"/>
          <w:szCs w:val="22"/>
          <w:lang w:eastAsia="es-ES"/>
        </w:rPr>
      </w:pPr>
    </w:p>
    <w:p w:rsidR="006628CF" w:rsidRDefault="00C36998">
      <w:pPr>
        <w:widowControl/>
        <w:suppressAutoHyphens w:val="0"/>
        <w:jc w:val="both"/>
        <w:rPr>
          <w:rFonts w:ascii="Arial" w:eastAsia="Times New Roman" w:hAnsi="Arial" w:cs="Arial"/>
          <w:sz w:val="22"/>
          <w:szCs w:val="22"/>
          <w:lang w:eastAsia="es-ES"/>
        </w:rPr>
      </w:pPr>
      <w:r>
        <w:rPr>
          <w:rFonts w:ascii="Arial" w:eastAsia="Times New Roman" w:hAnsi="Arial" w:cs="Arial"/>
          <w:sz w:val="22"/>
          <w:szCs w:val="22"/>
          <w:lang w:eastAsia="es-ES"/>
        </w:rPr>
        <w:t xml:space="preserve">El objeto del presente acuerdo es la puesta en marcha de medidas para la mejora de la contenerización de la recogida </w:t>
      </w:r>
      <w:r>
        <w:rPr>
          <w:rFonts w:ascii="Arial" w:eastAsia="Times New Roman" w:hAnsi="Arial" w:cs="Arial"/>
          <w:sz w:val="22"/>
          <w:szCs w:val="22"/>
          <w:lang w:eastAsia="es-ES"/>
        </w:rPr>
        <w:t xml:space="preserve">selectiva de envases ligeros y papel-cartón en la Entidad, con el fin de incrementar las cantidades recuperadas y conseguir un aumento en el porcentaje de reciclado de residuos de envases. </w:t>
      </w:r>
    </w:p>
    <w:p w:rsidR="006628CF" w:rsidRDefault="006628CF">
      <w:pPr>
        <w:widowControl/>
        <w:suppressAutoHyphens w:val="0"/>
        <w:jc w:val="both"/>
        <w:rPr>
          <w:rFonts w:ascii="Arial" w:eastAsia="Times New Roman" w:hAnsi="Arial" w:cs="Arial"/>
          <w:sz w:val="22"/>
          <w:szCs w:val="22"/>
          <w:lang w:eastAsia="es-ES"/>
        </w:rPr>
      </w:pPr>
    </w:p>
    <w:p w:rsidR="006628CF" w:rsidRDefault="006628CF">
      <w:pPr>
        <w:widowControl/>
        <w:suppressAutoHyphens w:val="0"/>
        <w:jc w:val="both"/>
        <w:rPr>
          <w:rFonts w:ascii="Arial" w:eastAsia="Times New Roman" w:hAnsi="Arial" w:cs="Arial"/>
          <w:sz w:val="22"/>
          <w:szCs w:val="22"/>
          <w:lang w:eastAsia="es-ES"/>
        </w:rPr>
      </w:pPr>
    </w:p>
    <w:p w:rsidR="006628CF" w:rsidRDefault="00C36998">
      <w:pPr>
        <w:widowControl/>
        <w:suppressAutoHyphens w:val="0"/>
        <w:ind w:left="360"/>
        <w:jc w:val="both"/>
        <w:rPr>
          <w:rFonts w:ascii="Arial" w:eastAsia="Times New Roman" w:hAnsi="Arial" w:cs="Arial"/>
          <w:b/>
          <w:bCs/>
          <w:sz w:val="22"/>
          <w:szCs w:val="22"/>
          <w:lang w:eastAsia="es-ES"/>
        </w:rPr>
      </w:pPr>
      <w:r>
        <w:rPr>
          <w:rFonts w:ascii="Arial" w:eastAsia="Times New Roman" w:hAnsi="Arial" w:cs="Arial"/>
          <w:b/>
          <w:bCs/>
          <w:sz w:val="22"/>
          <w:szCs w:val="22"/>
          <w:lang w:eastAsia="es-ES"/>
        </w:rPr>
        <w:t xml:space="preserve">SEGUNDA: </w:t>
      </w:r>
      <w:r>
        <w:rPr>
          <w:rFonts w:ascii="Arial" w:eastAsia="Times New Roman" w:hAnsi="Arial" w:cs="Arial"/>
          <w:b/>
          <w:bCs/>
          <w:sz w:val="22"/>
          <w:szCs w:val="22"/>
          <w:lang w:eastAsia="es-ES"/>
        </w:rPr>
        <w:tab/>
        <w:t>ALCANCE</w:t>
      </w:r>
    </w:p>
    <w:p w:rsidR="006628CF" w:rsidRDefault="006628CF">
      <w:pPr>
        <w:widowControl/>
        <w:suppressAutoHyphens w:val="0"/>
        <w:jc w:val="both"/>
        <w:rPr>
          <w:rFonts w:ascii="Arial" w:eastAsia="Times New Roman" w:hAnsi="Arial" w:cs="Arial"/>
          <w:bCs/>
          <w:sz w:val="22"/>
          <w:szCs w:val="22"/>
          <w:lang w:eastAsia="es-ES"/>
        </w:rPr>
      </w:pPr>
    </w:p>
    <w:p w:rsidR="006628CF" w:rsidRDefault="00C36998">
      <w:pPr>
        <w:widowControl/>
        <w:suppressAutoHyphens w:val="0"/>
        <w:jc w:val="both"/>
        <w:rPr>
          <w:rFonts w:ascii="Arial" w:eastAsia="Times New Roman" w:hAnsi="Arial" w:cs="Arial"/>
          <w:sz w:val="22"/>
          <w:szCs w:val="22"/>
          <w:lang w:eastAsia="es-ES"/>
        </w:rPr>
      </w:pPr>
      <w:r>
        <w:rPr>
          <w:rFonts w:ascii="Arial" w:eastAsia="Times New Roman" w:hAnsi="Arial" w:cs="Arial"/>
          <w:sz w:val="22"/>
          <w:szCs w:val="22"/>
          <w:lang w:eastAsia="es-ES"/>
        </w:rPr>
        <w:t xml:space="preserve">El alcance del acuerdo es la mejora de la </w:t>
      </w:r>
      <w:r>
        <w:rPr>
          <w:rFonts w:ascii="Arial" w:eastAsia="Times New Roman" w:hAnsi="Arial" w:cs="Arial"/>
          <w:sz w:val="22"/>
          <w:szCs w:val="22"/>
          <w:lang w:eastAsia="es-ES"/>
        </w:rPr>
        <w:t>contenerización para realizar la separación de los envases ligeros y papel-cartón que pone a disposición, el Ayuntamiento de Candelaria a los ciudadanos del municipio.</w:t>
      </w:r>
    </w:p>
    <w:p w:rsidR="006628CF" w:rsidRDefault="006628CF">
      <w:pPr>
        <w:widowControl/>
        <w:suppressAutoHyphens w:val="0"/>
        <w:jc w:val="both"/>
        <w:rPr>
          <w:rFonts w:ascii="Arial" w:eastAsia="Times New Roman" w:hAnsi="Arial" w:cs="Arial"/>
          <w:sz w:val="22"/>
          <w:szCs w:val="22"/>
          <w:lang w:eastAsia="es-ES"/>
        </w:rPr>
      </w:pPr>
    </w:p>
    <w:p w:rsidR="006628CF" w:rsidRDefault="00C36998">
      <w:pPr>
        <w:widowControl/>
        <w:suppressAutoHyphens w:val="0"/>
        <w:ind w:firstLine="360"/>
        <w:jc w:val="both"/>
        <w:rPr>
          <w:rFonts w:ascii="Arial" w:eastAsia="Times New Roman" w:hAnsi="Arial" w:cs="Arial"/>
          <w:b/>
          <w:bCs/>
          <w:sz w:val="22"/>
          <w:szCs w:val="22"/>
          <w:lang w:eastAsia="es-ES"/>
        </w:rPr>
      </w:pPr>
      <w:r>
        <w:rPr>
          <w:rFonts w:ascii="Arial" w:eastAsia="Times New Roman" w:hAnsi="Arial" w:cs="Arial"/>
          <w:b/>
          <w:bCs/>
          <w:sz w:val="22"/>
          <w:szCs w:val="22"/>
          <w:lang w:eastAsia="es-ES"/>
        </w:rPr>
        <w:t xml:space="preserve">TERCERA: </w:t>
      </w:r>
      <w:r>
        <w:rPr>
          <w:rFonts w:ascii="Arial" w:eastAsia="Times New Roman" w:hAnsi="Arial" w:cs="Arial"/>
          <w:b/>
          <w:bCs/>
          <w:sz w:val="22"/>
          <w:szCs w:val="22"/>
          <w:lang w:eastAsia="es-ES"/>
        </w:rPr>
        <w:tab/>
        <w:t>COMPROMISOS DE ECOEMBES</w:t>
      </w:r>
    </w:p>
    <w:p w:rsidR="006628CF" w:rsidRDefault="006628CF">
      <w:pPr>
        <w:widowControl/>
        <w:suppressAutoHyphens w:val="0"/>
        <w:jc w:val="both"/>
        <w:rPr>
          <w:rFonts w:ascii="Arial" w:eastAsia="Times New Roman" w:hAnsi="Arial" w:cs="Arial"/>
          <w:b/>
          <w:bCs/>
          <w:sz w:val="22"/>
          <w:szCs w:val="22"/>
          <w:lang w:eastAsia="es-ES"/>
        </w:rPr>
      </w:pPr>
    </w:p>
    <w:p w:rsidR="006628CF" w:rsidRDefault="00C36998">
      <w:pPr>
        <w:widowControl/>
        <w:suppressAutoHyphens w:val="0"/>
        <w:jc w:val="both"/>
        <w:rPr>
          <w:rFonts w:ascii="Arial" w:eastAsia="Times New Roman" w:hAnsi="Arial" w:cs="Arial"/>
          <w:bCs/>
          <w:sz w:val="22"/>
          <w:szCs w:val="22"/>
          <w:lang w:eastAsia="es-ES"/>
        </w:rPr>
      </w:pPr>
      <w:r>
        <w:rPr>
          <w:rFonts w:ascii="Arial" w:eastAsia="Times New Roman" w:hAnsi="Arial" w:cs="Arial"/>
          <w:bCs/>
          <w:sz w:val="22"/>
          <w:szCs w:val="22"/>
          <w:lang w:eastAsia="es-ES"/>
        </w:rPr>
        <w:t>ECOEMBES se compromete, en los términos fijados en e</w:t>
      </w:r>
      <w:r>
        <w:rPr>
          <w:rFonts w:ascii="Arial" w:eastAsia="Times New Roman" w:hAnsi="Arial" w:cs="Arial"/>
          <w:bCs/>
          <w:sz w:val="22"/>
          <w:szCs w:val="22"/>
          <w:lang w:eastAsia="es-ES"/>
        </w:rPr>
        <w:t>l presente acuerdo a:</w:t>
      </w:r>
    </w:p>
    <w:p w:rsidR="006628CF" w:rsidRDefault="006628CF">
      <w:pPr>
        <w:widowControl/>
        <w:tabs>
          <w:tab w:val="left" w:pos="284"/>
        </w:tabs>
        <w:suppressAutoHyphens w:val="0"/>
        <w:ind w:left="709" w:hanging="283"/>
        <w:jc w:val="both"/>
        <w:rPr>
          <w:rFonts w:ascii="Arial" w:eastAsia="Times New Roman" w:hAnsi="Arial" w:cs="Arial"/>
          <w:sz w:val="22"/>
          <w:szCs w:val="22"/>
          <w:lang w:eastAsia="es-ES"/>
        </w:rPr>
      </w:pPr>
    </w:p>
    <w:p w:rsidR="006628CF" w:rsidRDefault="00C36998">
      <w:pPr>
        <w:widowControl/>
        <w:numPr>
          <w:ilvl w:val="0"/>
          <w:numId w:val="18"/>
        </w:numPr>
        <w:tabs>
          <w:tab w:val="left" w:pos="284"/>
        </w:tabs>
        <w:suppressAutoHyphens w:val="0"/>
        <w:spacing w:after="240"/>
        <w:ind w:left="709" w:hanging="283"/>
        <w:jc w:val="both"/>
        <w:textAlignment w:val="auto"/>
      </w:pPr>
      <w:r>
        <w:rPr>
          <w:rFonts w:ascii="Arial" w:eastAsia="Times New Roman" w:hAnsi="Arial" w:cs="Arial"/>
          <w:sz w:val="22"/>
          <w:szCs w:val="22"/>
          <w:lang w:eastAsia="es-ES"/>
        </w:rPr>
        <w:lastRenderedPageBreak/>
        <w:t>Entregar a LA ENTIDAD en un solo punto de descarga contenedores para la recogida de envases ligeros y papel-cartón de carga superior. LA ENTIDAD deberá aceptar la entrega de los contenedores a su favor en el punto de descarga, median</w:t>
      </w:r>
      <w:r>
        <w:rPr>
          <w:rFonts w:ascii="Arial" w:eastAsia="Times New Roman" w:hAnsi="Arial" w:cs="Arial"/>
          <w:sz w:val="22"/>
          <w:szCs w:val="22"/>
          <w:lang w:eastAsia="es-ES"/>
        </w:rPr>
        <w:t xml:space="preserve">te la firma del documento que se incluye como Anexo I. Dichos contenedores tendrán un coste máximo de </w:t>
      </w:r>
      <w:r>
        <w:rPr>
          <w:rFonts w:ascii="Arial" w:eastAsia="Times New Roman" w:hAnsi="Arial" w:cs="Arial"/>
          <w:b/>
          <w:bCs/>
          <w:sz w:val="22"/>
          <w:szCs w:val="22"/>
          <w:lang w:eastAsia="es-ES"/>
        </w:rPr>
        <w:t>5.309,98 euros</w:t>
      </w:r>
      <w:r>
        <w:rPr>
          <w:rFonts w:ascii="Arial" w:eastAsia="Times New Roman" w:hAnsi="Arial" w:cs="Arial"/>
          <w:sz w:val="22"/>
          <w:szCs w:val="22"/>
          <w:lang w:eastAsia="es-ES"/>
        </w:rPr>
        <w:t xml:space="preserve"> (impuestos incluidos) según mejor oferta de proveedores. </w:t>
      </w:r>
    </w:p>
    <w:p w:rsidR="006628CF" w:rsidRDefault="00C36998">
      <w:pPr>
        <w:widowControl/>
        <w:numPr>
          <w:ilvl w:val="0"/>
          <w:numId w:val="18"/>
        </w:numPr>
        <w:suppressAutoHyphens w:val="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 xml:space="preserve">En ningún caso la colaboración en la financiación de los contenedores supone la </w:t>
      </w:r>
      <w:r>
        <w:rPr>
          <w:rFonts w:ascii="Arial" w:eastAsia="Times New Roman" w:hAnsi="Arial" w:cs="Arial"/>
          <w:sz w:val="22"/>
          <w:szCs w:val="22"/>
          <w:lang w:eastAsia="es-ES"/>
        </w:rPr>
        <w:t>adquisición de la propiedad de los mismos por parte de Ecoembes. El papel de Ecoembes se ciñe en sufragar el coste del servicio prestado en concepto de recogida selectiva, siendo el objetivo de esta acción la mejora de la calidad del servicio de recogida d</w:t>
      </w:r>
      <w:r>
        <w:rPr>
          <w:rFonts w:ascii="Arial" w:eastAsia="Times New Roman" w:hAnsi="Arial" w:cs="Arial"/>
          <w:sz w:val="22"/>
          <w:szCs w:val="22"/>
          <w:lang w:eastAsia="es-ES"/>
        </w:rPr>
        <w:t xml:space="preserve">e envases prestado a Ecoembes. </w:t>
      </w:r>
    </w:p>
    <w:p w:rsidR="006628CF" w:rsidRDefault="006628CF">
      <w:pPr>
        <w:widowControl/>
        <w:tabs>
          <w:tab w:val="left" w:pos="284"/>
        </w:tabs>
        <w:suppressAutoHyphens w:val="0"/>
        <w:ind w:left="709"/>
        <w:jc w:val="both"/>
        <w:rPr>
          <w:rFonts w:ascii="Arial" w:eastAsia="Times New Roman" w:hAnsi="Arial" w:cs="Arial"/>
          <w:sz w:val="22"/>
          <w:szCs w:val="22"/>
          <w:lang w:eastAsia="es-ES"/>
        </w:rPr>
      </w:pPr>
    </w:p>
    <w:p w:rsidR="006628CF" w:rsidRDefault="00C36998">
      <w:pPr>
        <w:widowControl/>
        <w:numPr>
          <w:ilvl w:val="0"/>
          <w:numId w:val="18"/>
        </w:numPr>
        <w:tabs>
          <w:tab w:val="left" w:pos="284"/>
        </w:tabs>
        <w:suppressAutoHyphens w:val="0"/>
        <w:ind w:left="709" w:hanging="283"/>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Colaborar con LA ENTIDAD en el seguimiento continuo de los resultados de la recogida selectiva, en cuanto a calidad y cantidad.</w:t>
      </w:r>
    </w:p>
    <w:p w:rsidR="006628CF" w:rsidRDefault="006628CF">
      <w:pPr>
        <w:widowControl/>
        <w:tabs>
          <w:tab w:val="left" w:pos="284"/>
        </w:tabs>
        <w:suppressAutoHyphens w:val="0"/>
        <w:ind w:left="426"/>
        <w:jc w:val="both"/>
        <w:rPr>
          <w:rFonts w:ascii="Arial" w:eastAsia="Times New Roman" w:hAnsi="Arial" w:cs="Arial"/>
          <w:sz w:val="22"/>
          <w:szCs w:val="22"/>
          <w:lang w:eastAsia="es-ES"/>
        </w:rPr>
      </w:pPr>
    </w:p>
    <w:p w:rsidR="006628CF" w:rsidRDefault="006628CF">
      <w:pPr>
        <w:widowControl/>
        <w:suppressAutoHyphens w:val="0"/>
        <w:jc w:val="both"/>
        <w:rPr>
          <w:rFonts w:ascii="Arial" w:eastAsia="Times New Roman" w:hAnsi="Arial" w:cs="Arial"/>
          <w:b/>
          <w:bCs/>
          <w:sz w:val="22"/>
          <w:szCs w:val="22"/>
          <w:lang w:eastAsia="es-ES"/>
        </w:rPr>
      </w:pPr>
    </w:p>
    <w:p w:rsidR="006628CF" w:rsidRDefault="006628CF">
      <w:pPr>
        <w:widowControl/>
        <w:suppressAutoHyphens w:val="0"/>
        <w:ind w:left="426"/>
        <w:jc w:val="both"/>
        <w:rPr>
          <w:rFonts w:ascii="Arial" w:eastAsia="Times New Roman" w:hAnsi="Arial" w:cs="Arial"/>
          <w:b/>
          <w:bCs/>
          <w:sz w:val="22"/>
          <w:szCs w:val="22"/>
          <w:lang w:eastAsia="es-ES"/>
        </w:rPr>
      </w:pPr>
    </w:p>
    <w:p w:rsidR="006628CF" w:rsidRDefault="00C36998">
      <w:pPr>
        <w:widowControl/>
        <w:suppressAutoHyphens w:val="0"/>
        <w:ind w:left="426"/>
        <w:jc w:val="both"/>
        <w:rPr>
          <w:rFonts w:ascii="Arial" w:eastAsia="Times New Roman" w:hAnsi="Arial" w:cs="Arial"/>
          <w:b/>
          <w:bCs/>
          <w:sz w:val="22"/>
          <w:szCs w:val="22"/>
          <w:lang w:eastAsia="es-ES"/>
        </w:rPr>
      </w:pPr>
      <w:r>
        <w:rPr>
          <w:rFonts w:ascii="Arial" w:eastAsia="Times New Roman" w:hAnsi="Arial" w:cs="Arial"/>
          <w:b/>
          <w:bCs/>
          <w:sz w:val="22"/>
          <w:szCs w:val="22"/>
          <w:lang w:eastAsia="es-ES"/>
        </w:rPr>
        <w:t>CUARTA:</w:t>
      </w:r>
      <w:r>
        <w:rPr>
          <w:rFonts w:ascii="Arial" w:eastAsia="Times New Roman" w:hAnsi="Arial" w:cs="Arial"/>
          <w:b/>
          <w:bCs/>
          <w:sz w:val="22"/>
          <w:szCs w:val="22"/>
          <w:lang w:eastAsia="es-ES"/>
        </w:rPr>
        <w:tab/>
        <w:t>COMPROMISOS DE LA ENTIDAD</w:t>
      </w:r>
    </w:p>
    <w:p w:rsidR="006628CF" w:rsidRDefault="006628CF">
      <w:pPr>
        <w:widowControl/>
        <w:suppressAutoHyphens w:val="0"/>
        <w:jc w:val="both"/>
        <w:rPr>
          <w:rFonts w:ascii="Arial" w:eastAsia="Times New Roman" w:hAnsi="Arial" w:cs="Arial"/>
          <w:b/>
          <w:bCs/>
          <w:sz w:val="22"/>
          <w:szCs w:val="22"/>
          <w:lang w:eastAsia="es-ES"/>
        </w:rPr>
      </w:pPr>
    </w:p>
    <w:p w:rsidR="006628CF" w:rsidRDefault="00C36998">
      <w:pPr>
        <w:widowControl/>
        <w:suppressAutoHyphens w:val="0"/>
        <w:jc w:val="both"/>
        <w:rPr>
          <w:rFonts w:ascii="Arial" w:eastAsia="Times New Roman" w:hAnsi="Arial" w:cs="Arial"/>
          <w:bCs/>
          <w:sz w:val="22"/>
          <w:szCs w:val="22"/>
          <w:lang w:eastAsia="es-ES"/>
        </w:rPr>
      </w:pPr>
      <w:r>
        <w:rPr>
          <w:rFonts w:ascii="Arial" w:eastAsia="Times New Roman" w:hAnsi="Arial" w:cs="Arial"/>
          <w:bCs/>
          <w:sz w:val="22"/>
          <w:szCs w:val="22"/>
          <w:lang w:eastAsia="es-ES"/>
        </w:rPr>
        <w:t>LA ENTIDAD se compromete, en los términos fijados en el p</w:t>
      </w:r>
      <w:r>
        <w:rPr>
          <w:rFonts w:ascii="Arial" w:eastAsia="Times New Roman" w:hAnsi="Arial" w:cs="Arial"/>
          <w:bCs/>
          <w:sz w:val="22"/>
          <w:szCs w:val="22"/>
          <w:lang w:eastAsia="es-ES"/>
        </w:rPr>
        <w:t>resente acuerdo a:</w:t>
      </w:r>
    </w:p>
    <w:p w:rsidR="006628CF" w:rsidRDefault="006628CF">
      <w:pPr>
        <w:widowControl/>
        <w:tabs>
          <w:tab w:val="left" w:pos="284"/>
        </w:tabs>
        <w:suppressAutoHyphens w:val="0"/>
        <w:jc w:val="both"/>
        <w:rPr>
          <w:rFonts w:ascii="Arial" w:eastAsia="Times New Roman" w:hAnsi="Arial" w:cs="Arial"/>
          <w:sz w:val="22"/>
          <w:szCs w:val="22"/>
          <w:lang w:eastAsia="es-ES"/>
        </w:rPr>
      </w:pPr>
    </w:p>
    <w:p w:rsidR="006628CF" w:rsidRDefault="006628CF">
      <w:pPr>
        <w:widowControl/>
        <w:suppressAutoHyphens w:val="0"/>
        <w:jc w:val="both"/>
        <w:rPr>
          <w:rFonts w:ascii="Arial" w:eastAsia="Times New Roman" w:hAnsi="Arial" w:cs="Arial"/>
          <w:sz w:val="22"/>
          <w:szCs w:val="22"/>
          <w:lang w:eastAsia="es-ES"/>
        </w:rPr>
      </w:pPr>
    </w:p>
    <w:p w:rsidR="006628CF" w:rsidRDefault="00C36998">
      <w:pPr>
        <w:widowControl/>
        <w:numPr>
          <w:ilvl w:val="0"/>
          <w:numId w:val="19"/>
        </w:numPr>
        <w:suppressAutoHyphens w:val="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Aceptar la propiedad de los contenedores de envases ligeros y papel-cartón a instalar en las ubicaciones definidas a través de la firma del Anexo I.</w:t>
      </w:r>
    </w:p>
    <w:p w:rsidR="006628CF" w:rsidRDefault="006628CF">
      <w:pPr>
        <w:widowControl/>
        <w:suppressAutoHyphens w:val="0"/>
        <w:ind w:left="720"/>
        <w:jc w:val="both"/>
        <w:rPr>
          <w:rFonts w:ascii="Arial" w:eastAsia="Times New Roman" w:hAnsi="Arial" w:cs="Arial"/>
          <w:sz w:val="22"/>
          <w:szCs w:val="22"/>
          <w:lang w:eastAsia="es-ES"/>
        </w:rPr>
      </w:pPr>
    </w:p>
    <w:p w:rsidR="006628CF" w:rsidRDefault="00C36998">
      <w:pPr>
        <w:widowControl/>
        <w:numPr>
          <w:ilvl w:val="0"/>
          <w:numId w:val="19"/>
        </w:numPr>
        <w:suppressAutoHyphens w:val="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Colocar los contenedores suministrados por ECOEMBES en los diferentes puntos de la ví</w:t>
      </w:r>
      <w:r>
        <w:rPr>
          <w:rFonts w:ascii="Arial" w:eastAsia="Times New Roman" w:hAnsi="Arial" w:cs="Arial"/>
          <w:sz w:val="22"/>
          <w:szCs w:val="22"/>
          <w:lang w:eastAsia="es-ES"/>
        </w:rPr>
        <w:t>a pública definidos por las partes.</w:t>
      </w:r>
    </w:p>
    <w:p w:rsidR="006628CF" w:rsidRDefault="006628CF">
      <w:pPr>
        <w:widowControl/>
        <w:suppressAutoHyphens w:val="0"/>
        <w:ind w:left="720"/>
        <w:jc w:val="both"/>
        <w:rPr>
          <w:rFonts w:ascii="Arial" w:eastAsia="Times New Roman" w:hAnsi="Arial" w:cs="Arial"/>
          <w:sz w:val="22"/>
          <w:szCs w:val="22"/>
          <w:lang w:eastAsia="es-ES"/>
        </w:rPr>
      </w:pPr>
    </w:p>
    <w:p w:rsidR="006628CF" w:rsidRDefault="00C36998">
      <w:pPr>
        <w:widowControl/>
        <w:numPr>
          <w:ilvl w:val="0"/>
          <w:numId w:val="19"/>
        </w:numPr>
        <w:suppressAutoHyphens w:val="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 xml:space="preserve">Mantener perfectamente actualizado el inventario de contenedores para recogida selectiva de envases ligeros y papel y cartón ubicados en vía pública, reflejando en el mismo las altas y bajas que se vayan produciendo y, </w:t>
      </w:r>
      <w:r>
        <w:rPr>
          <w:rFonts w:ascii="Arial" w:eastAsia="Times New Roman" w:hAnsi="Arial" w:cs="Arial"/>
          <w:sz w:val="22"/>
          <w:szCs w:val="22"/>
          <w:lang w:eastAsia="es-ES"/>
        </w:rPr>
        <w:t xml:space="preserve">en particular, indicando los contenedores que han sido instalados en base a este acuerdo. </w:t>
      </w:r>
    </w:p>
    <w:p w:rsidR="006628CF" w:rsidRDefault="006628CF">
      <w:pPr>
        <w:widowControl/>
        <w:suppressAutoHyphens w:val="0"/>
        <w:rPr>
          <w:rFonts w:ascii="Arial" w:eastAsia="Times New Roman" w:hAnsi="Arial" w:cs="Arial"/>
          <w:sz w:val="22"/>
          <w:szCs w:val="22"/>
          <w:lang w:eastAsia="es-ES"/>
        </w:rPr>
      </w:pPr>
    </w:p>
    <w:p w:rsidR="006628CF" w:rsidRDefault="00C36998">
      <w:pPr>
        <w:widowControl/>
        <w:numPr>
          <w:ilvl w:val="0"/>
          <w:numId w:val="19"/>
        </w:numPr>
        <w:suppressAutoHyphens w:val="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Garantizar la prestación de un servicio de recogida selectiva de envases ligeros y papel y cartón de calidad, en particular en lo referente a la frecuencia de recog</w:t>
      </w:r>
      <w:r>
        <w:rPr>
          <w:rFonts w:ascii="Arial" w:eastAsia="Times New Roman" w:hAnsi="Arial" w:cs="Arial"/>
          <w:sz w:val="22"/>
          <w:szCs w:val="22"/>
          <w:lang w:eastAsia="es-ES"/>
        </w:rPr>
        <w:t xml:space="preserve">ida para evitar desbordamientos y a la limpieza y mantenimiento de los contenedores y de su entorno, de forma que se facilite e incentive la participación de las personas usuarias en la recogida selectiva. </w:t>
      </w:r>
    </w:p>
    <w:p w:rsidR="006628CF" w:rsidRDefault="006628CF">
      <w:pPr>
        <w:widowControl/>
        <w:suppressAutoHyphens w:val="0"/>
        <w:ind w:left="708"/>
        <w:rPr>
          <w:rFonts w:ascii="Arial" w:eastAsia="Times New Roman" w:hAnsi="Arial" w:cs="Arial"/>
          <w:sz w:val="22"/>
          <w:szCs w:val="22"/>
          <w:lang w:eastAsia="es-ES"/>
        </w:rPr>
      </w:pPr>
    </w:p>
    <w:p w:rsidR="006628CF" w:rsidRDefault="00C36998">
      <w:pPr>
        <w:widowControl/>
        <w:numPr>
          <w:ilvl w:val="0"/>
          <w:numId w:val="19"/>
        </w:numPr>
        <w:suppressAutoHyphens w:val="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 xml:space="preserve">Garantizar, en la medida de lo posible, que los </w:t>
      </w:r>
      <w:r>
        <w:rPr>
          <w:rFonts w:ascii="Arial" w:eastAsia="Times New Roman" w:hAnsi="Arial" w:cs="Arial"/>
          <w:sz w:val="22"/>
          <w:szCs w:val="22"/>
          <w:lang w:eastAsia="es-ES"/>
        </w:rPr>
        <w:t>contenedores entregados sean destinados a la recogida selectiva de envases ligeros y papel-cartón durante toda su vida útil. De manera que, en caso de que se produjera cualquier circunstancia que impidiera el uso acordado por la Entidad durante ese periodo</w:t>
      </w:r>
      <w:r>
        <w:rPr>
          <w:rFonts w:ascii="Arial" w:eastAsia="Times New Roman" w:hAnsi="Arial" w:cs="Arial"/>
          <w:sz w:val="22"/>
          <w:szCs w:val="22"/>
          <w:lang w:eastAsia="es-ES"/>
        </w:rPr>
        <w:t xml:space="preserve"> de tiempo, ésta se comprometa a buscar alternativas de uso a los bienes para su total aprovechamiento durante la vida útil de los mismos. </w:t>
      </w:r>
    </w:p>
    <w:p w:rsidR="006628CF" w:rsidRDefault="006628CF">
      <w:pPr>
        <w:widowControl/>
        <w:suppressAutoHyphens w:val="0"/>
        <w:jc w:val="both"/>
        <w:rPr>
          <w:rFonts w:ascii="Arial" w:eastAsia="Times New Roman" w:hAnsi="Arial" w:cs="Arial"/>
          <w:sz w:val="22"/>
          <w:szCs w:val="22"/>
          <w:lang w:eastAsia="es-ES"/>
        </w:rPr>
      </w:pPr>
    </w:p>
    <w:p w:rsidR="006628CF" w:rsidRDefault="00C36998">
      <w:pPr>
        <w:widowControl/>
        <w:numPr>
          <w:ilvl w:val="0"/>
          <w:numId w:val="19"/>
        </w:numPr>
        <w:suppressAutoHyphens w:val="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Con el objetivo de facilitar la entrega de los contenedores, deberán comunicar una persona de contacto que pueda es</w:t>
      </w:r>
      <w:r>
        <w:rPr>
          <w:rFonts w:ascii="Arial" w:eastAsia="Times New Roman" w:hAnsi="Arial" w:cs="Arial"/>
          <w:sz w:val="22"/>
          <w:szCs w:val="22"/>
          <w:lang w:eastAsia="es-ES"/>
        </w:rPr>
        <w:t>tar presente en el momento de la entrega</w:t>
      </w:r>
    </w:p>
    <w:p w:rsidR="006628CF" w:rsidRDefault="006628CF">
      <w:pPr>
        <w:widowControl/>
        <w:suppressAutoHyphens w:val="0"/>
        <w:ind w:left="708"/>
        <w:rPr>
          <w:rFonts w:ascii="Arial" w:eastAsia="Times New Roman" w:hAnsi="Arial" w:cs="Arial"/>
          <w:sz w:val="22"/>
          <w:szCs w:val="22"/>
          <w:shd w:val="clear" w:color="auto" w:fill="FFFF00"/>
          <w:lang w:eastAsia="es-ES"/>
        </w:rPr>
      </w:pPr>
    </w:p>
    <w:p w:rsidR="006628CF" w:rsidRDefault="006628CF">
      <w:pPr>
        <w:widowControl/>
        <w:suppressAutoHyphens w:val="0"/>
        <w:ind w:firstLine="360"/>
        <w:jc w:val="both"/>
        <w:rPr>
          <w:rFonts w:ascii="Arial" w:eastAsia="Times New Roman" w:hAnsi="Arial" w:cs="Arial"/>
          <w:b/>
          <w:bCs/>
          <w:sz w:val="22"/>
          <w:szCs w:val="22"/>
          <w:lang w:eastAsia="es-ES"/>
        </w:rPr>
      </w:pPr>
    </w:p>
    <w:p w:rsidR="006628CF" w:rsidRDefault="00C36998">
      <w:pPr>
        <w:widowControl/>
        <w:suppressAutoHyphens w:val="0"/>
        <w:ind w:left="360"/>
        <w:jc w:val="both"/>
        <w:rPr>
          <w:rFonts w:ascii="Arial" w:eastAsia="Times New Roman" w:hAnsi="Arial" w:cs="Arial"/>
          <w:b/>
          <w:bCs/>
          <w:sz w:val="22"/>
          <w:szCs w:val="22"/>
          <w:lang w:eastAsia="es-ES"/>
        </w:rPr>
      </w:pPr>
      <w:r>
        <w:rPr>
          <w:rFonts w:ascii="Arial" w:eastAsia="Times New Roman" w:hAnsi="Arial" w:cs="Arial"/>
          <w:b/>
          <w:bCs/>
          <w:sz w:val="22"/>
          <w:szCs w:val="22"/>
          <w:lang w:eastAsia="es-ES"/>
        </w:rPr>
        <w:t>QUINTA: ACEPTACIÓN DE LA PROPIEDAD DE LOS CONTENEDORES</w:t>
      </w:r>
    </w:p>
    <w:p w:rsidR="006628CF" w:rsidRDefault="006628CF">
      <w:pPr>
        <w:widowControl/>
        <w:suppressAutoHyphens w:val="0"/>
        <w:ind w:left="426"/>
        <w:jc w:val="both"/>
        <w:rPr>
          <w:rFonts w:ascii="Arial" w:eastAsia="Times New Roman" w:hAnsi="Arial" w:cs="Arial"/>
          <w:b/>
          <w:bCs/>
          <w:sz w:val="22"/>
          <w:szCs w:val="22"/>
          <w:lang w:eastAsia="es-ES"/>
        </w:rPr>
      </w:pPr>
    </w:p>
    <w:p w:rsidR="006628CF" w:rsidRDefault="00C36998">
      <w:pPr>
        <w:widowControl/>
        <w:suppressAutoHyphens w:val="0"/>
        <w:jc w:val="both"/>
        <w:rPr>
          <w:rFonts w:ascii="Arial" w:eastAsia="Times New Roman" w:hAnsi="Arial" w:cs="Arial"/>
          <w:bCs/>
          <w:sz w:val="22"/>
          <w:szCs w:val="22"/>
          <w:lang w:eastAsia="es-ES"/>
        </w:rPr>
      </w:pPr>
      <w:r>
        <w:rPr>
          <w:rFonts w:ascii="Arial" w:eastAsia="Times New Roman" w:hAnsi="Arial" w:cs="Arial"/>
          <w:bCs/>
          <w:sz w:val="22"/>
          <w:szCs w:val="22"/>
          <w:lang w:eastAsia="es-ES"/>
        </w:rPr>
        <w:t>La entrega de los contenedores se realiza en virtud de la firma del presente acuerdo entre ambas partes y tiene el carácter de transmisión de la propiedad de</w:t>
      </w:r>
      <w:r>
        <w:rPr>
          <w:rFonts w:ascii="Arial" w:eastAsia="Times New Roman" w:hAnsi="Arial" w:cs="Arial"/>
          <w:bCs/>
          <w:sz w:val="22"/>
          <w:szCs w:val="22"/>
          <w:lang w:eastAsia="es-ES"/>
        </w:rPr>
        <w:t xml:space="preserve"> los contenedores por parte de Ecoembalajes España, S.A. a favor de la Entidad.</w:t>
      </w:r>
    </w:p>
    <w:p w:rsidR="006628CF" w:rsidRDefault="006628CF">
      <w:pPr>
        <w:widowControl/>
        <w:suppressAutoHyphens w:val="0"/>
        <w:jc w:val="both"/>
        <w:rPr>
          <w:rFonts w:ascii="Arial" w:eastAsia="Times New Roman" w:hAnsi="Arial" w:cs="Arial"/>
          <w:b/>
          <w:bCs/>
          <w:sz w:val="22"/>
          <w:szCs w:val="22"/>
          <w:lang w:eastAsia="es-ES"/>
        </w:rPr>
      </w:pPr>
    </w:p>
    <w:p w:rsidR="006628CF" w:rsidRDefault="006628CF">
      <w:pPr>
        <w:widowControl/>
        <w:suppressAutoHyphens w:val="0"/>
        <w:ind w:left="426"/>
        <w:jc w:val="both"/>
        <w:rPr>
          <w:rFonts w:ascii="Arial" w:eastAsia="Times New Roman" w:hAnsi="Arial" w:cs="Arial"/>
          <w:b/>
          <w:bCs/>
          <w:sz w:val="22"/>
          <w:szCs w:val="22"/>
          <w:lang w:eastAsia="es-ES"/>
        </w:rPr>
      </w:pPr>
    </w:p>
    <w:p w:rsidR="006628CF" w:rsidRDefault="00C36998">
      <w:pPr>
        <w:widowControl/>
        <w:suppressAutoHyphens w:val="0"/>
        <w:ind w:left="426"/>
        <w:jc w:val="both"/>
        <w:rPr>
          <w:rFonts w:ascii="Arial" w:eastAsia="Times New Roman" w:hAnsi="Arial" w:cs="Arial"/>
          <w:b/>
          <w:bCs/>
          <w:sz w:val="22"/>
          <w:szCs w:val="22"/>
          <w:lang w:eastAsia="es-ES"/>
        </w:rPr>
      </w:pPr>
      <w:r>
        <w:rPr>
          <w:rFonts w:ascii="Arial" w:eastAsia="Times New Roman" w:hAnsi="Arial" w:cs="Arial"/>
          <w:b/>
          <w:bCs/>
          <w:sz w:val="22"/>
          <w:szCs w:val="22"/>
          <w:lang w:eastAsia="es-ES"/>
        </w:rPr>
        <w:t>SEXTA: VIGENCIA Y CAUSAS DE RESOLUCIÓN</w:t>
      </w:r>
    </w:p>
    <w:p w:rsidR="006628CF" w:rsidRDefault="006628CF">
      <w:pPr>
        <w:widowControl/>
        <w:suppressAutoHyphens w:val="0"/>
        <w:ind w:left="360"/>
        <w:jc w:val="both"/>
        <w:rPr>
          <w:rFonts w:ascii="Arial" w:eastAsia="Times New Roman" w:hAnsi="Arial" w:cs="Arial"/>
          <w:sz w:val="22"/>
          <w:szCs w:val="22"/>
          <w:lang w:eastAsia="es-ES"/>
        </w:rPr>
      </w:pPr>
    </w:p>
    <w:p w:rsidR="006628CF" w:rsidRDefault="00C36998">
      <w:pPr>
        <w:widowControl/>
        <w:suppressAutoHyphens w:val="0"/>
        <w:jc w:val="both"/>
        <w:rPr>
          <w:rFonts w:ascii="Arial" w:eastAsia="Times New Roman" w:hAnsi="Arial" w:cs="Arial"/>
          <w:sz w:val="22"/>
          <w:szCs w:val="22"/>
          <w:lang w:eastAsia="es-ES"/>
        </w:rPr>
      </w:pPr>
      <w:r>
        <w:rPr>
          <w:rFonts w:ascii="Arial" w:eastAsia="Times New Roman" w:hAnsi="Arial" w:cs="Arial"/>
          <w:sz w:val="22"/>
          <w:szCs w:val="22"/>
          <w:lang w:eastAsia="es-ES"/>
        </w:rPr>
        <w:t xml:space="preserve">El presente acuerdo entra en vigor a la firma del mismo. </w:t>
      </w:r>
    </w:p>
    <w:p w:rsidR="006628CF" w:rsidRDefault="006628CF">
      <w:pPr>
        <w:widowControl/>
        <w:suppressAutoHyphens w:val="0"/>
        <w:ind w:left="360"/>
        <w:jc w:val="both"/>
        <w:rPr>
          <w:rFonts w:ascii="Arial" w:eastAsia="Times New Roman" w:hAnsi="Arial" w:cs="Arial"/>
          <w:sz w:val="22"/>
          <w:szCs w:val="22"/>
          <w:lang w:eastAsia="es-ES"/>
        </w:rPr>
      </w:pPr>
    </w:p>
    <w:p w:rsidR="006628CF" w:rsidRDefault="00C36998">
      <w:pPr>
        <w:widowControl/>
        <w:suppressAutoHyphens w:val="0"/>
        <w:jc w:val="both"/>
        <w:rPr>
          <w:rFonts w:ascii="Arial" w:eastAsia="Times New Roman" w:hAnsi="Arial" w:cs="Arial"/>
          <w:sz w:val="22"/>
          <w:szCs w:val="22"/>
          <w:lang w:eastAsia="es-ES"/>
        </w:rPr>
      </w:pPr>
      <w:r>
        <w:rPr>
          <w:rFonts w:ascii="Arial" w:eastAsia="Times New Roman" w:hAnsi="Arial" w:cs="Arial"/>
          <w:sz w:val="22"/>
          <w:szCs w:val="22"/>
          <w:lang w:eastAsia="es-ES"/>
        </w:rPr>
        <w:t>Serán causas de resolución:</w:t>
      </w:r>
    </w:p>
    <w:p w:rsidR="006628CF" w:rsidRDefault="006628CF">
      <w:pPr>
        <w:widowControl/>
        <w:suppressAutoHyphens w:val="0"/>
        <w:ind w:left="360" w:firstLine="540"/>
        <w:jc w:val="both"/>
        <w:rPr>
          <w:rFonts w:ascii="Arial" w:eastAsia="Times New Roman" w:hAnsi="Arial" w:cs="Arial"/>
          <w:sz w:val="22"/>
          <w:szCs w:val="22"/>
          <w:lang w:eastAsia="es-ES"/>
        </w:rPr>
      </w:pPr>
    </w:p>
    <w:p w:rsidR="006628CF" w:rsidRDefault="00C36998">
      <w:pPr>
        <w:widowControl/>
        <w:numPr>
          <w:ilvl w:val="0"/>
          <w:numId w:val="20"/>
        </w:numPr>
        <w:tabs>
          <w:tab w:val="left" w:pos="1260"/>
        </w:tabs>
        <w:suppressAutoHyphens w:val="0"/>
        <w:ind w:left="360" w:firstLine="54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La resolución del Convenio Marco (o resolución</w:t>
      </w:r>
      <w:r>
        <w:rPr>
          <w:rFonts w:ascii="Arial" w:eastAsia="Times New Roman" w:hAnsi="Arial" w:cs="Arial"/>
          <w:sz w:val="22"/>
          <w:szCs w:val="22"/>
          <w:lang w:eastAsia="es-ES"/>
        </w:rPr>
        <w:t xml:space="preserve"> de la adhesión al Convenio).</w:t>
      </w:r>
    </w:p>
    <w:p w:rsidR="006628CF" w:rsidRDefault="00C36998">
      <w:pPr>
        <w:widowControl/>
        <w:numPr>
          <w:ilvl w:val="0"/>
          <w:numId w:val="20"/>
        </w:numPr>
        <w:tabs>
          <w:tab w:val="left" w:pos="1260"/>
        </w:tabs>
        <w:suppressAutoHyphens w:val="0"/>
        <w:ind w:left="360" w:firstLine="54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Por acuerdo mutuo de las partes</w:t>
      </w:r>
    </w:p>
    <w:p w:rsidR="006628CF" w:rsidRDefault="00C36998">
      <w:pPr>
        <w:widowControl/>
        <w:numPr>
          <w:ilvl w:val="0"/>
          <w:numId w:val="20"/>
        </w:numPr>
        <w:tabs>
          <w:tab w:val="left" w:pos="1260"/>
        </w:tabs>
        <w:suppressAutoHyphens w:val="0"/>
        <w:ind w:left="360" w:firstLine="540"/>
        <w:jc w:val="both"/>
        <w:textAlignment w:val="auto"/>
        <w:rPr>
          <w:rFonts w:ascii="Arial" w:eastAsia="Times New Roman" w:hAnsi="Arial" w:cs="Arial"/>
          <w:sz w:val="22"/>
          <w:szCs w:val="22"/>
          <w:lang w:eastAsia="es-ES"/>
        </w:rPr>
      </w:pPr>
      <w:r>
        <w:rPr>
          <w:rFonts w:ascii="Arial" w:eastAsia="Times New Roman" w:hAnsi="Arial" w:cs="Arial"/>
          <w:sz w:val="22"/>
          <w:szCs w:val="22"/>
          <w:lang w:eastAsia="es-ES"/>
        </w:rPr>
        <w:t>Por la imposibilidad de llevar a cabo el objeto del Acuerdo</w:t>
      </w:r>
    </w:p>
    <w:p w:rsidR="006628CF" w:rsidRDefault="006628CF">
      <w:pPr>
        <w:widowControl/>
        <w:suppressAutoHyphens w:val="0"/>
        <w:ind w:left="900"/>
        <w:jc w:val="both"/>
        <w:rPr>
          <w:rFonts w:ascii="Arial" w:eastAsia="Times New Roman" w:hAnsi="Arial" w:cs="Arial"/>
          <w:sz w:val="22"/>
          <w:szCs w:val="22"/>
          <w:lang w:eastAsia="es-ES"/>
        </w:rPr>
      </w:pPr>
    </w:p>
    <w:p w:rsidR="006628CF" w:rsidRDefault="006628CF">
      <w:pPr>
        <w:widowControl/>
        <w:suppressAutoHyphens w:val="0"/>
        <w:jc w:val="both"/>
        <w:rPr>
          <w:rFonts w:ascii="Arial" w:eastAsia="Times New Roman" w:hAnsi="Arial" w:cs="Arial"/>
          <w:sz w:val="22"/>
          <w:szCs w:val="22"/>
          <w:lang w:eastAsia="es-ES"/>
        </w:rPr>
      </w:pPr>
    </w:p>
    <w:p w:rsidR="006628CF" w:rsidRDefault="00C36998">
      <w:pPr>
        <w:widowControl/>
        <w:suppressAutoHyphens w:val="0"/>
        <w:jc w:val="both"/>
        <w:rPr>
          <w:rFonts w:ascii="Arial" w:eastAsia="Times New Roman" w:hAnsi="Arial" w:cs="Arial"/>
          <w:sz w:val="22"/>
          <w:szCs w:val="22"/>
          <w:lang w:eastAsia="es-ES"/>
        </w:rPr>
      </w:pPr>
      <w:r>
        <w:rPr>
          <w:rFonts w:ascii="Arial" w:eastAsia="Times New Roman" w:hAnsi="Arial" w:cs="Arial"/>
          <w:sz w:val="22"/>
          <w:szCs w:val="22"/>
          <w:lang w:eastAsia="es-ES"/>
        </w:rPr>
        <w:t>Y en prueba de conformidad con cuanto antecede ambas partes suscriben el presente acuerdo por duplicado ejemplar en el lugar y fecha</w:t>
      </w:r>
      <w:r>
        <w:rPr>
          <w:rFonts w:ascii="Arial" w:eastAsia="Times New Roman" w:hAnsi="Arial" w:cs="Arial"/>
          <w:sz w:val="22"/>
          <w:szCs w:val="22"/>
          <w:lang w:eastAsia="es-ES"/>
        </w:rPr>
        <w:t xml:space="preserve"> de la firma electrónica.</w:t>
      </w:r>
    </w:p>
    <w:p w:rsidR="006628CF" w:rsidRDefault="006628CF">
      <w:pPr>
        <w:widowControl/>
        <w:suppressAutoHyphens w:val="0"/>
        <w:ind w:left="360"/>
        <w:jc w:val="both"/>
        <w:rPr>
          <w:rFonts w:ascii="Arial" w:eastAsia="Times New Roman" w:hAnsi="Arial" w:cs="Arial"/>
          <w:sz w:val="22"/>
          <w:szCs w:val="22"/>
          <w:lang w:eastAsia="es-ES"/>
        </w:rPr>
      </w:pPr>
    </w:p>
    <w:p w:rsidR="006628CF" w:rsidRDefault="006628CF">
      <w:pPr>
        <w:widowControl/>
        <w:suppressAutoHyphens w:val="0"/>
        <w:ind w:left="360"/>
        <w:jc w:val="both"/>
        <w:rPr>
          <w:rFonts w:ascii="Arial" w:eastAsia="Times New Roman" w:hAnsi="Arial" w:cs="Arial"/>
          <w:sz w:val="22"/>
          <w:szCs w:val="22"/>
          <w:lang w:eastAsia="es-ES"/>
        </w:rPr>
      </w:pPr>
    </w:p>
    <w:p w:rsidR="006628CF" w:rsidRDefault="00C36998">
      <w:pPr>
        <w:widowControl/>
        <w:suppressAutoHyphens w:val="0"/>
        <w:ind w:left="360"/>
        <w:jc w:val="both"/>
        <w:rPr>
          <w:rFonts w:ascii="Arial" w:eastAsia="Times New Roman" w:hAnsi="Arial" w:cs="Arial"/>
          <w:sz w:val="22"/>
          <w:szCs w:val="22"/>
          <w:lang w:eastAsia="es-ES"/>
        </w:rPr>
      </w:pPr>
      <w:r>
        <w:rPr>
          <w:rFonts w:ascii="Arial" w:eastAsia="Times New Roman" w:hAnsi="Arial" w:cs="Arial"/>
          <w:sz w:val="22"/>
          <w:szCs w:val="22"/>
          <w:lang w:eastAsia="es-ES"/>
        </w:rPr>
        <w:t xml:space="preserve">   </w:t>
      </w:r>
    </w:p>
    <w:p w:rsidR="006628CF" w:rsidRDefault="00C36998">
      <w:pPr>
        <w:widowControl/>
        <w:tabs>
          <w:tab w:val="left" w:pos="6237"/>
        </w:tabs>
        <w:suppressAutoHyphens w:val="0"/>
        <w:rPr>
          <w:rFonts w:ascii="Arial" w:eastAsia="Times New Roman" w:hAnsi="Arial" w:cs="Arial"/>
          <w:sz w:val="22"/>
          <w:szCs w:val="22"/>
          <w:lang w:eastAsia="es-ES"/>
        </w:rPr>
      </w:pPr>
      <w:r>
        <w:rPr>
          <w:rFonts w:ascii="Arial" w:eastAsia="Times New Roman" w:hAnsi="Arial" w:cs="Arial"/>
          <w:sz w:val="22"/>
          <w:szCs w:val="22"/>
          <w:lang w:eastAsia="es-ES"/>
        </w:rPr>
        <w:t>Por el Ayuntamiento de Candelaria                                              Por ECOEMBES</w:t>
      </w:r>
    </w:p>
    <w:p w:rsidR="006628CF" w:rsidRDefault="006628CF">
      <w:pPr>
        <w:widowControl/>
        <w:suppressAutoHyphens w:val="0"/>
        <w:jc w:val="center"/>
        <w:rPr>
          <w:rFonts w:ascii="Arial" w:eastAsia="Times New Roman" w:hAnsi="Arial" w:cs="Arial"/>
          <w:sz w:val="22"/>
          <w:szCs w:val="22"/>
          <w:lang w:eastAsia="es-ES"/>
        </w:rPr>
      </w:pPr>
    </w:p>
    <w:p w:rsidR="006628CF" w:rsidRDefault="006628CF">
      <w:pPr>
        <w:widowControl/>
        <w:suppressAutoHyphens w:val="0"/>
        <w:jc w:val="center"/>
        <w:rPr>
          <w:rFonts w:ascii="Arial" w:eastAsia="Times New Roman" w:hAnsi="Arial" w:cs="Arial"/>
          <w:sz w:val="22"/>
          <w:szCs w:val="22"/>
          <w:lang w:eastAsia="es-ES"/>
        </w:rPr>
      </w:pPr>
    </w:p>
    <w:p w:rsidR="006628CF" w:rsidRDefault="006628CF">
      <w:pPr>
        <w:widowControl/>
        <w:suppressAutoHyphens w:val="0"/>
        <w:jc w:val="center"/>
        <w:rPr>
          <w:rFonts w:ascii="Arial" w:eastAsia="Times New Roman" w:hAnsi="Arial" w:cs="Arial"/>
          <w:sz w:val="22"/>
          <w:szCs w:val="22"/>
          <w:lang w:eastAsia="es-ES"/>
        </w:rPr>
      </w:pPr>
    </w:p>
    <w:p w:rsidR="006628CF" w:rsidRDefault="00C36998">
      <w:pPr>
        <w:widowControl/>
        <w:tabs>
          <w:tab w:val="left" w:pos="6096"/>
        </w:tabs>
        <w:suppressAutoHyphens w:val="0"/>
        <w:rPr>
          <w:rFonts w:ascii="Arial" w:eastAsia="Times New Roman" w:hAnsi="Arial" w:cs="Arial"/>
          <w:sz w:val="22"/>
          <w:szCs w:val="22"/>
          <w:lang w:eastAsia="es-ES"/>
        </w:rPr>
      </w:pPr>
      <w:r>
        <w:rPr>
          <w:rFonts w:ascii="Arial" w:eastAsia="Times New Roman" w:hAnsi="Arial" w:cs="Arial"/>
          <w:sz w:val="22"/>
          <w:szCs w:val="22"/>
          <w:lang w:eastAsia="es-ES"/>
        </w:rPr>
        <w:t>Fdo.: Dña. María Concepción Brito Núñez                       Fdo.: D. Ángel Hervella Touchard</w:t>
      </w:r>
    </w:p>
    <w:p w:rsidR="006628CF" w:rsidRDefault="006628CF">
      <w:pPr>
        <w:widowControl/>
        <w:tabs>
          <w:tab w:val="left" w:pos="6096"/>
        </w:tabs>
        <w:suppressAutoHyphens w:val="0"/>
        <w:jc w:val="center"/>
        <w:rPr>
          <w:rFonts w:ascii="Arial" w:eastAsia="Times New Roman" w:hAnsi="Arial" w:cs="Arial"/>
          <w:sz w:val="22"/>
          <w:szCs w:val="22"/>
          <w:lang w:eastAsia="es-ES"/>
        </w:rPr>
      </w:pPr>
    </w:p>
    <w:p w:rsidR="006628CF" w:rsidRDefault="006628CF">
      <w:pPr>
        <w:pStyle w:val="Standard"/>
        <w:jc w:val="both"/>
        <w:rPr>
          <w:rFonts w:ascii="Arial" w:hAnsi="Arial" w:cs="Arial"/>
          <w:b/>
          <w:bCs/>
          <w:sz w:val="22"/>
          <w:szCs w:val="22"/>
        </w:rPr>
      </w:pPr>
    </w:p>
    <w:p w:rsidR="006628CF" w:rsidRDefault="00C36998">
      <w:pPr>
        <w:widowControl/>
        <w:tabs>
          <w:tab w:val="left" w:pos="6096"/>
        </w:tabs>
        <w:suppressAutoHyphens w:val="0"/>
        <w:jc w:val="center"/>
        <w:rPr>
          <w:rFonts w:ascii="Arial" w:eastAsia="Times New Roman" w:hAnsi="Arial" w:cs="Arial"/>
          <w:b/>
          <w:sz w:val="22"/>
          <w:szCs w:val="22"/>
          <w:lang w:eastAsia="es-ES"/>
        </w:rPr>
      </w:pPr>
      <w:r>
        <w:rPr>
          <w:rFonts w:ascii="Arial" w:eastAsia="Times New Roman" w:hAnsi="Arial" w:cs="Arial"/>
          <w:b/>
          <w:sz w:val="22"/>
          <w:szCs w:val="22"/>
          <w:lang w:eastAsia="es-ES"/>
        </w:rPr>
        <w:t xml:space="preserve">DOCUMENTO FIRMADO </w:t>
      </w:r>
      <w:r>
        <w:rPr>
          <w:rFonts w:ascii="Arial" w:eastAsia="Times New Roman" w:hAnsi="Arial" w:cs="Arial"/>
          <w:b/>
          <w:sz w:val="22"/>
          <w:szCs w:val="22"/>
          <w:lang w:eastAsia="es-ES"/>
        </w:rPr>
        <w:t>ELECTRÓNICAMENTE.</w:t>
      </w:r>
    </w:p>
    <w:p w:rsidR="006628CF" w:rsidRDefault="006628CF">
      <w:pPr>
        <w:pageBreakBefore/>
        <w:widowControl/>
        <w:suppressAutoHyphens w:val="0"/>
        <w:rPr>
          <w:rFonts w:ascii="Arial" w:eastAsia="Times New Roman" w:hAnsi="Arial" w:cs="Arial"/>
          <w:sz w:val="22"/>
          <w:szCs w:val="22"/>
          <w:lang w:eastAsia="es-ES"/>
        </w:rPr>
      </w:pPr>
    </w:p>
    <w:p w:rsidR="006628CF" w:rsidRDefault="006628CF">
      <w:pPr>
        <w:widowControl/>
        <w:suppressAutoHyphens w:val="0"/>
        <w:rPr>
          <w:rFonts w:ascii="Arial" w:eastAsia="Times New Roman" w:hAnsi="Arial" w:cs="Arial"/>
          <w:sz w:val="22"/>
          <w:szCs w:val="22"/>
          <w:lang w:eastAsia="es-ES"/>
        </w:rPr>
      </w:pPr>
    </w:p>
    <w:p w:rsidR="006628CF" w:rsidRDefault="006628CF">
      <w:pPr>
        <w:widowControl/>
        <w:suppressAutoHyphens w:val="0"/>
        <w:rPr>
          <w:rFonts w:ascii="Arial" w:eastAsia="Times New Roman" w:hAnsi="Arial" w:cs="Arial"/>
          <w:sz w:val="22"/>
          <w:szCs w:val="22"/>
          <w:lang w:eastAsia="es-ES"/>
        </w:rPr>
      </w:pPr>
    </w:p>
    <w:p w:rsidR="006628CF" w:rsidRDefault="00C36998">
      <w:pPr>
        <w:jc w:val="center"/>
        <w:rPr>
          <w:rFonts w:ascii="Arial" w:eastAsia="Arial Unicode MS" w:hAnsi="Arial" w:cs="Arial"/>
          <w:b/>
          <w:sz w:val="22"/>
          <w:szCs w:val="22"/>
        </w:rPr>
      </w:pPr>
      <w:r>
        <w:rPr>
          <w:rFonts w:ascii="Arial" w:eastAsia="Arial Unicode MS" w:hAnsi="Arial" w:cs="Arial"/>
          <w:b/>
          <w:sz w:val="22"/>
          <w:szCs w:val="22"/>
        </w:rPr>
        <w:t>ANEXO I</w:t>
      </w:r>
    </w:p>
    <w:p w:rsidR="006628CF" w:rsidRDefault="006628CF">
      <w:pPr>
        <w:jc w:val="center"/>
        <w:rPr>
          <w:rFonts w:ascii="Arial" w:eastAsia="Arial Unicode MS" w:hAnsi="Arial" w:cs="Arial"/>
          <w:b/>
          <w:bCs/>
          <w:sz w:val="22"/>
          <w:szCs w:val="22"/>
          <w:u w:val="single"/>
        </w:rPr>
      </w:pPr>
    </w:p>
    <w:p w:rsidR="006628CF" w:rsidRDefault="006628CF">
      <w:pPr>
        <w:jc w:val="both"/>
        <w:rPr>
          <w:rFonts w:ascii="Arial" w:eastAsia="Arial Unicode MS" w:hAnsi="Arial" w:cs="Arial"/>
          <w:sz w:val="22"/>
          <w:szCs w:val="22"/>
        </w:rPr>
      </w:pPr>
    </w:p>
    <w:p w:rsidR="006628CF" w:rsidRDefault="006628CF">
      <w:pPr>
        <w:jc w:val="center"/>
        <w:rPr>
          <w:rFonts w:ascii="Arial" w:eastAsia="Arial Unicode MS" w:hAnsi="Arial" w:cs="Arial"/>
          <w:sz w:val="22"/>
          <w:szCs w:val="22"/>
        </w:rPr>
      </w:pPr>
    </w:p>
    <w:p w:rsidR="006628CF" w:rsidRDefault="006628CF">
      <w:pPr>
        <w:spacing w:line="360" w:lineRule="auto"/>
        <w:rPr>
          <w:rFonts w:ascii="Arial" w:eastAsia="Arial Unicode MS" w:hAnsi="Arial" w:cs="Arial"/>
          <w:sz w:val="22"/>
          <w:szCs w:val="22"/>
        </w:rPr>
      </w:pPr>
    </w:p>
    <w:p w:rsidR="006628CF" w:rsidRDefault="00C36998">
      <w:pPr>
        <w:widowControl/>
        <w:suppressAutoHyphens w:val="0"/>
        <w:jc w:val="center"/>
      </w:pPr>
      <w:r>
        <w:rPr>
          <w:rFonts w:ascii="Arial" w:eastAsia="Times New Roman" w:hAnsi="Arial" w:cs="Arial"/>
          <w:b/>
          <w:bCs/>
          <w:sz w:val="22"/>
          <w:szCs w:val="22"/>
          <w:u w:val="single"/>
          <w:lang w:eastAsia="es-ES"/>
        </w:rPr>
        <w:t>DOCUMENTO DE ENTREGA DE LOS CONTENEDORES A LA ENTIDAD</w:t>
      </w:r>
    </w:p>
    <w:p w:rsidR="006628CF" w:rsidRDefault="006628CF">
      <w:pPr>
        <w:widowControl/>
        <w:suppressAutoHyphens w:val="0"/>
        <w:jc w:val="center"/>
        <w:rPr>
          <w:rFonts w:ascii="Arial" w:eastAsia="Times New Roman" w:hAnsi="Arial" w:cs="Arial"/>
          <w:sz w:val="22"/>
          <w:szCs w:val="22"/>
          <w:lang w:eastAsia="es-ES"/>
        </w:rPr>
      </w:pPr>
    </w:p>
    <w:p w:rsidR="006628CF" w:rsidRDefault="006628CF">
      <w:pPr>
        <w:widowControl/>
        <w:suppressAutoHyphens w:val="0"/>
        <w:jc w:val="center"/>
        <w:rPr>
          <w:rFonts w:ascii="Arial" w:eastAsia="Times New Roman" w:hAnsi="Arial" w:cs="Arial"/>
          <w:sz w:val="22"/>
          <w:szCs w:val="22"/>
          <w:lang w:eastAsia="es-ES"/>
        </w:rPr>
      </w:pPr>
    </w:p>
    <w:p w:rsidR="006628CF" w:rsidRDefault="006628CF">
      <w:pPr>
        <w:widowControl/>
        <w:suppressAutoHyphens w:val="0"/>
        <w:jc w:val="center"/>
        <w:rPr>
          <w:rFonts w:ascii="Arial" w:eastAsia="Times New Roman" w:hAnsi="Arial" w:cs="Arial"/>
          <w:sz w:val="22"/>
          <w:szCs w:val="22"/>
          <w:lang w:eastAsia="es-ES"/>
        </w:rPr>
      </w:pPr>
    </w:p>
    <w:p w:rsidR="006628CF" w:rsidRDefault="006628CF">
      <w:pPr>
        <w:widowControl/>
        <w:suppressAutoHyphens w:val="0"/>
        <w:jc w:val="center"/>
        <w:rPr>
          <w:rFonts w:ascii="Arial" w:eastAsia="Times New Roman" w:hAnsi="Arial" w:cs="Arial"/>
          <w:sz w:val="22"/>
          <w:szCs w:val="22"/>
          <w:lang w:eastAsia="es-ES"/>
        </w:rPr>
      </w:pPr>
    </w:p>
    <w:p w:rsidR="006628CF" w:rsidRDefault="006628CF">
      <w:pPr>
        <w:widowControl/>
        <w:suppressAutoHyphens w:val="0"/>
        <w:jc w:val="center"/>
        <w:rPr>
          <w:rFonts w:ascii="Arial" w:eastAsia="Times New Roman" w:hAnsi="Arial" w:cs="Arial"/>
          <w:sz w:val="22"/>
          <w:szCs w:val="22"/>
          <w:lang w:eastAsia="es-ES"/>
        </w:rPr>
      </w:pPr>
    </w:p>
    <w:p w:rsidR="006628CF" w:rsidRDefault="00C36998">
      <w:pPr>
        <w:widowControl/>
        <w:suppressAutoHyphens w:val="0"/>
        <w:spacing w:line="360" w:lineRule="auto"/>
        <w:ind w:left="425"/>
        <w:jc w:val="both"/>
      </w:pPr>
      <w:r>
        <w:rPr>
          <w:rFonts w:ascii="Arial" w:eastAsia="Times New Roman" w:hAnsi="Arial" w:cs="Arial"/>
          <w:sz w:val="22"/>
          <w:szCs w:val="22"/>
          <w:lang w:eastAsia="es-ES"/>
        </w:rPr>
        <w:t xml:space="preserve">Por medio del presente documento, el Ayuntamiento de Candelaria con CIF </w:t>
      </w:r>
      <w:r>
        <w:rPr>
          <w:rFonts w:ascii="Arial" w:eastAsia="Times New Roman" w:hAnsi="Arial" w:cs="Arial"/>
          <w:color w:val="666666"/>
          <w:sz w:val="22"/>
          <w:szCs w:val="22"/>
          <w:shd w:val="clear" w:color="auto" w:fill="FFFFFF"/>
          <w:lang w:eastAsia="es-ES"/>
        </w:rPr>
        <w:t>P3801100C</w:t>
      </w:r>
      <w:r>
        <w:rPr>
          <w:rFonts w:ascii="Arial" w:eastAsia="Times New Roman" w:hAnsi="Arial" w:cs="Arial"/>
          <w:sz w:val="22"/>
          <w:szCs w:val="22"/>
          <w:lang w:eastAsia="es-ES"/>
        </w:rPr>
        <w:t xml:space="preserve"> confirma haber recibido con fecha ________________de Ecoembalajes España, S.A. ___</w:t>
      </w:r>
      <w:r>
        <w:rPr>
          <w:rFonts w:ascii="Arial" w:eastAsia="Times New Roman" w:hAnsi="Arial" w:cs="Arial"/>
          <w:sz w:val="22"/>
          <w:szCs w:val="22"/>
          <w:lang w:eastAsia="es-ES"/>
        </w:rPr>
        <w:t>____ contenedores de carga superior para instalar en la vía pública para la recogida selectiva de envases ligeros y papel-cartón. Esta entrega tiene el carácter de transmisión de la propiedad de los citados contenedores por parte de Ecoembalajes España, S.</w:t>
      </w:r>
      <w:r>
        <w:rPr>
          <w:rFonts w:ascii="Arial" w:eastAsia="Times New Roman" w:hAnsi="Arial" w:cs="Arial"/>
          <w:sz w:val="22"/>
          <w:szCs w:val="22"/>
          <w:lang w:eastAsia="es-ES"/>
        </w:rPr>
        <w:t>A. a favor del Ayuntamiento de Candelaria.</w:t>
      </w:r>
    </w:p>
    <w:p w:rsidR="006628CF" w:rsidRDefault="006628CF">
      <w:pPr>
        <w:widowControl/>
        <w:suppressAutoHyphens w:val="0"/>
        <w:spacing w:line="360" w:lineRule="auto"/>
        <w:jc w:val="both"/>
        <w:rPr>
          <w:rFonts w:ascii="Arial" w:eastAsia="Times New Roman" w:hAnsi="Arial" w:cs="Arial"/>
          <w:sz w:val="22"/>
          <w:szCs w:val="22"/>
        </w:rPr>
      </w:pPr>
    </w:p>
    <w:p w:rsidR="006628CF" w:rsidRDefault="00C36998">
      <w:pPr>
        <w:spacing w:line="360" w:lineRule="auto"/>
        <w:jc w:val="both"/>
      </w:pPr>
      <w:r>
        <w:rPr>
          <w:rFonts w:ascii="Arial" w:eastAsia="Times New Roman" w:hAnsi="Arial" w:cs="Arial"/>
          <w:sz w:val="22"/>
          <w:szCs w:val="22"/>
        </w:rPr>
        <w:t xml:space="preserve">La entrega de los contenedores se realiza en el ámbito del proyecto puesto en marcha entre </w:t>
      </w:r>
      <w:r>
        <w:rPr>
          <w:rFonts w:ascii="Arial" w:eastAsia="Times New Roman" w:hAnsi="Arial" w:cs="Arial"/>
          <w:sz w:val="22"/>
          <w:szCs w:val="22"/>
          <w:lang w:eastAsia="es-ES"/>
        </w:rPr>
        <w:t xml:space="preserve">el Ayuntamiento </w:t>
      </w:r>
      <w:r>
        <w:rPr>
          <w:rFonts w:ascii="Arial" w:eastAsia="Times New Roman" w:hAnsi="Arial" w:cs="Arial"/>
          <w:sz w:val="22"/>
          <w:szCs w:val="22"/>
        </w:rPr>
        <w:t>y ECOEMBES de acuerdo con la comunicación escrita del Ayuntamiento.</w:t>
      </w:r>
    </w:p>
    <w:p w:rsidR="006628CF" w:rsidRDefault="006628CF">
      <w:pPr>
        <w:spacing w:line="360" w:lineRule="auto"/>
        <w:jc w:val="both"/>
        <w:rPr>
          <w:rFonts w:ascii="Arial" w:eastAsia="Arial Unicode MS" w:hAnsi="Arial" w:cs="Arial"/>
          <w:sz w:val="22"/>
          <w:szCs w:val="22"/>
        </w:rPr>
      </w:pPr>
    </w:p>
    <w:p w:rsidR="006628CF" w:rsidRDefault="006628CF">
      <w:pPr>
        <w:spacing w:line="360" w:lineRule="auto"/>
        <w:ind w:firstLine="709"/>
        <w:jc w:val="both"/>
        <w:rPr>
          <w:rFonts w:ascii="Arial" w:eastAsia="Arial Unicode MS" w:hAnsi="Arial" w:cs="Arial"/>
          <w:sz w:val="22"/>
          <w:szCs w:val="22"/>
        </w:rPr>
      </w:pPr>
    </w:p>
    <w:p w:rsidR="006628CF" w:rsidRDefault="00C36998">
      <w:pPr>
        <w:widowControl/>
        <w:suppressAutoHyphens w:val="0"/>
        <w:spacing w:line="360" w:lineRule="auto"/>
        <w:ind w:firstLine="709"/>
        <w:jc w:val="center"/>
      </w:pPr>
      <w:r>
        <w:rPr>
          <w:rFonts w:ascii="Arial" w:eastAsia="Arial Unicode MS" w:hAnsi="Arial" w:cs="Arial"/>
          <w:b/>
          <w:sz w:val="22"/>
          <w:szCs w:val="22"/>
        </w:rPr>
        <w:t>DOCUMENTO FIRMADO ELECTRÓNICAMENTE”</w:t>
      </w: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6628CF">
      <w:pPr>
        <w:pStyle w:val="Textoindependiente"/>
        <w:jc w:val="both"/>
        <w:rPr>
          <w:rFonts w:cs="Arial"/>
          <w:szCs w:val="22"/>
        </w:rPr>
      </w:pPr>
    </w:p>
    <w:p w:rsidR="006628CF" w:rsidRDefault="00C36998">
      <w:pPr>
        <w:tabs>
          <w:tab w:val="left" w:pos="-720"/>
        </w:tabs>
        <w:spacing w:before="240"/>
        <w:jc w:val="both"/>
      </w:pPr>
      <w:r>
        <w:rPr>
          <w:rFonts w:ascii="Arial" w:hAnsi="Arial" w:cs="Arial"/>
          <w:bCs/>
          <w:iCs/>
          <w:sz w:val="22"/>
          <w:szCs w:val="22"/>
        </w:rPr>
        <w:t xml:space="preserve">SEGUNDO. - </w:t>
      </w:r>
      <w:r>
        <w:rPr>
          <w:rFonts w:ascii="Arial" w:hAnsi="Arial" w:cs="Arial"/>
          <w:color w:val="000000"/>
          <w:sz w:val="22"/>
          <w:szCs w:val="22"/>
        </w:rPr>
        <w:t xml:space="preserve">Facultar a la Alcaldía- Presidencia para </w:t>
      </w:r>
      <w:r>
        <w:rPr>
          <w:rFonts w:ascii="Arial" w:hAnsi="Arial" w:cs="Arial"/>
          <w:sz w:val="22"/>
          <w:szCs w:val="22"/>
        </w:rPr>
        <w:t>la firma del Acuerdo y de la documentación precisa para la ejecución del mismo.</w:t>
      </w:r>
      <w:r>
        <w:rPr>
          <w:rFonts w:ascii="Arial" w:hAnsi="Arial" w:cs="Arial"/>
          <w:color w:val="000000"/>
          <w:sz w:val="22"/>
          <w:szCs w:val="22"/>
        </w:rPr>
        <w:t xml:space="preserve">  </w:t>
      </w:r>
    </w:p>
    <w:p w:rsidR="006628CF" w:rsidRDefault="006628CF">
      <w:pPr>
        <w:spacing w:line="200" w:lineRule="atLeast"/>
        <w:ind w:right="54"/>
        <w:jc w:val="both"/>
        <w:rPr>
          <w:rFonts w:ascii="Arial" w:hAnsi="Arial" w:cs="Arial"/>
          <w:bCs/>
          <w:color w:val="000000"/>
          <w:sz w:val="22"/>
          <w:szCs w:val="22"/>
        </w:rPr>
      </w:pPr>
    </w:p>
    <w:p w:rsidR="006628CF" w:rsidRDefault="00C36998">
      <w:pPr>
        <w:tabs>
          <w:tab w:val="left" w:pos="-720"/>
        </w:tabs>
        <w:spacing w:before="240"/>
        <w:jc w:val="both"/>
      </w:pPr>
      <w:r>
        <w:rPr>
          <w:rFonts w:ascii="Arial" w:hAnsi="Arial" w:cs="Arial"/>
          <w:bCs/>
          <w:iCs/>
          <w:sz w:val="22"/>
          <w:szCs w:val="22"/>
        </w:rPr>
        <w:t>TERCERO</w:t>
      </w:r>
      <w:r>
        <w:rPr>
          <w:rFonts w:ascii="Arial" w:hAnsi="Arial" w:cs="Arial"/>
          <w:bCs/>
          <w:color w:val="000000"/>
          <w:sz w:val="22"/>
          <w:szCs w:val="22"/>
        </w:rPr>
        <w:t>. -</w:t>
      </w:r>
      <w:r>
        <w:rPr>
          <w:rFonts w:ascii="Arial" w:hAnsi="Arial" w:cs="Arial"/>
          <w:color w:val="000000"/>
          <w:sz w:val="22"/>
          <w:szCs w:val="22"/>
        </w:rPr>
        <w:t xml:space="preserve"> </w:t>
      </w:r>
      <w:r>
        <w:rPr>
          <w:rFonts w:ascii="Arial" w:hAnsi="Arial" w:cs="Arial"/>
          <w:bCs/>
          <w:iCs/>
          <w:sz w:val="22"/>
          <w:szCs w:val="22"/>
        </w:rPr>
        <w:t>Dar traslado del acuerdo que se adopte a</w:t>
      </w:r>
      <w:r>
        <w:rPr>
          <w:rFonts w:ascii="Arial" w:hAnsi="Arial" w:cs="Arial"/>
          <w:b/>
          <w:sz w:val="22"/>
          <w:szCs w:val="22"/>
        </w:rPr>
        <w:t xml:space="preserve"> </w:t>
      </w:r>
      <w:r>
        <w:rPr>
          <w:rFonts w:ascii="Arial" w:hAnsi="Arial" w:cs="Arial"/>
          <w:sz w:val="22"/>
          <w:szCs w:val="22"/>
        </w:rPr>
        <w:t>Ecoembalajes España, S.A. (ECOEMBES</w:t>
      </w:r>
      <w:r>
        <w:rPr>
          <w:rFonts w:ascii="Arial" w:hAnsi="Arial" w:cs="Arial"/>
          <w:b/>
          <w:sz w:val="22"/>
          <w:szCs w:val="22"/>
        </w:rPr>
        <w:t xml:space="preserve">) </w:t>
      </w:r>
      <w:r>
        <w:rPr>
          <w:rFonts w:ascii="Arial" w:hAnsi="Arial" w:cs="Arial"/>
          <w:bCs/>
          <w:iCs/>
          <w:sz w:val="22"/>
          <w:szCs w:val="22"/>
        </w:rPr>
        <w:t>a los efectos oport</w:t>
      </w:r>
      <w:r>
        <w:rPr>
          <w:rFonts w:ascii="Arial" w:hAnsi="Arial" w:cs="Arial"/>
          <w:bCs/>
          <w:iCs/>
          <w:sz w:val="22"/>
          <w:szCs w:val="22"/>
        </w:rPr>
        <w:t>unos.</w:t>
      </w:r>
    </w:p>
    <w:p w:rsidR="006628CF" w:rsidRDefault="006628CF">
      <w:pPr>
        <w:tabs>
          <w:tab w:val="left" w:pos="-720"/>
        </w:tabs>
        <w:spacing w:before="240"/>
        <w:jc w:val="both"/>
        <w:rPr>
          <w:rFonts w:ascii="Arial" w:hAnsi="Arial" w:cs="Arial"/>
          <w:bCs/>
          <w:iCs/>
          <w:sz w:val="22"/>
          <w:szCs w:val="22"/>
        </w:rPr>
      </w:pPr>
    </w:p>
    <w:p w:rsidR="006628CF" w:rsidRDefault="006628CF">
      <w:pPr>
        <w:pStyle w:val="Standard"/>
        <w:jc w:val="both"/>
        <w:rPr>
          <w:rFonts w:ascii="Arial" w:hAnsi="Arial" w:cs="Arial"/>
          <w:sz w:val="22"/>
          <w:szCs w:val="22"/>
        </w:rPr>
      </w:pPr>
    </w:p>
    <w:p w:rsidR="006628CF" w:rsidRDefault="006628CF">
      <w:pPr>
        <w:pStyle w:val="Standard"/>
        <w:jc w:val="both"/>
        <w:rPr>
          <w:rFonts w:ascii="Arial" w:hAnsi="Arial" w:cs="Arial"/>
          <w:sz w:val="22"/>
          <w:szCs w:val="22"/>
        </w:rPr>
      </w:pPr>
    </w:p>
    <w:p w:rsidR="006628CF" w:rsidRDefault="00C36998">
      <w:pPr>
        <w:pStyle w:val="Standard"/>
        <w:jc w:val="both"/>
        <w:rPr>
          <w:rFonts w:ascii="Arial" w:hAnsi="Arial" w:cs="Arial"/>
          <w:b/>
          <w:sz w:val="22"/>
          <w:szCs w:val="22"/>
        </w:rPr>
      </w:pPr>
      <w:r>
        <w:rPr>
          <w:rFonts w:ascii="Arial" w:hAnsi="Arial" w:cs="Arial"/>
          <w:b/>
          <w:sz w:val="22"/>
          <w:szCs w:val="22"/>
        </w:rPr>
        <w:t>3.- Urgencias.</w:t>
      </w:r>
    </w:p>
    <w:p w:rsidR="006628CF" w:rsidRDefault="006628CF">
      <w:pPr>
        <w:pStyle w:val="Standard"/>
        <w:jc w:val="both"/>
        <w:rPr>
          <w:rFonts w:ascii="Arial" w:hAnsi="Arial" w:cs="Arial"/>
          <w:sz w:val="22"/>
          <w:szCs w:val="22"/>
        </w:rPr>
      </w:pPr>
    </w:p>
    <w:p w:rsidR="006628CF" w:rsidRDefault="006628CF">
      <w:pPr>
        <w:pStyle w:val="Standard"/>
        <w:jc w:val="both"/>
        <w:rPr>
          <w:rFonts w:ascii="Arial" w:hAnsi="Arial" w:cs="Arial"/>
          <w:sz w:val="22"/>
          <w:szCs w:val="22"/>
        </w:rPr>
      </w:pPr>
    </w:p>
    <w:p w:rsidR="006628CF" w:rsidRDefault="00C36998">
      <w:pPr>
        <w:pStyle w:val="Standard"/>
        <w:jc w:val="both"/>
        <w:rPr>
          <w:rFonts w:ascii="Arial" w:hAnsi="Arial" w:cs="Arial"/>
          <w:sz w:val="22"/>
          <w:szCs w:val="22"/>
        </w:rPr>
      </w:pPr>
      <w:r>
        <w:rPr>
          <w:rFonts w:ascii="Arial" w:hAnsi="Arial" w:cs="Arial"/>
          <w:sz w:val="22"/>
          <w:szCs w:val="22"/>
        </w:rPr>
        <w:t>No hubo.</w:t>
      </w:r>
    </w:p>
    <w:p w:rsidR="006628CF" w:rsidRDefault="006628CF">
      <w:pPr>
        <w:pStyle w:val="Standard"/>
        <w:jc w:val="both"/>
        <w:rPr>
          <w:rFonts w:ascii="Arial" w:hAnsi="Arial" w:cs="Arial"/>
          <w:sz w:val="22"/>
          <w:szCs w:val="22"/>
        </w:rPr>
      </w:pPr>
    </w:p>
    <w:p w:rsidR="006628CF" w:rsidRDefault="006628CF">
      <w:pPr>
        <w:pStyle w:val="Standard"/>
        <w:jc w:val="both"/>
        <w:rPr>
          <w:rFonts w:ascii="Arial" w:hAnsi="Arial" w:cs="Arial"/>
          <w:sz w:val="22"/>
          <w:szCs w:val="22"/>
        </w:rPr>
      </w:pPr>
    </w:p>
    <w:p w:rsidR="006628CF" w:rsidRDefault="006628CF">
      <w:pPr>
        <w:pStyle w:val="Standard"/>
        <w:jc w:val="both"/>
        <w:rPr>
          <w:rFonts w:ascii="Arial" w:hAnsi="Arial" w:cs="Arial"/>
          <w:sz w:val="22"/>
          <w:szCs w:val="22"/>
        </w:rPr>
      </w:pPr>
    </w:p>
    <w:p w:rsidR="006628CF" w:rsidRDefault="00C36998">
      <w:pPr>
        <w:pStyle w:val="Prrafodelista"/>
        <w:numPr>
          <w:ilvl w:val="0"/>
          <w:numId w:val="16"/>
        </w:numPr>
        <w:spacing w:after="442" w:line="264" w:lineRule="auto"/>
        <w:ind w:right="324"/>
        <w:jc w:val="both"/>
      </w:pPr>
      <w:r>
        <w:rPr>
          <w:rFonts w:ascii="Arial" w:eastAsia="Times New Roman" w:hAnsi="Arial" w:cs="Arial"/>
          <w:b/>
          <w:color w:val="000000"/>
          <w:kern w:val="0"/>
          <w:sz w:val="22"/>
          <w:szCs w:val="22"/>
          <w:lang w:eastAsia="es-ES"/>
        </w:rPr>
        <w:t xml:space="preserve"> </w:t>
      </w:r>
      <w:r>
        <w:rPr>
          <w:rFonts w:ascii="Arial" w:hAnsi="Arial" w:cs="Arial"/>
          <w:b/>
          <w:sz w:val="22"/>
          <w:szCs w:val="22"/>
        </w:rPr>
        <w:t>ACTIVIDAD DE CONTROL</w:t>
      </w:r>
    </w:p>
    <w:p w:rsidR="006628CF" w:rsidRDefault="00C36998">
      <w:pPr>
        <w:pStyle w:val="Textoindependiente"/>
        <w:ind w:hanging="142"/>
        <w:rPr>
          <w:rFonts w:cs="Arial"/>
          <w:b/>
          <w:szCs w:val="22"/>
        </w:rPr>
      </w:pPr>
      <w:r>
        <w:rPr>
          <w:rFonts w:cs="Arial"/>
          <w:b/>
          <w:szCs w:val="22"/>
        </w:rPr>
        <w:t xml:space="preserve">  4.-----</w:t>
      </w:r>
    </w:p>
    <w:p w:rsidR="006628CF" w:rsidRDefault="006628CF">
      <w:pPr>
        <w:pStyle w:val="Textoindependiente"/>
        <w:ind w:hanging="142"/>
        <w:rPr>
          <w:rFonts w:cs="Arial"/>
          <w:b/>
          <w:szCs w:val="22"/>
        </w:rPr>
      </w:pPr>
    </w:p>
    <w:p w:rsidR="006628CF" w:rsidRDefault="00C36998">
      <w:pPr>
        <w:pStyle w:val="Textoindependiente"/>
        <w:numPr>
          <w:ilvl w:val="0"/>
          <w:numId w:val="16"/>
        </w:numPr>
        <w:rPr>
          <w:rFonts w:cs="Arial"/>
          <w:b/>
          <w:szCs w:val="22"/>
        </w:rPr>
      </w:pPr>
      <w:r>
        <w:rPr>
          <w:rFonts w:cs="Arial"/>
          <w:b/>
          <w:szCs w:val="22"/>
        </w:rPr>
        <w:t>RUEGOS Y PREGUNTAS</w:t>
      </w:r>
    </w:p>
    <w:p w:rsidR="006628CF" w:rsidRDefault="006628CF">
      <w:pPr>
        <w:pStyle w:val="Textoindependiente"/>
        <w:ind w:left="360"/>
        <w:rPr>
          <w:rFonts w:cs="Arial"/>
          <w:b/>
          <w:szCs w:val="22"/>
        </w:rPr>
      </w:pPr>
    </w:p>
    <w:p w:rsidR="006628CF" w:rsidRDefault="00C36998">
      <w:pPr>
        <w:pStyle w:val="Textoindependiente"/>
      </w:pPr>
      <w:r>
        <w:rPr>
          <w:rFonts w:cs="Arial"/>
          <w:b/>
          <w:szCs w:val="22"/>
        </w:rPr>
        <w:t>5.-----</w:t>
      </w:r>
    </w:p>
    <w:p w:rsidR="006628CF" w:rsidRDefault="006628CF">
      <w:pPr>
        <w:pStyle w:val="Standard"/>
        <w:jc w:val="both"/>
        <w:rPr>
          <w:rFonts w:ascii="Arial" w:hAnsi="Arial" w:cs="Arial"/>
          <w:sz w:val="22"/>
          <w:szCs w:val="22"/>
        </w:rPr>
      </w:pPr>
    </w:p>
    <w:p w:rsidR="006628CF" w:rsidRDefault="006628CF">
      <w:pPr>
        <w:pStyle w:val="Standard"/>
        <w:jc w:val="both"/>
        <w:rPr>
          <w:rFonts w:ascii="Arial" w:hAnsi="Arial" w:cs="Arial"/>
          <w:sz w:val="22"/>
          <w:szCs w:val="22"/>
        </w:rPr>
      </w:pPr>
    </w:p>
    <w:p w:rsidR="006628CF" w:rsidRDefault="00C36998">
      <w:pPr>
        <w:pStyle w:val="Standard"/>
        <w:jc w:val="both"/>
        <w:rPr>
          <w:rFonts w:ascii="Arial" w:hAnsi="Arial" w:cs="Arial"/>
          <w:sz w:val="22"/>
          <w:szCs w:val="22"/>
        </w:rPr>
      </w:pPr>
      <w:r>
        <w:rPr>
          <w:rFonts w:ascii="Arial" w:hAnsi="Arial" w:cs="Arial"/>
          <w:sz w:val="22"/>
          <w:szCs w:val="22"/>
        </w:rPr>
        <w:t xml:space="preserve">Y no habiendo más asuntos de que tratar, la Presidencia levantó la sesión siendo las 13:56 horas del mismo día. De todo lo que, como Secretario General, </w:t>
      </w:r>
      <w:r>
        <w:rPr>
          <w:rFonts w:ascii="Arial" w:hAnsi="Arial" w:cs="Arial"/>
          <w:sz w:val="22"/>
          <w:szCs w:val="22"/>
        </w:rPr>
        <w:t>doy fe.</w:t>
      </w:r>
    </w:p>
    <w:p w:rsidR="006628CF" w:rsidRDefault="006628CF">
      <w:pPr>
        <w:pStyle w:val="Textbody"/>
        <w:spacing w:before="120"/>
        <w:rPr>
          <w:rFonts w:ascii="Arial" w:hAnsi="Arial" w:cs="Arial"/>
          <w:sz w:val="22"/>
          <w:szCs w:val="22"/>
        </w:rPr>
      </w:pPr>
    </w:p>
    <w:p w:rsidR="006628CF" w:rsidRDefault="00C36998">
      <w:pPr>
        <w:pStyle w:val="Textbody"/>
        <w:spacing w:before="1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p>
    <w:p w:rsidR="006628CF" w:rsidRDefault="00C36998">
      <w:pPr>
        <w:pStyle w:val="Textbody"/>
        <w:spacing w:after="283"/>
      </w:pPr>
      <w:r>
        <w:rPr>
          <w:rFonts w:ascii="Arial" w:hAnsi="Arial" w:cs="Arial"/>
          <w:b/>
          <w:sz w:val="22"/>
          <w:szCs w:val="22"/>
        </w:rPr>
        <w:t xml:space="preserve">   EL ALCALDE-ACCIDENTAL                                          EL SECRETARIO GENERAL </w:t>
      </w:r>
    </w:p>
    <w:p w:rsidR="006628CF" w:rsidRDefault="00C36998">
      <w:pPr>
        <w:pStyle w:val="Textbody"/>
        <w:spacing w:after="283"/>
        <w:jc w:val="left"/>
        <w:rPr>
          <w:rFonts w:ascii="Arial" w:hAnsi="Arial" w:cs="Arial"/>
          <w:sz w:val="22"/>
          <w:szCs w:val="22"/>
        </w:rPr>
      </w:pPr>
      <w:r>
        <w:rPr>
          <w:rFonts w:ascii="Arial" w:hAnsi="Arial" w:cs="Arial"/>
          <w:sz w:val="22"/>
          <w:szCs w:val="22"/>
        </w:rPr>
        <w:t xml:space="preserve">     D. Jorge Baute Delgado                                         D. Octavio Manuel Fernández Hernández.</w:t>
      </w:r>
    </w:p>
    <w:p w:rsidR="006628CF" w:rsidRDefault="00C36998">
      <w:pPr>
        <w:pStyle w:val="Textbody"/>
        <w:spacing w:after="283"/>
      </w:pPr>
      <w:r>
        <w:rPr>
          <w:rFonts w:ascii="Arial" w:hAnsi="Arial" w:cs="Arial"/>
          <w:sz w:val="22"/>
          <w:szCs w:val="22"/>
        </w:rPr>
        <w:t>(Decreto 3196</w:t>
      </w:r>
      <w:r>
        <w:rPr>
          <w:rFonts w:ascii="Arial" w:hAnsi="Arial" w:cs="Arial"/>
          <w:sz w:val="22"/>
          <w:szCs w:val="22"/>
        </w:rPr>
        <w:t>/2023, de 27 de octubre)</w:t>
      </w:r>
    </w:p>
    <w:p w:rsidR="006628CF" w:rsidRDefault="006628CF">
      <w:pPr>
        <w:pStyle w:val="Textbody"/>
        <w:spacing w:after="283"/>
        <w:jc w:val="left"/>
        <w:rPr>
          <w:rFonts w:ascii="Arial" w:hAnsi="Arial" w:cs="Arial"/>
          <w:sz w:val="22"/>
          <w:szCs w:val="22"/>
        </w:rPr>
      </w:pPr>
    </w:p>
    <w:p w:rsidR="006628CF" w:rsidRDefault="006628CF">
      <w:pPr>
        <w:pStyle w:val="Standard"/>
        <w:rPr>
          <w:rFonts w:ascii="Arial" w:hAnsi="Arial" w:cs="Arial"/>
          <w:sz w:val="22"/>
          <w:szCs w:val="22"/>
        </w:rPr>
      </w:pPr>
    </w:p>
    <w:p w:rsidR="006628CF" w:rsidRDefault="00C36998">
      <w:pPr>
        <w:pStyle w:val="Textoindependiente"/>
        <w:jc w:val="center"/>
      </w:pPr>
      <w:r>
        <w:rPr>
          <w:rFonts w:cs="Arial"/>
          <w:b/>
          <w:szCs w:val="22"/>
        </w:rPr>
        <w:t>DOCUMENTO FIRMADO ELECTRÓNICAMENTE</w:t>
      </w:r>
      <w:r>
        <w:rPr>
          <w:rFonts w:cs="Arial"/>
          <w:szCs w:val="22"/>
        </w:rPr>
        <w:t xml:space="preserve"> </w:t>
      </w:r>
    </w:p>
    <w:p w:rsidR="006628CF" w:rsidRDefault="006628CF">
      <w:pPr>
        <w:pStyle w:val="Standard"/>
        <w:rPr>
          <w:rFonts w:ascii="Arial" w:hAnsi="Arial" w:cs="Arial"/>
          <w:sz w:val="22"/>
          <w:szCs w:val="22"/>
        </w:rPr>
      </w:pPr>
    </w:p>
    <w:sectPr w:rsidR="006628CF">
      <w:type w:val="continuous"/>
      <w:pgSz w:w="11906" w:h="16838"/>
      <w:pgMar w:top="2835" w:right="924" w:bottom="1644" w:left="1418" w:header="692"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6998">
      <w:r>
        <w:separator/>
      </w:r>
    </w:p>
  </w:endnote>
  <w:endnote w:type="continuationSeparator" w:id="0">
    <w:p w:rsidR="00000000" w:rsidRDefault="00C3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mo">
    <w:altName w:val="Arial"/>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font>
  <w:font w:name="CG Omega">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2F" w:rsidRDefault="00C36998">
    <w:pPr>
      <w:pStyle w:val="Textbody"/>
      <w:jc w:val="center"/>
    </w:pPr>
    <w:r>
      <w:rPr>
        <w:noProof/>
        <w:lang w:eastAsia="es-ES"/>
      </w:rPr>
      <mc:AlternateContent>
        <mc:Choice Requires="wps">
          <w:drawing>
            <wp:anchor distT="0" distB="0" distL="114300" distR="114300" simplePos="0" relativeHeight="251662336" behindDoc="1" locked="0" layoutInCell="1" allowOverlap="1">
              <wp:simplePos x="0" y="0"/>
              <wp:positionH relativeFrom="column">
                <wp:posOffset>34920</wp:posOffset>
              </wp:positionH>
              <wp:positionV relativeFrom="paragraph">
                <wp:posOffset>25923</wp:posOffset>
              </wp:positionV>
              <wp:extent cx="5830571" cy="17145"/>
              <wp:effectExtent l="0" t="0" r="36829" b="20955"/>
              <wp:wrapNone/>
              <wp:docPr id="3" name="Conector recto 3"/>
              <wp:cNvGraphicFramePr/>
              <a:graphic xmlns:a="http://schemas.openxmlformats.org/drawingml/2006/main">
                <a:graphicData uri="http://schemas.microsoft.com/office/word/2010/wordprocessingShape">
                  <wps:wsp>
                    <wps:cNvCnPr/>
                    <wps:spPr>
                      <a:xfrm>
                        <a:off x="0" y="0"/>
                        <a:ext cx="5830571" cy="17145"/>
                      </a:xfrm>
                      <a:prstGeom prst="straightConnector1">
                        <a:avLst/>
                      </a:prstGeom>
                      <a:noFill/>
                      <a:ln w="19083" cap="rnd">
                        <a:solidFill>
                          <a:srgbClr val="660033"/>
                        </a:solidFill>
                        <a:custDash>
                          <a:ds d="100000" sp="100000"/>
                        </a:custDash>
                        <a:miter/>
                      </a:ln>
                    </wps:spPr>
                    <wps:bodyPr/>
                  </wps:wsp>
                </a:graphicData>
              </a:graphic>
            </wp:anchor>
          </w:drawing>
        </mc:Choice>
        <mc:Fallback>
          <w:pict>
            <v:shapetype w14:anchorId="4584D486" id="_x0000_t32" coordsize="21600,21600" o:spt="32" o:oned="t" path="m,l21600,21600e" filled="f">
              <v:path arrowok="t" fillok="f" o:connecttype="none"/>
              <o:lock v:ext="edit" shapetype="t"/>
            </v:shapetype>
            <v:shape id="Conector recto 3" o:spid="_x0000_s1026" type="#_x0000_t32" style="position:absolute;margin-left:2.75pt;margin-top:2.05pt;width:459.1pt;height:1.3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" strokecolor="#603" strokeweight=".53008mm">
              <v:stroke joinstyle="miter" endcap="round"/>
            </v:shape>
          </w:pict>
        </mc:Fallback>
      </mc:AlternateContent>
    </w:r>
  </w:p>
  <w:p w:rsidR="00132F2F" w:rsidRDefault="00C36998">
    <w:pPr>
      <w:pStyle w:val="Textbody"/>
      <w:jc w:val="center"/>
    </w:pPr>
    <w:r>
      <w:t>Avenida Constitución Nº 7. Código postal: 38530, Candelaria. Teléfono: 922.500.800.</w:t>
    </w:r>
  </w:p>
  <w:p w:rsidR="00132F2F" w:rsidRDefault="00C36998">
    <w:pPr>
      <w:pStyle w:val="Standard"/>
      <w:jc w:val="center"/>
      <w:rPr>
        <w:rFonts w:ascii="Arimo" w:hAnsi="Arimo" w:cs="Arimo"/>
        <w:b/>
        <w:bCs/>
        <w:sz w:val="14"/>
      </w:rPr>
    </w:pPr>
    <w:r>
      <w:rPr>
        <w:rFonts w:ascii="Arimo" w:hAnsi="Arimo" w:cs="Arimo"/>
        <w:b/>
        <w:bCs/>
        <w:sz w:val="14"/>
      </w:rPr>
      <w:t>www. candelaria. es</w:t>
    </w:r>
  </w:p>
  <w:p w:rsidR="00132F2F" w:rsidRDefault="00C36998">
    <w:pPr>
      <w:pStyle w:val="Piedepgina"/>
      <w:jc w:val="right"/>
    </w:pPr>
    <w:r>
      <w:rPr>
        <w:rFonts w:ascii="Arimo" w:hAnsi="Arimo" w:cs="Arimo"/>
        <w:sz w:val="14"/>
        <w:szCs w:val="14"/>
      </w:rPr>
      <w:fldChar w:fldCharType="begin"/>
    </w:r>
    <w:r>
      <w:rPr>
        <w:rFonts w:ascii="Arimo" w:hAnsi="Arimo" w:cs="Arimo"/>
        <w:sz w:val="14"/>
        <w:szCs w:val="14"/>
      </w:rPr>
      <w:instrText xml:space="preserve"> PAGE </w:instrText>
    </w:r>
    <w:r>
      <w:rPr>
        <w:rFonts w:ascii="Arimo" w:hAnsi="Arimo" w:cs="Arimo"/>
        <w:sz w:val="14"/>
        <w:szCs w:val="14"/>
      </w:rPr>
      <w:fldChar w:fldCharType="separate"/>
    </w:r>
    <w:r>
      <w:rPr>
        <w:rFonts w:ascii="Arimo" w:hAnsi="Arimo" w:cs="Arimo"/>
        <w:noProof/>
        <w:sz w:val="14"/>
        <w:szCs w:val="14"/>
      </w:rPr>
      <w:t>2</w:t>
    </w:r>
    <w:r>
      <w:rPr>
        <w:rFonts w:ascii="Arimo" w:hAnsi="Arimo" w:cs="Arimo"/>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2F" w:rsidRDefault="00C36998">
    <w:pPr>
      <w:pStyle w:val="Textbody"/>
      <w:jc w:val="center"/>
    </w:pPr>
    <w:r>
      <w:rPr>
        <w:noProof/>
        <w:lang w:eastAsia="es-ES"/>
      </w:rPr>
      <mc:AlternateContent>
        <mc:Choice Requires="wps">
          <w:drawing>
            <wp:anchor distT="0" distB="0" distL="114300" distR="114300" simplePos="0" relativeHeight="251667456" behindDoc="1" locked="0" layoutInCell="1" allowOverlap="1">
              <wp:simplePos x="0" y="0"/>
              <wp:positionH relativeFrom="column">
                <wp:posOffset>34920</wp:posOffset>
              </wp:positionH>
              <wp:positionV relativeFrom="paragraph">
                <wp:posOffset>25923</wp:posOffset>
              </wp:positionV>
              <wp:extent cx="5830571" cy="17145"/>
              <wp:effectExtent l="0" t="0" r="36829" b="20955"/>
              <wp:wrapNone/>
              <wp:docPr id="6" name="Conector recto 6"/>
              <wp:cNvGraphicFramePr/>
              <a:graphic xmlns:a="http://schemas.openxmlformats.org/drawingml/2006/main">
                <a:graphicData uri="http://schemas.microsoft.com/office/word/2010/wordprocessingShape">
                  <wps:wsp>
                    <wps:cNvCnPr/>
                    <wps:spPr>
                      <a:xfrm>
                        <a:off x="0" y="0"/>
                        <a:ext cx="5830571" cy="17145"/>
                      </a:xfrm>
                      <a:prstGeom prst="straightConnector1">
                        <a:avLst/>
                      </a:prstGeom>
                      <a:noFill/>
                      <a:ln w="19083" cap="rnd">
                        <a:solidFill>
                          <a:srgbClr val="660033"/>
                        </a:solidFill>
                        <a:custDash>
                          <a:ds d="100000" sp="100000"/>
                        </a:custDash>
                        <a:miter/>
                      </a:ln>
                    </wps:spPr>
                    <wps:bodyPr/>
                  </wps:wsp>
                </a:graphicData>
              </a:graphic>
            </wp:anchor>
          </w:drawing>
        </mc:Choice>
        <mc:Fallback>
          <w:pict>
            <v:shapetype w14:anchorId="39F0EE2C" id="_x0000_t32" coordsize="21600,21600" o:spt="32" o:oned="t" path="m,l21600,21600e" filled="f">
              <v:path arrowok="t" fillok="f" o:connecttype="none"/>
              <o:lock v:ext="edit" shapetype="t"/>
            </v:shapetype>
            <v:shape id="Conector recto 6" o:spid="_x0000_s1026" type="#_x0000_t32" style="position:absolute;margin-left:2.75pt;margin-top:2.05pt;width:459.1pt;height:1.3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" strokecolor="#603" strokeweight=".53008mm">
              <v:stroke joinstyle="miter" endcap="round"/>
            </v:shape>
          </w:pict>
        </mc:Fallback>
      </mc:AlternateContent>
    </w:r>
  </w:p>
  <w:p w:rsidR="00132F2F" w:rsidRDefault="00C36998">
    <w:pPr>
      <w:pStyle w:val="Textbody"/>
      <w:jc w:val="center"/>
    </w:pPr>
    <w:r>
      <w:t>Avenida Constitución Nº 7. Código postal: 38530, Candelaria. Teléfono: 922.500.800.</w:t>
    </w:r>
  </w:p>
  <w:p w:rsidR="00132F2F" w:rsidRDefault="00C36998">
    <w:pPr>
      <w:pStyle w:val="Standard"/>
      <w:jc w:val="center"/>
      <w:rPr>
        <w:rFonts w:ascii="Arimo" w:hAnsi="Arimo" w:cs="Arimo"/>
        <w:b/>
        <w:bCs/>
        <w:sz w:val="14"/>
      </w:rPr>
    </w:pPr>
    <w:r>
      <w:rPr>
        <w:rFonts w:ascii="Arimo" w:hAnsi="Arimo" w:cs="Arimo"/>
        <w:b/>
        <w:bCs/>
        <w:sz w:val="14"/>
      </w:rPr>
      <w:t>www. candelaria. es</w:t>
    </w:r>
  </w:p>
  <w:p w:rsidR="00132F2F" w:rsidRDefault="00C3699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6998">
      <w:r>
        <w:rPr>
          <w:color w:val="000000"/>
        </w:rPr>
        <w:separator/>
      </w:r>
    </w:p>
  </w:footnote>
  <w:footnote w:type="continuationSeparator" w:id="0">
    <w:p w:rsidR="00000000" w:rsidRDefault="00C369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2F" w:rsidRDefault="00C36998">
    <w:pPr>
      <w:pStyle w:val="Encabezado"/>
      <w:ind w:left="1843"/>
    </w:pPr>
    <w:r>
      <w:rPr>
        <w:noProof/>
        <w:lang w:eastAsia="es-ES"/>
      </w:rPr>
      <w:drawing>
        <wp:anchor distT="0" distB="0" distL="114300" distR="114300" simplePos="0" relativeHeight="251660288" behindDoc="0" locked="0" layoutInCell="1" allowOverlap="1">
          <wp:simplePos x="0" y="0"/>
          <wp:positionH relativeFrom="column">
            <wp:posOffset>34920</wp:posOffset>
          </wp:positionH>
          <wp:positionV relativeFrom="paragraph">
            <wp:posOffset>57963</wp:posOffset>
          </wp:positionV>
          <wp:extent cx="399236" cy="570960"/>
          <wp:effectExtent l="0" t="0" r="814" b="540"/>
          <wp:wrapTight wrapText="bothSides">
            <wp:wrapPolygon edited="0">
              <wp:start x="6184" y="0"/>
              <wp:lineTo x="0" y="721"/>
              <wp:lineTo x="0" y="18738"/>
              <wp:lineTo x="3092" y="20900"/>
              <wp:lineTo x="17521" y="20900"/>
              <wp:lineTo x="20613" y="18738"/>
              <wp:lineTo x="20613" y="721"/>
              <wp:lineTo x="14429" y="0"/>
              <wp:lineTo x="6184" y="0"/>
            </wp:wrapPolygon>
          </wp:wrapTight>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99236" cy="570960"/>
                  </a:xfrm>
                  <a:prstGeom prst="rect">
                    <a:avLst/>
                  </a:prstGeom>
                  <a:noFill/>
                  <a:ln>
                    <a:noFill/>
                    <a:prstDash/>
                  </a:ln>
                </pic:spPr>
              </pic:pic>
            </a:graphicData>
          </a:graphic>
        </wp:anchor>
      </w:drawing>
    </w:r>
  </w:p>
  <w:p w:rsidR="00132F2F" w:rsidRDefault="00C36998">
    <w:pPr>
      <w:pStyle w:val="Encabezado"/>
    </w:pPr>
  </w:p>
  <w:p w:rsidR="00132F2F" w:rsidRDefault="00C36998">
    <w:pPr>
      <w:pStyle w:val="Encabezado"/>
    </w:pPr>
  </w:p>
  <w:p w:rsidR="00132F2F" w:rsidRDefault="00C36998">
    <w:pPr>
      <w:pStyle w:val="Encabezado"/>
    </w:pPr>
  </w:p>
  <w:p w:rsidR="00132F2F" w:rsidRDefault="00C36998">
    <w:pPr>
      <w:pStyle w:val="Encabezado"/>
    </w:pPr>
    <w:r>
      <w:rPr>
        <w:noProof/>
        <w:lang w:eastAsia="es-ES"/>
      </w:rPr>
      <mc:AlternateContent>
        <mc:Choice Requires="wps">
          <w:drawing>
            <wp:anchor distT="0" distB="0" distL="114300" distR="114300" simplePos="0" relativeHeight="251659264" behindDoc="1" locked="0" layoutInCell="1" allowOverlap="1">
              <wp:simplePos x="0" y="0"/>
              <wp:positionH relativeFrom="column">
                <wp:posOffset>34920</wp:posOffset>
              </wp:positionH>
              <wp:positionV relativeFrom="paragraph">
                <wp:posOffset>116997</wp:posOffset>
              </wp:positionV>
              <wp:extent cx="5998848" cy="0"/>
              <wp:effectExtent l="19050" t="19050" r="40002" b="38100"/>
              <wp:wrapNone/>
              <wp:docPr id="2" name="Conector recto 2"/>
              <wp:cNvGraphicFramePr/>
              <a:graphic xmlns:a="http://schemas.openxmlformats.org/drawingml/2006/main">
                <a:graphicData uri="http://schemas.microsoft.com/office/word/2010/wordprocessingShape">
                  <wps:wsp>
                    <wps:cNvCnPr/>
                    <wps:spPr>
                      <a:xfrm>
                        <a:off x="0" y="0"/>
                        <a:ext cx="5998848" cy="0"/>
                      </a:xfrm>
                      <a:prstGeom prst="straightConnector1">
                        <a:avLst/>
                      </a:prstGeom>
                      <a:noFill/>
                      <a:ln w="25557" cap="sq">
                        <a:solidFill>
                          <a:srgbClr val="993366"/>
                        </a:solidFill>
                        <a:prstDash val="solid"/>
                        <a:miter/>
                      </a:ln>
                    </wps:spPr>
                    <wps:bodyPr/>
                  </wps:wsp>
                </a:graphicData>
              </a:graphic>
            </wp:anchor>
          </w:drawing>
        </mc:Choice>
        <mc:Fallback>
          <w:pict>
            <v:shapetype w14:anchorId="284DA3CA" id="_x0000_t32" coordsize="21600,21600" o:spt="32" o:oned="t" path="m,l21600,21600e" filled="f">
              <v:path arrowok="t" fillok="f" o:connecttype="none"/>
              <o:lock v:ext="edit" shapetype="t"/>
            </v:shapetype>
            <v:shape id="Conector recto 2" o:spid="_x0000_s1026" type="#_x0000_t32" style="position:absolute;margin-left:2.75pt;margin-top:9.2pt;width:472.3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" strokecolor="#936" strokeweight=".70992mm">
              <v:stroke joinstyle="miter" endcap="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2F" w:rsidRDefault="00C36998">
    <w:pPr>
      <w:pStyle w:val="Encabezado"/>
    </w:pPr>
    <w:r>
      <w:rPr>
        <w:noProof/>
        <w:lang w:eastAsia="es-ES"/>
      </w:rPr>
      <mc:AlternateContent>
        <mc:Choice Requires="wps">
          <w:drawing>
            <wp:anchor distT="0" distB="0" distL="114300" distR="114300" simplePos="0" relativeHeight="251664384" behindDoc="1" locked="0" layoutInCell="1" allowOverlap="1">
              <wp:simplePos x="0" y="0"/>
              <wp:positionH relativeFrom="column">
                <wp:posOffset>880923</wp:posOffset>
              </wp:positionH>
              <wp:positionV relativeFrom="paragraph">
                <wp:posOffset>115561</wp:posOffset>
              </wp:positionV>
              <wp:extent cx="0" cy="800100"/>
              <wp:effectExtent l="19050" t="19050" r="38100" b="38100"/>
              <wp:wrapNone/>
              <wp:docPr id="4" name="Conector recto 4"/>
              <wp:cNvGraphicFramePr/>
              <a:graphic xmlns:a="http://schemas.openxmlformats.org/drawingml/2006/main">
                <a:graphicData uri="http://schemas.microsoft.com/office/word/2010/wordprocessingShape">
                  <wps:wsp>
                    <wps:cNvCnPr/>
                    <wps:spPr>
                      <a:xfrm>
                        <a:off x="0" y="0"/>
                        <a:ext cx="0" cy="800100"/>
                      </a:xfrm>
                      <a:prstGeom prst="straightConnector1">
                        <a:avLst/>
                      </a:prstGeom>
                      <a:noFill/>
                      <a:ln w="28437" cap="sq">
                        <a:solidFill>
                          <a:srgbClr val="993366"/>
                        </a:solidFill>
                        <a:prstDash val="solid"/>
                        <a:miter/>
                      </a:ln>
                    </wps:spPr>
                    <wps:bodyPr/>
                  </wps:wsp>
                </a:graphicData>
              </a:graphic>
            </wp:anchor>
          </w:drawing>
        </mc:Choice>
        <mc:Fallback>
          <w:pict>
            <v:shapetype w14:anchorId="7370E7F2" id="_x0000_t32" coordsize="21600,21600" o:spt="32" o:oned="t" path="m,l21600,21600e" filled="f">
              <v:path arrowok="t" fillok="f" o:connecttype="none"/>
              <o:lock v:ext="edit" shapetype="t"/>
            </v:shapetype>
            <v:shape id="Conector recto 4" o:spid="_x0000_s1026" type="#_x0000_t32" style="position:absolute;margin-left:69.35pt;margin-top:9.1pt;width:0;height:63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" strokecolor="#936" strokeweight=".78992mm">
              <v:stroke joinstyle="miter" endcap="square"/>
            </v:shape>
          </w:pict>
        </mc:Fallback>
      </mc:AlternateContent>
    </w:r>
    <w:r>
      <w:rPr>
        <w:noProof/>
        <w:lang w:eastAsia="es-ES"/>
      </w:rPr>
      <w:drawing>
        <wp:anchor distT="0" distB="0" distL="114300" distR="114300" simplePos="0" relativeHeight="251665408" behindDoc="1" locked="0" layoutInCell="1" allowOverlap="1">
          <wp:simplePos x="0" y="0"/>
          <wp:positionH relativeFrom="column">
            <wp:posOffset>-22320</wp:posOffset>
          </wp:positionH>
          <wp:positionV relativeFrom="paragraph">
            <wp:posOffset>1801</wp:posOffset>
          </wp:positionV>
          <wp:extent cx="754562" cy="913677"/>
          <wp:effectExtent l="0" t="0" r="7438" b="723"/>
          <wp:wrapNone/>
          <wp:docPr id="5"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4562" cy="913677"/>
                  </a:xfrm>
                  <a:prstGeom prst="rect">
                    <a:avLst/>
                  </a:prstGeom>
                  <a:noFill/>
                  <a:ln>
                    <a:noFill/>
                    <a:prstDash/>
                  </a:ln>
                </pic:spPr>
              </pic:pic>
            </a:graphicData>
          </a:graphic>
        </wp:anchor>
      </w:drawing>
    </w:r>
  </w:p>
  <w:p w:rsidR="00132F2F" w:rsidRDefault="00C3699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201"/>
    <w:multiLevelType w:val="multilevel"/>
    <w:tmpl w:val="935A7C3C"/>
    <w:styleLink w:val="WW8Num18"/>
    <w:lvl w:ilvl="0">
      <w:start w:val="1"/>
      <w:numFmt w:val="decimal"/>
      <w:lvlText w:val="%1."/>
      <w:lvlJc w:val="left"/>
      <w:pPr>
        <w:ind w:left="720" w:hanging="360"/>
      </w:pPr>
      <w:rPr>
        <w:rFonts w:ascii="Arial" w:hAnsi="Arial" w:cs="Arial"/>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356201E"/>
    <w:multiLevelType w:val="multilevel"/>
    <w:tmpl w:val="B61E2A78"/>
    <w:styleLink w:val="WW8Num2"/>
    <w:lvl w:ilvl="0">
      <w:numFmt w:val="bullet"/>
      <w:lvlText w:val=""/>
      <w:lvlJc w:val="left"/>
      <w:pPr>
        <w:ind w:left="360" w:hanging="360"/>
      </w:pPr>
      <w:rPr>
        <w:rFonts w:ascii="Wingdings" w:hAnsi="Wingdings" w:cs="Symbo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64738CC"/>
    <w:multiLevelType w:val="multilevel"/>
    <w:tmpl w:val="619E5A04"/>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272A2410"/>
    <w:multiLevelType w:val="multilevel"/>
    <w:tmpl w:val="81D411D6"/>
    <w:lvl w:ilvl="0">
      <w:numFmt w:val="bullet"/>
      <w:lvlText w:val="­"/>
      <w:lvlJc w:val="left"/>
      <w:pPr>
        <w:ind w:left="126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CDF733F"/>
    <w:multiLevelType w:val="multilevel"/>
    <w:tmpl w:val="00E81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D34A92"/>
    <w:multiLevelType w:val="multilevel"/>
    <w:tmpl w:val="33A6CFB4"/>
    <w:styleLink w:val="WW8Num183"/>
    <w:lvl w:ilvl="0">
      <w:start w:val="1"/>
      <w:numFmt w:val="decimal"/>
      <w:lvlText w:val="%1."/>
      <w:lvlJc w:val="left"/>
      <w:pPr>
        <w:ind w:left="720" w:hanging="360"/>
      </w:pPr>
      <w:rPr>
        <w:rFonts w:ascii="Arial" w:hAnsi="Arial" w:cs="Arial"/>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4C163B16"/>
    <w:multiLevelType w:val="multilevel"/>
    <w:tmpl w:val="D7D6A7CC"/>
    <w:styleLink w:val="RTFNum4"/>
    <w:lvl w:ilvl="0">
      <w:start w:val="1"/>
      <w:numFmt w:val="none"/>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15:restartNumberingAfterBreak="0">
    <w:nsid w:val="4C687480"/>
    <w:multiLevelType w:val="multilevel"/>
    <w:tmpl w:val="614C3F2A"/>
    <w:styleLink w:val="WW8Num3"/>
    <w:lvl w:ilvl="0">
      <w:numFmt w:val="bullet"/>
      <w:lvlText w:val="-"/>
      <w:lvlJc w:val="left"/>
      <w:pPr>
        <w:ind w:left="108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DAA2D38"/>
    <w:multiLevelType w:val="multilevel"/>
    <w:tmpl w:val="E8244DC2"/>
    <w:styleLink w:val="WW8Num82"/>
    <w:lvl w:ilvl="0">
      <w:start w:val="1"/>
      <w:numFmt w:val="lowerLetter"/>
      <w:lvlText w:val="%1)"/>
      <w:lvlJc w:val="left"/>
      <w:pPr>
        <w:ind w:left="36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2124E2A"/>
    <w:multiLevelType w:val="multilevel"/>
    <w:tmpl w:val="B2E4519C"/>
    <w:styleLink w:val="RTFNum3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5E87CEE"/>
    <w:multiLevelType w:val="multilevel"/>
    <w:tmpl w:val="F39AE25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A901808"/>
    <w:multiLevelType w:val="multilevel"/>
    <w:tmpl w:val="1DCEBD12"/>
    <w:styleLink w:val="WW8Num19"/>
    <w:lvl w:ilvl="0">
      <w:numFmt w:val="bullet"/>
      <w:lvlText w:val="-"/>
      <w:lvlJc w:val="left"/>
      <w:pPr>
        <w:ind w:left="720" w:hanging="360"/>
      </w:pPr>
      <w:rPr>
        <w:rFonts w:ascii="Arial" w:eastAsia="Times New Roman" w:hAnsi="Arial" w:cs="Arial"/>
        <w:color w:val="000000"/>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5AEE211B"/>
    <w:multiLevelType w:val="multilevel"/>
    <w:tmpl w:val="6BDAE8B6"/>
    <w:styleLink w:val="WW8Num8"/>
    <w:lvl w:ilvl="0">
      <w:start w:val="1"/>
      <w:numFmt w:val="lowerLetter"/>
      <w:lvlText w:val="%1)"/>
      <w:lvlJc w:val="left"/>
      <w:pPr>
        <w:ind w:left="36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15C5E2C"/>
    <w:multiLevelType w:val="multilevel"/>
    <w:tmpl w:val="3176E25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638710E6"/>
    <w:multiLevelType w:val="multilevel"/>
    <w:tmpl w:val="15CEBD76"/>
    <w:styleLink w:val="WW8Num193"/>
    <w:lvl w:ilvl="0">
      <w:numFmt w:val="bullet"/>
      <w:lvlText w:val="-"/>
      <w:lvlJc w:val="left"/>
      <w:pPr>
        <w:ind w:left="720" w:hanging="360"/>
      </w:pPr>
      <w:rPr>
        <w:rFonts w:ascii="Arial" w:eastAsia="Times New Roman" w:hAnsi="Arial" w:cs="Arial"/>
        <w:color w:val="000000"/>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65274E4F"/>
    <w:multiLevelType w:val="multilevel"/>
    <w:tmpl w:val="F3B64092"/>
    <w:lvl w:ilvl="0">
      <w:start w:val="1"/>
      <w:numFmt w:val="upperLetter"/>
      <w:lvlText w:val="%1)"/>
      <w:lvlJc w:val="left"/>
      <w:pPr>
        <w:ind w:left="720" w:hanging="360"/>
      </w:pPr>
      <w:rPr>
        <w:rFonts w:ascii="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8F5AB3"/>
    <w:multiLevelType w:val="multilevel"/>
    <w:tmpl w:val="BB9CFE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5D364CA"/>
    <w:multiLevelType w:val="multilevel"/>
    <w:tmpl w:val="B1D0EFC2"/>
    <w:styleLink w:val="RTFNum43"/>
    <w:lvl w:ilvl="0">
      <w:start w:val="1"/>
      <w:numFmt w:val="none"/>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8" w15:restartNumberingAfterBreak="0">
    <w:nsid w:val="794C3DED"/>
    <w:multiLevelType w:val="multilevel"/>
    <w:tmpl w:val="F25A12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9D7710E"/>
    <w:multiLevelType w:val="multilevel"/>
    <w:tmpl w:val="D20814B0"/>
    <w:styleLink w:val="WW8Num263"/>
    <w:lvl w:ilvl="0">
      <w:start w:val="1"/>
      <w:numFmt w:val="lowerLetter"/>
      <w:lvlText w:val="%1)"/>
      <w:lvlJc w:val="left"/>
      <w:pPr>
        <w:ind w:left="36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E1E1438"/>
    <w:multiLevelType w:val="multilevel"/>
    <w:tmpl w:val="C1B24C12"/>
    <w:styleLink w:val="WW8Num26"/>
    <w:lvl w:ilvl="0">
      <w:start w:val="1"/>
      <w:numFmt w:val="lowerLetter"/>
      <w:lvlText w:val="%1)"/>
      <w:lvlJc w:val="left"/>
      <w:pPr>
        <w:ind w:left="36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7"/>
  </w:num>
  <w:num w:numId="3">
    <w:abstractNumId w:val="8"/>
  </w:num>
  <w:num w:numId="4">
    <w:abstractNumId w:val="5"/>
  </w:num>
  <w:num w:numId="5">
    <w:abstractNumId w:val="14"/>
  </w:num>
  <w:num w:numId="6">
    <w:abstractNumId w:val="19"/>
  </w:num>
  <w:num w:numId="7">
    <w:abstractNumId w:val="17"/>
  </w:num>
  <w:num w:numId="8">
    <w:abstractNumId w:val="9"/>
  </w:num>
  <w:num w:numId="9">
    <w:abstractNumId w:val="2"/>
  </w:num>
  <w:num w:numId="10">
    <w:abstractNumId w:val="11"/>
  </w:num>
  <w:num w:numId="11">
    <w:abstractNumId w:val="0"/>
  </w:num>
  <w:num w:numId="12">
    <w:abstractNumId w:val="6"/>
  </w:num>
  <w:num w:numId="13">
    <w:abstractNumId w:val="10"/>
  </w:num>
  <w:num w:numId="14">
    <w:abstractNumId w:val="20"/>
  </w:num>
  <w:num w:numId="15">
    <w:abstractNumId w:val="12"/>
  </w:num>
  <w:num w:numId="16">
    <w:abstractNumId w:val="15"/>
  </w:num>
  <w:num w:numId="17">
    <w:abstractNumId w:val="4"/>
  </w:num>
  <w:num w:numId="18">
    <w:abstractNumId w:val="16"/>
  </w:num>
  <w:num w:numId="19">
    <w:abstractNumId w:val="18"/>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628CF"/>
    <w:rsid w:val="006628CF"/>
    <w:rsid w:val="00C369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7EFAA77-4C24-498F-9A08-4C7E3AA5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tabs>
        <w:tab w:val="left" w:pos="-180"/>
        <w:tab w:val="left" w:pos="0"/>
      </w:tabs>
      <w:jc w:val="both"/>
      <w:outlineLvl w:val="0"/>
    </w:pPr>
    <w:rPr>
      <w:rFonts w:ascii="Arimo" w:hAnsi="Arimo" w:cs="Arimo"/>
      <w:b/>
      <w:bCs/>
      <w:sz w:val="16"/>
    </w:rPr>
  </w:style>
  <w:style w:type="paragraph" w:styleId="Ttulo2">
    <w:name w:val="heading 2"/>
    <w:basedOn w:val="Standard"/>
    <w:next w:val="Standard"/>
    <w:pPr>
      <w:keepNext/>
      <w:tabs>
        <w:tab w:val="left" w:pos="-180"/>
        <w:tab w:val="left" w:pos="0"/>
      </w:tabs>
      <w:outlineLvl w:val="1"/>
    </w:pPr>
    <w:rPr>
      <w:rFonts w:ascii="Arimo" w:hAnsi="Arimo" w:cs="Arimo"/>
      <w:b/>
      <w:bCs/>
      <w:sz w:val="28"/>
    </w:rPr>
  </w:style>
  <w:style w:type="paragraph" w:styleId="Ttulo3">
    <w:name w:val="heading 3"/>
    <w:basedOn w:val="Normal"/>
    <w:next w:val="Normal"/>
    <w:pPr>
      <w:keepNext/>
      <w:spacing w:before="240" w:after="60"/>
      <w:textAlignment w:val="auto"/>
      <w:outlineLvl w:val="2"/>
    </w:pPr>
    <w:rPr>
      <w:rFonts w:ascii="Calibri Light" w:eastAsia="Times New Roman" w:hAnsi="Calibri Light" w:cs="Times New Roman"/>
      <w:b/>
      <w:bCs/>
      <w:sz w:val="26"/>
      <w:szCs w:val="26"/>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rPr>
      <w:rFonts w:ascii="Arimo" w:hAnsi="Arimo" w:cs="Arimo"/>
      <w:sz w:val="14"/>
    </w:rPr>
  </w:style>
  <w:style w:type="paragraph" w:styleId="Lista">
    <w:name w:val="List"/>
    <w:basedOn w:val="Textbody"/>
    <w:rPr>
      <w:rFonts w:cs="Lucida Sans"/>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Encabezado1">
    <w:name w:val="Encabezado1"/>
    <w:basedOn w:val="Standard"/>
    <w:next w:val="Textbody"/>
    <w:pPr>
      <w:keepNext/>
      <w:spacing w:before="240" w:after="120"/>
    </w:pPr>
    <w:rPr>
      <w:rFonts w:ascii="Arial" w:eastAsia="Microsoft YaHei" w:hAnsi="Arial" w:cs="Lucida Sans"/>
      <w:sz w:val="28"/>
      <w:szCs w:val="28"/>
    </w:rPr>
  </w:style>
  <w:style w:type="paragraph" w:customStyle="1" w:styleId="Textbodyindent">
    <w:name w:val="Text body indent"/>
    <w:basedOn w:val="Standard"/>
    <w:pPr>
      <w:ind w:left="-180"/>
    </w:pPr>
    <w:rPr>
      <w:rFonts w:ascii="Verdana" w:hAnsi="Verdana" w:cs="Verdana"/>
      <w:sz w:val="22"/>
    </w:rPr>
  </w:style>
  <w:style w:type="paragraph" w:customStyle="1" w:styleId="Textoindependiente21">
    <w:name w:val="Texto independiente 21"/>
    <w:basedOn w:val="Standard"/>
    <w:pPr>
      <w:tabs>
        <w:tab w:val="left" w:pos="-180"/>
        <w:tab w:val="left" w:pos="0"/>
      </w:tabs>
    </w:pPr>
    <w:rPr>
      <w:rFonts w:ascii="Arimo" w:hAnsi="Arimo" w:cs="Arimo"/>
      <w:b/>
      <w:bCs/>
      <w:sz w:val="18"/>
    </w:rPr>
  </w:style>
  <w:style w:type="paragraph" w:customStyle="1" w:styleId="Textoindependiente31">
    <w:name w:val="Texto independiente 31"/>
    <w:basedOn w:val="Standard"/>
    <w:pPr>
      <w:jc w:val="both"/>
    </w:pPr>
    <w:rPr>
      <w:rFonts w:ascii="Verdana" w:hAnsi="Verdana" w:cs="Verdana"/>
      <w:sz w:val="16"/>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odeglobo">
    <w:name w:val="Balloon Text"/>
    <w:basedOn w:val="Standard"/>
    <w:rPr>
      <w:rFonts w:ascii="Tahoma" w:hAnsi="Tahoma" w:cs="Tahoma"/>
      <w:sz w:val="16"/>
      <w:szCs w:val="16"/>
    </w:rPr>
  </w:style>
  <w:style w:type="character" w:customStyle="1" w:styleId="Fuentedeprrafopredeter1">
    <w:name w:val="Fuente de párrafo predeter.1"/>
  </w:style>
  <w:style w:type="character" w:customStyle="1" w:styleId="Ttulo1Car">
    <w:name w:val="Título 1 Car"/>
    <w:rPr>
      <w:rFonts w:ascii="Arimo" w:hAnsi="Arimo" w:cs="Arimo"/>
      <w:b/>
      <w:bCs/>
      <w:sz w:val="16"/>
      <w:szCs w:val="24"/>
    </w:rPr>
  </w:style>
  <w:style w:type="character" w:customStyle="1" w:styleId="Textodecuerpo3Car">
    <w:name w:val="Texto de cuerpo 3 Car"/>
    <w:rPr>
      <w:rFonts w:ascii="Verdana" w:hAnsi="Verdana" w:cs="Verdana"/>
      <w:sz w:val="16"/>
      <w:szCs w:val="24"/>
    </w:rPr>
  </w:style>
  <w:style w:type="character" w:customStyle="1" w:styleId="EncabezadoCar">
    <w:name w:val="Encabezado Car"/>
    <w:rPr>
      <w:sz w:val="24"/>
      <w:szCs w:val="24"/>
      <w:lang w:val="es-ES"/>
    </w:rPr>
  </w:style>
  <w:style w:type="character" w:customStyle="1" w:styleId="PiedepginaCar">
    <w:name w:val="Pie de página Car"/>
    <w:rPr>
      <w:sz w:val="24"/>
      <w:szCs w:val="24"/>
      <w:lang w:val="es-ES"/>
    </w:rPr>
  </w:style>
  <w:style w:type="character" w:customStyle="1" w:styleId="TextodegloboCar">
    <w:name w:val="Texto de globo Car"/>
    <w:basedOn w:val="Fuentedeprrafopredeter"/>
    <w:rPr>
      <w:rFonts w:ascii="Tahoma" w:hAnsi="Tahoma" w:cs="Tahoma"/>
      <w:sz w:val="16"/>
      <w:szCs w:val="16"/>
    </w:rPr>
  </w:style>
  <w:style w:type="paragraph" w:styleId="Textoindependiente">
    <w:name w:val="Body Text"/>
    <w:basedOn w:val="Normal"/>
    <w:pPr>
      <w:spacing w:after="120"/>
      <w:textAlignment w:val="auto"/>
    </w:pPr>
    <w:rPr>
      <w:rFonts w:ascii="Arial" w:eastAsia="Lucida Sans Unicode" w:hAnsi="Arial" w:cs="Times New Roman"/>
      <w:sz w:val="22"/>
      <w:lang w:bidi="ar-SA"/>
    </w:rPr>
  </w:style>
  <w:style w:type="character" w:customStyle="1" w:styleId="TextoindependienteCar">
    <w:name w:val="Texto independiente Car"/>
    <w:basedOn w:val="Fuentedeprrafopredeter"/>
    <w:rPr>
      <w:rFonts w:ascii="Arial" w:eastAsia="Lucida Sans Unicode" w:hAnsi="Arial" w:cs="Times New Roman"/>
      <w:kern w:val="3"/>
      <w:sz w:val="22"/>
      <w:lang w:bidi="ar-SA"/>
    </w:rPr>
  </w:style>
  <w:style w:type="character" w:styleId="Textoennegrita">
    <w:name w:val="Strong"/>
    <w:rPr>
      <w:b/>
      <w:bCs/>
    </w:rPr>
  </w:style>
  <w:style w:type="paragraph" w:customStyle="1" w:styleId="parrafo">
    <w:name w:val="parrafo"/>
    <w:basedOn w:val="Normal"/>
    <w:pPr>
      <w:widowControl/>
      <w:suppressAutoHyphens w:val="0"/>
      <w:spacing w:before="100" w:after="100"/>
      <w:textAlignment w:val="auto"/>
    </w:pPr>
    <w:rPr>
      <w:rFonts w:eastAsia="Times New Roman" w:cs="Times New Roman"/>
      <w:kern w:val="0"/>
      <w:lang w:eastAsia="es-ES" w:bidi="ar-SA"/>
    </w:rPr>
  </w:style>
  <w:style w:type="paragraph" w:styleId="NormalWeb">
    <w:name w:val="Normal (Web)"/>
    <w:basedOn w:val="Normal"/>
    <w:pPr>
      <w:widowControl/>
      <w:suppressAutoHyphens w:val="0"/>
      <w:spacing w:before="100" w:after="119"/>
      <w:textAlignment w:val="auto"/>
    </w:pPr>
    <w:rPr>
      <w:rFonts w:eastAsia="Times New Roman" w:cs="Times New Roman"/>
      <w:kern w:val="0"/>
      <w:lang w:eastAsia="es-ES" w:bidi="ar-SA"/>
    </w:rPr>
  </w:style>
  <w:style w:type="character" w:styleId="nfasis">
    <w:name w:val="Emphasis"/>
    <w:rPr>
      <w:i/>
      <w:iCs/>
    </w:rPr>
  </w:style>
  <w:style w:type="character" w:customStyle="1" w:styleId="Cita1">
    <w:name w:val="Cita1"/>
    <w:rPr>
      <w:i/>
      <w:iCs/>
    </w:rPr>
  </w:style>
  <w:style w:type="paragraph" w:styleId="Textoindependiente2">
    <w:name w:val="Body Text 2"/>
    <w:basedOn w:val="Normal"/>
    <w:pPr>
      <w:spacing w:after="120" w:line="480" w:lineRule="auto"/>
    </w:pPr>
    <w:rPr>
      <w:rFonts w:cs="Mangal"/>
      <w:szCs w:val="21"/>
    </w:rPr>
  </w:style>
  <w:style w:type="character" w:customStyle="1" w:styleId="Textoindependiente2Car">
    <w:name w:val="Texto independiente 2 Car"/>
    <w:basedOn w:val="Fuentedeprrafopredeter"/>
    <w:rPr>
      <w:rFonts w:cs="Mangal"/>
      <w:szCs w:val="21"/>
    </w:rPr>
  </w:style>
  <w:style w:type="character" w:customStyle="1" w:styleId="apple-converted-space">
    <w:name w:val="apple-converted-space"/>
  </w:style>
  <w:style w:type="paragraph" w:customStyle="1" w:styleId="Default">
    <w:name w:val="Default"/>
    <w:pPr>
      <w:widowControl/>
      <w:suppressAutoHyphens/>
      <w:autoSpaceDE w:val="0"/>
    </w:pPr>
    <w:rPr>
      <w:rFonts w:ascii="CG Omega" w:eastAsia="Times New Roman" w:hAnsi="CG Omega" w:cs="CG Omega"/>
      <w:color w:val="000000"/>
      <w:lang w:bidi="ar-SA"/>
    </w:rPr>
  </w:style>
  <w:style w:type="character" w:customStyle="1" w:styleId="Fuentedeprrafopredeter2">
    <w:name w:val="Fuente de párrafo predeter.2"/>
  </w:style>
  <w:style w:type="paragraph" w:styleId="Prrafodelista">
    <w:name w:val="List Paragraph"/>
    <w:basedOn w:val="Normal"/>
    <w:pPr>
      <w:ind w:left="720"/>
    </w:pPr>
    <w:rPr>
      <w:rFonts w:cs="Mangal"/>
      <w:szCs w:val="21"/>
    </w:rPr>
  </w:style>
  <w:style w:type="character" w:customStyle="1" w:styleId="Ttulo3Car">
    <w:name w:val="Título 3 Car"/>
    <w:basedOn w:val="Fuentedeprrafopredeter"/>
    <w:rPr>
      <w:rFonts w:ascii="Calibri Light" w:eastAsia="Times New Roman" w:hAnsi="Calibri Light" w:cs="Times New Roman"/>
      <w:b/>
      <w:bCs/>
      <w:kern w:val="3"/>
      <w:sz w:val="26"/>
      <w:szCs w:val="26"/>
      <w:lang w:bidi="ar-SA"/>
    </w:rPr>
  </w:style>
  <w:style w:type="paragraph" w:customStyle="1" w:styleId="Header1">
    <w:name w:val="Header1"/>
    <w:basedOn w:val="Normal"/>
    <w:pPr>
      <w:suppressLineNumbers/>
      <w:tabs>
        <w:tab w:val="center" w:pos="4818"/>
        <w:tab w:val="right" w:pos="9637"/>
      </w:tabs>
      <w:textAlignment w:val="auto"/>
    </w:pPr>
    <w:rPr>
      <w:rFonts w:ascii="Arial" w:eastAsia="Lucida Sans Unicode" w:hAnsi="Arial" w:cs="Times New Roman"/>
      <w:sz w:val="22"/>
      <w:lang w:bidi="ar-SA"/>
    </w:rPr>
  </w:style>
  <w:style w:type="paragraph" w:customStyle="1" w:styleId="Footer1">
    <w:name w:val="Footer1"/>
    <w:basedOn w:val="Normal"/>
    <w:pPr>
      <w:suppressLineNumbers/>
      <w:tabs>
        <w:tab w:val="center" w:pos="4818"/>
        <w:tab w:val="right" w:pos="9637"/>
      </w:tabs>
      <w:textAlignment w:val="auto"/>
    </w:pPr>
    <w:rPr>
      <w:rFonts w:ascii="Arial" w:eastAsia="Lucida Sans Unicode" w:hAnsi="Arial" w:cs="Times New Roman"/>
      <w:sz w:val="22"/>
      <w:lang w:bidi="ar-SA"/>
    </w:rPr>
  </w:style>
  <w:style w:type="paragraph" w:customStyle="1" w:styleId="Header2">
    <w:name w:val="Header2"/>
    <w:basedOn w:val="Normal"/>
    <w:pPr>
      <w:suppressLineNumbers/>
      <w:tabs>
        <w:tab w:val="right" w:pos="9637"/>
      </w:tabs>
      <w:textAlignment w:val="auto"/>
    </w:pPr>
    <w:rPr>
      <w:rFonts w:ascii="Arial" w:eastAsia="Lucida Sans Unicode" w:hAnsi="Arial" w:cs="Times New Roman"/>
      <w:sz w:val="22"/>
      <w:lang w:bidi="ar-SA"/>
    </w:rPr>
  </w:style>
  <w:style w:type="paragraph" w:customStyle="1" w:styleId="Footer2">
    <w:name w:val="Footer2"/>
    <w:basedOn w:val="Normal"/>
    <w:pPr>
      <w:suppressLineNumbers/>
      <w:tabs>
        <w:tab w:val="right" w:pos="9637"/>
      </w:tabs>
      <w:textAlignment w:val="auto"/>
    </w:pPr>
    <w:rPr>
      <w:rFonts w:ascii="Arial" w:eastAsia="Lucida Sans Unicode" w:hAnsi="Arial" w:cs="Times New Roman"/>
      <w:sz w:val="22"/>
      <w:lang w:bidi="ar-SA"/>
    </w:rPr>
  </w:style>
  <w:style w:type="paragraph" w:customStyle="1" w:styleId="Header3">
    <w:name w:val="Header3"/>
    <w:basedOn w:val="Normal"/>
    <w:pPr>
      <w:suppressLineNumbers/>
      <w:tabs>
        <w:tab w:val="center" w:pos="4818"/>
        <w:tab w:val="right" w:pos="9637"/>
      </w:tabs>
      <w:textAlignment w:val="auto"/>
    </w:pPr>
    <w:rPr>
      <w:rFonts w:ascii="Arial" w:eastAsia="Lucida Sans Unicode" w:hAnsi="Arial" w:cs="Times New Roman"/>
      <w:sz w:val="22"/>
      <w:lang w:bidi="ar-SA"/>
    </w:rPr>
  </w:style>
  <w:style w:type="paragraph" w:customStyle="1" w:styleId="Header4">
    <w:name w:val="Header4"/>
    <w:basedOn w:val="Normal"/>
    <w:pPr>
      <w:suppressLineNumbers/>
      <w:tabs>
        <w:tab w:val="center" w:pos="4818"/>
        <w:tab w:val="right" w:pos="9637"/>
      </w:tabs>
      <w:textAlignment w:val="auto"/>
    </w:pPr>
    <w:rPr>
      <w:rFonts w:ascii="Arial" w:eastAsia="Lucida Sans Unicode" w:hAnsi="Arial" w:cs="Times New Roman"/>
      <w:sz w:val="22"/>
      <w:lang w:bidi="ar-SA"/>
    </w:rPr>
  </w:style>
  <w:style w:type="paragraph" w:customStyle="1" w:styleId="Footer3">
    <w:name w:val="Footer3"/>
    <w:basedOn w:val="Normal"/>
    <w:pPr>
      <w:suppressLineNumbers/>
      <w:tabs>
        <w:tab w:val="center" w:pos="4818"/>
        <w:tab w:val="right" w:pos="9637"/>
      </w:tabs>
      <w:textAlignment w:val="auto"/>
    </w:pPr>
    <w:rPr>
      <w:rFonts w:ascii="Arial" w:eastAsia="Lucida Sans Unicode" w:hAnsi="Arial" w:cs="Times New Roman"/>
      <w:sz w:val="22"/>
      <w:lang w:bidi="ar-SA"/>
    </w:rPr>
  </w:style>
  <w:style w:type="paragraph" w:customStyle="1" w:styleId="Contenidodelatabla">
    <w:name w:val="Contenido de la tabla"/>
    <w:basedOn w:val="Normal"/>
    <w:pPr>
      <w:widowControl/>
      <w:suppressLineNumbers/>
      <w:textAlignment w:val="auto"/>
    </w:pPr>
    <w:rPr>
      <w:rFonts w:eastAsia="Times New Roman" w:cs="Times New Roman"/>
      <w:kern w:val="0"/>
      <w:lang w:eastAsia="ar-SA" w:bidi="ar-SA"/>
    </w:rPr>
  </w:style>
  <w:style w:type="paragraph" w:customStyle="1" w:styleId="western">
    <w:name w:val="western"/>
    <w:basedOn w:val="Standard"/>
    <w:pPr>
      <w:suppressAutoHyphens w:val="0"/>
      <w:spacing w:before="280"/>
      <w:jc w:val="both"/>
    </w:pPr>
    <w:rPr>
      <w:rFonts w:ascii="Arial Unicode MS" w:eastAsia="Arial Unicode MS" w:hAnsi="Arial Unicode MS" w:cs="Arial Unicode MS"/>
    </w:rPr>
  </w:style>
  <w:style w:type="character" w:customStyle="1" w:styleId="Ttulo2Car">
    <w:name w:val="Título 2 Car"/>
    <w:rPr>
      <w:rFonts w:ascii="Arimo" w:eastAsia="Times New Roman" w:hAnsi="Arimo" w:cs="Arimo"/>
      <w:b/>
      <w:bCs/>
      <w:sz w:val="28"/>
      <w:lang w:bidi="ar-SA"/>
    </w:rPr>
  </w:style>
  <w:style w:type="paragraph" w:styleId="Textoindependiente3">
    <w:name w:val="Body Text 3"/>
    <w:basedOn w:val="Normal"/>
    <w:pPr>
      <w:spacing w:after="120"/>
      <w:textAlignment w:val="auto"/>
    </w:pPr>
    <w:rPr>
      <w:rFonts w:ascii="Arial" w:eastAsia="Lucida Sans Unicode" w:hAnsi="Arial" w:cs="Times New Roman"/>
      <w:sz w:val="16"/>
      <w:szCs w:val="16"/>
      <w:lang w:bidi="ar-SA"/>
    </w:rPr>
  </w:style>
  <w:style w:type="character" w:customStyle="1" w:styleId="Textoindependiente3Car">
    <w:name w:val="Texto independiente 3 Car"/>
    <w:basedOn w:val="Fuentedeprrafopredeter"/>
    <w:rPr>
      <w:rFonts w:ascii="Arial" w:eastAsia="Lucida Sans Unicode" w:hAnsi="Arial" w:cs="Times New Roman"/>
      <w:kern w:val="3"/>
      <w:sz w:val="16"/>
      <w:szCs w:val="16"/>
      <w:lang w:bidi="ar-SA"/>
    </w:rPr>
  </w:style>
  <w:style w:type="paragraph" w:customStyle="1" w:styleId="TableParagraph">
    <w:name w:val="Table Paragraph"/>
    <w:basedOn w:val="Normal"/>
    <w:pPr>
      <w:suppressAutoHyphens w:val="0"/>
      <w:autoSpaceDE w:val="0"/>
      <w:textAlignment w:val="auto"/>
    </w:pPr>
    <w:rPr>
      <w:rFonts w:ascii="Arial" w:eastAsia="Arial" w:hAnsi="Arial" w:cs="Arial"/>
      <w:kern w:val="0"/>
      <w:sz w:val="22"/>
      <w:szCs w:val="22"/>
      <w:lang w:eastAsia="en-US" w:bidi="ar-SA"/>
    </w:rPr>
  </w:style>
  <w:style w:type="character" w:styleId="Refdecomentario">
    <w:name w:val="annotation reference"/>
    <w:rPr>
      <w:sz w:val="16"/>
      <w:szCs w:val="16"/>
    </w:rPr>
  </w:style>
  <w:style w:type="paragraph" w:styleId="Textocomentario">
    <w:name w:val="annotation text"/>
    <w:basedOn w:val="Normal"/>
    <w:pPr>
      <w:textAlignment w:val="auto"/>
    </w:pPr>
    <w:rPr>
      <w:rFonts w:ascii="Arial" w:eastAsia="Lucida Sans Unicode" w:hAnsi="Arial" w:cs="Times New Roman"/>
      <w:sz w:val="20"/>
      <w:szCs w:val="20"/>
      <w:lang w:bidi="ar-SA"/>
    </w:rPr>
  </w:style>
  <w:style w:type="character" w:customStyle="1" w:styleId="TextocomentarioCar">
    <w:name w:val="Texto comentario Car"/>
    <w:basedOn w:val="Fuentedeprrafopredeter"/>
    <w:rPr>
      <w:rFonts w:ascii="Arial" w:eastAsia="Lucida Sans Unicode" w:hAnsi="Arial" w:cs="Times New Roman"/>
      <w:kern w:val="3"/>
      <w:sz w:val="20"/>
      <w:szCs w:val="20"/>
      <w:lang w:bidi="ar-SA"/>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rFonts w:ascii="Arial" w:eastAsia="Lucida Sans Unicode" w:hAnsi="Arial" w:cs="Times New Roman"/>
      <w:b/>
      <w:bCs/>
      <w:kern w:val="3"/>
      <w:sz w:val="20"/>
      <w:szCs w:val="20"/>
      <w:lang w:bidi="ar-SA"/>
    </w:rPr>
  </w:style>
  <w:style w:type="character" w:styleId="Hipervnculo">
    <w:name w:val="Hyperlink"/>
    <w:rPr>
      <w:color w:val="0563C1"/>
      <w:u w:val="single"/>
    </w:rPr>
  </w:style>
  <w:style w:type="paragraph" w:styleId="Subttulo">
    <w:name w:val="Subtitle"/>
    <w:basedOn w:val="Normal"/>
    <w:next w:val="Normal"/>
    <w:pPr>
      <w:widowControl/>
      <w:ind w:right="-498"/>
      <w:jc w:val="center"/>
      <w:textAlignment w:val="auto"/>
    </w:pPr>
    <w:rPr>
      <w:rFonts w:ascii="Tahoma" w:eastAsia="Times New Roman" w:hAnsi="Tahoma" w:cs="Tahoma"/>
      <w:b/>
      <w:sz w:val="22"/>
      <w:u w:val="single"/>
      <w:lang w:bidi="ar-SA"/>
    </w:rPr>
  </w:style>
  <w:style w:type="character" w:customStyle="1" w:styleId="SubttuloCar">
    <w:name w:val="Subtítulo Car"/>
    <w:basedOn w:val="Fuentedeprrafopredeter"/>
    <w:rPr>
      <w:rFonts w:ascii="Tahoma" w:eastAsia="Times New Roman" w:hAnsi="Tahoma" w:cs="Tahoma"/>
      <w:b/>
      <w:sz w:val="22"/>
      <w:u w:val="single"/>
      <w:lang w:bidi="ar-SA"/>
    </w:rPr>
  </w:style>
  <w:style w:type="paragraph" w:customStyle="1" w:styleId="Estilo">
    <w:name w:val="Estilo"/>
    <w:basedOn w:val="Normal"/>
    <w:next w:val="Ttulo"/>
    <w:pPr>
      <w:widowControl/>
      <w:suppressAutoHyphens w:val="0"/>
      <w:spacing w:line="360" w:lineRule="auto"/>
      <w:ind w:firstLine="709"/>
      <w:jc w:val="center"/>
      <w:textAlignment w:val="auto"/>
    </w:pPr>
    <w:rPr>
      <w:rFonts w:eastAsia="Times New Roman" w:cs="Times New Roman"/>
      <w:b/>
      <w:bCs/>
      <w:kern w:val="0"/>
      <w:lang w:val="es-ES_tradnl" w:eastAsia="es-ES_tradnl" w:bidi="ar-SA"/>
    </w:rPr>
  </w:style>
  <w:style w:type="character" w:customStyle="1" w:styleId="PuestoCar">
    <w:name w:val="Puesto Car"/>
    <w:rPr>
      <w:rFonts w:eastAsia="Times New Roman" w:cs="Times New Roman"/>
      <w:b/>
      <w:bCs/>
      <w:kern w:val="0"/>
      <w:lang w:val="es-ES_tradnl" w:eastAsia="es-ES_tradnl" w:bidi="ar-SA"/>
    </w:rPr>
  </w:style>
  <w:style w:type="character" w:customStyle="1" w:styleId="Ninguno">
    <w:name w:val="Ninguno"/>
  </w:style>
  <w:style w:type="paragraph" w:styleId="Ttulo">
    <w:name w:val="Title"/>
    <w:basedOn w:val="Normal"/>
    <w:next w:val="Normal"/>
    <w:rPr>
      <w:rFonts w:ascii="Calibri Light" w:eastAsia="Times New Roman" w:hAnsi="Calibri Light" w:cs="Mangal"/>
      <w:spacing w:val="-10"/>
      <w:sz w:val="56"/>
      <w:szCs w:val="50"/>
    </w:rPr>
  </w:style>
  <w:style w:type="character" w:customStyle="1" w:styleId="TtuloCar">
    <w:name w:val="Título Car"/>
    <w:basedOn w:val="Fuentedeprrafopredeter"/>
    <w:rPr>
      <w:rFonts w:ascii="Calibri Light" w:eastAsia="Times New Roman" w:hAnsi="Calibri Light" w:cs="Mangal"/>
      <w:spacing w:val="-10"/>
      <w:kern w:val="3"/>
      <w:sz w:val="56"/>
      <w:szCs w:val="50"/>
    </w:rPr>
  </w:style>
  <w:style w:type="numbering" w:customStyle="1" w:styleId="WW8Num2">
    <w:name w:val="WW8Num2"/>
    <w:basedOn w:val="Sinlista"/>
    <w:pPr>
      <w:numPr>
        <w:numId w:val="1"/>
      </w:numPr>
    </w:pPr>
  </w:style>
  <w:style w:type="numbering" w:customStyle="1" w:styleId="WW8Num3">
    <w:name w:val="WW8Num3"/>
    <w:basedOn w:val="Sinlista"/>
    <w:pPr>
      <w:numPr>
        <w:numId w:val="2"/>
      </w:numPr>
    </w:pPr>
  </w:style>
  <w:style w:type="numbering" w:customStyle="1" w:styleId="WW8Num82">
    <w:name w:val="WW8Num82"/>
    <w:basedOn w:val="Sinlista"/>
    <w:pPr>
      <w:numPr>
        <w:numId w:val="3"/>
      </w:numPr>
    </w:pPr>
  </w:style>
  <w:style w:type="numbering" w:customStyle="1" w:styleId="WW8Num183">
    <w:name w:val="WW8Num183"/>
    <w:basedOn w:val="Sinlista"/>
    <w:pPr>
      <w:numPr>
        <w:numId w:val="4"/>
      </w:numPr>
    </w:pPr>
  </w:style>
  <w:style w:type="numbering" w:customStyle="1" w:styleId="WW8Num193">
    <w:name w:val="WW8Num193"/>
    <w:basedOn w:val="Sinlista"/>
    <w:pPr>
      <w:numPr>
        <w:numId w:val="5"/>
      </w:numPr>
    </w:pPr>
  </w:style>
  <w:style w:type="numbering" w:customStyle="1" w:styleId="WW8Num263">
    <w:name w:val="WW8Num263"/>
    <w:basedOn w:val="Sinlista"/>
    <w:pPr>
      <w:numPr>
        <w:numId w:val="6"/>
      </w:numPr>
    </w:pPr>
  </w:style>
  <w:style w:type="numbering" w:customStyle="1" w:styleId="RTFNum43">
    <w:name w:val="RTF_Num 43"/>
    <w:basedOn w:val="Sinlista"/>
    <w:pPr>
      <w:numPr>
        <w:numId w:val="7"/>
      </w:numPr>
    </w:pPr>
  </w:style>
  <w:style w:type="numbering" w:customStyle="1" w:styleId="RTFNum33">
    <w:name w:val="RTF_Num 33"/>
    <w:basedOn w:val="Sinlista"/>
    <w:pPr>
      <w:numPr>
        <w:numId w:val="8"/>
      </w:numPr>
    </w:pPr>
  </w:style>
  <w:style w:type="numbering" w:customStyle="1" w:styleId="WW8Num1">
    <w:name w:val="WW8Num1"/>
    <w:basedOn w:val="Sinlista"/>
    <w:pPr>
      <w:numPr>
        <w:numId w:val="9"/>
      </w:numPr>
    </w:pPr>
  </w:style>
  <w:style w:type="numbering" w:customStyle="1" w:styleId="WW8Num19">
    <w:name w:val="WW8Num19"/>
    <w:basedOn w:val="Sinlista"/>
    <w:pPr>
      <w:numPr>
        <w:numId w:val="10"/>
      </w:numPr>
    </w:pPr>
  </w:style>
  <w:style w:type="numbering" w:customStyle="1" w:styleId="WW8Num18">
    <w:name w:val="WW8Num18"/>
    <w:basedOn w:val="Sinlista"/>
    <w:pPr>
      <w:numPr>
        <w:numId w:val="11"/>
      </w:numPr>
    </w:pPr>
  </w:style>
  <w:style w:type="numbering" w:customStyle="1" w:styleId="RTFNum4">
    <w:name w:val="RTF_Num 4"/>
    <w:basedOn w:val="Sinlista"/>
    <w:pPr>
      <w:numPr>
        <w:numId w:val="12"/>
      </w:numPr>
    </w:pPr>
  </w:style>
  <w:style w:type="numbering" w:customStyle="1" w:styleId="RTFNum3">
    <w:name w:val="RTF_Num 3"/>
    <w:basedOn w:val="Sinlista"/>
    <w:pPr>
      <w:numPr>
        <w:numId w:val="13"/>
      </w:numPr>
    </w:pPr>
  </w:style>
  <w:style w:type="numbering" w:customStyle="1" w:styleId="WW8Num26">
    <w:name w:val="WW8Num26"/>
    <w:basedOn w:val="Sinlista"/>
    <w:pPr>
      <w:numPr>
        <w:numId w:val="14"/>
      </w:numPr>
    </w:pPr>
  </w:style>
  <w:style w:type="numbering" w:customStyle="1" w:styleId="WW8Num8">
    <w:name w:val="WW8Num8"/>
    <w:basedOn w:val="Sinlista"/>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4631</Words>
  <Characters>25471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teresa.freijido</dc:creator>
  <cp:lastModifiedBy>teresa.freijido</cp:lastModifiedBy>
  <cp:revision>2</cp:revision>
  <cp:lastPrinted>2016-04-20T13:52:00Z</cp:lastPrinted>
  <dcterms:created xsi:type="dcterms:W3CDTF">2024-02-08T13:13:00Z</dcterms:created>
  <dcterms:modified xsi:type="dcterms:W3CDTF">2024-02-08T13:13:00Z</dcterms:modified>
</cp:coreProperties>
</file>