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B9" w:rsidRDefault="002224D3">
      <w:pPr>
        <w:spacing w:after="39" w:line="259" w:lineRule="auto"/>
        <w:ind w:left="250" w:firstLine="0"/>
        <w:jc w:val="left"/>
      </w:pPr>
      <w:bookmarkStart w:id="0" w:name="_GoBack"/>
      <w:bookmarkEnd w:id="0"/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sz w:val="14"/>
        </w:rPr>
        <w:t xml:space="preserve"> </w:t>
      </w:r>
      <w:r>
        <w:rPr>
          <w:sz w:val="14"/>
        </w:rPr>
        <w:tab/>
        <w:t xml:space="preserve"> </w:t>
      </w:r>
    </w:p>
    <w:p w:rsidR="00767AB9" w:rsidRDefault="002224D3">
      <w:pPr>
        <w:spacing w:after="192" w:line="259" w:lineRule="auto"/>
        <w:ind w:left="250" w:firstLine="0"/>
        <w:jc w:val="left"/>
      </w:pPr>
      <w:r>
        <w:rPr>
          <w:sz w:val="14"/>
        </w:rPr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</w:p>
    <w:p w:rsidR="00767AB9" w:rsidRDefault="002224D3">
      <w:pPr>
        <w:spacing w:after="10" w:line="249" w:lineRule="auto"/>
        <w:ind w:left="137"/>
        <w:jc w:val="left"/>
      </w:pPr>
      <w:r>
        <w:rPr>
          <w:b/>
          <w:sz w:val="24"/>
        </w:rPr>
        <w:t>Acta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10" w:line="249" w:lineRule="auto"/>
        <w:ind w:left="137"/>
        <w:jc w:val="left"/>
      </w:pPr>
      <w:r>
        <w:rPr>
          <w:b/>
          <w:sz w:val="24"/>
        </w:rPr>
        <w:t xml:space="preserve">Sesión Extraordinaria Urgente Junta Gobierno Local de 21-03-2022.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057900" cy="25908"/>
                <wp:effectExtent l="0" t="0" r="0" b="0"/>
                <wp:docPr id="23537" name="Group 23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5908"/>
                          <a:chOff x="0" y="0"/>
                          <a:chExt cx="6057900" cy="25908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25908" cap="sq">
                            <a:miter lim="127000"/>
                          </a:ln>
                        </wps:spPr>
                        <wps:style>
                          <a:lnRef idx="1">
                            <a:srgbClr val="993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37" style="width:477pt;height:2.04pt;mso-position-horizontal-relative:char;mso-position-vertical-relative:line" coordsize="60579,259">
                <v:shape id="Shape 139" style="position:absolute;width:60579;height:0;left:0;top:0;" coordsize="6057900,0" path="m0,0l6057900,0">
                  <v:stroke weight="2.04pt" endcap="square" joinstyle="miter" miterlimit="10" on="true" color="#993366"/>
                  <v:fill on="false" color="#000000" opacity="0"/>
                </v:shape>
              </v:group>
            </w:pict>
          </mc:Fallback>
        </mc:AlternateContent>
      </w:r>
    </w:p>
    <w:p w:rsidR="00767AB9" w:rsidRDefault="002224D3">
      <w:pPr>
        <w:spacing w:after="0" w:line="259" w:lineRule="auto"/>
        <w:ind w:left="195" w:firstLine="0"/>
        <w:jc w:val="center"/>
      </w:pPr>
      <w:r>
        <w:rPr>
          <w:b/>
        </w:rPr>
        <w:t xml:space="preserve"> </w:t>
      </w:r>
    </w:p>
    <w:p w:rsidR="00767AB9" w:rsidRDefault="002224D3">
      <w:pPr>
        <w:pStyle w:val="Ttulo1"/>
        <w:spacing w:after="10"/>
        <w:ind w:left="255" w:right="108"/>
      </w:pPr>
      <w:r>
        <w:t>A C T A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767AB9" w:rsidRDefault="002224D3">
      <w:pPr>
        <w:spacing w:after="0" w:line="249" w:lineRule="auto"/>
        <w:ind w:left="1047" w:right="839"/>
        <w:jc w:val="center"/>
      </w:pPr>
      <w:r>
        <w:rPr>
          <w:b/>
        </w:rPr>
        <w:t xml:space="preserve">DE LA SESIÓN EXTRAORDINARIA URGENTE CELEBRADA POR LA JUNTA DE GOBIERNO LOCAL EL DÍA 21 DE MARZO DE 2022. </w:t>
      </w:r>
    </w:p>
    <w:p w:rsidR="00767AB9" w:rsidRDefault="002224D3">
      <w:pPr>
        <w:spacing w:after="0" w:line="259" w:lineRule="auto"/>
        <w:ind w:left="189" w:firstLine="0"/>
        <w:jc w:val="center"/>
      </w:pPr>
      <w:r>
        <w:rPr>
          <w:sz w:val="20"/>
        </w:rPr>
        <w:t xml:space="preserve"> </w:t>
      </w:r>
    </w:p>
    <w:p w:rsidR="00767AB9" w:rsidRDefault="002224D3">
      <w:pPr>
        <w:spacing w:after="1" w:line="259" w:lineRule="auto"/>
        <w:ind w:left="142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28" w:line="283" w:lineRule="auto"/>
        <w:ind w:left="142" w:firstLine="0"/>
        <w:jc w:val="left"/>
      </w:pPr>
      <w:r>
        <w:rPr>
          <w:b/>
        </w:rPr>
        <w:t xml:space="preserve">SRES. ASISTENTES: </w:t>
      </w:r>
      <w:r>
        <w:rPr>
          <w:b/>
        </w:rPr>
        <w:tab/>
      </w:r>
      <w:r>
        <w:t xml:space="preserve">En Candelaria, a veintiuno de marzo de dos </w:t>
      </w:r>
      <w:proofErr w:type="gramStart"/>
      <w:r>
        <w:t xml:space="preserve">mil </w:t>
      </w:r>
      <w:r>
        <w:rPr>
          <w:b/>
        </w:rPr>
        <w:t xml:space="preserve"> </w:t>
      </w:r>
      <w:r>
        <w:rPr>
          <w:b/>
        </w:rPr>
        <w:tab/>
      </w:r>
      <w:proofErr w:type="gramEnd"/>
      <w:r>
        <w:t xml:space="preserve">veintidós, siendo las 11:20 horas, se constituyó </w:t>
      </w:r>
      <w:r>
        <w:rPr>
          <w:b/>
        </w:rPr>
        <w:t xml:space="preserve">Alcaldesa-Presidenta </w:t>
      </w:r>
      <w:r>
        <w:rPr>
          <w:b/>
        </w:rPr>
        <w:tab/>
      </w:r>
      <w:r>
        <w:t xml:space="preserve">la Junta de Gobierno Local en primera Dª María Concepción Brito Núñez </w:t>
      </w:r>
      <w:r>
        <w:tab/>
        <w:t xml:space="preserve">convocatoria en la Sala de reuniones de la Casa </w:t>
      </w:r>
    </w:p>
    <w:p w:rsidR="00767AB9" w:rsidRDefault="002224D3">
      <w:pPr>
        <w:tabs>
          <w:tab w:val="right" w:pos="9712"/>
        </w:tabs>
        <w:spacing w:after="11"/>
        <w:ind w:left="0" w:firstLine="0"/>
        <w:jc w:val="left"/>
      </w:pPr>
      <w:r>
        <w:t xml:space="preserve"> </w:t>
      </w:r>
      <w:r>
        <w:tab/>
        <w:t>Consistorial b</w:t>
      </w:r>
      <w:r>
        <w:t xml:space="preserve">ajo la presidencia de la Sra. </w:t>
      </w:r>
    </w:p>
    <w:p w:rsidR="00767AB9" w:rsidRDefault="002224D3">
      <w:pPr>
        <w:tabs>
          <w:tab w:val="right" w:pos="9712"/>
        </w:tabs>
        <w:spacing w:after="47"/>
        <w:ind w:left="0" w:firstLine="0"/>
        <w:jc w:val="left"/>
      </w:pPr>
      <w:r>
        <w:rPr>
          <w:b/>
        </w:rPr>
        <w:t xml:space="preserve">Tenientes de Alcalde: </w:t>
      </w:r>
      <w:r>
        <w:rPr>
          <w:b/>
        </w:rPr>
        <w:tab/>
      </w:r>
      <w:r>
        <w:t xml:space="preserve">Alcaldesa, Doña María Concepción Brito Núñez, </w:t>
      </w:r>
    </w:p>
    <w:p w:rsidR="00767AB9" w:rsidRDefault="002224D3">
      <w:pPr>
        <w:tabs>
          <w:tab w:val="right" w:pos="9712"/>
        </w:tabs>
        <w:spacing w:after="17"/>
        <w:ind w:left="0" w:firstLine="0"/>
        <w:jc w:val="left"/>
      </w:pPr>
      <w:r>
        <w:t>D.</w:t>
      </w:r>
      <w:r>
        <w:rPr>
          <w:b/>
        </w:rPr>
        <w:t xml:space="preserve"> </w:t>
      </w:r>
      <w:proofErr w:type="spellStart"/>
      <w:r>
        <w:t>Airam</w:t>
      </w:r>
      <w:proofErr w:type="spellEnd"/>
      <w:r>
        <w:t xml:space="preserve"> Pérez Chinea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con asistencia de los Sres. Tenientes de Alcalde </w:t>
      </w:r>
    </w:p>
    <w:p w:rsidR="00767AB9" w:rsidRDefault="002224D3">
      <w:pPr>
        <w:spacing w:after="36"/>
        <w:ind w:left="137" w:right="146"/>
      </w:pPr>
      <w:r>
        <w:t xml:space="preserve">D. Jorge </w:t>
      </w:r>
      <w:proofErr w:type="spellStart"/>
      <w:r>
        <w:t>Baute</w:t>
      </w:r>
      <w:proofErr w:type="spellEnd"/>
      <w:r>
        <w:t xml:space="preserve"> Delgado expresados al margen, al objeto de celebrar D. José Francis</w:t>
      </w:r>
      <w:r>
        <w:t>co Pinto Ramos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sesión ordinaria y tratar de los asuntos Dª Margarita Eva Tendero Barroso comprendidos en el orden del día de </w:t>
      </w:r>
      <w:proofErr w:type="gramStart"/>
      <w:r>
        <w:t xml:space="preserve">la  </w:t>
      </w:r>
      <w:r>
        <w:tab/>
      </w:r>
      <w:proofErr w:type="gramEnd"/>
      <w:r>
        <w:t xml:space="preserve">convocatoria. </w:t>
      </w:r>
    </w:p>
    <w:p w:rsidR="00767AB9" w:rsidRDefault="002224D3">
      <w:pPr>
        <w:spacing w:after="60" w:line="249" w:lineRule="auto"/>
        <w:ind w:left="137"/>
      </w:pPr>
      <w:r>
        <w:rPr>
          <w:b/>
        </w:rPr>
        <w:t xml:space="preserve">Secretario: </w:t>
      </w:r>
    </w:p>
    <w:p w:rsidR="00767AB9" w:rsidRDefault="002224D3">
      <w:pPr>
        <w:tabs>
          <w:tab w:val="right" w:pos="9712"/>
        </w:tabs>
        <w:ind w:left="0" w:firstLine="0"/>
        <w:jc w:val="left"/>
      </w:pPr>
      <w:r>
        <w:t>D. Octavio Manuel Fernández Hernández</w:t>
      </w:r>
      <w:r>
        <w:rPr>
          <w:b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Asiste el Secretario General del Ayuntamiento D. </w:t>
      </w:r>
    </w:p>
    <w:p w:rsidR="00767AB9" w:rsidRDefault="002224D3">
      <w:pPr>
        <w:tabs>
          <w:tab w:val="center" w:pos="6842"/>
        </w:tabs>
        <w:spacing w:after="11"/>
        <w:ind w:left="0" w:firstLine="0"/>
        <w:jc w:val="left"/>
      </w:pP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t>Octavi</w:t>
      </w:r>
      <w:r>
        <w:t xml:space="preserve">o Manuel Fernández Hernández.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767AB9" w:rsidRDefault="002224D3">
      <w:pPr>
        <w:spacing w:after="259" w:line="259" w:lineRule="auto"/>
        <w:ind w:left="142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1597787</wp:posOffset>
                </wp:positionH>
                <wp:positionV relativeFrom="page">
                  <wp:posOffset>440283</wp:posOffset>
                </wp:positionV>
                <wp:extent cx="2618619" cy="915315"/>
                <wp:effectExtent l="0" t="0" r="0" b="0"/>
                <wp:wrapTopAndBottom/>
                <wp:docPr id="23535" name="Group 23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8619" cy="915315"/>
                          <a:chOff x="0" y="0"/>
                          <a:chExt cx="2618619" cy="91531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904494" y="115215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0"/>
                                </a:moveTo>
                                <a:lnTo>
                                  <a:pt x="0" y="800100"/>
                                </a:lnTo>
                              </a:path>
                            </a:pathLst>
                          </a:custGeom>
                          <a:ln w="28956" cap="sq">
                            <a:miter lim="127000"/>
                          </a:ln>
                        </wps:spPr>
                        <wps:style>
                          <a:lnRef idx="1">
                            <a:srgbClr val="993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53"/>
                            <a:ext cx="754380" cy="912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23165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3165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265174" y="93673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265174" y="210655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65174" y="34171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265174" y="472783"/>
                            <a:ext cx="175442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SECRETARÍA GENERAL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586863" y="472783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265174" y="60751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535" style="width:206.19pt;height:72.072pt;position:absolute;mso-position-horizontal-relative:page;mso-position-horizontal:absolute;margin-left:125.81pt;mso-position-vertical-relative:page;margin-top:34.668pt;" coordsize="26186,9153">
                <v:shape id="Shape 6" style="position:absolute;width:0;height:8001;left:9044;top:1152;" coordsize="0,800100" path="m0,0l0,800100">
                  <v:stroke weight="2.28pt" endcap="square" joinstyle="miter" miterlimit="10" on="true" color="#993366"/>
                  <v:fill on="false" color="#000000" opacity="0"/>
                </v:shape>
                <v:shape id="Picture 8" style="position:absolute;width:7543;height:9128;left:0;top:1;" filled="f">
                  <v:imagedata r:id="rId8"/>
                </v:shape>
                <v:rect id="Rectangle 10" style="position:absolute;width:506;height:2243;left:23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06;height:2243;left:231;top:1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377;height:1514;left:12651;top: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422;height:1695;left:12651;top:21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422;height:1695;left:12651;top:3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17544;height:1695;left:12651;top:4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SECRETARÍA GENERAL</w:t>
                        </w:r>
                      </w:p>
                    </w:txbxContent>
                  </v:textbox>
                </v:rect>
                <v:rect id="Rectangle 23" style="position:absolute;width:422;height:1695;left:25868;top:4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377;height:1514;left:12651;top:60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8664935</wp:posOffset>
                </wp:positionH>
                <wp:positionV relativeFrom="page">
                  <wp:posOffset>6705752</wp:posOffset>
                </wp:positionV>
                <wp:extent cx="161330" cy="3605632"/>
                <wp:effectExtent l="0" t="0" r="0" b="0"/>
                <wp:wrapSquare wrapText="bothSides"/>
                <wp:docPr id="23538" name="Group 23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605632"/>
                          <a:chOff x="0" y="0"/>
                          <a:chExt cx="161330" cy="3605632"/>
                        </a:xfrm>
                      </wpg:grpSpPr>
                      <wps:wsp>
                        <wps:cNvPr id="142" name="Rectangle 142"/>
                        <wps:cNvSpPr/>
                        <wps:spPr>
                          <a:xfrm rot="-5399999">
                            <a:off x="-2341133" y="1151274"/>
                            <a:ext cx="4795491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Cód. Validación: 97Z9PRSSCLRLGRWQH2GWR3SQS | Verificación: https://candelaria.sedelectronica.es/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 rot="-5399999">
                            <a:off x="-2014050" y="1402156"/>
                            <a:ext cx="4293726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Documento firmado electrónicamente desde la plataforma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esPublico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Gestiona | Página 1 de 12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538" style="width:12.7031pt;height:283.908pt;position:absolute;mso-position-horizontal-relative:page;mso-position-horizontal:absolute;margin-left:682.278pt;mso-position-vertical-relative:page;margin-top:528.012pt;" coordsize="1613,36056">
                <v:rect id="Rectangle 142" style="position:absolute;width:47954;height:1132;left:-23411;top:115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97Z9PRSSCLRLGRWQH2GWR3SQS | Verificación: https://candelaria.sedelectronica.es/ </w:t>
                        </w:r>
                      </w:p>
                    </w:txbxContent>
                  </v:textbox>
                </v:rect>
                <v:rect id="Rectangle 143" style="position:absolute;width:42937;height:1132;left:-20140;top:1402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12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1397000</wp:posOffset>
                </wp:positionV>
                <wp:extent cx="368300" cy="5921756"/>
                <wp:effectExtent l="0" t="0" r="0" b="0"/>
                <wp:wrapSquare wrapText="bothSides"/>
                <wp:docPr id="23539" name="Group 23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5921756"/>
                          <a:chOff x="0" y="0"/>
                          <a:chExt cx="368300" cy="5921756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368300" cy="292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128">
                                <a:moveTo>
                                  <a:pt x="0" y="2929128"/>
                                </a:moveTo>
                                <a:lnTo>
                                  <a:pt x="368300" y="2929128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2992628"/>
                            <a:ext cx="368300" cy="292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128">
                                <a:moveTo>
                                  <a:pt x="0" y="2929128"/>
                                </a:moveTo>
                                <a:lnTo>
                                  <a:pt x="368300" y="2929128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539" style="width:29pt;height:466.28pt;position:absolute;mso-position-horizontal-relative:page;mso-position-horizontal:absolute;margin-left:20pt;mso-position-vertical-relative:page;margin-top:110pt;" coordsize="3683,59217">
                <v:shape id="Shape 144" style="position:absolute;width:3683;height:29291;left:0;top:0;" coordsize="368300,2929128" path="m0,2929128l368300,2929128l368300,0l0,0x">
                  <v:stroke weight="0.5pt" endcap="flat" joinstyle="miter" miterlimit="10" on="true" color="#808080"/>
                  <v:fill on="false" color="#000000" opacity="0"/>
                </v:shape>
                <v:shape id="Shape 145" style="position:absolute;width:3683;height:29291;left:0;top:29926;" coordsize="368300,2929128" path="m0,2929128l368300,2929128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0"/>
        </w:rPr>
        <w:t xml:space="preserve"> </w:t>
      </w:r>
    </w:p>
    <w:p w:rsidR="00767AB9" w:rsidRDefault="002224D3">
      <w:pPr>
        <w:spacing w:after="19" w:line="259" w:lineRule="auto"/>
        <w:ind w:left="142" w:firstLine="0"/>
        <w:jc w:val="left"/>
      </w:pPr>
      <w:r>
        <w:rPr>
          <w:sz w:val="20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b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b/>
          <w:sz w:val="24"/>
        </w:rPr>
        <w:t xml:space="preserve"> </w:t>
      </w:r>
    </w:p>
    <w:p w:rsidR="00767AB9" w:rsidRDefault="002224D3">
      <w:pPr>
        <w:spacing w:after="10" w:line="249" w:lineRule="auto"/>
        <w:ind w:left="137"/>
        <w:jc w:val="left"/>
      </w:pPr>
      <w:r>
        <w:rPr>
          <w:b/>
          <w:sz w:val="24"/>
        </w:rPr>
        <w:t xml:space="preserve">   Declarada abierta la sesión por la Presidencia, se pasó al estudio de los temas objeto de la misma.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b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b/>
          <w:sz w:val="24"/>
        </w:rPr>
        <w:t xml:space="preserve"> </w:t>
      </w:r>
    </w:p>
    <w:p w:rsidR="00767AB9" w:rsidRDefault="002224D3">
      <w:pPr>
        <w:spacing w:after="0" w:line="259" w:lineRule="auto"/>
        <w:ind w:left="512"/>
        <w:jc w:val="left"/>
      </w:pPr>
      <w:r>
        <w:rPr>
          <w:b/>
        </w:rPr>
        <w:t xml:space="preserve">A) </w:t>
      </w:r>
      <w:r>
        <w:rPr>
          <w:b/>
          <w:sz w:val="20"/>
        </w:rPr>
        <w:t xml:space="preserve">PARTE RESOLUTIVA </w:t>
      </w:r>
    </w:p>
    <w:p w:rsidR="00767AB9" w:rsidRDefault="002224D3">
      <w:pPr>
        <w:spacing w:after="5" w:line="259" w:lineRule="auto"/>
        <w:ind w:left="142" w:firstLine="0"/>
        <w:jc w:val="left"/>
      </w:pPr>
      <w:r>
        <w:rPr>
          <w:b/>
          <w:sz w:val="20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10" w:line="249" w:lineRule="auto"/>
        <w:ind w:left="137"/>
        <w:jc w:val="left"/>
      </w:pPr>
      <w:r>
        <w:rPr>
          <w:b/>
          <w:sz w:val="24"/>
        </w:rPr>
        <w:t xml:space="preserve">1.- </w:t>
      </w:r>
      <w:r>
        <w:rPr>
          <w:b/>
          <w:sz w:val="24"/>
        </w:rPr>
        <w:t>Pronunciamiento de la urgencia.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b/>
        </w:rPr>
        <w:t xml:space="preserve">     </w:t>
      </w:r>
    </w:p>
    <w:p w:rsidR="00767AB9" w:rsidRDefault="002224D3">
      <w:pPr>
        <w:spacing w:after="0" w:line="249" w:lineRule="auto"/>
        <w:ind w:left="137"/>
      </w:pPr>
      <w:r>
        <w:rPr>
          <w:b/>
        </w:rPr>
        <w:lastRenderedPageBreak/>
        <w:t xml:space="preserve">Firma Convenio colaboración entre el Cabildo Insular de Tenerife y el Ayto. de Candelaria por finalización del plazo de 15 días desde la recepción de la notificación para poder adherirse a dicho convenio.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:rsidR="00767AB9" w:rsidRDefault="002224D3">
      <w:pPr>
        <w:spacing w:after="321" w:line="259" w:lineRule="auto"/>
        <w:ind w:left="850" w:firstLine="0"/>
        <w:jc w:val="left"/>
      </w:pPr>
      <w:r>
        <w:rPr>
          <w:b/>
        </w:rPr>
        <w:t xml:space="preserve"> </w:t>
      </w:r>
    </w:p>
    <w:p w:rsidR="00767AB9" w:rsidRDefault="002224D3">
      <w:pPr>
        <w:spacing w:after="0" w:line="259" w:lineRule="auto"/>
        <w:ind w:left="0" w:right="139" w:firstLine="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830570" cy="17145"/>
                <wp:effectExtent l="0" t="0" r="0" b="0"/>
                <wp:docPr id="23536" name="Group 23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0570" cy="17145"/>
                          <a:chOff x="0" y="0"/>
                          <a:chExt cx="5830570" cy="17145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830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570" h="17145">
                                <a:moveTo>
                                  <a:pt x="0" y="0"/>
                                </a:moveTo>
                                <a:lnTo>
                                  <a:pt x="5830570" y="17145"/>
                                </a:lnTo>
                              </a:path>
                            </a:pathLst>
                          </a:custGeom>
                          <a:ln w="19812" cap="rnd">
                            <a:custDash>
                              <a:ds d="1" sp="312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36" style="width:459.1pt;height:1.35004pt;mso-position-horizontal-relative:char;mso-position-vertical-relative:line" coordsize="58305,171">
                <v:shape id="Shape 9" style="position:absolute;width:58305;height:171;left:0;top:0;" coordsize="5830570,17145" path="m0,0l5830570,17145">
                  <v:stroke weight="1.56pt" endcap="round" dashstyle="0 2" joinstyle="miter" miterlimit="10" on="true" color="#660033"/>
                  <v:fill on="false" color="#000000" opacity="0"/>
                </v:shape>
              </v:group>
            </w:pict>
          </mc:Fallback>
        </mc:AlternateContent>
      </w:r>
      <w:r>
        <w:rPr>
          <w:sz w:val="14"/>
        </w:rPr>
        <w:t xml:space="preserve"> </w:t>
      </w:r>
    </w:p>
    <w:p w:rsidR="00767AB9" w:rsidRDefault="002224D3">
      <w:pPr>
        <w:spacing w:after="89" w:line="241" w:lineRule="auto"/>
        <w:ind w:left="2106" w:right="1933" w:firstLine="0"/>
        <w:jc w:val="center"/>
      </w:pPr>
      <w:r>
        <w:rPr>
          <w:sz w:val="14"/>
        </w:rPr>
        <w:t xml:space="preserve">Avenida Constitución Nº 7. Código postal: 38530, Candelaria. Teléfono: 922.500.800. </w:t>
      </w:r>
      <w:r>
        <w:rPr>
          <w:b/>
          <w:sz w:val="14"/>
        </w:rPr>
        <w:t xml:space="preserve">www. candelaria. es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10" w:line="249" w:lineRule="auto"/>
        <w:ind w:left="137"/>
        <w:jc w:val="left"/>
      </w:pPr>
      <w:r>
        <w:rPr>
          <w:b/>
          <w:sz w:val="24"/>
        </w:rPr>
        <w:t>2.- Expediente 11142/2021. Aprobar la adhesión al Plan de Modernización Municipal 2022 del Cabildo Insular de Tenerife.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b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:rsidR="00767AB9" w:rsidRDefault="002224D3">
      <w:pPr>
        <w:spacing w:after="0" w:line="249" w:lineRule="auto"/>
        <w:ind w:left="137"/>
      </w:pPr>
      <w:r>
        <w:rPr>
          <w:b/>
        </w:rPr>
        <w:t xml:space="preserve">    Consta en el expedie</w:t>
      </w:r>
      <w:r>
        <w:rPr>
          <w:b/>
        </w:rPr>
        <w:t xml:space="preserve">nte propuesta de la Alcaldesa-Presidenta, de fecha 17 de marzo de 2022, cuyo tenor literal es el siguiente: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:rsidR="00767AB9" w:rsidRDefault="002224D3">
      <w:pPr>
        <w:spacing w:after="0"/>
        <w:ind w:left="137"/>
      </w:pPr>
      <w:r>
        <w:t xml:space="preserve">     “Dña. María Concepción Brito Núñez en calidad de Alcaldesa Presidenta del Ayuntamiento de Candelaria al amparo de lo dispuesto en el Regla</w:t>
      </w:r>
      <w:r>
        <w:t xml:space="preserve">mento de Organización, Funcionamiento y Régimen Jurídico de las Entidades Locales, así como en la Ley 7/1985, de 2 de abril, Reguladora de las Bases de Régimen Local, formula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100" w:line="259" w:lineRule="auto"/>
        <w:ind w:left="142" w:firstLine="0"/>
        <w:jc w:val="left"/>
      </w:pPr>
      <w:r>
        <w:rPr>
          <w:b/>
        </w:rPr>
        <w:t xml:space="preserve"> </w:t>
      </w:r>
    </w:p>
    <w:p w:rsidR="00767AB9" w:rsidRDefault="002224D3">
      <w:pPr>
        <w:pStyle w:val="Ttulo1"/>
        <w:ind w:left="255" w:right="96"/>
      </w:pPr>
      <w:r>
        <w:t xml:space="preserve">PROPUESTA DE ADHESIÓN AL PLAN DE MODERNIZACIÓN MUNICIPAL 2022 DEL CABILDO INSULAR DE TENERIFE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0"/>
        <w:ind w:left="137"/>
      </w:pPr>
      <w:r>
        <w:t>Resultando que con fecha 3 de noviembre de 2021, se notificó por parte del Cabildo Insular el borrador del Plan de Transformación Digital Municipal 2022 con la</w:t>
      </w:r>
      <w:r>
        <w:t xml:space="preserve"> finalidad de que se pudieran remitir, en un plazo de 15 días, propuestas y aportaciones que se estimasen oportunas.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0"/>
        <w:ind w:left="13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8664935</wp:posOffset>
                </wp:positionH>
                <wp:positionV relativeFrom="page">
                  <wp:posOffset>6705752</wp:posOffset>
                </wp:positionV>
                <wp:extent cx="161330" cy="3605632"/>
                <wp:effectExtent l="0" t="0" r="0" b="0"/>
                <wp:wrapSquare wrapText="bothSides"/>
                <wp:docPr id="23178" name="Group 2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605632"/>
                          <a:chOff x="0" y="0"/>
                          <a:chExt cx="161330" cy="3605632"/>
                        </a:xfrm>
                      </wpg:grpSpPr>
                      <wps:wsp>
                        <wps:cNvPr id="255" name="Rectangle 255"/>
                        <wps:cNvSpPr/>
                        <wps:spPr>
                          <a:xfrm rot="-5399999">
                            <a:off x="-2341133" y="1151274"/>
                            <a:ext cx="4795491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Cód. Validación: 97Z9PRSSCLRLGRWQH2GWR3SQS | Verificación: https://candelaria.sedelectronica.es/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 rot="-5399999">
                            <a:off x="-2014050" y="1402156"/>
                            <a:ext cx="4293726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Documento firmado electrónicament</w:t>
                              </w:r>
                              <w:r>
                                <w:rPr>
                                  <w:sz w:val="12"/>
                                </w:rPr>
                                <w:t xml:space="preserve">e desde la plataforma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esPublico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Gestiona | Página 2 de 12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178" style="width:12.7031pt;height:283.908pt;position:absolute;mso-position-horizontal-relative:page;mso-position-horizontal:absolute;margin-left:682.278pt;mso-position-vertical-relative:page;margin-top:528.012pt;" coordsize="1613,36056">
                <v:rect id="Rectangle 255" style="position:absolute;width:47954;height:1132;left:-23411;top:115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97Z9PRSSCLRLGRWQH2GWR3SQS | Verificación: https://candelaria.sedelectronica.es/ </w:t>
                        </w:r>
                      </w:p>
                    </w:txbxContent>
                  </v:textbox>
                </v:rect>
                <v:rect id="Rectangle 256" style="position:absolute;width:42937;height:1132;left:-20140;top:1402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2 de 12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Resultando que el Ayuntamiento de Candelaria se ha adherido a los citados Planes de Transformación Digital Municipales del Cabildo Insular de Tenerife en los tres años anteriores.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11"/>
        <w:ind w:left="137"/>
      </w:pPr>
      <w:r>
        <w:t>Resultando que</w:t>
      </w:r>
      <w:r>
        <w:t xml:space="preserve"> el municipio de Candelaria tiene la consideración de Prioridad 2.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0"/>
        <w:ind w:left="137"/>
      </w:pPr>
      <w:r>
        <w:t>Resultando que una vez finalizado el proceso participativo, el Cabildo Insular ha notificado con fecha 28 de febrero de 2022,  de conformidad con lo establecido en el artículo 21.3 del R</w:t>
      </w:r>
      <w:r>
        <w:t>eglamento de Asistencia Integral a los Municipios, el acuerdo adoptado por Consejo de Gobierno Insular, en sesión celebrada el 22 de febrero de 2022 relativo a la aprobación definitiva del Plan de Modernización Municipal 2022, al objeto de que cada ayuntam</w:t>
      </w:r>
      <w:r>
        <w:t>iento  pueda presentar su solicitud de adhesión según su grupo de prioridad (Prioridad 1: los municipios con población inferior a 20.000 habitantes, Prioridad 2: los municipios con población entre 20.000 y 30.000, y Prioridad 3: los municipios con població</w:t>
      </w:r>
      <w:r>
        <w:t>n superior a los 30.000 habitantes</w:t>
      </w:r>
      <w:r>
        <w:rPr>
          <w:i/>
        </w:rPr>
        <w:t xml:space="preserve">) </w:t>
      </w:r>
      <w:r>
        <w:t>y según el ámbito de interés para la Corporación Municipal, conforme a la siguiente relación de proyectos que lo componen: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lastRenderedPageBreak/>
        <w:t xml:space="preserve">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 xml:space="preserve">1.- ADMINISTRACIÓN ELECTRÓNICA: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 xml:space="preserve">P22.1. A. Alojamiento de sedes electrónicas: </w:t>
      </w:r>
    </w:p>
    <w:p w:rsidR="00767AB9" w:rsidRDefault="002224D3">
      <w:pPr>
        <w:ind w:left="137"/>
      </w:pPr>
      <w:r>
        <w:t xml:space="preserve">Ejecución por el Cabildo. </w:t>
      </w:r>
    </w:p>
    <w:p w:rsidR="00767AB9" w:rsidRDefault="002224D3">
      <w:pPr>
        <w:spacing w:after="149"/>
        <w:ind w:left="137"/>
      </w:pPr>
      <w:r>
        <w:t xml:space="preserve">Destinatarios: Ayuntamientos de prioridad 1 y 2. </w:t>
      </w:r>
    </w:p>
    <w:p w:rsidR="00767AB9" w:rsidRDefault="002224D3">
      <w:pPr>
        <w:ind w:left="137"/>
      </w:pPr>
      <w:r>
        <w:t xml:space="preserve">Total, estimado de la aportación: 14.000€. </w:t>
      </w:r>
    </w:p>
    <w:p w:rsidR="00767AB9" w:rsidRDefault="002224D3">
      <w:pPr>
        <w:spacing w:after="10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 xml:space="preserve">P22.1. B. Alojamiento de portales web: </w:t>
      </w:r>
    </w:p>
    <w:p w:rsidR="00767AB9" w:rsidRDefault="002224D3">
      <w:pPr>
        <w:ind w:left="137"/>
      </w:pPr>
      <w:r>
        <w:t xml:space="preserve">Ejecución por el Cabildo. </w:t>
      </w:r>
    </w:p>
    <w:p w:rsidR="00767AB9" w:rsidRDefault="002224D3">
      <w:pPr>
        <w:spacing w:after="147"/>
        <w:ind w:left="137"/>
      </w:pPr>
      <w:r>
        <w:t xml:space="preserve">Destinatarios: Ayuntamientos de prioridad 1 y 2. </w:t>
      </w:r>
    </w:p>
    <w:p w:rsidR="00767AB9" w:rsidRDefault="002224D3">
      <w:pPr>
        <w:ind w:left="137"/>
      </w:pPr>
      <w:proofErr w:type="gramStart"/>
      <w:r>
        <w:t>Total</w:t>
      </w:r>
      <w:proofErr w:type="gramEnd"/>
      <w:r>
        <w:t xml:space="preserve"> estimado</w:t>
      </w:r>
      <w:r>
        <w:t xml:space="preserve"> de la aportación: 45.000€ </w:t>
      </w:r>
    </w:p>
    <w:p w:rsidR="00767AB9" w:rsidRDefault="002224D3">
      <w:pPr>
        <w:spacing w:after="95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 xml:space="preserve">P22.1. C. Alojamiento de portales de transparencia: </w:t>
      </w:r>
    </w:p>
    <w:p w:rsidR="00767AB9" w:rsidRDefault="002224D3">
      <w:pPr>
        <w:ind w:left="137"/>
      </w:pPr>
      <w:r>
        <w:t xml:space="preserve">Ejecución por el Cabildo. </w:t>
      </w:r>
    </w:p>
    <w:p w:rsidR="00767AB9" w:rsidRDefault="002224D3">
      <w:pPr>
        <w:spacing w:after="149"/>
        <w:ind w:left="137"/>
      </w:pPr>
      <w:r>
        <w:t xml:space="preserve">Destinatarios: Ayuntamientos prioridad 1. </w:t>
      </w:r>
    </w:p>
    <w:p w:rsidR="00767AB9" w:rsidRDefault="002224D3">
      <w:pPr>
        <w:ind w:left="137"/>
      </w:pPr>
      <w:proofErr w:type="gramStart"/>
      <w:r>
        <w:t>Total</w:t>
      </w:r>
      <w:proofErr w:type="gramEnd"/>
      <w:r>
        <w:t xml:space="preserve"> estimado de la aportación: 15.000€ </w:t>
      </w:r>
    </w:p>
    <w:p w:rsidR="00767AB9" w:rsidRDefault="002224D3">
      <w:pPr>
        <w:spacing w:after="95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>P22.1. D. Alojamiento de equipamiento TIC municipal en el D</w:t>
      </w:r>
      <w:r>
        <w:rPr>
          <w:b/>
        </w:rPr>
        <w:t>-</w:t>
      </w:r>
      <w:proofErr w:type="spellStart"/>
      <w:r>
        <w:rPr>
          <w:b/>
        </w:rPr>
        <w:t>Alix</w:t>
      </w:r>
      <w:proofErr w:type="spellEnd"/>
      <w:r>
        <w:rPr>
          <w:b/>
        </w:rPr>
        <w:t xml:space="preserve">: </w:t>
      </w:r>
    </w:p>
    <w:p w:rsidR="00767AB9" w:rsidRDefault="002224D3">
      <w:pPr>
        <w:ind w:left="137"/>
      </w:pPr>
      <w:r>
        <w:t xml:space="preserve">Ejecución por el Cabildo. </w:t>
      </w:r>
    </w:p>
    <w:p w:rsidR="00767AB9" w:rsidRDefault="002224D3">
      <w:pPr>
        <w:spacing w:after="149"/>
        <w:ind w:left="137"/>
      </w:pPr>
      <w:r>
        <w:t xml:space="preserve">Destinatarios: Ayuntamientos prioridad 1, 2 y 3. </w:t>
      </w:r>
    </w:p>
    <w:p w:rsidR="00767AB9" w:rsidRDefault="002224D3">
      <w:pPr>
        <w:ind w:left="137"/>
      </w:pPr>
      <w:proofErr w:type="gramStart"/>
      <w:r>
        <w:t>Total</w:t>
      </w:r>
      <w:proofErr w:type="gramEnd"/>
      <w:r>
        <w:t xml:space="preserve"> estimado de la aportación: 60.000€ </w:t>
      </w:r>
    </w:p>
    <w:p w:rsidR="00767AB9" w:rsidRDefault="002224D3">
      <w:pPr>
        <w:spacing w:after="95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 xml:space="preserve">P22.1. E. Piloto de copias de seguridad para contingencias: </w:t>
      </w:r>
    </w:p>
    <w:p w:rsidR="00767AB9" w:rsidRDefault="002224D3">
      <w:pPr>
        <w:ind w:left="13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8664935</wp:posOffset>
                </wp:positionH>
                <wp:positionV relativeFrom="page">
                  <wp:posOffset>6705752</wp:posOffset>
                </wp:positionV>
                <wp:extent cx="161330" cy="3605632"/>
                <wp:effectExtent l="0" t="0" r="0" b="0"/>
                <wp:wrapSquare wrapText="bothSides"/>
                <wp:docPr id="23106" name="Group 23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605632"/>
                          <a:chOff x="0" y="0"/>
                          <a:chExt cx="161330" cy="3605632"/>
                        </a:xfrm>
                      </wpg:grpSpPr>
                      <wps:wsp>
                        <wps:cNvPr id="357" name="Rectangle 357"/>
                        <wps:cNvSpPr/>
                        <wps:spPr>
                          <a:xfrm rot="-5399999">
                            <a:off x="-2341133" y="1151274"/>
                            <a:ext cx="4795491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Cód. Validación: 97Z9PRSSCLRLGRWQH2GWR3SQS | Verificación: https://candelaria.sedelectronica.es/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 rot="-5399999">
                            <a:off x="-2014050" y="1402156"/>
                            <a:ext cx="4293726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Documento firmado electrónicamente desde la plataforma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esPublico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Gestiona | Página 3 de 12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106" style="width:12.7031pt;height:283.908pt;position:absolute;mso-position-horizontal-relative:page;mso-position-horizontal:absolute;margin-left:682.278pt;mso-position-vertical-relative:page;margin-top:528.012pt;" coordsize="1613,36056">
                <v:rect id="Rectangle 357" style="position:absolute;width:47954;height:1132;left:-23411;top:115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97Z9PRSSCLRLGRWQH2GWR3SQS | Verificación: https://candelaria.sedelectronica.es/ </w:t>
                        </w:r>
                      </w:p>
                    </w:txbxContent>
                  </v:textbox>
                </v:rect>
                <v:rect id="Rectangle 358" style="position:absolute;width:42937;height:1132;left:-20140;top:1402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3 de 12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Ejecución por el Cabildo. </w:t>
      </w:r>
    </w:p>
    <w:p w:rsidR="00767AB9" w:rsidRDefault="002224D3">
      <w:pPr>
        <w:spacing w:after="149"/>
        <w:ind w:left="137"/>
      </w:pPr>
      <w:r>
        <w:t>Destinatarios: Ayuntamientos priorida</w:t>
      </w:r>
      <w:r>
        <w:t xml:space="preserve">d 1. </w:t>
      </w:r>
    </w:p>
    <w:p w:rsidR="00767AB9" w:rsidRDefault="002224D3">
      <w:pPr>
        <w:ind w:left="137"/>
      </w:pPr>
      <w:proofErr w:type="gramStart"/>
      <w:r>
        <w:t>Total</w:t>
      </w:r>
      <w:proofErr w:type="gramEnd"/>
      <w:r>
        <w:t xml:space="preserve"> estimado de la aportación: 15.000€ </w:t>
      </w:r>
    </w:p>
    <w:p w:rsidR="00767AB9" w:rsidRDefault="002224D3">
      <w:pPr>
        <w:spacing w:after="95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 xml:space="preserve">P22.2. Financiación de soluciones de administración electrónica: </w:t>
      </w:r>
    </w:p>
    <w:p w:rsidR="00767AB9" w:rsidRDefault="002224D3">
      <w:pPr>
        <w:ind w:left="137"/>
      </w:pPr>
      <w:r>
        <w:t xml:space="preserve">Ejecución por los Ayuntamientos. </w:t>
      </w:r>
    </w:p>
    <w:p w:rsidR="00767AB9" w:rsidRDefault="002224D3">
      <w:pPr>
        <w:spacing w:after="135"/>
        <w:ind w:left="137"/>
      </w:pPr>
      <w:r>
        <w:t xml:space="preserve">Destinatario: Ayuntamientos de prioridad 1 y 2. </w:t>
      </w:r>
    </w:p>
    <w:p w:rsidR="00767AB9" w:rsidRDefault="002224D3">
      <w:pPr>
        <w:ind w:left="137"/>
      </w:pPr>
      <w:proofErr w:type="gramStart"/>
      <w:r>
        <w:t>Total</w:t>
      </w:r>
      <w:proofErr w:type="gramEnd"/>
      <w:r>
        <w:t xml:space="preserve"> estimado de la aportación: 375.000€ </w:t>
      </w:r>
    </w:p>
    <w:p w:rsidR="00767AB9" w:rsidRDefault="002224D3">
      <w:pPr>
        <w:spacing w:after="95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 xml:space="preserve">P22.3. A. Servicio de Delegado de Protección de Datos: </w:t>
      </w:r>
    </w:p>
    <w:p w:rsidR="00767AB9" w:rsidRDefault="002224D3">
      <w:pPr>
        <w:ind w:left="137"/>
      </w:pPr>
      <w:r>
        <w:t xml:space="preserve">Ejecución por el Cabildo. </w:t>
      </w:r>
    </w:p>
    <w:p w:rsidR="00767AB9" w:rsidRDefault="002224D3">
      <w:pPr>
        <w:spacing w:after="149"/>
        <w:ind w:left="137"/>
      </w:pPr>
      <w:r>
        <w:t xml:space="preserve">Destinatario: Ayuntamientos de prioridad 1 y 2. </w:t>
      </w:r>
    </w:p>
    <w:p w:rsidR="00767AB9" w:rsidRDefault="002224D3">
      <w:pPr>
        <w:ind w:left="137"/>
      </w:pPr>
      <w:proofErr w:type="gramStart"/>
      <w:r>
        <w:t>Total</w:t>
      </w:r>
      <w:proofErr w:type="gramEnd"/>
      <w:r>
        <w:t xml:space="preserve"> estimado de la aportación: 16.836,46€ </w:t>
      </w:r>
    </w:p>
    <w:p w:rsidR="00767AB9" w:rsidRDefault="002224D3">
      <w:pPr>
        <w:spacing w:after="95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>P22.4. Apoyo en el cumplimiento de los requisitos de</w:t>
      </w:r>
      <w:r>
        <w:t xml:space="preserve"> Accesibilidad: </w:t>
      </w:r>
    </w:p>
    <w:p w:rsidR="00767AB9" w:rsidRDefault="002224D3">
      <w:pPr>
        <w:ind w:left="137"/>
      </w:pPr>
      <w:r>
        <w:t xml:space="preserve">Ejecución por el Cabildo. </w:t>
      </w:r>
    </w:p>
    <w:p w:rsidR="00767AB9" w:rsidRDefault="002224D3">
      <w:pPr>
        <w:ind w:left="137"/>
      </w:pPr>
      <w:r>
        <w:t xml:space="preserve">Destinatario: Ayuntamientos de prioridad 1. </w:t>
      </w:r>
    </w:p>
    <w:p w:rsidR="00767AB9" w:rsidRDefault="002224D3">
      <w:pPr>
        <w:ind w:left="137"/>
      </w:pPr>
      <w:proofErr w:type="gramStart"/>
      <w:r>
        <w:t>Total</w:t>
      </w:r>
      <w:proofErr w:type="gramEnd"/>
      <w:r>
        <w:t xml:space="preserve"> estimado de la aportación: 35.000€ </w:t>
      </w:r>
    </w:p>
    <w:p w:rsidR="00767AB9" w:rsidRDefault="002224D3">
      <w:pPr>
        <w:spacing w:after="95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 xml:space="preserve">P22.6. A. Financiación de ramales de acceso a la red de </w:t>
      </w:r>
      <w:proofErr w:type="spellStart"/>
      <w:r>
        <w:rPr>
          <w:b/>
        </w:rPr>
        <w:t>autoprestación</w:t>
      </w:r>
      <w:proofErr w:type="spellEnd"/>
      <w:r>
        <w:rPr>
          <w:b/>
        </w:rPr>
        <w:t xml:space="preserve">: </w:t>
      </w:r>
    </w:p>
    <w:p w:rsidR="00767AB9" w:rsidRDefault="002224D3">
      <w:pPr>
        <w:ind w:left="137"/>
      </w:pPr>
      <w:r>
        <w:t xml:space="preserve">Ejecución por los Ayuntamientos. </w:t>
      </w:r>
    </w:p>
    <w:p w:rsidR="00767AB9" w:rsidRDefault="002224D3">
      <w:pPr>
        <w:spacing w:after="147"/>
        <w:ind w:left="137"/>
      </w:pPr>
      <w:r>
        <w:t>Destinatario: Ayuntamientos de pr</w:t>
      </w:r>
      <w:r>
        <w:t xml:space="preserve">ioridad 1, 2 y 3. </w:t>
      </w:r>
    </w:p>
    <w:p w:rsidR="00767AB9" w:rsidRDefault="002224D3">
      <w:pPr>
        <w:ind w:left="137"/>
      </w:pPr>
      <w:proofErr w:type="gramStart"/>
      <w:r>
        <w:t>Total</w:t>
      </w:r>
      <w:proofErr w:type="gramEnd"/>
      <w:r>
        <w:t xml:space="preserve"> estimado de la aportación: 80.000€ </w:t>
      </w:r>
    </w:p>
    <w:p w:rsidR="00767AB9" w:rsidRDefault="002224D3">
      <w:pPr>
        <w:spacing w:after="96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>P22.</w:t>
      </w:r>
      <w:proofErr w:type="gramStart"/>
      <w:r>
        <w:rPr>
          <w:b/>
        </w:rPr>
        <w:t>6.B.</w:t>
      </w:r>
      <w:proofErr w:type="gramEnd"/>
      <w:r>
        <w:rPr>
          <w:b/>
        </w:rPr>
        <w:t xml:space="preserve"> Piloto de Acceso a Internet centralizado: </w:t>
      </w:r>
    </w:p>
    <w:p w:rsidR="00767AB9" w:rsidRDefault="002224D3">
      <w:pPr>
        <w:ind w:left="137"/>
      </w:pPr>
      <w:r>
        <w:t xml:space="preserve">Ejecución por el Cabildo. </w:t>
      </w:r>
    </w:p>
    <w:p w:rsidR="00767AB9" w:rsidRDefault="002224D3">
      <w:pPr>
        <w:spacing w:after="147"/>
        <w:ind w:left="137"/>
      </w:pPr>
      <w:r>
        <w:t xml:space="preserve">Destinatario: Ayuntamientos de prioridad 1. </w:t>
      </w:r>
    </w:p>
    <w:p w:rsidR="00767AB9" w:rsidRDefault="002224D3">
      <w:pPr>
        <w:ind w:left="137"/>
      </w:pPr>
      <w:proofErr w:type="gramStart"/>
      <w:r>
        <w:t>Total</w:t>
      </w:r>
      <w:proofErr w:type="gramEnd"/>
      <w:r>
        <w:t xml:space="preserve"> estimado de la aportación: 15.000€ </w:t>
      </w:r>
    </w:p>
    <w:p w:rsidR="00767AB9" w:rsidRDefault="002224D3">
      <w:pPr>
        <w:spacing w:after="95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>P22.</w:t>
      </w:r>
      <w:proofErr w:type="gramStart"/>
      <w:r>
        <w:rPr>
          <w:b/>
        </w:rPr>
        <w:t>6.C.</w:t>
      </w:r>
      <w:proofErr w:type="gramEnd"/>
      <w:r>
        <w:rPr>
          <w:b/>
        </w:rPr>
        <w:t xml:space="preserve"> Acceso a la red </w:t>
      </w:r>
      <w:r>
        <w:rPr>
          <w:b/>
        </w:rPr>
        <w:t xml:space="preserve">SARA a través de la red del Cabildo: </w:t>
      </w:r>
    </w:p>
    <w:p w:rsidR="00767AB9" w:rsidRDefault="002224D3">
      <w:pPr>
        <w:ind w:left="137"/>
      </w:pPr>
      <w:r>
        <w:t xml:space="preserve">Ejecución por el Cabildo. </w:t>
      </w:r>
    </w:p>
    <w:p w:rsidR="00767AB9" w:rsidRDefault="002224D3">
      <w:pPr>
        <w:spacing w:after="147"/>
        <w:ind w:left="137"/>
      </w:pPr>
      <w:r>
        <w:t xml:space="preserve">Destinatario: Ayuntamiento de prioridad 1 y 2. </w:t>
      </w:r>
    </w:p>
    <w:p w:rsidR="00767AB9" w:rsidRDefault="002224D3">
      <w:pPr>
        <w:ind w:left="137"/>
      </w:pPr>
      <w:proofErr w:type="gramStart"/>
      <w:r>
        <w:t>Total</w:t>
      </w:r>
      <w:proofErr w:type="gramEnd"/>
      <w:r>
        <w:t xml:space="preserve"> estimado de la aportación: 5.000€ </w:t>
      </w:r>
    </w:p>
    <w:p w:rsidR="00767AB9" w:rsidRDefault="002224D3">
      <w:pPr>
        <w:spacing w:after="96" w:line="259" w:lineRule="auto"/>
        <w:ind w:left="142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8664935</wp:posOffset>
                </wp:positionH>
                <wp:positionV relativeFrom="page">
                  <wp:posOffset>6705752</wp:posOffset>
                </wp:positionV>
                <wp:extent cx="161330" cy="3605632"/>
                <wp:effectExtent l="0" t="0" r="0" b="0"/>
                <wp:wrapSquare wrapText="bothSides"/>
                <wp:docPr id="23030" name="Group 23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605632"/>
                          <a:chOff x="0" y="0"/>
                          <a:chExt cx="161330" cy="3605632"/>
                        </a:xfrm>
                      </wpg:grpSpPr>
                      <wps:wsp>
                        <wps:cNvPr id="451" name="Rectangle 451"/>
                        <wps:cNvSpPr/>
                        <wps:spPr>
                          <a:xfrm rot="-5399999">
                            <a:off x="-2341133" y="1151274"/>
                            <a:ext cx="4795491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Cód. Validación: 97Z9PRSSCLRLGRWQH2GWR3SQS | Verificación: https://candelaria.sedelectronica.es/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 rot="-5399999">
                            <a:off x="-2014050" y="1402156"/>
                            <a:ext cx="4293726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Documento firmado electrónicamente desde la plataforma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esPublico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Gestiona | Página 4 de 12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030" style="width:12.7031pt;height:283.908pt;position:absolute;mso-position-horizontal-relative:page;mso-position-horizontal:absolute;margin-left:682.278pt;mso-position-vertical-relative:page;margin-top:528.012pt;" coordsize="1613,36056">
                <v:rect id="Rectangle 451" style="position:absolute;width:47954;height:1132;left:-23411;top:115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97Z9PRSSCLRLGRWQH2GWR3SQS | Verificación: https://candelaria.sedelectronica.es/ </w:t>
                        </w:r>
                      </w:p>
                    </w:txbxContent>
                  </v:textbox>
                </v:rect>
                <v:rect id="Rectangle 452" style="position:absolute;width:42937;height:1132;left:-20140;top:1402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4 de 12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 xml:space="preserve">2.- GESTIÓN DEL TALENTO: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 xml:space="preserve">P22.5. Formación: </w:t>
      </w:r>
    </w:p>
    <w:p w:rsidR="00767AB9" w:rsidRDefault="002224D3">
      <w:pPr>
        <w:ind w:left="137"/>
      </w:pPr>
      <w:r>
        <w:t xml:space="preserve">Ejecución por el Cabildo y a través de la Asociación </w:t>
      </w:r>
      <w:proofErr w:type="spellStart"/>
      <w:r>
        <w:t>Redeltic</w:t>
      </w:r>
      <w:proofErr w:type="spellEnd"/>
      <w:r>
        <w:t xml:space="preserve">. </w:t>
      </w:r>
    </w:p>
    <w:p w:rsidR="00767AB9" w:rsidRDefault="002224D3">
      <w:pPr>
        <w:spacing w:after="149"/>
        <w:ind w:left="137"/>
      </w:pPr>
      <w:r>
        <w:t xml:space="preserve">Destinatario: Ayuntamientos de prioridad 1, 2 y 3. </w:t>
      </w:r>
    </w:p>
    <w:p w:rsidR="00767AB9" w:rsidRDefault="002224D3">
      <w:pPr>
        <w:ind w:left="137"/>
      </w:pPr>
      <w:proofErr w:type="gramStart"/>
      <w:r>
        <w:t>Total</w:t>
      </w:r>
      <w:proofErr w:type="gramEnd"/>
      <w:r>
        <w:t xml:space="preserve"> estimado de la aportación: 15.000€ </w:t>
      </w:r>
    </w:p>
    <w:p w:rsidR="00767AB9" w:rsidRDefault="002224D3">
      <w:pPr>
        <w:spacing w:after="98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 xml:space="preserve">3.- MEJORA DE LOS SERVICIOS PÚBLICOS: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 xml:space="preserve">P22.7. Soporte básico al Servicio RICID: </w:t>
      </w:r>
    </w:p>
    <w:p w:rsidR="00767AB9" w:rsidRDefault="002224D3">
      <w:pPr>
        <w:ind w:left="137"/>
      </w:pPr>
      <w:r>
        <w:t xml:space="preserve">Ejecución por el Cabildo. </w:t>
      </w:r>
    </w:p>
    <w:p w:rsidR="00767AB9" w:rsidRDefault="002224D3">
      <w:pPr>
        <w:spacing w:after="40" w:line="352" w:lineRule="auto"/>
        <w:ind w:left="137" w:right="840"/>
      </w:pPr>
      <w:r>
        <w:t xml:space="preserve">Destinatario: Ayuntamientos de prioridad 1, 2 y 3 (que se encuentren adheridos al P21.7). </w:t>
      </w:r>
    </w:p>
    <w:p w:rsidR="00767AB9" w:rsidRDefault="002224D3">
      <w:pPr>
        <w:ind w:left="137"/>
      </w:pPr>
      <w:proofErr w:type="gramStart"/>
      <w:r>
        <w:t>Total</w:t>
      </w:r>
      <w:proofErr w:type="gramEnd"/>
      <w:r>
        <w:t xml:space="preserve"> estimado de la aportación: 36.500€ </w:t>
      </w:r>
    </w:p>
    <w:p w:rsidR="00767AB9" w:rsidRDefault="002224D3">
      <w:pPr>
        <w:spacing w:after="95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 xml:space="preserve">P22.8. Impulso a la Ciudadanía Digital: </w:t>
      </w:r>
    </w:p>
    <w:p w:rsidR="00767AB9" w:rsidRDefault="002224D3">
      <w:pPr>
        <w:ind w:left="137"/>
      </w:pPr>
      <w:r>
        <w:t xml:space="preserve">Ejecución por el Cabildo. </w:t>
      </w:r>
    </w:p>
    <w:p w:rsidR="00767AB9" w:rsidRDefault="002224D3">
      <w:pPr>
        <w:ind w:left="137"/>
      </w:pPr>
      <w:r>
        <w:t xml:space="preserve">Destinatario: Ayuntamientos de prioridad 1, 2 y 3 (que se encuentren adheridos al P21.8). </w:t>
      </w:r>
    </w:p>
    <w:p w:rsidR="00767AB9" w:rsidRDefault="002224D3">
      <w:pPr>
        <w:ind w:left="137"/>
      </w:pPr>
      <w:proofErr w:type="gramStart"/>
      <w:r>
        <w:t>Total</w:t>
      </w:r>
      <w:proofErr w:type="gramEnd"/>
      <w:r>
        <w:t xml:space="preserve"> estimado de la aportación: 36.500€ </w:t>
      </w:r>
    </w:p>
    <w:p w:rsidR="00767AB9" w:rsidRDefault="002224D3">
      <w:pPr>
        <w:spacing w:after="95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 xml:space="preserve">4.- </w:t>
      </w:r>
      <w:r>
        <w:rPr>
          <w:b/>
        </w:rPr>
        <w:t xml:space="preserve">GOBIERNO ABIERTO: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 xml:space="preserve">P22.9. Apoyo a la publicación y/o federación de datos abierto: </w:t>
      </w:r>
    </w:p>
    <w:p w:rsidR="00767AB9" w:rsidRDefault="002224D3">
      <w:pPr>
        <w:ind w:left="137"/>
      </w:pPr>
      <w:r>
        <w:t xml:space="preserve">Ejecución por el Cabildo. </w:t>
      </w:r>
    </w:p>
    <w:p w:rsidR="00767AB9" w:rsidRDefault="002224D3">
      <w:pPr>
        <w:spacing w:after="148"/>
        <w:ind w:left="137"/>
      </w:pPr>
      <w:r>
        <w:t xml:space="preserve">Destinatario: Ayuntamientos de prioridad 1. </w:t>
      </w:r>
    </w:p>
    <w:p w:rsidR="00767AB9" w:rsidRDefault="002224D3">
      <w:pPr>
        <w:ind w:left="137"/>
      </w:pPr>
      <w:proofErr w:type="gramStart"/>
      <w:r>
        <w:t>Total</w:t>
      </w:r>
      <w:proofErr w:type="gramEnd"/>
      <w:r>
        <w:t xml:space="preserve"> estimado de la aportación: 40.000€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0"/>
        <w:ind w:left="13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8664935</wp:posOffset>
                </wp:positionH>
                <wp:positionV relativeFrom="page">
                  <wp:posOffset>6705752</wp:posOffset>
                </wp:positionV>
                <wp:extent cx="161330" cy="3605632"/>
                <wp:effectExtent l="0" t="0" r="0" b="0"/>
                <wp:wrapSquare wrapText="bothSides"/>
                <wp:docPr id="26116" name="Group 26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605632"/>
                          <a:chOff x="0" y="0"/>
                          <a:chExt cx="161330" cy="3605632"/>
                        </a:xfrm>
                      </wpg:grpSpPr>
                      <wps:wsp>
                        <wps:cNvPr id="758" name="Rectangle 758"/>
                        <wps:cNvSpPr/>
                        <wps:spPr>
                          <a:xfrm rot="-5399999">
                            <a:off x="-2341133" y="1151274"/>
                            <a:ext cx="4795491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Cód. Validación: 97Z9PRSSCLRLGRWQH2GWR3SQS | Verificac</w:t>
                              </w:r>
                              <w:r>
                                <w:rPr>
                                  <w:sz w:val="12"/>
                                </w:rPr>
                                <w:t xml:space="preserve">ión: https://candelaria.sedelectronica.es/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 rot="-5399999">
                            <a:off x="-2014050" y="1402156"/>
                            <a:ext cx="4293726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Documento firmado electrónicamente desde la plataforma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esPublico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Gestiona | Página 5 de 12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116" style="width:12.7031pt;height:283.908pt;position:absolute;mso-position-horizontal-relative:page;mso-position-horizontal:absolute;margin-left:682.278pt;mso-position-vertical-relative:page;margin-top:528.012pt;" coordsize="1613,36056">
                <v:rect id="Rectangle 758" style="position:absolute;width:47954;height:1132;left:-23411;top:115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97Z9PRSSCLRLGRWQH2GWR3SQS | Verificación: https://candelaria.sedelectronica.es/ </w:t>
                        </w:r>
                      </w:p>
                    </w:txbxContent>
                  </v:textbox>
                </v:rect>
                <v:rect id="Rectangle 759" style="position:absolute;width:42937;height:1132;left:-20140;top:1402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5 de 12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Resultando que se cumplen los requisitos de validez y eficacia establecidos en el artículo 48 de la Ley 40/2015, de Régimen Jurídico del Sector Público al no implicar cesión de la titularidad de la competencia de ninguna de las partes además de facilitar l</w:t>
      </w:r>
      <w:r>
        <w:t xml:space="preserve">a utilización conjunta de medios y servicios públicos y de contribuir a la realización de actividades de utilidad pública.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0" w:line="259" w:lineRule="auto"/>
        <w:ind w:left="1135" w:firstLine="0"/>
        <w:jc w:val="left"/>
      </w:pPr>
      <w:r>
        <w:t xml:space="preserve"> </w:t>
      </w:r>
    </w:p>
    <w:p w:rsidR="00767AB9" w:rsidRDefault="002224D3">
      <w:pPr>
        <w:spacing w:after="0"/>
        <w:ind w:left="137"/>
      </w:pPr>
      <w:r>
        <w:t>Desde esta Alcaldía, una vez estudiado el mencionado Plan y comprobado el beneficio y utilidad que supone para el municipio de C</w:t>
      </w:r>
      <w:r>
        <w:t xml:space="preserve">andelaria la adhesión </w:t>
      </w:r>
      <w:proofErr w:type="gramStart"/>
      <w:r>
        <w:t>al  mismo</w:t>
      </w:r>
      <w:proofErr w:type="gramEnd"/>
      <w:r>
        <w:t>, es por lo que, se propone a la Junta de Gobierno Local: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0" w:line="259" w:lineRule="auto"/>
        <w:ind w:left="1135" w:firstLine="0"/>
        <w:jc w:val="left"/>
      </w:pPr>
      <w:r>
        <w:t xml:space="preserve"> </w:t>
      </w:r>
    </w:p>
    <w:p w:rsidR="00767AB9" w:rsidRDefault="002224D3">
      <w:pPr>
        <w:spacing w:after="0"/>
        <w:ind w:left="137"/>
      </w:pPr>
      <w:r>
        <w:rPr>
          <w:b/>
        </w:rPr>
        <w:t xml:space="preserve">Único. - </w:t>
      </w:r>
      <w:r>
        <w:t xml:space="preserve">  Aprobar la </w:t>
      </w:r>
      <w:proofErr w:type="spellStart"/>
      <w:r>
        <w:t>adhesion</w:t>
      </w:r>
      <w:proofErr w:type="spellEnd"/>
      <w:r>
        <w:t xml:space="preserve"> al Plan de Modernización Municipal 2022 aprobado por el Consejo de Gobierno Insular del Excmo. Cabildo Insular de Tenerife con fech</w:t>
      </w:r>
      <w:r>
        <w:t>a 22 de febrero de 2022 y en concreto a los proyectos señalados en el Anexo I. Modelo de Adhesión al citado Plan que seguidamente se transcribe: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61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pStyle w:val="Ttulo1"/>
        <w:spacing w:after="10"/>
        <w:ind w:left="255"/>
      </w:pPr>
      <w:r>
        <w:t xml:space="preserve">“Anexo I. Modelo Adhesión Plan de Modernización Municipal 2022 </w:t>
      </w:r>
    </w:p>
    <w:p w:rsidR="00767AB9" w:rsidRDefault="002224D3">
      <w:pPr>
        <w:spacing w:after="98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tbl>
      <w:tblPr>
        <w:tblStyle w:val="TableGrid"/>
        <w:tblW w:w="8622" w:type="dxa"/>
        <w:tblInd w:w="281" w:type="dxa"/>
        <w:tblCellMar>
          <w:top w:w="0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691"/>
        <w:gridCol w:w="735"/>
        <w:gridCol w:w="1983"/>
      </w:tblGrid>
      <w:tr w:rsidR="00767AB9">
        <w:trPr>
          <w:trHeight w:val="526"/>
        </w:trPr>
        <w:tc>
          <w:tcPr>
            <w:tcW w:w="5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b/>
              </w:rPr>
              <w:t>Proyectos</w:t>
            </w:r>
            <w:r>
              <w:rPr>
                <w:b/>
                <w:sz w:val="20"/>
                <w:vertAlign w:val="superscript"/>
              </w:rPr>
              <w:t>(1)</w:t>
            </w:r>
            <w: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12" w:line="259" w:lineRule="auto"/>
              <w:ind w:left="0" w:right="61" w:firstLine="0"/>
              <w:jc w:val="right"/>
            </w:pPr>
            <w:r>
              <w:rPr>
                <w:b/>
              </w:rPr>
              <w:t xml:space="preserve">Solicita </w:t>
            </w:r>
            <w:r>
              <w:rPr>
                <w:b/>
                <w:sz w:val="20"/>
                <w:vertAlign w:val="superscript"/>
              </w:rPr>
              <w:t>(2)</w:t>
            </w:r>
            <w:r>
              <w:t xml:space="preserve"> </w:t>
            </w:r>
          </w:p>
          <w:p w:rsidR="00767AB9" w:rsidRDefault="002224D3">
            <w:pPr>
              <w:spacing w:after="0" w:line="259" w:lineRule="auto"/>
              <w:ind w:left="0" w:right="101" w:firstLine="0"/>
              <w:jc w:val="right"/>
            </w:pPr>
            <w:r>
              <w:rPr>
                <w:b/>
              </w:rPr>
              <w:t>Adhesión</w:t>
            </w:r>
            <w:r>
              <w:rPr>
                <w:b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Modalidad de</w:t>
            </w:r>
            <w:r>
              <w:t xml:space="preserve"> </w:t>
            </w:r>
            <w:r>
              <w:rPr>
                <w:b/>
              </w:rPr>
              <w:t xml:space="preserve">Ejecución </w:t>
            </w:r>
          </w:p>
        </w:tc>
      </w:tr>
      <w:tr w:rsidR="00767AB9">
        <w:trPr>
          <w:trHeight w:val="4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767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right="121" w:firstLine="0"/>
              <w:jc w:val="right"/>
            </w:pPr>
            <w:r>
              <w:rPr>
                <w:b/>
              </w:rPr>
              <w:t xml:space="preserve">SI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right="97" w:firstLine="0"/>
              <w:jc w:val="right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767AB9">
            <w:pPr>
              <w:spacing w:after="160" w:line="259" w:lineRule="auto"/>
              <w:ind w:left="0" w:firstLine="0"/>
              <w:jc w:val="left"/>
            </w:pPr>
          </w:p>
        </w:tc>
      </w:tr>
      <w:tr w:rsidR="00767AB9">
        <w:trPr>
          <w:trHeight w:val="497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P22.1A. Alojamiento de sedes electrónicas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30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49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P22.1B. Alojamiento de portales web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30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480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P22.1C. Alojamiento de portales de transparencia.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8" w:line="259" w:lineRule="auto"/>
              <w:ind w:left="3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X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30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494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P22.1D. Alojamiento de equipamiento TIC municipal en el D-</w:t>
            </w:r>
            <w:proofErr w:type="spellStart"/>
            <w:r>
              <w:rPr>
                <w:sz w:val="19"/>
              </w:rPr>
              <w:t>ALiX</w:t>
            </w:r>
            <w:proofErr w:type="spellEnd"/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4" w:firstLine="0"/>
              <w:jc w:val="center"/>
            </w:pPr>
            <w:r>
              <w:rPr>
                <w:sz w:val="19"/>
              </w:rPr>
              <w:t xml:space="preserve">Cabildo </w:t>
            </w:r>
            <w:r>
              <w:rPr>
                <w:sz w:val="19"/>
                <w:vertAlign w:val="superscript"/>
              </w:rPr>
              <w:t>(8)</w:t>
            </w:r>
            <w:r>
              <w:t xml:space="preserve"> </w:t>
            </w:r>
          </w:p>
        </w:tc>
      </w:tr>
      <w:tr w:rsidR="00767AB9">
        <w:trPr>
          <w:trHeight w:val="571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P22.1E. Piloto de copias de seguridad para contingencias.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10" w:line="259" w:lineRule="auto"/>
              <w:ind w:left="3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X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30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586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P22.2. Financiación de soluciones de administración electrónica.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sz w:val="19"/>
              </w:rPr>
              <w:t>Ayuntamiento</w:t>
            </w:r>
            <w:r>
              <w:rPr>
                <w:sz w:val="19"/>
                <w:vertAlign w:val="superscript"/>
              </w:rPr>
              <w:t>(3)</w:t>
            </w:r>
            <w:r>
              <w:t xml:space="preserve"> </w:t>
            </w:r>
          </w:p>
        </w:tc>
      </w:tr>
      <w:tr w:rsidR="00767AB9">
        <w:trPr>
          <w:trHeight w:val="571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P22.3A. Servicio de Delegado de Protección de Datos.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32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583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P22.4. Apoyo en el cumplimiento de los requisitos de Accesibilidad.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6" w:firstLine="0"/>
              <w:jc w:val="center"/>
            </w:pPr>
            <w:r>
              <w:rPr>
                <w:sz w:val="19"/>
              </w:rPr>
              <w:t xml:space="preserve">Cabildo </w:t>
            </w:r>
            <w:r>
              <w:rPr>
                <w:sz w:val="19"/>
                <w:vertAlign w:val="superscript"/>
              </w:rPr>
              <w:t>(4)</w:t>
            </w:r>
            <w:r>
              <w:t xml:space="preserve"> </w:t>
            </w:r>
          </w:p>
        </w:tc>
      </w:tr>
      <w:tr w:rsidR="00767AB9">
        <w:trPr>
          <w:trHeight w:val="571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P22.6A. Financiación de ramales de acceso a la red de </w:t>
            </w:r>
            <w:proofErr w:type="spellStart"/>
            <w:r>
              <w:rPr>
                <w:sz w:val="19"/>
              </w:rPr>
              <w:t>autoprestación</w:t>
            </w:r>
            <w:proofErr w:type="spellEnd"/>
            <w:r>
              <w:rPr>
                <w:sz w:val="19"/>
              </w:rPr>
              <w:t>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13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X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sz w:val="19"/>
              </w:rPr>
              <w:t>Ayuntamiento</w:t>
            </w:r>
            <w:r>
              <w:rPr>
                <w:sz w:val="19"/>
                <w:vertAlign w:val="superscript"/>
              </w:rPr>
              <w:t>(5)</w:t>
            </w:r>
            <w:r>
              <w:t xml:space="preserve"> </w:t>
            </w:r>
          </w:p>
        </w:tc>
      </w:tr>
      <w:tr w:rsidR="00767AB9">
        <w:trPr>
          <w:trHeight w:val="586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P22.6B. Piloto de Acceso a Internet centralizado.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13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X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6" w:firstLine="0"/>
              <w:jc w:val="center"/>
            </w:pPr>
            <w:r>
              <w:rPr>
                <w:sz w:val="19"/>
              </w:rPr>
              <w:t xml:space="preserve">Cabildo </w:t>
            </w:r>
            <w:r>
              <w:rPr>
                <w:sz w:val="19"/>
                <w:vertAlign w:val="superscript"/>
              </w:rPr>
              <w:t>(6)</w:t>
            </w:r>
            <w:r>
              <w:t xml:space="preserve"> </w:t>
            </w:r>
          </w:p>
        </w:tc>
      </w:tr>
      <w:tr w:rsidR="00767AB9">
        <w:trPr>
          <w:trHeight w:val="569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P22.6C. Acceso a red SARA a través de la red del Cabildo.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6" w:firstLine="0"/>
              <w:jc w:val="center"/>
            </w:pPr>
            <w:r>
              <w:rPr>
                <w:sz w:val="19"/>
              </w:rPr>
              <w:t xml:space="preserve">Cabildo </w:t>
            </w:r>
            <w:r>
              <w:rPr>
                <w:sz w:val="19"/>
                <w:vertAlign w:val="superscript"/>
              </w:rPr>
              <w:t>(7)</w:t>
            </w:r>
            <w:r>
              <w:t xml:space="preserve"> </w:t>
            </w:r>
          </w:p>
        </w:tc>
      </w:tr>
      <w:tr w:rsidR="00767AB9">
        <w:trPr>
          <w:trHeight w:val="586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P22.5 Formación.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32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569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P22.7. Soporte básico al Servicio RICID.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32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586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P22.8. </w:t>
            </w:r>
            <w:r>
              <w:rPr>
                <w:sz w:val="19"/>
              </w:rPr>
              <w:t>Impulso a la Ciudadanía Digital.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32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571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P22.9. Apoyo en la publicación y/o federación de datos abiertos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13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X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32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</w:tbl>
    <w:p w:rsidR="00767AB9" w:rsidRDefault="002224D3">
      <w:pPr>
        <w:numPr>
          <w:ilvl w:val="0"/>
          <w:numId w:val="1"/>
        </w:numPr>
        <w:spacing w:after="8" w:line="250" w:lineRule="auto"/>
        <w:ind w:hanging="362"/>
        <w:jc w:val="left"/>
      </w:pPr>
      <w:r>
        <w:rPr>
          <w:sz w:val="20"/>
        </w:rPr>
        <w:t xml:space="preserve">Al solicitar la adhesión a un proyecto acepta las </w:t>
      </w:r>
      <w:r>
        <w:rPr>
          <w:b/>
          <w:sz w:val="20"/>
        </w:rPr>
        <w:t xml:space="preserve">condiciones </w:t>
      </w:r>
      <w:r>
        <w:rPr>
          <w:sz w:val="20"/>
        </w:rPr>
        <w:t>indicadas en el Plan aprobado.</w:t>
      </w:r>
      <w:r>
        <w:t xml:space="preserve"> </w:t>
      </w:r>
    </w:p>
    <w:p w:rsidR="00767AB9" w:rsidRDefault="002224D3">
      <w:pPr>
        <w:numPr>
          <w:ilvl w:val="0"/>
          <w:numId w:val="1"/>
        </w:numPr>
        <w:spacing w:after="8" w:line="250" w:lineRule="auto"/>
        <w:ind w:hanging="362"/>
        <w:jc w:val="left"/>
      </w:pPr>
      <w:r>
        <w:rPr>
          <w:sz w:val="20"/>
        </w:rPr>
        <w:t xml:space="preserve">Indicar con </w:t>
      </w:r>
      <w:r>
        <w:rPr>
          <w:b/>
          <w:sz w:val="20"/>
        </w:rPr>
        <w:t>una X</w:t>
      </w:r>
      <w:r>
        <w:rPr>
          <w:sz w:val="20"/>
        </w:rPr>
        <w:t xml:space="preserve">, “SI”, si </w:t>
      </w:r>
      <w:r>
        <w:rPr>
          <w:sz w:val="20"/>
        </w:rPr>
        <w:t>se solicita, o “NO” si no se solicita adhesión a cada proyecto.</w:t>
      </w:r>
      <w:r>
        <w:t xml:space="preserve"> </w:t>
      </w:r>
    </w:p>
    <w:p w:rsidR="00767AB9" w:rsidRDefault="002224D3">
      <w:pPr>
        <w:numPr>
          <w:ilvl w:val="0"/>
          <w:numId w:val="1"/>
        </w:numPr>
        <w:spacing w:after="33" w:line="250" w:lineRule="auto"/>
        <w:ind w:hanging="362"/>
        <w:jc w:val="left"/>
      </w:pPr>
      <w:r>
        <w:rPr>
          <w:sz w:val="20"/>
        </w:rPr>
        <w:t xml:space="preserve">Debe aportar cumplimentado el </w:t>
      </w:r>
      <w:r>
        <w:rPr>
          <w:b/>
          <w:sz w:val="20"/>
        </w:rPr>
        <w:t xml:space="preserve">Anexo del P22.2 </w:t>
      </w:r>
      <w:r>
        <w:rPr>
          <w:sz w:val="20"/>
        </w:rPr>
        <w:t>para la solicitud de este proyecto.</w:t>
      </w:r>
      <w:r>
        <w:t xml:space="preserve"> </w:t>
      </w:r>
    </w:p>
    <w:p w:rsidR="00767AB9" w:rsidRDefault="002224D3">
      <w:pPr>
        <w:numPr>
          <w:ilvl w:val="0"/>
          <w:numId w:val="1"/>
        </w:numPr>
        <w:spacing w:after="8" w:line="250" w:lineRule="auto"/>
        <w:ind w:hanging="362"/>
        <w:jc w:val="left"/>
      </w:pPr>
      <w:r>
        <w:rPr>
          <w:sz w:val="20"/>
        </w:rPr>
        <w:t xml:space="preserve">Debe aportar cumplimentado el </w:t>
      </w:r>
      <w:r>
        <w:rPr>
          <w:b/>
          <w:sz w:val="20"/>
        </w:rPr>
        <w:t xml:space="preserve">Anexo del P22.4 </w:t>
      </w:r>
      <w:r>
        <w:rPr>
          <w:sz w:val="20"/>
        </w:rPr>
        <w:t>para la solicitud de este proyecto</w:t>
      </w:r>
      <w:r>
        <w:t xml:space="preserve"> </w:t>
      </w:r>
    </w:p>
    <w:p w:rsidR="00767AB9" w:rsidRDefault="002224D3">
      <w:pPr>
        <w:numPr>
          <w:ilvl w:val="0"/>
          <w:numId w:val="1"/>
        </w:numPr>
        <w:spacing w:after="40" w:line="250" w:lineRule="auto"/>
        <w:ind w:hanging="362"/>
        <w:jc w:val="left"/>
      </w:pPr>
      <w:r>
        <w:rPr>
          <w:sz w:val="20"/>
        </w:rPr>
        <w:t xml:space="preserve">Debe aportar un </w:t>
      </w:r>
      <w:r>
        <w:rPr>
          <w:b/>
          <w:sz w:val="20"/>
        </w:rPr>
        <w:t>presupuest</w:t>
      </w:r>
      <w:r>
        <w:rPr>
          <w:b/>
          <w:sz w:val="20"/>
        </w:rPr>
        <w:t xml:space="preserve">o </w:t>
      </w:r>
      <w:r>
        <w:rPr>
          <w:sz w:val="20"/>
        </w:rPr>
        <w:t xml:space="preserve">y una </w:t>
      </w:r>
      <w:r>
        <w:rPr>
          <w:b/>
          <w:sz w:val="20"/>
        </w:rPr>
        <w:t xml:space="preserve">memoria técnica </w:t>
      </w:r>
      <w:r>
        <w:rPr>
          <w:sz w:val="20"/>
        </w:rPr>
        <w:t xml:space="preserve">elaborados por una empresa especializada conforme a lo establecido en el </w:t>
      </w:r>
      <w:r>
        <w:rPr>
          <w:b/>
          <w:sz w:val="20"/>
        </w:rPr>
        <w:t xml:space="preserve">Plan de </w:t>
      </w:r>
      <w:proofErr w:type="spellStart"/>
      <w:r>
        <w:rPr>
          <w:b/>
          <w:sz w:val="20"/>
        </w:rPr>
        <w:t>Moderninzación</w:t>
      </w:r>
      <w:proofErr w:type="spellEnd"/>
      <w:r>
        <w:rPr>
          <w:b/>
          <w:sz w:val="20"/>
        </w:rPr>
        <w:t xml:space="preserve"> Municipal </w:t>
      </w:r>
      <w:r>
        <w:rPr>
          <w:sz w:val="20"/>
        </w:rPr>
        <w:t>2022</w:t>
      </w:r>
      <w:r>
        <w:t xml:space="preserve"> </w:t>
      </w:r>
    </w:p>
    <w:p w:rsidR="00767AB9" w:rsidRDefault="002224D3">
      <w:pPr>
        <w:numPr>
          <w:ilvl w:val="0"/>
          <w:numId w:val="1"/>
        </w:numPr>
        <w:spacing w:after="8" w:line="250" w:lineRule="auto"/>
        <w:ind w:hanging="362"/>
        <w:jc w:val="left"/>
      </w:pPr>
      <w:r>
        <w:rPr>
          <w:sz w:val="20"/>
        </w:rPr>
        <w:t>Debe aportar cumplimentado el Anexo del P22.6B para la solicitud de este proyecto</w:t>
      </w:r>
      <w:r>
        <w:t xml:space="preserve"> </w:t>
      </w:r>
    </w:p>
    <w:p w:rsidR="00767AB9" w:rsidRDefault="002224D3">
      <w:pPr>
        <w:numPr>
          <w:ilvl w:val="0"/>
          <w:numId w:val="1"/>
        </w:numPr>
        <w:spacing w:after="8" w:line="250" w:lineRule="auto"/>
        <w:ind w:hanging="362"/>
        <w:jc w:val="left"/>
      </w:pPr>
      <w:r>
        <w:rPr>
          <w:sz w:val="20"/>
        </w:rPr>
        <w:t>Debe aportar cumplimentado el Anexo d</w:t>
      </w:r>
      <w:r>
        <w:rPr>
          <w:sz w:val="20"/>
        </w:rPr>
        <w:t>el P22.6C para la solicitud de este proyecto</w:t>
      </w:r>
      <w:r>
        <w:t xml:space="preserve"> </w:t>
      </w:r>
    </w:p>
    <w:p w:rsidR="00767AB9" w:rsidRDefault="002224D3">
      <w:pPr>
        <w:numPr>
          <w:ilvl w:val="0"/>
          <w:numId w:val="1"/>
        </w:numPr>
        <w:spacing w:after="8" w:line="250" w:lineRule="auto"/>
        <w:ind w:hanging="362"/>
        <w:jc w:val="left"/>
      </w:pPr>
      <w:r>
        <w:rPr>
          <w:sz w:val="20"/>
        </w:rPr>
        <w:t>Debe aportar cumplimentado el Anexo del P22.1D para la solicitud de este proyecto</w:t>
      </w:r>
      <w:r>
        <w:t xml:space="preserve"> </w:t>
      </w:r>
    </w:p>
    <w:p w:rsidR="00767AB9" w:rsidRDefault="002224D3">
      <w:pPr>
        <w:spacing w:after="134" w:line="259" w:lineRule="auto"/>
        <w:ind w:left="142" w:firstLine="0"/>
        <w:jc w:val="left"/>
      </w:pPr>
      <w:r>
        <w:rPr>
          <w:sz w:val="20"/>
        </w:rPr>
        <w:t xml:space="preserve"> </w:t>
      </w:r>
    </w:p>
    <w:p w:rsidR="00767AB9" w:rsidRDefault="002224D3">
      <w:pPr>
        <w:spacing w:after="0" w:line="259" w:lineRule="auto"/>
        <w:ind w:left="137"/>
        <w:jc w:val="left"/>
      </w:pPr>
      <w:r>
        <w:rPr>
          <w:b/>
          <w:sz w:val="20"/>
        </w:rPr>
        <w:t xml:space="preserve">                                    Documento firmado electrónicamente por la Alcaldesa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142" w:line="259" w:lineRule="auto"/>
        <w:ind w:left="142" w:firstLine="0"/>
        <w:jc w:val="left"/>
      </w:pPr>
      <w:r>
        <w:rPr>
          <w:b/>
          <w:sz w:val="20"/>
        </w:rPr>
        <w:t xml:space="preserve"> </w:t>
      </w:r>
    </w:p>
    <w:p w:rsidR="00767AB9" w:rsidRDefault="002224D3">
      <w:pPr>
        <w:spacing w:after="0" w:line="259" w:lineRule="auto"/>
        <w:ind w:left="142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8664935</wp:posOffset>
                </wp:positionH>
                <wp:positionV relativeFrom="page">
                  <wp:posOffset>6705752</wp:posOffset>
                </wp:positionV>
                <wp:extent cx="161330" cy="3605632"/>
                <wp:effectExtent l="0" t="0" r="0" b="0"/>
                <wp:wrapSquare wrapText="bothSides"/>
                <wp:docPr id="27274" name="Group 27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605632"/>
                          <a:chOff x="0" y="0"/>
                          <a:chExt cx="161330" cy="3605632"/>
                        </a:xfrm>
                      </wpg:grpSpPr>
                      <wps:wsp>
                        <wps:cNvPr id="1402" name="Rectangle 1402"/>
                        <wps:cNvSpPr/>
                        <wps:spPr>
                          <a:xfrm rot="-5399999">
                            <a:off x="-2341133" y="1151274"/>
                            <a:ext cx="4795491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Cód. Validación: 97Z9PRSSCLRLGRWQH2GWR3SQS | Verificación: https://candelaria.sedelectronica.es/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3" name="Rectangle 1403"/>
                        <wps:cNvSpPr/>
                        <wps:spPr>
                          <a:xfrm rot="-5399999">
                            <a:off x="-2014050" y="1402156"/>
                            <a:ext cx="4293726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Documento firmado electrónicamente desde la plataforma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esPublico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Gestiona | Página 6 de 12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274" style="width:12.7031pt;height:283.908pt;position:absolute;mso-position-horizontal-relative:page;mso-position-horizontal:absolute;margin-left:682.278pt;mso-position-vertical-relative:page;margin-top:528.012pt;" coordsize="1613,36056">
                <v:rect id="Rectangle 1402" style="position:absolute;width:47954;height:1132;left:-23411;top:115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97Z9PRSSCLRLGRWQH2GWR3SQS | Verificación: https://candelaria.sedelectronica.es/ </w:t>
                        </w:r>
                      </w:p>
                    </w:txbxContent>
                  </v:textbox>
                </v:rect>
                <v:rect id="Rectangle 1403" style="position:absolute;width:42937;height:1132;left:-20140;top:1402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6 de 12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0"/>
        </w:rPr>
        <w:t>Ayuntamiento de Candelaria, a         de marzo de 2022”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122" w:line="259" w:lineRule="auto"/>
        <w:ind w:left="142" w:firstLine="0"/>
        <w:jc w:val="left"/>
      </w:pPr>
      <w:r>
        <w:rPr>
          <w:sz w:val="20"/>
        </w:rPr>
        <w:t xml:space="preserve"> </w:t>
      </w:r>
    </w:p>
    <w:p w:rsidR="00767AB9" w:rsidRDefault="002224D3">
      <w:pPr>
        <w:spacing w:after="10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ind w:left="1527"/>
      </w:pPr>
      <w:r>
        <w:t xml:space="preserve">No obstante, la Junta de Gobierno Local aprobará lo más procedente.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 xml:space="preserve">     Consta en el expediente Informe Jurídico emitido por Doña Rosa Edelmira González Sabina, que desempeña el puesto de Jurista, de 18 de marzo de 2022, </w:t>
      </w:r>
      <w:r>
        <w:rPr>
          <w:b/>
        </w:rPr>
        <w:t>debidamente conformado por Dña. María del Pilar Chico Delgado, Técnica de Administración General, del 18 de marzo de 2022, del siguiente tenor literal:</w:t>
      </w:r>
      <w: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67AB9" w:rsidRDefault="002224D3">
      <w:pPr>
        <w:pStyle w:val="Ttulo1"/>
        <w:ind w:left="255" w:right="107"/>
      </w:pPr>
      <w:r>
        <w:t xml:space="preserve">“INFORME JURÍDICO CON PROPUESTA DE RESOLUCIÓN </w:t>
      </w:r>
    </w:p>
    <w:p w:rsidR="00767AB9" w:rsidRDefault="002224D3">
      <w:pPr>
        <w:spacing w:after="98" w:line="259" w:lineRule="auto"/>
        <w:ind w:left="195" w:firstLine="0"/>
        <w:jc w:val="center"/>
      </w:pPr>
      <w:r>
        <w:t xml:space="preserve">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 xml:space="preserve">    Visto el expediente de referencia, la Técnica </w:t>
      </w:r>
      <w:r>
        <w:rPr>
          <w:b/>
        </w:rPr>
        <w:t>Jurista Doña Rosa Edelmira González Sabina, debidamente conformado por la funcionaria Dña. María del Pilar Chico Delgado, Técnica de Administración General, emite el siguiente informe</w:t>
      </w:r>
      <w:r>
        <w:t xml:space="preserve"> </w:t>
      </w:r>
    </w:p>
    <w:p w:rsidR="00767AB9" w:rsidRDefault="002224D3">
      <w:pPr>
        <w:spacing w:after="95" w:line="259" w:lineRule="auto"/>
        <w:ind w:left="142" w:firstLine="0"/>
        <w:jc w:val="left"/>
      </w:pPr>
      <w:r>
        <w:t xml:space="preserve">  </w:t>
      </w:r>
    </w:p>
    <w:p w:rsidR="00767AB9" w:rsidRDefault="002224D3">
      <w:pPr>
        <w:pStyle w:val="Ttulo1"/>
        <w:ind w:left="255" w:right="108"/>
      </w:pPr>
      <w:r>
        <w:t xml:space="preserve">Antecedentes de hecho  </w:t>
      </w:r>
    </w:p>
    <w:p w:rsidR="00767AB9" w:rsidRDefault="002224D3">
      <w:pPr>
        <w:spacing w:after="100" w:line="259" w:lineRule="auto"/>
        <w:ind w:left="195" w:firstLine="0"/>
        <w:jc w:val="center"/>
      </w:pPr>
      <w:r>
        <w:rPr>
          <w:b/>
        </w:rPr>
        <w:t xml:space="preserve"> </w:t>
      </w:r>
    </w:p>
    <w:p w:rsidR="00767AB9" w:rsidRDefault="002224D3">
      <w:pPr>
        <w:ind w:left="137"/>
      </w:pPr>
      <w:r>
        <w:t>Vista la Propuesta de Alcaldía, de fecha 17 de marzo de 2022, relativa a la adhesión al Plan de Modernización Municipal 2022 y a los proyectos incluidos en el mismo. El Plan de Modernización Municipal 2022 fue aprobado por el Consejo de Gobierno Insular de</w:t>
      </w:r>
      <w:r>
        <w:t xml:space="preserve">l Excmo. Cabildo Insular de Tenerife en sesión ordinaria celebrada el 22 de febrero de 2022.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98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ind w:left="13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8664935</wp:posOffset>
                </wp:positionH>
                <wp:positionV relativeFrom="page">
                  <wp:posOffset>6705752</wp:posOffset>
                </wp:positionV>
                <wp:extent cx="161330" cy="3605632"/>
                <wp:effectExtent l="0" t="0" r="0" b="0"/>
                <wp:wrapSquare wrapText="bothSides"/>
                <wp:docPr id="23337" name="Group 23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605632"/>
                          <a:chOff x="0" y="0"/>
                          <a:chExt cx="161330" cy="3605632"/>
                        </a:xfrm>
                      </wpg:grpSpPr>
                      <wps:wsp>
                        <wps:cNvPr id="1532" name="Rectangle 1532"/>
                        <wps:cNvSpPr/>
                        <wps:spPr>
                          <a:xfrm rot="-5399999">
                            <a:off x="-2341133" y="1151274"/>
                            <a:ext cx="4795491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Cód. Validación: 97Z9PRSSCLRLGRWQH2GWR3SQS | Verificación: https://candelaria.sedelectronica.es/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 rot="-5399999">
                            <a:off x="-2014050" y="1402156"/>
                            <a:ext cx="4293726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Documento firmado electrónicamente desde la plataforma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sz w:val="12"/>
                                </w:rPr>
                                <w:t>sPublico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Gestiona | Página 7 de 12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337" style="width:12.7031pt;height:283.908pt;position:absolute;mso-position-horizontal-relative:page;mso-position-horizontal:absolute;margin-left:682.278pt;mso-position-vertical-relative:page;margin-top:528.012pt;" coordsize="1613,36056">
                <v:rect id="Rectangle 1532" style="position:absolute;width:47954;height:1132;left:-23411;top:115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97Z9PRSSCLRLGRWQH2GWR3SQS | Verificación: https://candelaria.sedelectronica.es/ </w:t>
                        </w:r>
                      </w:p>
                    </w:txbxContent>
                  </v:textbox>
                </v:rect>
                <v:rect id="Rectangle 1533" style="position:absolute;width:42937;height:1132;left:-20140;top:1402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7 de 12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Visto, asimismo, el Anexo I Modelo de adhesión al Plan, contenido en la citada Propuesta con los proyectos seleccionados al objeto de dar respuesta a las necesidades detectadas en esta entidad local acorde al grupo de pr</w:t>
      </w:r>
      <w:r>
        <w:t xml:space="preserve">ioridad 2 en el que se encuentra el incluido el Ayuntamiento. </w:t>
      </w:r>
    </w:p>
    <w:p w:rsidR="00767AB9" w:rsidRDefault="002224D3">
      <w:pPr>
        <w:spacing w:after="98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pStyle w:val="Ttulo1"/>
        <w:ind w:left="255" w:right="110"/>
      </w:pPr>
      <w:r>
        <w:t xml:space="preserve">Fundamentos de derecho </w:t>
      </w:r>
    </w:p>
    <w:p w:rsidR="00767AB9" w:rsidRDefault="002224D3">
      <w:pPr>
        <w:spacing w:after="103" w:line="259" w:lineRule="auto"/>
        <w:ind w:left="195" w:firstLine="0"/>
        <w:jc w:val="center"/>
      </w:pPr>
      <w:r>
        <w:rPr>
          <w:b/>
        </w:rPr>
        <w:t xml:space="preserve"> </w:t>
      </w:r>
    </w:p>
    <w:p w:rsidR="00767AB9" w:rsidRDefault="002224D3">
      <w:pPr>
        <w:ind w:left="137"/>
      </w:pPr>
      <w:r>
        <w:t xml:space="preserve">Resultan de aplicación los siguientes: </w:t>
      </w:r>
    </w:p>
    <w:p w:rsidR="00767AB9" w:rsidRDefault="002224D3">
      <w:pPr>
        <w:numPr>
          <w:ilvl w:val="0"/>
          <w:numId w:val="2"/>
        </w:numPr>
        <w:spacing w:after="5" w:line="361" w:lineRule="auto"/>
        <w:ind w:hanging="360"/>
      </w:pPr>
      <w:r>
        <w:t xml:space="preserve">Ley 39/2015, de 1 de octubre del Procedimiento Administrativo Común de </w:t>
      </w:r>
      <w:proofErr w:type="gramStart"/>
      <w:r>
        <w:t>las  Administraciones</w:t>
      </w:r>
      <w:proofErr w:type="gramEnd"/>
      <w:r>
        <w:t xml:space="preserve"> Públicas. </w:t>
      </w:r>
    </w:p>
    <w:p w:rsidR="00767AB9" w:rsidRDefault="002224D3">
      <w:pPr>
        <w:numPr>
          <w:ilvl w:val="0"/>
          <w:numId w:val="2"/>
        </w:numPr>
        <w:ind w:hanging="360"/>
      </w:pPr>
      <w:r>
        <w:t xml:space="preserve">Ley 40/2015, de 1 de </w:t>
      </w:r>
      <w:r>
        <w:t xml:space="preserve">octubre, de Régimen Jurídico del Sector Público. </w:t>
      </w:r>
    </w:p>
    <w:p w:rsidR="00767AB9" w:rsidRDefault="002224D3">
      <w:pPr>
        <w:numPr>
          <w:ilvl w:val="0"/>
          <w:numId w:val="2"/>
        </w:numPr>
        <w:ind w:hanging="360"/>
      </w:pPr>
      <w:r>
        <w:t xml:space="preserve">Ley 7/1985, de 2 de abril, reguladora de las Bases del Régimen Local (artículo 36.1 g) </w:t>
      </w:r>
    </w:p>
    <w:p w:rsidR="00767AB9" w:rsidRDefault="002224D3">
      <w:pPr>
        <w:numPr>
          <w:ilvl w:val="0"/>
          <w:numId w:val="2"/>
        </w:numPr>
        <w:ind w:hanging="360"/>
      </w:pPr>
      <w:r>
        <w:t xml:space="preserve">Ley 38/2003 de 17 de noviembre, General de Subvenciones </w:t>
      </w:r>
    </w:p>
    <w:p w:rsidR="00767AB9" w:rsidRDefault="002224D3">
      <w:pPr>
        <w:numPr>
          <w:ilvl w:val="0"/>
          <w:numId w:val="2"/>
        </w:numPr>
        <w:ind w:hanging="360"/>
      </w:pPr>
      <w:r>
        <w:t xml:space="preserve">La Ley 8/2015, de 1 de abril, de Cabildos Insulares, se dedica en los artículos 10 y siguientes a regular la competencia de asistencia a los municipios, que comprende, entre otras funciones, el asesoramiento jurídico, técnico y económico, en relación con  </w:t>
      </w:r>
    </w:p>
    <w:p w:rsidR="00767AB9" w:rsidRDefault="002224D3">
      <w:pPr>
        <w:spacing w:after="100" w:line="259" w:lineRule="auto"/>
        <w:ind w:left="499" w:firstLine="0"/>
        <w:jc w:val="left"/>
      </w:pPr>
      <w:r>
        <w:t xml:space="preserve"> </w:t>
      </w:r>
    </w:p>
    <w:p w:rsidR="00767AB9" w:rsidRDefault="002224D3">
      <w:pPr>
        <w:ind w:left="509"/>
      </w:pPr>
      <w:r>
        <w:t xml:space="preserve">la implantación de tecnología de la información y de las comunicaciones, así como de administración electrónica </w:t>
      </w:r>
    </w:p>
    <w:p w:rsidR="00767AB9" w:rsidRDefault="002224D3">
      <w:pPr>
        <w:numPr>
          <w:ilvl w:val="0"/>
          <w:numId w:val="2"/>
        </w:numPr>
        <w:spacing w:after="165"/>
        <w:ind w:hanging="360"/>
      </w:pPr>
      <w:r>
        <w:t xml:space="preserve">Reglamento de Asistencia Integral a los Municipios aprobado mediante acuerdo plenario del Cabildo Insular de Tenerife </w:t>
      </w:r>
      <w:r>
        <w:t xml:space="preserve">en sesión extraordinaria celebrada el 1 de marzo de 2021 (BOC. Núm. 79 de 19.04.2021). </w:t>
      </w:r>
    </w:p>
    <w:p w:rsidR="00767AB9" w:rsidRDefault="002224D3">
      <w:pPr>
        <w:numPr>
          <w:ilvl w:val="0"/>
          <w:numId w:val="2"/>
        </w:numPr>
        <w:spacing w:after="75" w:line="244" w:lineRule="auto"/>
        <w:ind w:hanging="360"/>
      </w:pPr>
      <w:r>
        <w:t>En cuanto al órgano competente, es la Junta de Gobierno Local el órgano competente que tiene atribuido la competencia para la aprobación de programas, planes, convenios</w:t>
      </w:r>
      <w:r>
        <w:t xml:space="preserve"> con entidades públicas o privadas para consecución de los fines de interés público, así como la autorización a la Alcaldesa - Presidenta, para actuar y firmar en los citados convenios, planes o programas, en virtud de delegación del pleno adoptada en el a</w:t>
      </w:r>
      <w:r>
        <w:t xml:space="preserve">cuerdo primero, punto  6 de la sesión plenaria de 28 de junio de 2019, en el que se establece </w:t>
      </w:r>
      <w:r>
        <w:rPr>
          <w:i/>
        </w:rPr>
        <w:t>“  Primero: Delegar en la Junta de Gobierno Local las siguientes atribuciones del Pleno de la Corporación:…</w:t>
      </w:r>
      <w:r>
        <w:t xml:space="preserve"> </w:t>
      </w:r>
      <w:r>
        <w:rPr>
          <w:i/>
        </w:rPr>
        <w:t>6.- La aprobación de programas, planes o convenios con</w:t>
      </w:r>
      <w:r>
        <w:rPr>
          <w:i/>
        </w:rPr>
        <w:t xml:space="preserve"> entidades públicas o privadas para la consecución de fines de interés público, así como la autorización al Alcalde Presidente para actuar y firmar, en los citados convenios, planes o programas, ante cualquier Administración Pública u órganos de ésta, en l</w:t>
      </w:r>
      <w:r>
        <w:rPr>
          <w:i/>
        </w:rPr>
        <w:t>os términos previstos en la Ley Territorial 14/1.990, de Régimen Jurídico de las Administraciones Públicas de Canarias…”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79" w:line="259" w:lineRule="auto"/>
        <w:ind w:left="502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8664935</wp:posOffset>
                </wp:positionH>
                <wp:positionV relativeFrom="page">
                  <wp:posOffset>6705752</wp:posOffset>
                </wp:positionV>
                <wp:extent cx="161330" cy="3605632"/>
                <wp:effectExtent l="0" t="0" r="0" b="0"/>
                <wp:wrapSquare wrapText="bothSides"/>
                <wp:docPr id="25890" name="Group 25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605632"/>
                          <a:chOff x="0" y="0"/>
                          <a:chExt cx="161330" cy="3605632"/>
                        </a:xfrm>
                      </wpg:grpSpPr>
                      <wps:wsp>
                        <wps:cNvPr id="1861" name="Rectangle 1861"/>
                        <wps:cNvSpPr/>
                        <wps:spPr>
                          <a:xfrm rot="-5399999">
                            <a:off x="-2341133" y="1151274"/>
                            <a:ext cx="4795491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Cód. Validación: 97Z9PRSSCLRLGRWQH2GWR3SQS | Verificación: https://candelaria.sedelectronica.es/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2" name="Rectangle 1862"/>
                        <wps:cNvSpPr/>
                        <wps:spPr>
                          <a:xfrm rot="-5399999">
                            <a:off x="-2014050" y="1402156"/>
                            <a:ext cx="4293726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Documento firmado electrónicame</w:t>
                              </w:r>
                              <w:r>
                                <w:rPr>
                                  <w:sz w:val="12"/>
                                </w:rPr>
                                <w:t xml:space="preserve">nte desde la plataforma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esPublico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Gestiona | Página 8 de 12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890" style="width:12.7031pt;height:283.908pt;position:absolute;mso-position-horizontal-relative:page;mso-position-horizontal:absolute;margin-left:682.278pt;mso-position-vertical-relative:page;margin-top:528.012pt;" coordsize="1613,36056">
                <v:rect id="Rectangle 1861" style="position:absolute;width:47954;height:1132;left:-23411;top:115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97Z9PRSSCLRLGRWQH2GWR3SQS | Verificación: https://candelaria.sedelectronica.es/ </w:t>
                        </w:r>
                      </w:p>
                    </w:txbxContent>
                  </v:textbox>
                </v:rect>
                <v:rect id="Rectangle 1862" style="position:absolute;width:42937;height:1132;left:-20140;top:1402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8 de 12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i/>
        </w:rPr>
        <w:t xml:space="preserve"> </w:t>
      </w:r>
    </w:p>
    <w:p w:rsidR="00767AB9" w:rsidRDefault="002224D3">
      <w:pPr>
        <w:spacing w:after="0"/>
        <w:ind w:left="137"/>
      </w:pPr>
      <w:r>
        <w:t>A la vista de cuanto antecede, la informante estima que es posible jurídicamente la adhesión al Plan de Modernización Municipal 2022 y a los proyectos seleccionados contenidos en el mismo, y se</w:t>
      </w:r>
      <w:r>
        <w:t xml:space="preserve"> formula la siguiente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109" w:line="259" w:lineRule="auto"/>
        <w:ind w:left="142" w:firstLine="0"/>
        <w:jc w:val="left"/>
      </w:pPr>
      <w:r>
        <w:t xml:space="preserve">  </w:t>
      </w:r>
    </w:p>
    <w:p w:rsidR="00767AB9" w:rsidRDefault="002224D3">
      <w:pPr>
        <w:pStyle w:val="Ttulo1"/>
        <w:ind w:left="255" w:right="111"/>
      </w:pPr>
      <w:r>
        <w:t xml:space="preserve">Propuesta de resolución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767AB9" w:rsidRDefault="002224D3">
      <w:pPr>
        <w:spacing w:after="98" w:line="259" w:lineRule="auto"/>
        <w:ind w:left="198" w:firstLine="0"/>
        <w:jc w:val="center"/>
      </w:pPr>
      <w:r>
        <w:t xml:space="preserve">  </w:t>
      </w:r>
    </w:p>
    <w:p w:rsidR="00767AB9" w:rsidRDefault="002224D3">
      <w:pPr>
        <w:spacing w:after="0"/>
        <w:ind w:left="137"/>
      </w:pPr>
      <w:r>
        <w:t xml:space="preserve">PRIMERO. - Aprobar la </w:t>
      </w:r>
      <w:proofErr w:type="spellStart"/>
      <w:r>
        <w:t>adhesion</w:t>
      </w:r>
      <w:proofErr w:type="spellEnd"/>
      <w:r>
        <w:t xml:space="preserve"> al Plan de Modernización Municipal 2022 aprobado por el Consejo de Gobierno Insular del Excmo. Cabildo Insular de Tenerife con fecha 22 de febrero de 2022 </w:t>
      </w:r>
      <w:r>
        <w:t>y en concreto a los proyectos señalados en el Anexo I. Modelo de Adhesión al citado Plan que seguidamente se transcribe: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77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57" w:line="259" w:lineRule="auto"/>
        <w:ind w:left="255"/>
        <w:jc w:val="center"/>
      </w:pPr>
      <w:r>
        <w:t>“Anexo I. Modelo Adhesión Plan de Modernización Municipal 2022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0" w:line="259" w:lineRule="auto"/>
        <w:ind w:left="305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8622" w:type="dxa"/>
        <w:tblInd w:w="281" w:type="dxa"/>
        <w:tblCellMar>
          <w:top w:w="0" w:type="dxa"/>
          <w:left w:w="7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5213"/>
        <w:gridCol w:w="691"/>
        <w:gridCol w:w="735"/>
        <w:gridCol w:w="1983"/>
      </w:tblGrid>
      <w:tr w:rsidR="00767AB9">
        <w:trPr>
          <w:trHeight w:val="526"/>
        </w:trPr>
        <w:tc>
          <w:tcPr>
            <w:tcW w:w="5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t>Proyectos</w:t>
            </w:r>
            <w:r>
              <w:rPr>
                <w:sz w:val="20"/>
                <w:vertAlign w:val="superscript"/>
              </w:rPr>
              <w:t>(1)</w:t>
            </w:r>
            <w: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18" w:line="259" w:lineRule="auto"/>
              <w:ind w:left="0" w:right="62" w:firstLine="0"/>
              <w:jc w:val="right"/>
            </w:pPr>
            <w:r>
              <w:t xml:space="preserve">Solicita </w:t>
            </w:r>
            <w:r>
              <w:rPr>
                <w:sz w:val="20"/>
                <w:vertAlign w:val="superscript"/>
              </w:rPr>
              <w:t>(2)</w:t>
            </w:r>
            <w:r>
              <w:t xml:space="preserve"> </w:t>
            </w:r>
          </w:p>
          <w:p w:rsidR="00767AB9" w:rsidRDefault="002224D3">
            <w:pPr>
              <w:spacing w:after="0" w:line="259" w:lineRule="auto"/>
              <w:ind w:left="0" w:right="106" w:firstLine="0"/>
              <w:jc w:val="right"/>
            </w:pPr>
            <w:r>
              <w:t xml:space="preserve">Adhesión 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firstLine="0"/>
              <w:jc w:val="center"/>
            </w:pPr>
            <w:r>
              <w:t xml:space="preserve">Modalidad de Ejecución </w:t>
            </w:r>
          </w:p>
        </w:tc>
      </w:tr>
      <w:tr w:rsidR="00767AB9">
        <w:trPr>
          <w:trHeight w:val="4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767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right="86" w:firstLine="0"/>
              <w:jc w:val="right"/>
            </w:pPr>
            <w:r>
              <w:t xml:space="preserve">SI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right="62" w:firstLine="0"/>
              <w:jc w:val="right"/>
            </w:pPr>
            <w: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767AB9">
            <w:pPr>
              <w:spacing w:after="160" w:line="259" w:lineRule="auto"/>
              <w:ind w:left="0" w:firstLine="0"/>
              <w:jc w:val="left"/>
            </w:pPr>
          </w:p>
        </w:tc>
      </w:tr>
      <w:tr w:rsidR="00767AB9">
        <w:trPr>
          <w:trHeight w:val="494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P22.1A. Alojamiento de sedes electrónicas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65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49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P22.1B. Alojamiento de portales web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65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480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P22.1C. Alojamiento de portales de transparencia.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8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X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65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497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P22.1D. Alojamiento de equipamiento TIC municipal en el D-</w:t>
            </w:r>
            <w:proofErr w:type="spellStart"/>
            <w:r>
              <w:rPr>
                <w:sz w:val="19"/>
              </w:rPr>
              <w:t>ALiX</w:t>
            </w:r>
            <w:proofErr w:type="spellEnd"/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48" w:firstLine="0"/>
              <w:jc w:val="center"/>
            </w:pPr>
            <w:r>
              <w:rPr>
                <w:sz w:val="19"/>
              </w:rPr>
              <w:t xml:space="preserve">Cabildo </w:t>
            </w:r>
            <w:r>
              <w:rPr>
                <w:sz w:val="19"/>
                <w:vertAlign w:val="superscript"/>
              </w:rPr>
              <w:t>(8)</w:t>
            </w:r>
            <w:r>
              <w:t xml:space="preserve"> </w:t>
            </w:r>
          </w:p>
        </w:tc>
      </w:tr>
      <w:tr w:rsidR="00767AB9">
        <w:trPr>
          <w:trHeight w:val="569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P22.1E. Piloto de copias de seguridad para contingencias.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8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X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65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586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P22.2. Financiación de soluciones de administración electrónica.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sz w:val="19"/>
              </w:rPr>
              <w:t>Ayuntamiento</w:t>
            </w:r>
            <w:r>
              <w:rPr>
                <w:sz w:val="19"/>
                <w:vertAlign w:val="superscript"/>
              </w:rPr>
              <w:t>(3)</w:t>
            </w:r>
            <w:r>
              <w:t xml:space="preserve"> </w:t>
            </w:r>
          </w:p>
        </w:tc>
      </w:tr>
      <w:tr w:rsidR="00767AB9">
        <w:trPr>
          <w:trHeight w:val="571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P22.3A. Servicio de Delegado de Protección de Datos.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32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583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P22.4. Apoyo en el cumplimiento de los requisitos de Accesibilidad.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6" w:firstLine="0"/>
              <w:jc w:val="center"/>
            </w:pPr>
            <w:r>
              <w:rPr>
                <w:sz w:val="19"/>
              </w:rPr>
              <w:t xml:space="preserve">Cabildo </w:t>
            </w:r>
            <w:r>
              <w:rPr>
                <w:sz w:val="19"/>
                <w:vertAlign w:val="superscript"/>
              </w:rPr>
              <w:t>(4)</w:t>
            </w:r>
            <w:r>
              <w:t xml:space="preserve"> </w:t>
            </w:r>
          </w:p>
        </w:tc>
      </w:tr>
      <w:tr w:rsidR="00767AB9">
        <w:trPr>
          <w:trHeight w:val="571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P22.6A. Financiación de ramales de acceso a la red de </w:t>
            </w:r>
            <w:proofErr w:type="spellStart"/>
            <w:r>
              <w:rPr>
                <w:sz w:val="19"/>
              </w:rPr>
              <w:t>autoprestación</w:t>
            </w:r>
            <w:proofErr w:type="spellEnd"/>
            <w:r>
              <w:rPr>
                <w:sz w:val="19"/>
              </w:rPr>
              <w:t>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13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X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sz w:val="19"/>
              </w:rPr>
              <w:t>Ayuntamiento</w:t>
            </w:r>
            <w:r>
              <w:rPr>
                <w:sz w:val="19"/>
                <w:vertAlign w:val="superscript"/>
              </w:rPr>
              <w:t>(5)</w:t>
            </w:r>
            <w:r>
              <w:t xml:space="preserve"> </w:t>
            </w:r>
          </w:p>
        </w:tc>
      </w:tr>
      <w:tr w:rsidR="00767AB9">
        <w:trPr>
          <w:trHeight w:val="586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P22.6B. Piloto de Acceso a Internet centralizado.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13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X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6" w:firstLine="0"/>
              <w:jc w:val="center"/>
            </w:pPr>
            <w:r>
              <w:rPr>
                <w:sz w:val="19"/>
              </w:rPr>
              <w:t xml:space="preserve">Cabildo </w:t>
            </w:r>
            <w:r>
              <w:rPr>
                <w:sz w:val="19"/>
                <w:vertAlign w:val="superscript"/>
              </w:rPr>
              <w:t>(6)</w:t>
            </w:r>
            <w:r>
              <w:t xml:space="preserve"> </w:t>
            </w:r>
          </w:p>
        </w:tc>
      </w:tr>
      <w:tr w:rsidR="00767AB9">
        <w:trPr>
          <w:trHeight w:val="569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P22.6C. Acceso a red SARA a través de la red del Cabildo.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6" w:firstLine="0"/>
              <w:jc w:val="center"/>
            </w:pPr>
            <w:r>
              <w:rPr>
                <w:sz w:val="19"/>
              </w:rPr>
              <w:t xml:space="preserve">Cabildo </w:t>
            </w:r>
            <w:r>
              <w:rPr>
                <w:sz w:val="19"/>
                <w:vertAlign w:val="superscript"/>
              </w:rPr>
              <w:t>(7)</w:t>
            </w:r>
            <w:r>
              <w:t xml:space="preserve"> </w:t>
            </w:r>
          </w:p>
        </w:tc>
      </w:tr>
      <w:tr w:rsidR="00767AB9">
        <w:trPr>
          <w:trHeight w:val="586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P22.5 Formación.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32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569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P22.7. Soporte básico al Servicio RICID.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32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586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P22.8. Impulso a la Ciudadanía Digital.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32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571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P22.9. Apoyo en la publicación y/o federación de datos abiertos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13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X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32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</w:tbl>
    <w:p w:rsidR="00767AB9" w:rsidRDefault="002224D3">
      <w:pPr>
        <w:numPr>
          <w:ilvl w:val="0"/>
          <w:numId w:val="3"/>
        </w:numPr>
        <w:spacing w:after="8" w:line="250" w:lineRule="auto"/>
        <w:ind w:hanging="362"/>
        <w:jc w:val="left"/>
      </w:pPr>
      <w:r>
        <w:rPr>
          <w:sz w:val="20"/>
        </w:rPr>
        <w:t xml:space="preserve">Al solicitar la adhesión a un proyecto acepta las </w:t>
      </w:r>
      <w:r>
        <w:rPr>
          <w:b/>
          <w:sz w:val="20"/>
        </w:rPr>
        <w:t xml:space="preserve">condiciones </w:t>
      </w:r>
      <w:r>
        <w:rPr>
          <w:sz w:val="20"/>
        </w:rPr>
        <w:t>indicadas en el Plan aprobado.</w:t>
      </w:r>
      <w:r>
        <w:t xml:space="preserve"> </w:t>
      </w:r>
    </w:p>
    <w:p w:rsidR="00767AB9" w:rsidRDefault="002224D3">
      <w:pPr>
        <w:numPr>
          <w:ilvl w:val="0"/>
          <w:numId w:val="3"/>
        </w:numPr>
        <w:spacing w:after="8" w:line="250" w:lineRule="auto"/>
        <w:ind w:hanging="362"/>
        <w:jc w:val="left"/>
      </w:pPr>
      <w:r>
        <w:rPr>
          <w:sz w:val="20"/>
        </w:rPr>
        <w:t xml:space="preserve">Indicar con </w:t>
      </w:r>
      <w:r>
        <w:rPr>
          <w:b/>
          <w:sz w:val="20"/>
        </w:rPr>
        <w:t>una X</w:t>
      </w:r>
      <w:r>
        <w:rPr>
          <w:sz w:val="20"/>
        </w:rPr>
        <w:t xml:space="preserve">, “SI”, si se solicita, o “NO” si no se solicita adhesión a </w:t>
      </w:r>
      <w:r>
        <w:rPr>
          <w:sz w:val="20"/>
        </w:rPr>
        <w:t>cada proyecto.</w:t>
      </w:r>
      <w:r>
        <w:t xml:space="preserve"> </w:t>
      </w:r>
    </w:p>
    <w:p w:rsidR="00767AB9" w:rsidRDefault="002224D3">
      <w:pPr>
        <w:numPr>
          <w:ilvl w:val="0"/>
          <w:numId w:val="3"/>
        </w:numPr>
        <w:spacing w:after="33" w:line="250" w:lineRule="auto"/>
        <w:ind w:hanging="362"/>
        <w:jc w:val="left"/>
      </w:pPr>
      <w:r>
        <w:rPr>
          <w:sz w:val="20"/>
        </w:rPr>
        <w:t xml:space="preserve">Debe aportar cumplimentado el </w:t>
      </w:r>
      <w:r>
        <w:rPr>
          <w:b/>
          <w:sz w:val="20"/>
        </w:rPr>
        <w:t xml:space="preserve">Anexo del P22.2 </w:t>
      </w:r>
      <w:r>
        <w:rPr>
          <w:sz w:val="20"/>
        </w:rPr>
        <w:t>para la solicitud de este proyecto.</w:t>
      </w:r>
      <w:r>
        <w:t xml:space="preserve"> </w:t>
      </w:r>
    </w:p>
    <w:p w:rsidR="00767AB9" w:rsidRDefault="002224D3">
      <w:pPr>
        <w:numPr>
          <w:ilvl w:val="0"/>
          <w:numId w:val="3"/>
        </w:numPr>
        <w:spacing w:after="8" w:line="250" w:lineRule="auto"/>
        <w:ind w:hanging="362"/>
        <w:jc w:val="left"/>
      </w:pPr>
      <w:r>
        <w:rPr>
          <w:sz w:val="20"/>
        </w:rPr>
        <w:t xml:space="preserve">Debe aportar cumplimentado el </w:t>
      </w:r>
      <w:r>
        <w:rPr>
          <w:b/>
          <w:sz w:val="20"/>
        </w:rPr>
        <w:t xml:space="preserve">Anexo del P22.4 </w:t>
      </w:r>
      <w:r>
        <w:rPr>
          <w:sz w:val="20"/>
        </w:rPr>
        <w:t>para la solicitud de este proyecto</w:t>
      </w:r>
      <w:r>
        <w:t xml:space="preserve"> </w:t>
      </w:r>
    </w:p>
    <w:p w:rsidR="00767AB9" w:rsidRDefault="002224D3">
      <w:pPr>
        <w:numPr>
          <w:ilvl w:val="0"/>
          <w:numId w:val="3"/>
        </w:numPr>
        <w:spacing w:after="40" w:line="250" w:lineRule="auto"/>
        <w:ind w:hanging="362"/>
        <w:jc w:val="left"/>
      </w:pPr>
      <w:r>
        <w:rPr>
          <w:sz w:val="20"/>
        </w:rPr>
        <w:t xml:space="preserve">Debe aportar un </w:t>
      </w:r>
      <w:r>
        <w:rPr>
          <w:b/>
          <w:sz w:val="20"/>
        </w:rPr>
        <w:t xml:space="preserve">presupuesto </w:t>
      </w:r>
      <w:r>
        <w:rPr>
          <w:sz w:val="20"/>
        </w:rPr>
        <w:t xml:space="preserve">y una </w:t>
      </w:r>
      <w:r>
        <w:rPr>
          <w:b/>
          <w:sz w:val="20"/>
        </w:rPr>
        <w:t xml:space="preserve">memoria técnica </w:t>
      </w:r>
      <w:r>
        <w:rPr>
          <w:sz w:val="20"/>
        </w:rPr>
        <w:t xml:space="preserve">elaborados </w:t>
      </w:r>
      <w:r>
        <w:rPr>
          <w:sz w:val="20"/>
        </w:rPr>
        <w:t xml:space="preserve">por una empresa especializada conforme a lo establecido en el </w:t>
      </w:r>
      <w:r>
        <w:rPr>
          <w:b/>
          <w:sz w:val="20"/>
        </w:rPr>
        <w:t xml:space="preserve">Plan de </w:t>
      </w:r>
      <w:proofErr w:type="spellStart"/>
      <w:r>
        <w:rPr>
          <w:b/>
          <w:sz w:val="20"/>
        </w:rPr>
        <w:t>Moderninzación</w:t>
      </w:r>
      <w:proofErr w:type="spellEnd"/>
      <w:r>
        <w:rPr>
          <w:b/>
          <w:sz w:val="20"/>
        </w:rPr>
        <w:t xml:space="preserve"> Municipal </w:t>
      </w:r>
      <w:r>
        <w:rPr>
          <w:sz w:val="20"/>
        </w:rPr>
        <w:t>2022</w:t>
      </w:r>
      <w:r>
        <w:t xml:space="preserve"> </w:t>
      </w:r>
    </w:p>
    <w:p w:rsidR="00767AB9" w:rsidRDefault="002224D3">
      <w:pPr>
        <w:numPr>
          <w:ilvl w:val="0"/>
          <w:numId w:val="3"/>
        </w:numPr>
        <w:spacing w:after="8" w:line="250" w:lineRule="auto"/>
        <w:ind w:hanging="362"/>
        <w:jc w:val="left"/>
      </w:pPr>
      <w:r>
        <w:rPr>
          <w:sz w:val="20"/>
        </w:rPr>
        <w:t>Debe aportar cumplimentado el Anexo del P22.6B para la solicitud de este proyecto</w:t>
      </w:r>
      <w:r>
        <w:t xml:space="preserve"> </w:t>
      </w:r>
    </w:p>
    <w:p w:rsidR="00767AB9" w:rsidRDefault="002224D3">
      <w:pPr>
        <w:numPr>
          <w:ilvl w:val="0"/>
          <w:numId w:val="3"/>
        </w:numPr>
        <w:spacing w:after="8" w:line="250" w:lineRule="auto"/>
        <w:ind w:hanging="362"/>
        <w:jc w:val="left"/>
      </w:pPr>
      <w:r>
        <w:rPr>
          <w:sz w:val="20"/>
        </w:rPr>
        <w:t>Debe aportar cumplimentado el Anexo del P22.6C para la solicitud de este</w:t>
      </w:r>
      <w:r>
        <w:rPr>
          <w:sz w:val="20"/>
        </w:rPr>
        <w:t xml:space="preserve"> proyecto</w:t>
      </w:r>
      <w:r>
        <w:t xml:space="preserve"> </w:t>
      </w:r>
    </w:p>
    <w:p w:rsidR="00767AB9" w:rsidRDefault="002224D3">
      <w:pPr>
        <w:numPr>
          <w:ilvl w:val="0"/>
          <w:numId w:val="3"/>
        </w:numPr>
        <w:spacing w:after="8" w:line="250" w:lineRule="auto"/>
        <w:ind w:hanging="362"/>
        <w:jc w:val="left"/>
      </w:pPr>
      <w:r>
        <w:rPr>
          <w:sz w:val="20"/>
        </w:rPr>
        <w:t>Debe aportar cumplimentado el Anexo del P22.1D para la solicitud de este proyecto</w:t>
      </w:r>
      <w:r>
        <w:t xml:space="preserve"> </w:t>
      </w:r>
    </w:p>
    <w:p w:rsidR="00767AB9" w:rsidRDefault="002224D3">
      <w:pPr>
        <w:spacing w:after="134" w:line="259" w:lineRule="auto"/>
        <w:ind w:left="142" w:firstLine="0"/>
        <w:jc w:val="left"/>
      </w:pPr>
      <w:r>
        <w:rPr>
          <w:sz w:val="20"/>
        </w:rPr>
        <w:t xml:space="preserve"> </w:t>
      </w:r>
    </w:p>
    <w:p w:rsidR="00767AB9" w:rsidRDefault="002224D3">
      <w:pPr>
        <w:spacing w:after="0" w:line="259" w:lineRule="auto"/>
        <w:ind w:left="137"/>
        <w:jc w:val="left"/>
      </w:pPr>
      <w:r>
        <w:rPr>
          <w:b/>
          <w:sz w:val="20"/>
        </w:rPr>
        <w:t xml:space="preserve">                                    Documento firmado electrónicamente por la Alcaldesa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142" w:line="259" w:lineRule="auto"/>
        <w:ind w:left="142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8664935</wp:posOffset>
                </wp:positionH>
                <wp:positionV relativeFrom="page">
                  <wp:posOffset>6705752</wp:posOffset>
                </wp:positionV>
                <wp:extent cx="161330" cy="3605632"/>
                <wp:effectExtent l="0" t="0" r="0" b="0"/>
                <wp:wrapSquare wrapText="bothSides"/>
                <wp:docPr id="27854" name="Group 27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605632"/>
                          <a:chOff x="0" y="0"/>
                          <a:chExt cx="161330" cy="3605632"/>
                        </a:xfrm>
                      </wpg:grpSpPr>
                      <wps:wsp>
                        <wps:cNvPr id="2519" name="Rectangle 2519"/>
                        <wps:cNvSpPr/>
                        <wps:spPr>
                          <a:xfrm rot="-5399999">
                            <a:off x="-2341133" y="1151274"/>
                            <a:ext cx="4795491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Cód. Validación: 97Z9PRSSCLRLGRWQH2GWR3SQS | Verificación: https://c</w:t>
                              </w:r>
                              <w:r>
                                <w:rPr>
                                  <w:sz w:val="12"/>
                                </w:rPr>
                                <w:t xml:space="preserve">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0" name="Rectangle 2520"/>
                        <wps:cNvSpPr/>
                        <wps:spPr>
                          <a:xfrm rot="-5399999">
                            <a:off x="-2014050" y="1402156"/>
                            <a:ext cx="4293726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Documento firmado electrónicamente desde la plataforma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esPublico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Gestiona | Página 9 de 12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854" style="width:12.7031pt;height:283.908pt;position:absolute;mso-position-horizontal-relative:page;mso-position-horizontal:absolute;margin-left:682.278pt;mso-position-vertical-relative:page;margin-top:528.012pt;" coordsize="1613,36056">
                <v:rect id="Rectangle 2519" style="position:absolute;width:47954;height:1132;left:-23411;top:115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97Z9PRSSCLRLGRWQH2GWR3SQS | Verificación: https://candelaria.sedelectronica.es/ </w:t>
                        </w:r>
                      </w:p>
                    </w:txbxContent>
                  </v:textbox>
                </v:rect>
                <v:rect id="Rectangle 2520" style="position:absolute;width:42937;height:1132;left:-20140;top:1402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9 de 12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0"/>
        </w:rPr>
        <w:t xml:space="preserve"> </w:t>
      </w:r>
    </w:p>
    <w:p w:rsidR="00767AB9" w:rsidRDefault="002224D3">
      <w:pPr>
        <w:spacing w:after="0" w:line="259" w:lineRule="auto"/>
        <w:ind w:left="142"/>
        <w:jc w:val="center"/>
      </w:pPr>
      <w:r>
        <w:rPr>
          <w:sz w:val="20"/>
        </w:rPr>
        <w:t>Ayuntamiento de Candelaria, a         de marzo de 2022”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111" w:line="363" w:lineRule="auto"/>
        <w:ind w:left="142" w:right="9509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767AB9" w:rsidRDefault="002224D3">
      <w:pPr>
        <w:spacing w:after="0"/>
        <w:ind w:left="137"/>
      </w:pPr>
      <w:r>
        <w:t xml:space="preserve">SEGUNDO. - Facultar a la Alcaldesa- </w:t>
      </w:r>
      <w:r>
        <w:t xml:space="preserve">Presidenta para la firma del modelo de adhesión y de la documentación precisa para la ejecución del mismo.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86"/>
        <w:ind w:left="137"/>
      </w:pPr>
      <w:r>
        <w:t>TERCERO. - Dar traslado del acuerdo que se adopte al Servicio Administrativo de Informática y Comunicaciones del Cabildo de Tenerife a los efect</w:t>
      </w:r>
      <w:r>
        <w:t>os oportunos.”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57" w:line="259" w:lineRule="auto"/>
        <w:ind w:left="255" w:right="111"/>
        <w:jc w:val="center"/>
      </w:pPr>
      <w:r>
        <w:t xml:space="preserve">No obstante, la Junta de Gobierno Local acordará lo más procedente </w:t>
      </w:r>
    </w:p>
    <w:p w:rsidR="00767AB9" w:rsidRDefault="002224D3">
      <w:pPr>
        <w:spacing w:after="0" w:line="249" w:lineRule="auto"/>
        <w:ind w:left="137"/>
      </w:pPr>
      <w:r>
        <w:rPr>
          <w:b/>
        </w:rPr>
        <w:t xml:space="preserve">La Junta de Gobierno Local, previo debate y por unanimidad de los miembros presentes, acuerda: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:rsidR="00767AB9" w:rsidRDefault="002224D3">
      <w:pPr>
        <w:spacing w:after="0"/>
        <w:ind w:left="13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8664935</wp:posOffset>
                </wp:positionH>
                <wp:positionV relativeFrom="page">
                  <wp:posOffset>6705752</wp:posOffset>
                </wp:positionV>
                <wp:extent cx="161330" cy="3605632"/>
                <wp:effectExtent l="0" t="0" r="0" b="0"/>
                <wp:wrapTopAndBottom/>
                <wp:docPr id="28278" name="Group 28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605632"/>
                          <a:chOff x="0" y="0"/>
                          <a:chExt cx="161330" cy="3605632"/>
                        </a:xfrm>
                      </wpg:grpSpPr>
                      <wps:wsp>
                        <wps:cNvPr id="3086" name="Rectangle 3086"/>
                        <wps:cNvSpPr/>
                        <wps:spPr>
                          <a:xfrm rot="-5399999">
                            <a:off x="-2341133" y="1151274"/>
                            <a:ext cx="4795491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Cód. Validación: 97Z9PRSSCLRLGRWQH2GWR3SQS | Verificación: https://</w:t>
                              </w:r>
                              <w:r>
                                <w:rPr>
                                  <w:sz w:val="12"/>
                                </w:rPr>
                                <w:t xml:space="preserve">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7" name="Rectangle 3087"/>
                        <wps:cNvSpPr/>
                        <wps:spPr>
                          <a:xfrm rot="-5399999">
                            <a:off x="-2042224" y="1373983"/>
                            <a:ext cx="4350075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Documento firmado electrónicamente desde la plataforma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esPublico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Gestiona | Página 10 de 12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278" style="width:12.7031pt;height:283.908pt;position:absolute;mso-position-horizontal-relative:page;mso-position-horizontal:absolute;margin-left:682.278pt;mso-position-vertical-relative:page;margin-top:528.012pt;" coordsize="1613,36056">
                <v:rect id="Rectangle 3086" style="position:absolute;width:47954;height:1132;left:-23411;top:115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97Z9PRSSCLRLGRWQH2GWR3SQS | Verificación: https://candelaria.sedelectronica.es/ </w:t>
                        </w:r>
                      </w:p>
                    </w:txbxContent>
                  </v:textbox>
                </v:rect>
                <v:rect id="Rectangle 3087" style="position:absolute;width:43500;height:1132;left:-20422;top:1373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10 de 12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PRIMERO. - Aprobar la </w:t>
      </w:r>
      <w:proofErr w:type="spellStart"/>
      <w:r>
        <w:t>adhesion</w:t>
      </w:r>
      <w:proofErr w:type="spellEnd"/>
      <w:r>
        <w:t xml:space="preserve"> al Plan de Modernización Municipal 2022 aprobado por el Consejo de Gobierno Insular del Excmo. Cabi</w:t>
      </w:r>
      <w:r>
        <w:t>ldo Insular de Tenerife con fecha 22 de febrero de 2022 y en concreto a los proyectos señalados en el Anexo I. Modelo de Adhesión al citado Plan que seguidamente se transcribe: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76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57" w:line="259" w:lineRule="auto"/>
        <w:ind w:left="255"/>
        <w:jc w:val="center"/>
      </w:pPr>
      <w:r>
        <w:t>“Anexo I. Modelo Adhesión Plan de Modernización Municipal 2022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0" w:line="259" w:lineRule="auto"/>
        <w:ind w:left="305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8622" w:type="dxa"/>
        <w:tblInd w:w="281" w:type="dxa"/>
        <w:tblCellMar>
          <w:top w:w="0" w:type="dxa"/>
          <w:left w:w="7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5213"/>
        <w:gridCol w:w="691"/>
        <w:gridCol w:w="735"/>
        <w:gridCol w:w="1983"/>
      </w:tblGrid>
      <w:tr w:rsidR="00767AB9">
        <w:trPr>
          <w:trHeight w:val="526"/>
        </w:trPr>
        <w:tc>
          <w:tcPr>
            <w:tcW w:w="5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t>Proyectos</w:t>
            </w:r>
            <w:r>
              <w:rPr>
                <w:sz w:val="20"/>
                <w:vertAlign w:val="superscript"/>
              </w:rPr>
              <w:t>(1)</w:t>
            </w:r>
            <w: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60" w:hanging="14"/>
              <w:jc w:val="left"/>
            </w:pPr>
            <w:r>
              <w:t xml:space="preserve">Solicita </w:t>
            </w:r>
            <w:r>
              <w:rPr>
                <w:sz w:val="20"/>
                <w:vertAlign w:val="superscript"/>
              </w:rPr>
              <w:t>(2)</w:t>
            </w:r>
            <w:r>
              <w:t xml:space="preserve"> Adhesión 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firstLine="0"/>
              <w:jc w:val="center"/>
            </w:pPr>
            <w:r>
              <w:t xml:space="preserve">Modalidad de Ejecución </w:t>
            </w:r>
          </w:p>
        </w:tc>
      </w:tr>
      <w:tr w:rsidR="00767AB9">
        <w:trPr>
          <w:trHeight w:val="4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767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right="86" w:firstLine="0"/>
              <w:jc w:val="right"/>
            </w:pPr>
            <w:r>
              <w:t xml:space="preserve">SI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right="62" w:firstLine="0"/>
              <w:jc w:val="right"/>
            </w:pPr>
            <w: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767AB9">
            <w:pPr>
              <w:spacing w:after="160" w:line="259" w:lineRule="auto"/>
              <w:ind w:left="0" w:firstLine="0"/>
              <w:jc w:val="left"/>
            </w:pPr>
          </w:p>
        </w:tc>
      </w:tr>
      <w:tr w:rsidR="00767AB9">
        <w:trPr>
          <w:trHeight w:val="497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P22.1A. Alojamiento de sedes electrónicas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65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494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P22.1B. Alojamiento de portales web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65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480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P22.1C. Alojamiento de portales de transparencia.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8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X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65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494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P22.1D. Alojamiento de equipamiento TIC municipal en el D-</w:t>
            </w:r>
            <w:proofErr w:type="spellStart"/>
            <w:r>
              <w:rPr>
                <w:sz w:val="19"/>
              </w:rPr>
              <w:t>ALiX</w:t>
            </w:r>
            <w:proofErr w:type="spellEnd"/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48" w:firstLine="0"/>
              <w:jc w:val="center"/>
            </w:pPr>
            <w:r>
              <w:rPr>
                <w:sz w:val="19"/>
              </w:rPr>
              <w:t xml:space="preserve">Cabildo </w:t>
            </w:r>
            <w:r>
              <w:rPr>
                <w:sz w:val="19"/>
                <w:vertAlign w:val="superscript"/>
              </w:rPr>
              <w:t>(8)</w:t>
            </w:r>
            <w:r>
              <w:t xml:space="preserve"> </w:t>
            </w:r>
          </w:p>
        </w:tc>
      </w:tr>
      <w:tr w:rsidR="00767AB9">
        <w:trPr>
          <w:trHeight w:val="572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P22.1E. Piloto de copias de seguridad para contingencias.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11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X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65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583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P22.2. Financiación de soluciones de administración electrónica.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sz w:val="19"/>
              </w:rPr>
              <w:t>Ayuntamiento</w:t>
            </w:r>
            <w:r>
              <w:rPr>
                <w:sz w:val="19"/>
                <w:vertAlign w:val="superscript"/>
              </w:rPr>
              <w:t>(3)</w:t>
            </w:r>
            <w:r>
              <w:t xml:space="preserve"> </w:t>
            </w:r>
          </w:p>
        </w:tc>
      </w:tr>
      <w:tr w:rsidR="00767AB9">
        <w:trPr>
          <w:trHeight w:val="571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P22.3A. Servicio de Delegado de Protección de Datos.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65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586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P22.4. Apoyo en el cumplimiento de los requisitos de Accesibilidad.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48" w:firstLine="0"/>
              <w:jc w:val="center"/>
            </w:pPr>
            <w:r>
              <w:rPr>
                <w:sz w:val="19"/>
              </w:rPr>
              <w:t xml:space="preserve">Cabildo </w:t>
            </w:r>
            <w:r>
              <w:rPr>
                <w:sz w:val="19"/>
                <w:vertAlign w:val="superscript"/>
              </w:rPr>
              <w:t>(4)</w:t>
            </w:r>
            <w:r>
              <w:t xml:space="preserve"> </w:t>
            </w:r>
          </w:p>
        </w:tc>
      </w:tr>
      <w:tr w:rsidR="00767AB9">
        <w:trPr>
          <w:trHeight w:val="569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 xml:space="preserve">P22.6A. Financiación de ramales de acceso a la red de </w:t>
            </w:r>
            <w:proofErr w:type="spellStart"/>
            <w:r>
              <w:rPr>
                <w:sz w:val="19"/>
              </w:rPr>
              <w:t>autoprestación</w:t>
            </w:r>
            <w:proofErr w:type="spellEnd"/>
            <w:r>
              <w:rPr>
                <w:sz w:val="19"/>
              </w:rPr>
              <w:t>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13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X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sz w:val="19"/>
              </w:rPr>
              <w:t>Ayuntamiento</w:t>
            </w:r>
            <w:r>
              <w:rPr>
                <w:sz w:val="19"/>
                <w:vertAlign w:val="superscript"/>
              </w:rPr>
              <w:t>(5)</w:t>
            </w:r>
            <w:r>
              <w:t xml:space="preserve"> </w:t>
            </w:r>
          </w:p>
        </w:tc>
      </w:tr>
      <w:tr w:rsidR="00767AB9">
        <w:trPr>
          <w:trHeight w:val="586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P22.6B. Piloto de Acceso a Internet centralizado.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15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X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48" w:firstLine="0"/>
              <w:jc w:val="center"/>
            </w:pPr>
            <w:r>
              <w:rPr>
                <w:sz w:val="19"/>
              </w:rPr>
              <w:t xml:space="preserve">Cabildo </w:t>
            </w:r>
            <w:r>
              <w:rPr>
                <w:sz w:val="19"/>
                <w:vertAlign w:val="superscript"/>
              </w:rPr>
              <w:t>(6)</w:t>
            </w:r>
            <w:r>
              <w:t xml:space="preserve"> </w:t>
            </w:r>
          </w:p>
        </w:tc>
      </w:tr>
      <w:tr w:rsidR="00767AB9">
        <w:trPr>
          <w:trHeight w:val="569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P22.6C. Acceso a red SARA a través de la red del Cabildo.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48" w:firstLine="0"/>
              <w:jc w:val="center"/>
            </w:pPr>
            <w:r>
              <w:rPr>
                <w:sz w:val="19"/>
              </w:rPr>
              <w:t xml:space="preserve">Cabildo </w:t>
            </w:r>
            <w:r>
              <w:rPr>
                <w:sz w:val="19"/>
                <w:vertAlign w:val="superscript"/>
              </w:rPr>
              <w:t>(7)</w:t>
            </w:r>
            <w:r>
              <w:t xml:space="preserve"> </w:t>
            </w:r>
          </w:p>
        </w:tc>
      </w:tr>
      <w:tr w:rsidR="00767AB9">
        <w:trPr>
          <w:trHeight w:val="586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P22.5 Formación.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65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571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>P22.7. Soporte básico al Servicio RICID.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65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586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113" w:firstLine="0"/>
              <w:jc w:val="left"/>
            </w:pPr>
            <w:r>
              <w:rPr>
                <w:sz w:val="19"/>
              </w:rPr>
              <w:t xml:space="preserve">P22.8. </w:t>
            </w:r>
            <w:r>
              <w:rPr>
                <w:sz w:val="19"/>
              </w:rPr>
              <w:t>Impulso a la Ciudadanía Digital.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X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65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  <w:tr w:rsidR="00767AB9">
        <w:trPr>
          <w:trHeight w:val="571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P22.9. Apoyo en la publicación y/o federación de datos abiertos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AB9" w:rsidRDefault="002224D3">
            <w:pPr>
              <w:spacing w:after="13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67AB9" w:rsidRDefault="002224D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X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AB9" w:rsidRDefault="002224D3">
            <w:pPr>
              <w:spacing w:after="0" w:line="259" w:lineRule="auto"/>
              <w:ind w:left="32" w:firstLine="0"/>
              <w:jc w:val="center"/>
            </w:pPr>
            <w:r>
              <w:rPr>
                <w:sz w:val="19"/>
              </w:rPr>
              <w:t>Cabildo</w:t>
            </w:r>
            <w:r>
              <w:t xml:space="preserve"> </w:t>
            </w:r>
          </w:p>
        </w:tc>
      </w:tr>
    </w:tbl>
    <w:p w:rsidR="00767AB9" w:rsidRDefault="002224D3">
      <w:pPr>
        <w:numPr>
          <w:ilvl w:val="0"/>
          <w:numId w:val="4"/>
        </w:numPr>
        <w:spacing w:after="42" w:line="249" w:lineRule="auto"/>
        <w:ind w:right="25" w:hanging="422"/>
        <w:jc w:val="left"/>
      </w:pPr>
      <w:r>
        <w:rPr>
          <w:sz w:val="18"/>
        </w:rPr>
        <w:t xml:space="preserve">Al solicitar la adhesión a un proyecto acepta las </w:t>
      </w:r>
      <w:r>
        <w:rPr>
          <w:b/>
          <w:sz w:val="18"/>
        </w:rPr>
        <w:t xml:space="preserve">condiciones </w:t>
      </w:r>
      <w:r>
        <w:rPr>
          <w:sz w:val="18"/>
        </w:rPr>
        <w:t>indicadas en el Plan aprobado.</w:t>
      </w:r>
      <w:r>
        <w:t xml:space="preserve"> </w:t>
      </w:r>
    </w:p>
    <w:p w:rsidR="00767AB9" w:rsidRDefault="002224D3">
      <w:pPr>
        <w:numPr>
          <w:ilvl w:val="0"/>
          <w:numId w:val="4"/>
        </w:numPr>
        <w:spacing w:after="42" w:line="249" w:lineRule="auto"/>
        <w:ind w:right="25" w:hanging="422"/>
        <w:jc w:val="left"/>
      </w:pPr>
      <w:r>
        <w:rPr>
          <w:sz w:val="18"/>
        </w:rPr>
        <w:t xml:space="preserve">Indicar con </w:t>
      </w:r>
      <w:r>
        <w:rPr>
          <w:b/>
          <w:sz w:val="18"/>
        </w:rPr>
        <w:t>una X</w:t>
      </w:r>
      <w:r>
        <w:rPr>
          <w:sz w:val="18"/>
        </w:rPr>
        <w:t xml:space="preserve">, “SI”, si </w:t>
      </w:r>
      <w:r>
        <w:rPr>
          <w:sz w:val="18"/>
        </w:rPr>
        <w:t>se solicita, o “NO” si no se solicita adhesión a cada proyecto.</w:t>
      </w:r>
      <w:r>
        <w:t xml:space="preserve"> </w:t>
      </w:r>
    </w:p>
    <w:p w:rsidR="00767AB9" w:rsidRDefault="002224D3">
      <w:pPr>
        <w:numPr>
          <w:ilvl w:val="0"/>
          <w:numId w:val="4"/>
        </w:numPr>
        <w:spacing w:after="42" w:line="249" w:lineRule="auto"/>
        <w:ind w:right="25" w:hanging="422"/>
        <w:jc w:val="left"/>
      </w:pPr>
      <w:r>
        <w:rPr>
          <w:sz w:val="18"/>
        </w:rPr>
        <w:t xml:space="preserve">Debe aportar cumplimentado el </w:t>
      </w:r>
      <w:r>
        <w:rPr>
          <w:b/>
          <w:sz w:val="18"/>
        </w:rPr>
        <w:t xml:space="preserve">Anexo del P22.2 </w:t>
      </w:r>
      <w:r>
        <w:rPr>
          <w:sz w:val="18"/>
        </w:rPr>
        <w:t>para la solicitud de este proyecto.</w:t>
      </w:r>
      <w:r>
        <w:t xml:space="preserve"> </w:t>
      </w:r>
    </w:p>
    <w:p w:rsidR="00767AB9" w:rsidRDefault="002224D3">
      <w:pPr>
        <w:numPr>
          <w:ilvl w:val="0"/>
          <w:numId w:val="4"/>
        </w:numPr>
        <w:spacing w:after="8" w:line="249" w:lineRule="auto"/>
        <w:ind w:right="25" w:hanging="422"/>
        <w:jc w:val="left"/>
      </w:pPr>
      <w:r>
        <w:rPr>
          <w:sz w:val="18"/>
        </w:rPr>
        <w:t xml:space="preserve">Debe aportar cumplimentado el </w:t>
      </w:r>
      <w:r>
        <w:rPr>
          <w:b/>
          <w:sz w:val="18"/>
        </w:rPr>
        <w:t xml:space="preserve">Anexo del P22.4 </w:t>
      </w:r>
      <w:r>
        <w:rPr>
          <w:sz w:val="18"/>
        </w:rPr>
        <w:t>para la solicitud de este proyecto</w:t>
      </w:r>
      <w:r>
        <w:t xml:space="preserve"> </w:t>
      </w:r>
    </w:p>
    <w:p w:rsidR="00767AB9" w:rsidRDefault="002224D3">
      <w:pPr>
        <w:numPr>
          <w:ilvl w:val="0"/>
          <w:numId w:val="4"/>
        </w:numPr>
        <w:spacing w:after="42" w:line="249" w:lineRule="auto"/>
        <w:ind w:right="25" w:hanging="422"/>
        <w:jc w:val="left"/>
      </w:pPr>
      <w:r>
        <w:rPr>
          <w:sz w:val="18"/>
        </w:rPr>
        <w:t xml:space="preserve">Debe aportar un </w:t>
      </w:r>
      <w:r>
        <w:rPr>
          <w:b/>
          <w:sz w:val="18"/>
        </w:rPr>
        <w:t>presupuest</w:t>
      </w:r>
      <w:r>
        <w:rPr>
          <w:b/>
          <w:sz w:val="18"/>
        </w:rPr>
        <w:t xml:space="preserve">o </w:t>
      </w:r>
      <w:r>
        <w:rPr>
          <w:sz w:val="18"/>
        </w:rPr>
        <w:t xml:space="preserve">y una </w:t>
      </w:r>
      <w:r>
        <w:rPr>
          <w:b/>
          <w:sz w:val="18"/>
        </w:rPr>
        <w:t xml:space="preserve">memoria técnica </w:t>
      </w:r>
      <w:r>
        <w:rPr>
          <w:sz w:val="18"/>
        </w:rPr>
        <w:t xml:space="preserve">elaborados por una empresa especializada conforme a lo establecido en el </w:t>
      </w:r>
      <w:r>
        <w:rPr>
          <w:b/>
          <w:sz w:val="18"/>
        </w:rPr>
        <w:t xml:space="preserve">Plan de </w:t>
      </w:r>
      <w:proofErr w:type="spellStart"/>
      <w:r>
        <w:rPr>
          <w:b/>
          <w:sz w:val="18"/>
        </w:rPr>
        <w:t>Moderninzación</w:t>
      </w:r>
      <w:proofErr w:type="spellEnd"/>
      <w:r>
        <w:rPr>
          <w:b/>
          <w:sz w:val="18"/>
        </w:rPr>
        <w:t xml:space="preserve"> Municipal </w:t>
      </w:r>
      <w:r>
        <w:rPr>
          <w:sz w:val="18"/>
        </w:rPr>
        <w:t>2022</w:t>
      </w:r>
      <w:r>
        <w:t xml:space="preserve"> </w:t>
      </w:r>
    </w:p>
    <w:p w:rsidR="00767AB9" w:rsidRDefault="002224D3">
      <w:pPr>
        <w:numPr>
          <w:ilvl w:val="0"/>
          <w:numId w:val="4"/>
        </w:numPr>
        <w:spacing w:after="42" w:line="249" w:lineRule="auto"/>
        <w:ind w:right="25" w:hanging="422"/>
        <w:jc w:val="left"/>
      </w:pPr>
      <w:r>
        <w:rPr>
          <w:sz w:val="18"/>
        </w:rPr>
        <w:t>Debe aportar cumplimentado el Anexo del P22.6B para la solicitud de este proyecto</w:t>
      </w:r>
      <w:r>
        <w:t xml:space="preserve"> </w:t>
      </w:r>
    </w:p>
    <w:p w:rsidR="00767AB9" w:rsidRDefault="002224D3">
      <w:pPr>
        <w:numPr>
          <w:ilvl w:val="0"/>
          <w:numId w:val="4"/>
        </w:numPr>
        <w:spacing w:after="42" w:line="249" w:lineRule="auto"/>
        <w:ind w:right="25" w:hanging="422"/>
        <w:jc w:val="left"/>
      </w:pPr>
      <w:r>
        <w:rPr>
          <w:sz w:val="18"/>
        </w:rPr>
        <w:t>Debe aportar cumplimentado el Anexo d</w:t>
      </w:r>
      <w:r>
        <w:rPr>
          <w:sz w:val="18"/>
        </w:rPr>
        <w:t>el P22.6C para la solicitud de este proyecto</w:t>
      </w:r>
      <w:r>
        <w:t xml:space="preserve"> </w:t>
      </w:r>
    </w:p>
    <w:p w:rsidR="00767AB9" w:rsidRDefault="002224D3">
      <w:pPr>
        <w:numPr>
          <w:ilvl w:val="0"/>
          <w:numId w:val="4"/>
        </w:numPr>
        <w:spacing w:after="8" w:line="249" w:lineRule="auto"/>
        <w:ind w:right="25" w:hanging="422"/>
        <w:jc w:val="left"/>
      </w:pPr>
      <w:r>
        <w:rPr>
          <w:sz w:val="18"/>
        </w:rPr>
        <w:t>Debe aportar cumplimentado el Anexo del P22.1D para la solicitud de este proyecto</w:t>
      </w:r>
      <w:r>
        <w:t xml:space="preserve"> </w:t>
      </w:r>
    </w:p>
    <w:p w:rsidR="00767AB9" w:rsidRDefault="002224D3">
      <w:pPr>
        <w:spacing w:after="145" w:line="259" w:lineRule="auto"/>
        <w:ind w:left="142" w:firstLine="0"/>
        <w:jc w:val="left"/>
      </w:pPr>
      <w:r>
        <w:rPr>
          <w:sz w:val="19"/>
        </w:rPr>
        <w:t xml:space="preserve"> </w:t>
      </w:r>
    </w:p>
    <w:p w:rsidR="00767AB9" w:rsidRDefault="002224D3">
      <w:pPr>
        <w:pStyle w:val="Ttulo2"/>
      </w:pPr>
      <w:r>
        <w:t xml:space="preserve">                                    Documento firmado electrónicamente por la Alcaldesa</w:t>
      </w:r>
      <w:r>
        <w:rPr>
          <w:b w:val="0"/>
          <w:sz w:val="24"/>
        </w:rPr>
        <w:t xml:space="preserve"> </w:t>
      </w:r>
    </w:p>
    <w:p w:rsidR="00767AB9" w:rsidRDefault="002224D3">
      <w:pPr>
        <w:spacing w:after="129" w:line="259" w:lineRule="auto"/>
        <w:ind w:left="142" w:firstLine="0"/>
        <w:jc w:val="left"/>
      </w:pPr>
      <w:r>
        <w:rPr>
          <w:b/>
          <w:sz w:val="21"/>
        </w:rPr>
        <w:t xml:space="preserve"> </w:t>
      </w:r>
    </w:p>
    <w:p w:rsidR="00767AB9" w:rsidRDefault="002224D3">
      <w:pPr>
        <w:spacing w:after="0" w:line="259" w:lineRule="auto"/>
        <w:ind w:left="137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Ayuntamiento de Candelaria, </w:t>
      </w:r>
      <w:r>
        <w:rPr>
          <w:rFonts w:ascii="Times New Roman" w:eastAsia="Times New Roman" w:hAnsi="Times New Roman" w:cs="Times New Roman"/>
          <w:sz w:val="24"/>
        </w:rPr>
        <w:t xml:space="preserve">a         de marzo de 2022” </w:t>
      </w:r>
    </w:p>
    <w:p w:rsidR="00767AB9" w:rsidRDefault="002224D3">
      <w:pPr>
        <w:spacing w:after="108" w:line="363" w:lineRule="auto"/>
        <w:ind w:left="142" w:right="9509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767AB9" w:rsidRDefault="002224D3">
      <w:pPr>
        <w:spacing w:after="0"/>
        <w:ind w:left="137"/>
      </w:pPr>
      <w:r>
        <w:t xml:space="preserve">SEGUNDO. - Facultar a la Alcaldesa- Presidenta para la firma del modelo de adhesión y de la documentación precisa para la ejecución del mismo.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ind w:left="137"/>
      </w:pPr>
      <w:r>
        <w:t>TERCERO. - Dar traslado del acuerdo que se adopte al Servicio Administrativo</w:t>
      </w:r>
      <w:r>
        <w:t xml:space="preserve"> de Informática y Comunicaciones del Cabildo de Tenerife a los efectos oportunos.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7AB9" w:rsidRDefault="002224D3">
      <w:pPr>
        <w:spacing w:after="0" w:line="259" w:lineRule="auto"/>
        <w:ind w:left="85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8664935</wp:posOffset>
                </wp:positionH>
                <wp:positionV relativeFrom="page">
                  <wp:posOffset>6705752</wp:posOffset>
                </wp:positionV>
                <wp:extent cx="161330" cy="3605632"/>
                <wp:effectExtent l="0" t="0" r="0" b="0"/>
                <wp:wrapSquare wrapText="bothSides"/>
                <wp:docPr id="24612" name="Group 24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605632"/>
                          <a:chOff x="0" y="0"/>
                          <a:chExt cx="161330" cy="3605632"/>
                        </a:xfrm>
                      </wpg:grpSpPr>
                      <wps:wsp>
                        <wps:cNvPr id="3478" name="Rectangle 3478"/>
                        <wps:cNvSpPr/>
                        <wps:spPr>
                          <a:xfrm rot="-5399999">
                            <a:off x="-2341133" y="1151274"/>
                            <a:ext cx="4795491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Cód. Validación: 97Z9PRSSCLRLGRWQH2GWR3SQS | Verificación: https://candelaria.sedelectronica.es/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9" name="Rectangle 3479"/>
                        <wps:cNvSpPr/>
                        <wps:spPr>
                          <a:xfrm rot="-5399999">
                            <a:off x="-2038475" y="1377732"/>
                            <a:ext cx="4342575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Documento firmado electrónicamente desde la plataforma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esPublico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Gestiona | Página 11 de 12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612" style="width:12.7031pt;height:283.908pt;position:absolute;mso-position-horizontal-relative:page;mso-position-horizontal:absolute;margin-left:682.278pt;mso-position-vertical-relative:page;margin-top:528.012pt;" coordsize="1613,36056">
                <v:rect id="Rectangle 3478" style="position:absolute;width:47954;height:1132;left:-23411;top:115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97Z9PRSSCLRLGRWQH2GWR3SQS | Verificación: https://candelaria.sedelectronica.es/ </w:t>
                        </w:r>
                      </w:p>
                    </w:txbxContent>
                  </v:textbox>
                </v:rect>
                <v:rect id="Rectangle 3479" style="position:absolute;width:43425;height:1132;left:-20384;top:1377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11 de 12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numPr>
          <w:ilvl w:val="0"/>
          <w:numId w:val="5"/>
        </w:numPr>
        <w:spacing w:after="458" w:line="249" w:lineRule="auto"/>
        <w:ind w:hanging="360"/>
      </w:pPr>
      <w:r>
        <w:rPr>
          <w:b/>
        </w:rPr>
        <w:t>ACTIVIDAD DE CONTROL</w:t>
      </w:r>
      <w:r>
        <w:t xml:space="preserve"> </w:t>
      </w:r>
    </w:p>
    <w:p w:rsidR="00767AB9" w:rsidRDefault="002224D3">
      <w:pPr>
        <w:spacing w:after="98" w:line="259" w:lineRule="auto"/>
        <w:ind w:left="0" w:firstLine="0"/>
        <w:jc w:val="left"/>
      </w:pPr>
      <w:r>
        <w:t xml:space="preserve">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 xml:space="preserve">3---- </w:t>
      </w:r>
    </w:p>
    <w:p w:rsidR="00767AB9" w:rsidRDefault="002224D3">
      <w:pPr>
        <w:spacing w:after="98" w:line="259" w:lineRule="auto"/>
        <w:ind w:left="0" w:firstLine="0"/>
        <w:jc w:val="left"/>
      </w:pPr>
      <w:r>
        <w:t xml:space="preserve"> </w:t>
      </w:r>
    </w:p>
    <w:p w:rsidR="00767AB9" w:rsidRDefault="002224D3">
      <w:pPr>
        <w:spacing w:after="98" w:line="259" w:lineRule="auto"/>
        <w:ind w:left="0" w:firstLine="0"/>
        <w:jc w:val="left"/>
      </w:pPr>
      <w:r>
        <w:t xml:space="preserve"> </w:t>
      </w:r>
    </w:p>
    <w:p w:rsidR="00767AB9" w:rsidRDefault="002224D3">
      <w:pPr>
        <w:numPr>
          <w:ilvl w:val="0"/>
          <w:numId w:val="5"/>
        </w:numPr>
        <w:spacing w:after="111" w:line="249" w:lineRule="auto"/>
        <w:ind w:hanging="360"/>
      </w:pPr>
      <w:r>
        <w:rPr>
          <w:b/>
        </w:rPr>
        <w:t xml:space="preserve">RUEGOS Y PREGUNTAS </w:t>
      </w:r>
    </w:p>
    <w:p w:rsidR="00767AB9" w:rsidRDefault="002224D3">
      <w:pPr>
        <w:spacing w:after="100" w:line="259" w:lineRule="auto"/>
        <w:ind w:left="142" w:firstLine="0"/>
        <w:jc w:val="left"/>
      </w:pPr>
      <w:r>
        <w:rPr>
          <w:b/>
        </w:rPr>
        <w:t xml:space="preserve"> </w:t>
      </w:r>
    </w:p>
    <w:p w:rsidR="00767AB9" w:rsidRDefault="002224D3">
      <w:pPr>
        <w:spacing w:after="111" w:line="249" w:lineRule="auto"/>
        <w:ind w:left="137"/>
      </w:pPr>
      <w:r>
        <w:rPr>
          <w:b/>
        </w:rPr>
        <w:t xml:space="preserve"> 4---- </w:t>
      </w:r>
    </w:p>
    <w:p w:rsidR="00767AB9" w:rsidRDefault="002224D3">
      <w:pPr>
        <w:spacing w:after="98" w:line="259" w:lineRule="auto"/>
        <w:ind w:left="862" w:firstLine="0"/>
        <w:jc w:val="left"/>
      </w:pPr>
      <w: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0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ind w:left="137"/>
      </w:pPr>
      <w:r>
        <w:t xml:space="preserve">Y no habiendo más asuntos de que tratar, la Presidencia levantó la sesión siendo las 11:45 horas del mismo día. De todo lo que, como Secretario General, doy fe. </w:t>
      </w:r>
    </w:p>
    <w:p w:rsidR="00767AB9" w:rsidRDefault="002224D3">
      <w:pPr>
        <w:spacing w:after="98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spacing w:after="117" w:line="259" w:lineRule="auto"/>
        <w:ind w:left="142" w:firstLine="0"/>
        <w:jc w:val="left"/>
      </w:pPr>
      <w:r>
        <w:t xml:space="preserve"> </w:t>
      </w:r>
    </w:p>
    <w:p w:rsidR="00767AB9" w:rsidRDefault="002224D3">
      <w:pPr>
        <w:tabs>
          <w:tab w:val="center" w:pos="1669"/>
        </w:tabs>
        <w:spacing w:after="0" w:line="259" w:lineRule="auto"/>
        <w:ind w:left="0" w:firstLine="0"/>
        <w:jc w:val="left"/>
      </w:pPr>
      <w:r>
        <w:rPr>
          <w:sz w:val="14"/>
        </w:rPr>
        <w:t xml:space="preserve">          </w:t>
      </w:r>
      <w:r>
        <w:rPr>
          <w:sz w:val="14"/>
        </w:rPr>
        <w:tab/>
        <w:t xml:space="preserve">                           </w:t>
      </w:r>
      <w:r>
        <w:rPr>
          <w:b/>
          <w:sz w:val="20"/>
        </w:rPr>
        <w:t>Vº. Bº.</w:t>
      </w:r>
      <w:r>
        <w:rPr>
          <w:sz w:val="14"/>
        </w:rPr>
        <w:t xml:space="preserve"> </w:t>
      </w:r>
    </w:p>
    <w:p w:rsidR="00767AB9" w:rsidRDefault="002224D3">
      <w:pPr>
        <w:tabs>
          <w:tab w:val="center" w:pos="2491"/>
          <w:tab w:val="center" w:pos="4390"/>
          <w:tab w:val="center" w:pos="7037"/>
        </w:tabs>
        <w:spacing w:after="280" w:line="24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8664935</wp:posOffset>
                </wp:positionH>
                <wp:positionV relativeFrom="page">
                  <wp:posOffset>6705752</wp:posOffset>
                </wp:positionV>
                <wp:extent cx="161330" cy="3605632"/>
                <wp:effectExtent l="0" t="0" r="0" b="0"/>
                <wp:wrapTopAndBottom/>
                <wp:docPr id="23179" name="Group 23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605632"/>
                          <a:chOff x="0" y="0"/>
                          <a:chExt cx="161330" cy="3605632"/>
                        </a:xfrm>
                      </wpg:grpSpPr>
                      <wps:wsp>
                        <wps:cNvPr id="3531" name="Rectangle 3531"/>
                        <wps:cNvSpPr/>
                        <wps:spPr>
                          <a:xfrm rot="-5399999">
                            <a:off x="-2341133" y="1151274"/>
                            <a:ext cx="4795491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Cód. Validación: 97Z9PRSSCLRLGRWQH2GWR3S</w:t>
                              </w:r>
                              <w:r>
                                <w:rPr>
                                  <w:sz w:val="12"/>
                                </w:rPr>
                                <w:t xml:space="preserve">QS | Verificación: https://candelaria.sedelectronica.es/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2" name="Rectangle 3532"/>
                        <wps:cNvSpPr/>
                        <wps:spPr>
                          <a:xfrm rot="-5399999">
                            <a:off x="-2042224" y="1373983"/>
                            <a:ext cx="4350075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2224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Documento firmado electrónicamente desde la plataforma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esPublico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Gestiona | Página 12 de 12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179" style="width:12.7031pt;height:283.908pt;position:absolute;mso-position-horizontal-relative:page;mso-position-horizontal:absolute;margin-left:682.278pt;mso-position-vertical-relative:page;margin-top:528.012pt;" coordsize="1613,36056">
                <v:rect id="Rectangle 3531" style="position:absolute;width:47954;height:1132;left:-23411;top:115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97Z9PRSSCLRLGRWQH2GWR3SQS | Verificación: https://candelaria.sedelectronica.es/ </w:t>
                        </w:r>
                      </w:p>
                    </w:txbxContent>
                  </v:textbox>
                </v:rect>
                <v:rect id="Rectangle 3532" style="position:absolute;width:43500;height:1132;left:-20422;top:1373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12 de 12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</w:rPr>
        <w:t xml:space="preserve">LA ALCALDESA-PRESIDENTA,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EL SECRETARIO GENERAL </w:t>
      </w:r>
      <w:r>
        <w:rPr>
          <w:vertAlign w:val="subscript"/>
        </w:rPr>
        <w:t xml:space="preserve"> </w:t>
      </w:r>
    </w:p>
    <w:p w:rsidR="00767AB9" w:rsidRDefault="002224D3">
      <w:pPr>
        <w:spacing w:after="289"/>
        <w:ind w:left="137"/>
      </w:pPr>
      <w:r>
        <w:t xml:space="preserve">             </w:t>
      </w:r>
      <w:r>
        <w:t xml:space="preserve">María Concepción Brito Núñez                              Octavio Manuel Fernández Hernández.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sz w:val="24"/>
        </w:rPr>
        <w:t xml:space="preserve"> </w:t>
      </w:r>
    </w:p>
    <w:p w:rsidR="00767AB9" w:rsidRDefault="002224D3">
      <w:pPr>
        <w:spacing w:after="100" w:line="259" w:lineRule="auto"/>
        <w:ind w:left="195" w:firstLine="0"/>
        <w:jc w:val="center"/>
      </w:pPr>
      <w:r>
        <w:rPr>
          <w:b/>
        </w:rPr>
        <w:t xml:space="preserve"> </w:t>
      </w:r>
    </w:p>
    <w:p w:rsidR="00767AB9" w:rsidRDefault="002224D3">
      <w:pPr>
        <w:pStyle w:val="Ttulo1"/>
        <w:ind w:left="255" w:right="111"/>
      </w:pPr>
      <w:r>
        <w:t>DOCUMENTO FIRMADO ELECTRÓNICAMENTE</w:t>
      </w:r>
      <w:r>
        <w:rPr>
          <w:b w:val="0"/>
        </w:rPr>
        <w:t xml:space="preserve">  </w:t>
      </w:r>
    </w:p>
    <w:p w:rsidR="00767AB9" w:rsidRDefault="002224D3">
      <w:pPr>
        <w:spacing w:after="0" w:line="259" w:lineRule="auto"/>
        <w:ind w:left="142" w:firstLine="0"/>
        <w:jc w:val="left"/>
      </w:pPr>
      <w:r>
        <w:rPr>
          <w:sz w:val="24"/>
        </w:rPr>
        <w:t xml:space="preserve"> </w:t>
      </w:r>
    </w:p>
    <w:sectPr w:rsidR="00767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4174" w:h="16838"/>
      <w:pgMar w:top="2837" w:right="2051" w:bottom="573" w:left="241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24D3">
      <w:pPr>
        <w:spacing w:after="0" w:line="240" w:lineRule="auto"/>
      </w:pPr>
      <w:r>
        <w:separator/>
      </w:r>
    </w:p>
  </w:endnote>
  <w:endnote w:type="continuationSeparator" w:id="0">
    <w:p w:rsidR="00000000" w:rsidRDefault="0022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B9" w:rsidRDefault="002224D3">
    <w:pPr>
      <w:spacing w:after="0" w:line="259" w:lineRule="auto"/>
      <w:ind w:left="1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1654937</wp:posOffset>
              </wp:positionH>
              <wp:positionV relativeFrom="page">
                <wp:posOffset>9949434</wp:posOffset>
              </wp:positionV>
              <wp:extent cx="5830570" cy="17145"/>
              <wp:effectExtent l="0" t="0" r="0" b="0"/>
              <wp:wrapSquare wrapText="bothSides"/>
              <wp:docPr id="28420" name="Group 284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0570" cy="17145"/>
                        <a:chOff x="0" y="0"/>
                        <a:chExt cx="5830570" cy="17145"/>
                      </a:xfrm>
                    </wpg:grpSpPr>
                    <wps:wsp>
                      <wps:cNvPr id="28421" name="Shape 28421"/>
                      <wps:cNvSpPr/>
                      <wps:spPr>
                        <a:xfrm>
                          <a:off x="0" y="0"/>
                          <a:ext cx="5830570" cy="17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0570" h="17145">
                              <a:moveTo>
                                <a:pt x="0" y="0"/>
                              </a:moveTo>
                              <a:lnTo>
                                <a:pt x="5830570" y="17145"/>
                              </a:lnTo>
                            </a:path>
                          </a:pathLst>
                        </a:custGeom>
                        <a:ln w="19812" cap="rnd">
                          <a:custDash>
                            <a:ds d="1" sp="312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420" style="width:459.1pt;height:1.34998pt;position:absolute;mso-position-horizontal-relative:page;mso-position-horizontal:absolute;margin-left:130.31pt;mso-position-vertical-relative:page;margin-top:783.42pt;" coordsize="58305,171">
              <v:shape id="Shape 28421" style="position:absolute;width:58305;height:171;left:0;top:0;" coordsize="5830570,17145" path="m0,0l5830570,17145">
                <v:stroke weight="1.56pt" endcap="round" dashstyle="0 2" joinstyle="miter" miterlimit="10" on="true" color="#660033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4"/>
      </w:rPr>
      <w:t xml:space="preserve"> </w:t>
    </w:r>
  </w:p>
  <w:p w:rsidR="00767AB9" w:rsidRDefault="002224D3">
    <w:pPr>
      <w:spacing w:after="57" w:line="238" w:lineRule="auto"/>
      <w:ind w:left="4261" w:right="1754" w:hanging="1976"/>
    </w:pPr>
    <w:r>
      <w:rPr>
        <w:sz w:val="14"/>
      </w:rPr>
      <w:t xml:space="preserve">Avenida Constitución Nº 7. Código postal: 38530, Candelaria. Teléfono: 922.500.800. </w:t>
    </w:r>
    <w:r>
      <w:rPr>
        <w:b/>
        <w:sz w:val="14"/>
      </w:rPr>
      <w:t xml:space="preserve">www. candelaria. es </w:t>
    </w:r>
  </w:p>
  <w:p w:rsidR="00767AB9" w:rsidRDefault="002224D3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2</w:t>
    </w:r>
    <w:r>
      <w:rPr>
        <w:sz w:val="1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B9" w:rsidRDefault="002224D3">
    <w:pPr>
      <w:spacing w:after="0" w:line="259" w:lineRule="auto"/>
      <w:ind w:left="1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1654937</wp:posOffset>
              </wp:positionH>
              <wp:positionV relativeFrom="page">
                <wp:posOffset>9949434</wp:posOffset>
              </wp:positionV>
              <wp:extent cx="5830570" cy="17145"/>
              <wp:effectExtent l="0" t="0" r="0" b="0"/>
              <wp:wrapSquare wrapText="bothSides"/>
              <wp:docPr id="28386" name="Group 283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0570" cy="17145"/>
                        <a:chOff x="0" y="0"/>
                        <a:chExt cx="5830570" cy="17145"/>
                      </a:xfrm>
                    </wpg:grpSpPr>
                    <wps:wsp>
                      <wps:cNvPr id="28387" name="Shape 28387"/>
                      <wps:cNvSpPr/>
                      <wps:spPr>
                        <a:xfrm>
                          <a:off x="0" y="0"/>
                          <a:ext cx="5830570" cy="17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0570" h="17145">
                              <a:moveTo>
                                <a:pt x="0" y="0"/>
                              </a:moveTo>
                              <a:lnTo>
                                <a:pt x="5830570" y="17145"/>
                              </a:lnTo>
                            </a:path>
                          </a:pathLst>
                        </a:custGeom>
                        <a:ln w="19812" cap="rnd">
                          <a:custDash>
                            <a:ds d="1" sp="312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386" style="width:459.1pt;height:1.34998pt;position:absolute;mso-position-horizontal-relative:page;mso-position-horizontal:absolute;margin-left:130.31pt;mso-position-vertical-relative:page;margin-top:783.42pt;" coordsize="58305,171">
              <v:shape id="Shape 28387" style="position:absolute;width:58305;height:171;left:0;top:0;" coordsize="5830570,17145" path="m0,0l5830570,17145">
                <v:stroke weight="1.56pt" endcap="round" dashstyle="0 2" joinstyle="miter" miterlimit="10" on="true" color="#660033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4"/>
      </w:rPr>
      <w:t xml:space="preserve"> </w:t>
    </w:r>
  </w:p>
  <w:p w:rsidR="00767AB9" w:rsidRDefault="002224D3">
    <w:pPr>
      <w:spacing w:after="57" w:line="238" w:lineRule="auto"/>
      <w:ind w:left="4261" w:right="1754" w:hanging="1976"/>
    </w:pPr>
    <w:r>
      <w:rPr>
        <w:sz w:val="14"/>
      </w:rPr>
      <w:t xml:space="preserve">Avenida Constitución Nº 7. Código postal: 38530, Candelaria. Teléfono: 922.500.800. </w:t>
    </w:r>
    <w:r>
      <w:rPr>
        <w:b/>
        <w:sz w:val="14"/>
      </w:rPr>
      <w:t xml:space="preserve">www. candelaria. es </w:t>
    </w:r>
  </w:p>
  <w:p w:rsidR="00767AB9" w:rsidRDefault="002224D3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</w:instrText>
    </w:r>
    <w:r>
      <w:instrText xml:space="preserve">ERGEFORMAT </w:instrText>
    </w:r>
    <w:r>
      <w:fldChar w:fldCharType="separate"/>
    </w:r>
    <w:r w:rsidRPr="002224D3">
      <w:rPr>
        <w:noProof/>
        <w:sz w:val="14"/>
      </w:rPr>
      <w:t>12</w:t>
    </w:r>
    <w:r>
      <w:rPr>
        <w:sz w:val="1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B9" w:rsidRDefault="00767AB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224D3">
      <w:pPr>
        <w:spacing w:after="0" w:line="240" w:lineRule="auto"/>
      </w:pPr>
      <w:r>
        <w:separator/>
      </w:r>
    </w:p>
  </w:footnote>
  <w:footnote w:type="continuationSeparator" w:id="0">
    <w:p w:rsidR="00000000" w:rsidRDefault="00222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B9" w:rsidRDefault="002224D3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1654175</wp:posOffset>
              </wp:positionH>
              <wp:positionV relativeFrom="page">
                <wp:posOffset>440283</wp:posOffset>
              </wp:positionV>
              <wp:extent cx="5999607" cy="817779"/>
              <wp:effectExtent l="0" t="0" r="0" b="0"/>
              <wp:wrapSquare wrapText="bothSides"/>
              <wp:docPr id="28405" name="Group 28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9607" cy="817779"/>
                        <a:chOff x="0" y="0"/>
                        <a:chExt cx="5999607" cy="817779"/>
                      </a:xfrm>
                    </wpg:grpSpPr>
                    <wps:wsp>
                      <wps:cNvPr id="28406" name="Shape 28406"/>
                      <wps:cNvSpPr/>
                      <wps:spPr>
                        <a:xfrm>
                          <a:off x="762" y="817779"/>
                          <a:ext cx="59988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845" y="0"/>
                              </a:lnTo>
                            </a:path>
                          </a:pathLst>
                        </a:custGeom>
                        <a:ln w="25908" cap="sq">
                          <a:miter lim="127000"/>
                        </a:ln>
                      </wps:spPr>
                      <wps:style>
                        <a:lnRef idx="1">
                          <a:srgbClr val="99336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08" name="Rectangle 28408"/>
                      <wps:cNvSpPr/>
                      <wps:spPr>
                        <a:xfrm>
                          <a:off x="1137158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67AB9" w:rsidRDefault="002224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409" name="Rectangle 28409"/>
                      <wps:cNvSpPr/>
                      <wps:spPr>
                        <a:xfrm>
                          <a:off x="495554" y="1752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67AB9" w:rsidRDefault="002224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410" name="Rectangle 28410"/>
                      <wps:cNvSpPr/>
                      <wps:spPr>
                        <a:xfrm>
                          <a:off x="495554" y="3505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67AB9" w:rsidRDefault="002224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411" name="Rectangle 28411"/>
                      <wps:cNvSpPr/>
                      <wps:spPr>
                        <a:xfrm>
                          <a:off x="495554" y="52578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67AB9" w:rsidRDefault="002224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407" name="Picture 284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6541"/>
                          <a:ext cx="399288" cy="5699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405" style="width:472.41pt;height:64.392pt;position:absolute;mso-position-horizontal-relative:page;mso-position-horizontal:absolute;margin-left:130.25pt;mso-position-vertical-relative:page;margin-top:34.668pt;" coordsize="59996,8177">
              <v:shape id="Shape 28406" style="position:absolute;width:59988;height:0;left:7;top:8177;" coordsize="5998845,0" path="m0,0l5998845,0">
                <v:stroke weight="2.04pt" endcap="square" joinstyle="miter" miterlimit="10" on="true" color="#993366"/>
                <v:fill on="false" color="#000000" opacity="0"/>
              </v:shape>
              <v:rect id="Rectangle 28408" style="position:absolute;width:506;height:2243;left:11371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8409" style="position:absolute;width:506;height:2243;left:4955;top:175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8410" style="position:absolute;width:506;height:2243;left:4955;top:350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8411" style="position:absolute;width:506;height:2243;left:4955;top:525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28407" style="position:absolute;width:3992;height:5699;left:0;top:565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767AB9" w:rsidRDefault="002224D3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8302118</wp:posOffset>
              </wp:positionH>
              <wp:positionV relativeFrom="page">
                <wp:posOffset>6374384</wp:posOffset>
              </wp:positionV>
              <wp:extent cx="355600" cy="3937000"/>
              <wp:effectExtent l="0" t="0" r="0" b="0"/>
              <wp:wrapNone/>
              <wp:docPr id="28412" name="Group 284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600" cy="3937000"/>
                        <a:chOff x="0" y="0"/>
                        <a:chExt cx="355600" cy="3937000"/>
                      </a:xfrm>
                    </wpg:grpSpPr>
                    <pic:pic xmlns:pic="http://schemas.openxmlformats.org/drawingml/2006/picture">
                      <pic:nvPicPr>
                        <pic:cNvPr id="28413" name="Picture 28413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 rot="-5399999">
                          <a:off x="-1790699" y="1790699"/>
                          <a:ext cx="3936999" cy="3556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412" style="width:28pt;height:310pt;position:absolute;z-index:-2147483648;mso-position-horizontal-relative:page;mso-position-horizontal:absolute;margin-left:653.71pt;mso-position-vertical-relative:page;margin-top:501.92pt;" coordsize="3556,39370">
              <v:shape id="Picture 28413" style="position:absolute;width:39369;height:3556;left:-17906;top:17906;rotation:-89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B9" w:rsidRDefault="002224D3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1654175</wp:posOffset>
              </wp:positionH>
              <wp:positionV relativeFrom="page">
                <wp:posOffset>440283</wp:posOffset>
              </wp:positionV>
              <wp:extent cx="5999607" cy="817779"/>
              <wp:effectExtent l="0" t="0" r="0" b="0"/>
              <wp:wrapSquare wrapText="bothSides"/>
              <wp:docPr id="28371" name="Group 283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9607" cy="817779"/>
                        <a:chOff x="0" y="0"/>
                        <a:chExt cx="5999607" cy="817779"/>
                      </a:xfrm>
                    </wpg:grpSpPr>
                    <wps:wsp>
                      <wps:cNvPr id="28372" name="Shape 28372"/>
                      <wps:cNvSpPr/>
                      <wps:spPr>
                        <a:xfrm>
                          <a:off x="762" y="817779"/>
                          <a:ext cx="59988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845" y="0"/>
                              </a:lnTo>
                            </a:path>
                          </a:pathLst>
                        </a:custGeom>
                        <a:ln w="25908" cap="sq">
                          <a:miter lim="127000"/>
                        </a:ln>
                      </wps:spPr>
                      <wps:style>
                        <a:lnRef idx="1">
                          <a:srgbClr val="99336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374" name="Rectangle 28374"/>
                      <wps:cNvSpPr/>
                      <wps:spPr>
                        <a:xfrm>
                          <a:off x="1137158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67AB9" w:rsidRDefault="002224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375" name="Rectangle 28375"/>
                      <wps:cNvSpPr/>
                      <wps:spPr>
                        <a:xfrm>
                          <a:off x="495554" y="1752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67AB9" w:rsidRDefault="002224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376" name="Rectangle 28376"/>
                      <wps:cNvSpPr/>
                      <wps:spPr>
                        <a:xfrm>
                          <a:off x="495554" y="3505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67AB9" w:rsidRDefault="002224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377" name="Rectangle 28377"/>
                      <wps:cNvSpPr/>
                      <wps:spPr>
                        <a:xfrm>
                          <a:off x="495554" y="52578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67AB9" w:rsidRDefault="002224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373" name="Picture 283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6541"/>
                          <a:ext cx="399288" cy="5699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371" style="width:472.41pt;height:64.392pt;position:absolute;mso-position-horizontal-relative:page;mso-position-horizontal:absolute;margin-left:130.25pt;mso-position-vertical-relative:page;margin-top:34.668pt;" coordsize="59996,8177">
              <v:shape id="Shape 28372" style="position:absolute;width:59988;height:0;left:7;top:8177;" coordsize="5998845,0" path="m0,0l5998845,0">
                <v:stroke weight="2.04pt" endcap="square" joinstyle="miter" miterlimit="10" on="true" color="#993366"/>
                <v:fill on="false" color="#000000" opacity="0"/>
              </v:shape>
              <v:rect id="Rectangle 28374" style="position:absolute;width:506;height:2243;left:11371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8375" style="position:absolute;width:506;height:2243;left:4955;top:175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8376" style="position:absolute;width:506;height:2243;left:4955;top:350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8377" style="position:absolute;width:506;height:2243;left:4955;top:525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28373" style="position:absolute;width:3992;height:5699;left:0;top:565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767AB9" w:rsidRDefault="002224D3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8302118</wp:posOffset>
              </wp:positionH>
              <wp:positionV relativeFrom="page">
                <wp:posOffset>6374384</wp:posOffset>
              </wp:positionV>
              <wp:extent cx="355600" cy="3937000"/>
              <wp:effectExtent l="0" t="0" r="0" b="0"/>
              <wp:wrapNone/>
              <wp:docPr id="28378" name="Group 283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600" cy="3937000"/>
                        <a:chOff x="0" y="0"/>
                        <a:chExt cx="355600" cy="3937000"/>
                      </a:xfrm>
                    </wpg:grpSpPr>
                    <pic:pic xmlns:pic="http://schemas.openxmlformats.org/drawingml/2006/picture">
                      <pic:nvPicPr>
                        <pic:cNvPr id="28379" name="Picture 28379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 rot="-5399999">
                          <a:off x="-1790699" y="1790699"/>
                          <a:ext cx="3936999" cy="3556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378" style="width:28pt;height:310pt;position:absolute;z-index:-2147483648;mso-position-horizontal-relative:page;mso-position-horizontal:absolute;margin-left:653.71pt;mso-position-vertical-relative:page;margin-top:501.92pt;" coordsize="3556,39370">
              <v:shape id="Picture 28379" style="position:absolute;width:39369;height:3556;left:-17906;top:17906;rotation:-89;" filled="f">
                <v:imagedata r:id="rId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B9" w:rsidRDefault="002224D3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8302118</wp:posOffset>
              </wp:positionH>
              <wp:positionV relativeFrom="page">
                <wp:posOffset>6374384</wp:posOffset>
              </wp:positionV>
              <wp:extent cx="355600" cy="3937000"/>
              <wp:effectExtent l="0" t="0" r="0" b="0"/>
              <wp:wrapNone/>
              <wp:docPr id="28362" name="Group 283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600" cy="3937000"/>
                        <a:chOff x="0" y="0"/>
                        <a:chExt cx="355600" cy="3937000"/>
                      </a:xfrm>
                    </wpg:grpSpPr>
                    <pic:pic xmlns:pic="http://schemas.openxmlformats.org/drawingml/2006/picture">
                      <pic:nvPicPr>
                        <pic:cNvPr id="28363" name="Picture 283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-1790699" y="1790699"/>
                          <a:ext cx="3936999" cy="3556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362" style="width:28pt;height:310pt;position:absolute;z-index:-2147483648;mso-position-horizontal-relative:page;mso-position-horizontal:absolute;margin-left:653.71pt;mso-position-vertical-relative:page;margin-top:501.92pt;" coordsize="3556,39370">
              <v:shape id="Picture 28363" style="position:absolute;width:39369;height:3556;left:-17906;top:17906;rotation:-89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F5C2C"/>
    <w:multiLevelType w:val="hybridMultilevel"/>
    <w:tmpl w:val="B9940110"/>
    <w:lvl w:ilvl="0" w:tplc="F998EED2">
      <w:start w:val="1"/>
      <w:numFmt w:val="decimal"/>
      <w:lvlText w:val="(%1)"/>
      <w:lvlJc w:val="left"/>
      <w:pPr>
        <w:ind w:left="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D446B2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2A9386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D8DE12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58A38E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028DFE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224696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3AA9E8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CC262C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6C71D9"/>
    <w:multiLevelType w:val="hybridMultilevel"/>
    <w:tmpl w:val="AEBE5064"/>
    <w:lvl w:ilvl="0" w:tplc="6C8CCCD2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C8B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540D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0E9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909C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ECE1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74B4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64CE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4255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000E6B"/>
    <w:multiLevelType w:val="hybridMultilevel"/>
    <w:tmpl w:val="900A5BF6"/>
    <w:lvl w:ilvl="0" w:tplc="737A9A34">
      <w:start w:val="2"/>
      <w:numFmt w:val="upperLetter"/>
      <w:lvlText w:val="%1)"/>
      <w:lvlJc w:val="left"/>
      <w:pPr>
        <w:ind w:left="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8AEC8">
      <w:start w:val="1"/>
      <w:numFmt w:val="lowerLetter"/>
      <w:lvlText w:val="%2"/>
      <w:lvlJc w:val="left"/>
      <w:pPr>
        <w:ind w:left="1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AE3AE0">
      <w:start w:val="1"/>
      <w:numFmt w:val="lowerRoman"/>
      <w:lvlText w:val="%3"/>
      <w:lvlJc w:val="left"/>
      <w:pPr>
        <w:ind w:left="2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425970">
      <w:start w:val="1"/>
      <w:numFmt w:val="decimal"/>
      <w:lvlText w:val="%4"/>
      <w:lvlJc w:val="left"/>
      <w:pPr>
        <w:ind w:left="3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FADFC4">
      <w:start w:val="1"/>
      <w:numFmt w:val="lowerLetter"/>
      <w:lvlText w:val="%5"/>
      <w:lvlJc w:val="left"/>
      <w:pPr>
        <w:ind w:left="3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882CAA">
      <w:start w:val="1"/>
      <w:numFmt w:val="lowerRoman"/>
      <w:lvlText w:val="%6"/>
      <w:lvlJc w:val="left"/>
      <w:pPr>
        <w:ind w:left="4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C82B6">
      <w:start w:val="1"/>
      <w:numFmt w:val="decimal"/>
      <w:lvlText w:val="%7"/>
      <w:lvlJc w:val="left"/>
      <w:pPr>
        <w:ind w:left="5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02796">
      <w:start w:val="1"/>
      <w:numFmt w:val="lowerLetter"/>
      <w:lvlText w:val="%8"/>
      <w:lvlJc w:val="left"/>
      <w:pPr>
        <w:ind w:left="59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1AE7CA">
      <w:start w:val="1"/>
      <w:numFmt w:val="lowerRoman"/>
      <w:lvlText w:val="%9"/>
      <w:lvlJc w:val="left"/>
      <w:pPr>
        <w:ind w:left="66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071AA2"/>
    <w:multiLevelType w:val="hybridMultilevel"/>
    <w:tmpl w:val="DC844FD4"/>
    <w:lvl w:ilvl="0" w:tplc="D700B31E">
      <w:start w:val="1"/>
      <w:numFmt w:val="decimal"/>
      <w:lvlText w:val="(%1)"/>
      <w:lvlJc w:val="left"/>
      <w:pPr>
        <w:ind w:left="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C4542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FC3F5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BAB516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C2EC9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21652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0AEB8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900EC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52328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647E66"/>
    <w:multiLevelType w:val="hybridMultilevel"/>
    <w:tmpl w:val="DB362538"/>
    <w:lvl w:ilvl="0" w:tplc="47863E10">
      <w:start w:val="1"/>
      <w:numFmt w:val="decimal"/>
      <w:lvlText w:val="(%1)"/>
      <w:lvlJc w:val="left"/>
      <w:pPr>
        <w:ind w:left="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ECA7E">
      <w:start w:val="1"/>
      <w:numFmt w:val="lowerLetter"/>
      <w:lvlText w:val="%2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52D3AA">
      <w:start w:val="1"/>
      <w:numFmt w:val="lowerRoman"/>
      <w:lvlText w:val="%3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70950E">
      <w:start w:val="1"/>
      <w:numFmt w:val="decimal"/>
      <w:lvlText w:val="%4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E86830">
      <w:start w:val="1"/>
      <w:numFmt w:val="lowerLetter"/>
      <w:lvlText w:val="%5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B6DC7A">
      <w:start w:val="1"/>
      <w:numFmt w:val="lowerRoman"/>
      <w:lvlText w:val="%6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C0018C">
      <w:start w:val="1"/>
      <w:numFmt w:val="decimal"/>
      <w:lvlText w:val="%7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B62A4C">
      <w:start w:val="1"/>
      <w:numFmt w:val="lowerLetter"/>
      <w:lvlText w:val="%8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9C75D6">
      <w:start w:val="1"/>
      <w:numFmt w:val="lowerRoman"/>
      <w:lvlText w:val="%9"/>
      <w:lvlJc w:val="left"/>
      <w:pPr>
        <w:ind w:left="6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B9"/>
    <w:rsid w:val="002224D3"/>
    <w:rsid w:val="0076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83F36-C392-4E1A-AF33-D202101B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0" w:line="248" w:lineRule="auto"/>
      <w:ind w:left="15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11" w:line="249" w:lineRule="auto"/>
      <w:ind w:left="147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42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" Type="http://schemas.openxmlformats.org/officeDocument/2006/relationships/image" Target="media/image2.png"/><Relationship Id="rId10" Type="http://schemas.openxmlformats.org/officeDocument/2006/relationships/image" Target="media/image3.jpg"/><Relationship Id="rId9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" Type="http://schemas.openxmlformats.org/officeDocument/2006/relationships/image" Target="media/image2.png"/><Relationship Id="rId10" Type="http://schemas.openxmlformats.org/officeDocument/2006/relationships/image" Target="media/image3.jpg"/><Relationship Id="rId9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2982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 Díaz Palenzuela</dc:creator>
  <cp:keywords/>
  <cp:lastModifiedBy>Aurelio Díaz Palenzuela</cp:lastModifiedBy>
  <cp:revision>2</cp:revision>
  <dcterms:created xsi:type="dcterms:W3CDTF">2024-01-17T13:02:00Z</dcterms:created>
  <dcterms:modified xsi:type="dcterms:W3CDTF">2024-01-17T13:02:00Z</dcterms:modified>
</cp:coreProperties>
</file>