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F3" w:rsidRDefault="00796C97">
      <w:pPr>
        <w:spacing w:after="39" w:line="259" w:lineRule="auto"/>
        <w:ind w:left="142"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4516F3" w:rsidRDefault="00796C97">
      <w:pPr>
        <w:spacing w:after="192" w:line="259" w:lineRule="auto"/>
        <w:ind w:left="142" w:firstLine="0"/>
        <w:jc w:val="left"/>
      </w:pPr>
      <w:r>
        <w:rPr>
          <w:sz w:val="14"/>
        </w:rPr>
        <w:t xml:space="preserve"> </w:t>
      </w:r>
      <w:r>
        <w:rPr>
          <w:sz w:val="14"/>
        </w:rPr>
        <w:tab/>
        <w:t xml:space="preserve"> </w:t>
      </w:r>
      <w:r>
        <w:rPr>
          <w:sz w:val="14"/>
        </w:rPr>
        <w:tab/>
        <w:t xml:space="preserve"> </w:t>
      </w:r>
      <w:r>
        <w:rPr>
          <w:sz w:val="14"/>
        </w:rPr>
        <w:tab/>
        <w:t xml:space="preserve"> </w:t>
      </w:r>
    </w:p>
    <w:p w:rsidR="004516F3" w:rsidRDefault="00796C97">
      <w:pPr>
        <w:spacing w:after="0" w:line="265" w:lineRule="auto"/>
        <w:ind w:left="137"/>
      </w:pPr>
      <w:r>
        <w:rPr>
          <w:b/>
          <w:sz w:val="24"/>
        </w:rPr>
        <w:t>Acta</w:t>
      </w:r>
      <w:r>
        <w:rPr>
          <w:rFonts w:ascii="Times New Roman" w:eastAsia="Times New Roman" w:hAnsi="Times New Roman" w:cs="Times New Roman"/>
          <w:sz w:val="24"/>
        </w:rPr>
        <w:t xml:space="preserve"> </w:t>
      </w:r>
    </w:p>
    <w:p w:rsidR="004516F3" w:rsidRDefault="00796C97">
      <w:pPr>
        <w:spacing w:after="0" w:line="265" w:lineRule="auto"/>
        <w:ind w:left="137"/>
      </w:pPr>
      <w:r>
        <w:rPr>
          <w:b/>
          <w:sz w:val="24"/>
        </w:rPr>
        <w:t xml:space="preserve">Sesión Ordinaria Junta Gobierno Local de 18-5-2020. </w:t>
      </w:r>
    </w:p>
    <w:p w:rsidR="004516F3" w:rsidRDefault="00796C97">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557"/>
                <wp:effectExtent l="0" t="0" r="0" b="0"/>
                <wp:docPr id="66247" name="Group 66247"/>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63" name="Shape 163"/>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247" style="width:477pt;height:2.0124pt;mso-position-horizontal-relative:char;mso-position-vertical-relative:line" coordsize="60579,255">
                <v:shape id="Shape 163" style="position:absolute;width:60579;height:0;left:0;top:0;" coordsize="6057900,0" path="m0,0l6057900,0">
                  <v:stroke weight="2.0124pt" endcap="flat" joinstyle="miter" miterlimit="10" on="true" color="#993366"/>
                  <v:fill on="false" color="#000000" opacity="0"/>
                </v:shape>
              </v:group>
            </w:pict>
          </mc:Fallback>
        </mc:AlternateContent>
      </w:r>
    </w:p>
    <w:p w:rsidR="004516F3" w:rsidRDefault="00796C97">
      <w:pPr>
        <w:spacing w:after="0" w:line="259" w:lineRule="auto"/>
        <w:ind w:left="139" w:firstLine="0"/>
        <w:jc w:val="center"/>
      </w:pPr>
      <w:r>
        <w:rPr>
          <w:b/>
        </w:rPr>
        <w:t xml:space="preserve"> </w:t>
      </w:r>
    </w:p>
    <w:p w:rsidR="004516F3" w:rsidRDefault="00796C97">
      <w:pPr>
        <w:pStyle w:val="Ttulo1"/>
        <w:ind w:left="799" w:right="709"/>
      </w:pPr>
      <w:r>
        <w:t>A C T A</w:t>
      </w:r>
      <w:r>
        <w:rPr>
          <w:rFonts w:ascii="Times New Roman" w:eastAsia="Times New Roman" w:hAnsi="Times New Roman" w:cs="Times New Roman"/>
          <w:b w:val="0"/>
          <w:sz w:val="24"/>
        </w:rPr>
        <w:t xml:space="preserve"> </w:t>
      </w:r>
      <w:r>
        <w:t xml:space="preserve">DE LA SESIÓN ORDINARIA CELEBRADA POR LA </w:t>
      </w:r>
    </w:p>
    <w:p w:rsidR="004516F3" w:rsidRDefault="00796C97">
      <w:pPr>
        <w:ind w:left="799" w:right="71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66245" name="Group 66245"/>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4516F3" w:rsidRDefault="00796C9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4516F3" w:rsidRDefault="00796C9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196213" y="93673"/>
                            <a:ext cx="37731" cy="151421"/>
                          </a:xfrm>
                          <a:prstGeom prst="rect">
                            <a:avLst/>
                          </a:prstGeom>
                          <a:ln>
                            <a:noFill/>
                          </a:ln>
                        </wps:spPr>
                        <wps:txbx>
                          <w:txbxContent>
                            <w:p w:rsidR="004516F3" w:rsidRDefault="00796C97">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1" name="Rectangle 21"/>
                        <wps:cNvSpPr/>
                        <wps:spPr>
                          <a:xfrm>
                            <a:off x="1196213" y="210655"/>
                            <a:ext cx="42236" cy="169502"/>
                          </a:xfrm>
                          <a:prstGeom prst="rect">
                            <a:avLst/>
                          </a:prstGeom>
                          <a:ln>
                            <a:noFill/>
                          </a:ln>
                        </wps:spPr>
                        <wps:txbx>
                          <w:txbxContent>
                            <w:p w:rsidR="004516F3" w:rsidRDefault="00796C97">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196213" y="341719"/>
                            <a:ext cx="42236" cy="169502"/>
                          </a:xfrm>
                          <a:prstGeom prst="rect">
                            <a:avLst/>
                          </a:prstGeom>
                          <a:ln>
                            <a:noFill/>
                          </a:ln>
                        </wps:spPr>
                        <wps:txbx>
                          <w:txbxContent>
                            <w:p w:rsidR="004516F3" w:rsidRDefault="00796C97">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3" name="Rectangle 23"/>
                        <wps:cNvSpPr/>
                        <wps:spPr>
                          <a:xfrm>
                            <a:off x="1196213" y="472783"/>
                            <a:ext cx="1754427" cy="169502"/>
                          </a:xfrm>
                          <a:prstGeom prst="rect">
                            <a:avLst/>
                          </a:prstGeom>
                          <a:ln>
                            <a:noFill/>
                          </a:ln>
                        </wps:spPr>
                        <wps:txbx>
                          <w:txbxContent>
                            <w:p w:rsidR="004516F3" w:rsidRDefault="00796C97">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4" name="Rectangle 24"/>
                        <wps:cNvSpPr/>
                        <wps:spPr>
                          <a:xfrm>
                            <a:off x="2517902" y="472783"/>
                            <a:ext cx="42236" cy="169502"/>
                          </a:xfrm>
                          <a:prstGeom prst="rect">
                            <a:avLst/>
                          </a:prstGeom>
                          <a:ln>
                            <a:noFill/>
                          </a:ln>
                        </wps:spPr>
                        <wps:txbx>
                          <w:txbxContent>
                            <w:p w:rsidR="004516F3" w:rsidRDefault="00796C97">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5" name="Rectangle 25"/>
                        <wps:cNvSpPr/>
                        <wps:spPr>
                          <a:xfrm>
                            <a:off x="1196213" y="607515"/>
                            <a:ext cx="37731" cy="151421"/>
                          </a:xfrm>
                          <a:prstGeom prst="rect">
                            <a:avLst/>
                          </a:prstGeom>
                          <a:ln>
                            <a:noFill/>
                          </a:ln>
                        </wps:spPr>
                        <wps:txbx>
                          <w:txbxContent>
                            <w:p w:rsidR="004516F3" w:rsidRDefault="00796C97">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6245"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8"/>
                </v:shape>
                <v:rect id="Rectangle 10" style="position:absolute;width:506;height:2243;left:227;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27;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 style="position:absolute;width:377;height:1514;left:11962;top:936;" filled="f" stroked="f">
                  <v:textbox inset="0,0,0,0">
                    <w:txbxContent>
                      <w:p>
                        <w:pPr>
                          <w:spacing w:before="0" w:after="160" w:line="259" w:lineRule="auto"/>
                          <w:ind w:left="0" w:firstLine="0"/>
                          <w:jc w:val="left"/>
                        </w:pPr>
                        <w:r>
                          <w:rPr>
                            <w:sz w:val="16"/>
                          </w:rPr>
                          <w:t xml:space="preserve"> </w:t>
                        </w:r>
                      </w:p>
                    </w:txbxContent>
                  </v:textbox>
                </v:rect>
                <v:rect id="Rectangle 21" style="position:absolute;width:422;height:1695;left:11962;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422;height:1695;left:11962;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3" style="position:absolute;width:17544;height:1695;left:11962;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4" style="position:absolute;width:422;height:1695;left:25179;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5" style="position:absolute;width:377;height:1514;left:11962;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6248" name="Group 66248"/>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166" name="Rectangle 166"/>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167" name="Rectangle 167"/>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 de 58 </w:t>
                              </w:r>
                            </w:p>
                          </w:txbxContent>
                        </wps:txbx>
                        <wps:bodyPr horzOverflow="overflow" vert="horz" lIns="0" tIns="0" rIns="0" bIns="0" rtlCol="0">
                          <a:noAutofit/>
                        </wps:bodyPr>
                      </wps:wsp>
                    </wpg:wgp>
                  </a:graphicData>
                </a:graphic>
              </wp:anchor>
            </w:drawing>
          </mc:Choice>
          <mc:Fallback xmlns:a="http://schemas.openxmlformats.org/drawingml/2006/main">
            <w:pict>
              <v:group id="Group 66248" style="width:12.7031pt;height:276.726pt;position:absolute;mso-position-horizontal-relative:page;mso-position-horizontal:absolute;margin-left:682.278pt;mso-position-vertical-relative:page;margin-top:535.194pt;" coordsize="1613,35144">
                <v:rect id="Rectangle 166"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167"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58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66249" name="Group 6624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8" name="Shape 168"/>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9" name="Shape 169"/>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249" style="width:29pt;height:466.28pt;position:absolute;mso-position-horizontal-relative:page;mso-position-horizontal:absolute;margin-left:20pt;mso-position-vertical-relative:page;margin-top:110pt;" coordsize="3683,59217">
                <v:shape id="Shape 168" style="position:absolute;width:3683;height:29291;left:0;top:0;" coordsize="368300,2929128" path="m0,2929128l368300,2929128l368300,0l0,0x">
                  <v:stroke weight="0.5pt" endcap="flat" joinstyle="miter" miterlimit="10" on="true" color="#808080"/>
                  <v:fill on="false" color="#000000" opacity="0"/>
                </v:shape>
                <v:shape id="Shape 169"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JUNTA DE GOBIERNO LOCAL EL DÍA 18 DE MAYO DE 2020.</w:t>
      </w:r>
      <w:r>
        <w:rPr>
          <w:rFonts w:ascii="Times New Roman" w:eastAsia="Times New Roman" w:hAnsi="Times New Roman" w:cs="Times New Roman"/>
          <w:sz w:val="24"/>
        </w:rPr>
        <w:t xml:space="preserve"> </w:t>
      </w:r>
    </w:p>
    <w:tbl>
      <w:tblPr>
        <w:tblStyle w:val="TableGrid"/>
        <w:tblW w:w="9624" w:type="dxa"/>
        <w:tblInd w:w="142" w:type="dxa"/>
        <w:tblCellMar>
          <w:top w:w="0" w:type="dxa"/>
          <w:left w:w="0" w:type="dxa"/>
          <w:bottom w:w="0" w:type="dxa"/>
          <w:right w:w="0" w:type="dxa"/>
        </w:tblCellMar>
        <w:tblLook w:val="04A0" w:firstRow="1" w:lastRow="0" w:firstColumn="1" w:lastColumn="0" w:noHBand="0" w:noVBand="1"/>
      </w:tblPr>
      <w:tblGrid>
        <w:gridCol w:w="4781"/>
        <w:gridCol w:w="4843"/>
      </w:tblGrid>
      <w:tr w:rsidR="004516F3">
        <w:trPr>
          <w:trHeight w:val="225"/>
        </w:trPr>
        <w:tc>
          <w:tcPr>
            <w:tcW w:w="4781" w:type="dxa"/>
            <w:tcBorders>
              <w:top w:val="nil"/>
              <w:left w:val="nil"/>
              <w:bottom w:val="nil"/>
              <w:right w:val="nil"/>
            </w:tcBorders>
          </w:tcPr>
          <w:p w:rsidR="004516F3" w:rsidRDefault="00796C97">
            <w:pPr>
              <w:spacing w:after="0" w:line="259" w:lineRule="auto"/>
              <w:ind w:left="0" w:firstLine="0"/>
              <w:jc w:val="left"/>
            </w:pPr>
            <w:r>
              <w:rPr>
                <w:sz w:val="20"/>
              </w:rPr>
              <w:t xml:space="preserve"> </w:t>
            </w:r>
          </w:p>
        </w:tc>
        <w:tc>
          <w:tcPr>
            <w:tcW w:w="4843" w:type="dxa"/>
            <w:tcBorders>
              <w:top w:val="nil"/>
              <w:left w:val="nil"/>
              <w:bottom w:val="nil"/>
              <w:right w:val="nil"/>
            </w:tcBorders>
          </w:tcPr>
          <w:p w:rsidR="004516F3" w:rsidRDefault="004516F3">
            <w:pPr>
              <w:spacing w:after="160" w:line="259" w:lineRule="auto"/>
              <w:ind w:left="0" w:firstLine="0"/>
              <w:jc w:val="left"/>
            </w:pPr>
          </w:p>
        </w:tc>
      </w:tr>
      <w:tr w:rsidR="004516F3">
        <w:trPr>
          <w:trHeight w:val="4327"/>
        </w:trPr>
        <w:tc>
          <w:tcPr>
            <w:tcW w:w="4781" w:type="dxa"/>
            <w:tcBorders>
              <w:top w:val="nil"/>
              <w:left w:val="nil"/>
              <w:bottom w:val="nil"/>
              <w:right w:val="nil"/>
            </w:tcBorders>
          </w:tcPr>
          <w:p w:rsidR="004516F3" w:rsidRDefault="00796C97">
            <w:pPr>
              <w:spacing w:after="0" w:line="259" w:lineRule="auto"/>
              <w:ind w:left="0" w:firstLine="0"/>
              <w:jc w:val="left"/>
            </w:pPr>
            <w:r>
              <w:rPr>
                <w:sz w:val="20"/>
              </w:rPr>
              <w:t xml:space="preserve"> </w:t>
            </w:r>
          </w:p>
          <w:p w:rsidR="004516F3" w:rsidRDefault="00796C97">
            <w:pPr>
              <w:spacing w:after="0" w:line="259" w:lineRule="auto"/>
              <w:ind w:left="0" w:firstLine="0"/>
              <w:jc w:val="left"/>
            </w:pPr>
            <w:r>
              <w:rPr>
                <w:b/>
              </w:rPr>
              <w:t xml:space="preserve">SRES. ASISTENTES: </w:t>
            </w:r>
          </w:p>
          <w:p w:rsidR="004516F3" w:rsidRDefault="00796C97">
            <w:pPr>
              <w:spacing w:after="0" w:line="259" w:lineRule="auto"/>
              <w:ind w:left="0" w:firstLine="0"/>
              <w:jc w:val="left"/>
            </w:pPr>
            <w:r>
              <w:rPr>
                <w:b/>
              </w:rPr>
              <w:t xml:space="preserve"> </w:t>
            </w:r>
          </w:p>
          <w:p w:rsidR="004516F3" w:rsidRDefault="00796C97">
            <w:pPr>
              <w:spacing w:after="0" w:line="259" w:lineRule="auto"/>
              <w:ind w:left="0" w:firstLine="0"/>
              <w:jc w:val="left"/>
            </w:pPr>
            <w:r>
              <w:rPr>
                <w:b/>
              </w:rPr>
              <w:t xml:space="preserve">Alcaldesa-Presidenta </w:t>
            </w:r>
          </w:p>
          <w:p w:rsidR="004516F3" w:rsidRDefault="00796C97">
            <w:pPr>
              <w:spacing w:after="0" w:line="259" w:lineRule="auto"/>
              <w:ind w:left="0" w:firstLine="0"/>
              <w:jc w:val="left"/>
            </w:pPr>
            <w:r>
              <w:t xml:space="preserve">Dª María Concepción Brito Núñez </w:t>
            </w:r>
          </w:p>
          <w:p w:rsidR="004516F3" w:rsidRDefault="00796C97">
            <w:pPr>
              <w:spacing w:after="0" w:line="259" w:lineRule="auto"/>
              <w:ind w:left="0" w:firstLine="0"/>
              <w:jc w:val="left"/>
            </w:pPr>
            <w:r>
              <w:t xml:space="preserve"> </w:t>
            </w:r>
          </w:p>
          <w:p w:rsidR="004516F3" w:rsidRDefault="00796C97">
            <w:pPr>
              <w:spacing w:after="0" w:line="259" w:lineRule="auto"/>
              <w:ind w:left="0" w:firstLine="0"/>
              <w:jc w:val="left"/>
            </w:pPr>
            <w:r>
              <w:rPr>
                <w:b/>
              </w:rPr>
              <w:t xml:space="preserve">Tenientes de Alcalde: </w:t>
            </w:r>
          </w:p>
          <w:p w:rsidR="004516F3" w:rsidRDefault="00796C97">
            <w:pPr>
              <w:spacing w:after="0" w:line="259" w:lineRule="auto"/>
              <w:ind w:left="0" w:firstLine="0"/>
              <w:jc w:val="left"/>
            </w:pPr>
            <w:r>
              <w:t xml:space="preserve">Dª Hilaria Cecilia Otazo González </w:t>
            </w:r>
          </w:p>
          <w:p w:rsidR="004516F3" w:rsidRDefault="00796C97">
            <w:pPr>
              <w:spacing w:after="0" w:line="259" w:lineRule="auto"/>
              <w:ind w:left="0" w:firstLine="0"/>
              <w:jc w:val="left"/>
            </w:pPr>
            <w:r>
              <w:t xml:space="preserve">D. José Francisco Pinto Ramos </w:t>
            </w:r>
          </w:p>
          <w:p w:rsidR="004516F3" w:rsidRDefault="00796C97">
            <w:pPr>
              <w:spacing w:after="0" w:line="259" w:lineRule="auto"/>
              <w:ind w:left="0" w:firstLine="0"/>
              <w:jc w:val="left"/>
            </w:pPr>
            <w:r>
              <w:t xml:space="preserve">D. Manuel Alberto González Pestano </w:t>
            </w:r>
          </w:p>
          <w:p w:rsidR="004516F3" w:rsidRDefault="00796C97">
            <w:pPr>
              <w:spacing w:after="0" w:line="259" w:lineRule="auto"/>
              <w:ind w:left="0" w:firstLine="0"/>
              <w:jc w:val="left"/>
            </w:pPr>
            <w:r>
              <w:t xml:space="preserve">Dª Margarita Eva Tendero Barroso </w:t>
            </w:r>
          </w:p>
          <w:p w:rsidR="004516F3" w:rsidRDefault="00796C97">
            <w:pPr>
              <w:spacing w:after="0" w:line="259" w:lineRule="auto"/>
              <w:ind w:left="0" w:firstLine="0"/>
              <w:jc w:val="left"/>
            </w:pPr>
            <w:r>
              <w:t>Dª Olivia Concepció</w:t>
            </w:r>
            <w:r>
              <w:t xml:space="preserve">n Pérez Díaz </w:t>
            </w:r>
          </w:p>
          <w:p w:rsidR="004516F3" w:rsidRDefault="00796C97">
            <w:pPr>
              <w:spacing w:after="0" w:line="259" w:lineRule="auto"/>
              <w:ind w:left="0" w:firstLine="0"/>
              <w:jc w:val="left"/>
            </w:pPr>
            <w:r>
              <w:rPr>
                <w:sz w:val="20"/>
              </w:rPr>
              <w:t xml:space="preserve"> </w:t>
            </w:r>
          </w:p>
          <w:p w:rsidR="004516F3" w:rsidRDefault="00796C97">
            <w:pPr>
              <w:spacing w:after="0" w:line="259" w:lineRule="auto"/>
              <w:ind w:left="0" w:firstLine="0"/>
              <w:jc w:val="left"/>
            </w:pPr>
            <w:r>
              <w:rPr>
                <w:sz w:val="20"/>
              </w:rPr>
              <w:t xml:space="preserve"> </w:t>
            </w:r>
          </w:p>
          <w:p w:rsidR="004516F3" w:rsidRDefault="00796C97">
            <w:pPr>
              <w:spacing w:after="0" w:line="259" w:lineRule="auto"/>
              <w:ind w:left="0" w:firstLine="0"/>
              <w:jc w:val="left"/>
            </w:pPr>
            <w:r>
              <w:rPr>
                <w:b/>
              </w:rPr>
              <w:t xml:space="preserve">Secretario: </w:t>
            </w:r>
          </w:p>
          <w:p w:rsidR="004516F3" w:rsidRDefault="00796C97">
            <w:pPr>
              <w:spacing w:after="0" w:line="259" w:lineRule="auto"/>
              <w:ind w:left="0" w:firstLine="0"/>
              <w:jc w:val="left"/>
            </w:pPr>
            <w:r>
              <w:t>D. Octavio Manuel Fernández Hernández</w:t>
            </w:r>
            <w:r>
              <w:rPr>
                <w:b/>
              </w:rPr>
              <w:t>.</w:t>
            </w:r>
            <w:r>
              <w:rPr>
                <w:rFonts w:ascii="Times New Roman" w:eastAsia="Times New Roman" w:hAnsi="Times New Roman" w:cs="Times New Roman"/>
              </w:rPr>
              <w:t xml:space="preserve"> </w:t>
            </w:r>
          </w:p>
          <w:p w:rsidR="004516F3" w:rsidRDefault="00796C97">
            <w:pPr>
              <w:spacing w:after="0" w:line="259" w:lineRule="auto"/>
              <w:ind w:left="0" w:firstLine="0"/>
              <w:jc w:val="left"/>
            </w:pPr>
            <w:r>
              <w:t xml:space="preserve"> </w:t>
            </w:r>
          </w:p>
        </w:tc>
        <w:tc>
          <w:tcPr>
            <w:tcW w:w="4843" w:type="dxa"/>
            <w:tcBorders>
              <w:top w:val="nil"/>
              <w:left w:val="nil"/>
              <w:bottom w:val="nil"/>
              <w:right w:val="nil"/>
            </w:tcBorders>
          </w:tcPr>
          <w:p w:rsidR="004516F3" w:rsidRDefault="00796C97">
            <w:pPr>
              <w:spacing w:after="0" w:line="259" w:lineRule="auto"/>
              <w:ind w:left="0" w:firstLine="0"/>
              <w:jc w:val="left"/>
            </w:pPr>
            <w:r>
              <w:rPr>
                <w:rFonts w:ascii="Times New Roman" w:eastAsia="Times New Roman" w:hAnsi="Times New Roman" w:cs="Times New Roman"/>
                <w:sz w:val="24"/>
              </w:rPr>
              <w:t xml:space="preserve"> </w:t>
            </w:r>
          </w:p>
          <w:p w:rsidR="004516F3" w:rsidRDefault="00796C97">
            <w:pPr>
              <w:spacing w:after="0" w:line="238" w:lineRule="auto"/>
              <w:ind w:left="0" w:firstLine="0"/>
            </w:pPr>
            <w:r>
              <w:t xml:space="preserve">En Candelaria, a dieciocho de mayo de dos mil veinte, siendo las 9:15 horas, se constituyó la </w:t>
            </w:r>
          </w:p>
          <w:p w:rsidR="004516F3" w:rsidRDefault="00796C97">
            <w:pPr>
              <w:spacing w:after="282" w:line="239" w:lineRule="auto"/>
              <w:ind w:left="0" w:right="198" w:firstLine="0"/>
            </w:pPr>
            <w:r>
              <w:t>Junta de Gobierno Local en primera convocatoria telemáticamente de conformidad con el artículo 46.3 de la LBRL introducido por el Real decreto ley 11/2020, de 31 de marzo,</w:t>
            </w:r>
            <w:r>
              <w:rPr>
                <w:vertAlign w:val="subscript"/>
              </w:rPr>
              <w:t xml:space="preserve"> </w:t>
            </w:r>
            <w:r>
              <w:t xml:space="preserve"> bajo la presidencia de la Sra. Alcaldesa, Doña María Concepción Brito Núñez, con as</w:t>
            </w:r>
            <w:r>
              <w:t xml:space="preserve">istencia de los Sres. Tenientes de Alcalde expresados al margen, al objeto de celebrar sesión ordinaria y tratar de los asuntos comprendidos en el orden del día de la convocatoria. </w:t>
            </w:r>
          </w:p>
          <w:p w:rsidR="004516F3" w:rsidRDefault="00796C97">
            <w:pPr>
              <w:spacing w:after="0" w:line="259" w:lineRule="auto"/>
              <w:ind w:left="0" w:firstLine="0"/>
            </w:pPr>
            <w:r>
              <w:t xml:space="preserve">Asiste el Secretario General del Ayuntamiento D. </w:t>
            </w:r>
          </w:p>
          <w:p w:rsidR="004516F3" w:rsidRDefault="00796C97">
            <w:pPr>
              <w:spacing w:after="0" w:line="259" w:lineRule="auto"/>
              <w:ind w:left="0" w:firstLine="0"/>
              <w:jc w:val="left"/>
            </w:pPr>
            <w:r>
              <w:t>Octavio Manuel Fernández</w:t>
            </w:r>
            <w:r>
              <w:t xml:space="preserve"> Hernández. </w:t>
            </w:r>
          </w:p>
          <w:p w:rsidR="004516F3" w:rsidRDefault="00796C97">
            <w:pPr>
              <w:spacing w:after="0" w:line="259" w:lineRule="auto"/>
              <w:ind w:left="0" w:firstLine="0"/>
              <w:jc w:val="left"/>
            </w:pPr>
            <w:r>
              <w:rPr>
                <w:sz w:val="20"/>
              </w:rPr>
              <w:t xml:space="preserve"> </w:t>
            </w:r>
          </w:p>
        </w:tc>
      </w:tr>
    </w:tbl>
    <w:p w:rsidR="004516F3" w:rsidRDefault="00796C97">
      <w:pPr>
        <w:spacing w:after="0" w:line="259" w:lineRule="auto"/>
        <w:ind w:left="142" w:firstLine="0"/>
        <w:jc w:val="left"/>
      </w:pPr>
      <w:r>
        <w:rPr>
          <w:sz w:val="20"/>
        </w:rPr>
        <w:t xml:space="preserve"> </w:t>
      </w:r>
    </w:p>
    <w:p w:rsidR="004516F3" w:rsidRDefault="00796C97">
      <w:pPr>
        <w:spacing w:after="19" w:line="259" w:lineRule="auto"/>
        <w:ind w:left="142" w:firstLine="0"/>
        <w:jc w:val="left"/>
      </w:pPr>
      <w:r>
        <w:rPr>
          <w:sz w:val="20"/>
        </w:rPr>
        <w:t xml:space="preserve"> </w:t>
      </w:r>
    </w:p>
    <w:p w:rsidR="004516F3" w:rsidRDefault="00796C97">
      <w:pPr>
        <w:spacing w:after="0" w:line="259" w:lineRule="auto"/>
        <w:ind w:left="142" w:firstLine="0"/>
        <w:jc w:val="left"/>
      </w:pPr>
      <w:r>
        <w:rPr>
          <w:b/>
          <w:sz w:val="24"/>
        </w:rPr>
        <w:t xml:space="preserve"> </w:t>
      </w:r>
      <w:r>
        <w:rPr>
          <w:b/>
          <w:sz w:val="24"/>
        </w:rPr>
        <w:tab/>
        <w:t xml:space="preserve"> </w:t>
      </w:r>
    </w:p>
    <w:p w:rsidR="004516F3" w:rsidRDefault="00796C97">
      <w:pPr>
        <w:spacing w:after="0" w:line="259" w:lineRule="auto"/>
        <w:ind w:left="142" w:firstLine="0"/>
        <w:jc w:val="left"/>
      </w:pPr>
      <w:r>
        <w:rPr>
          <w:b/>
          <w:sz w:val="24"/>
        </w:rPr>
        <w:t xml:space="preserve"> </w:t>
      </w:r>
    </w:p>
    <w:p w:rsidR="004516F3" w:rsidRDefault="00796C97">
      <w:pPr>
        <w:spacing w:after="0" w:line="259" w:lineRule="auto"/>
        <w:ind w:left="142" w:firstLine="0"/>
        <w:jc w:val="left"/>
      </w:pPr>
      <w:r>
        <w:rPr>
          <w:b/>
          <w:sz w:val="24"/>
        </w:rPr>
        <w:t xml:space="preserve"> </w:t>
      </w:r>
    </w:p>
    <w:p w:rsidR="004516F3" w:rsidRDefault="00796C97">
      <w:pPr>
        <w:spacing w:after="0" w:line="265" w:lineRule="auto"/>
        <w:ind w:left="137"/>
      </w:pPr>
      <w:r>
        <w:rPr>
          <w:b/>
          <w:sz w:val="24"/>
        </w:rPr>
        <w:t xml:space="preserve">   Declarada abierta la sesión por la Presidencia, se pasó al estudio de los temas objeto de la misma. </w:t>
      </w:r>
    </w:p>
    <w:p w:rsidR="004516F3" w:rsidRDefault="00796C97">
      <w:pPr>
        <w:spacing w:after="0" w:line="259" w:lineRule="auto"/>
        <w:ind w:left="142" w:firstLine="0"/>
        <w:jc w:val="left"/>
      </w:pPr>
      <w:r>
        <w:rPr>
          <w:b/>
          <w:sz w:val="24"/>
        </w:rPr>
        <w:t xml:space="preserve"> </w:t>
      </w:r>
    </w:p>
    <w:p w:rsidR="004516F3" w:rsidRDefault="00796C97">
      <w:pPr>
        <w:spacing w:after="0" w:line="259" w:lineRule="auto"/>
        <w:ind w:left="142" w:firstLine="0"/>
        <w:jc w:val="left"/>
      </w:pPr>
      <w:r>
        <w:rPr>
          <w:b/>
        </w:rPr>
        <w:t xml:space="preserve"> </w:t>
      </w:r>
    </w:p>
    <w:p w:rsidR="004516F3" w:rsidRDefault="00796C97">
      <w:pPr>
        <w:tabs>
          <w:tab w:val="center" w:pos="1947"/>
        </w:tabs>
        <w:ind w:left="0" w:firstLine="0"/>
        <w:jc w:val="left"/>
      </w:pPr>
      <w:r>
        <w:rPr>
          <w:b/>
        </w:rPr>
        <w:t xml:space="preserve">A) </w:t>
      </w:r>
      <w:r>
        <w:rPr>
          <w:b/>
        </w:rPr>
        <w:tab/>
        <w:t xml:space="preserve">PARTE RESOLUTIVA </w:t>
      </w:r>
    </w:p>
    <w:p w:rsidR="004516F3" w:rsidRDefault="00796C97">
      <w:pPr>
        <w:spacing w:after="0" w:line="259" w:lineRule="auto"/>
        <w:ind w:left="142" w:firstLine="0"/>
        <w:jc w:val="left"/>
      </w:pPr>
      <w:r>
        <w:rPr>
          <w:b/>
          <w:sz w:val="20"/>
        </w:rPr>
        <w:t xml:space="preserve"> </w:t>
      </w:r>
    </w:p>
    <w:p w:rsidR="004516F3" w:rsidRDefault="00796C97">
      <w:pPr>
        <w:spacing w:after="19" w:line="259" w:lineRule="auto"/>
        <w:ind w:left="142" w:firstLine="0"/>
        <w:jc w:val="left"/>
      </w:pPr>
      <w:r>
        <w:rPr>
          <w:sz w:val="20"/>
        </w:rPr>
        <w:t xml:space="preserve"> </w:t>
      </w:r>
    </w:p>
    <w:p w:rsidR="004516F3" w:rsidRDefault="00796C97">
      <w:pPr>
        <w:spacing w:after="0" w:line="265" w:lineRule="auto"/>
        <w:ind w:left="137"/>
      </w:pPr>
      <w:r>
        <w:rPr>
          <w:b/>
          <w:sz w:val="24"/>
        </w:rPr>
        <w:t xml:space="preserve">1º Aprobación del acta de la sesión anterior correspondiente al 11 de mayo de 2020. 2020.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137" w:right="52"/>
      </w:pPr>
      <w:r>
        <w:t xml:space="preserve">Se aprobó por unanimidad de los presentes. </w:t>
      </w:r>
    </w:p>
    <w:p w:rsidR="004516F3" w:rsidRDefault="00796C97">
      <w:pPr>
        <w:spacing w:after="0" w:line="259" w:lineRule="auto"/>
        <w:ind w:left="142" w:firstLine="0"/>
        <w:jc w:val="left"/>
      </w:pPr>
      <w:r>
        <w:lastRenderedPageBreak/>
        <w:t xml:space="preserve"> </w:t>
      </w:r>
    </w:p>
    <w:p w:rsidR="004516F3" w:rsidRDefault="00796C97">
      <w:pPr>
        <w:spacing w:after="638" w:line="259" w:lineRule="auto"/>
        <w:ind w:left="137" w:firstLine="0"/>
        <w:jc w:val="left"/>
      </w:pPr>
      <w:r>
        <w:rPr>
          <w:b/>
        </w:rPr>
        <w:t xml:space="preserve"> </w:t>
      </w:r>
    </w:p>
    <w:p w:rsidR="004516F3" w:rsidRDefault="00796C97">
      <w:pPr>
        <w:spacing w:after="0" w:line="259" w:lineRule="auto"/>
        <w:ind w:left="0" w:right="195" w:firstLine="0"/>
        <w:jc w:val="center"/>
      </w:pPr>
      <w:r>
        <w:rPr>
          <w:rFonts w:ascii="Calibri" w:eastAsia="Calibri" w:hAnsi="Calibri" w:cs="Calibri"/>
          <w:noProof/>
        </w:rPr>
        <mc:AlternateContent>
          <mc:Choice Requires="wpg">
            <w:drawing>
              <wp:inline distT="0" distB="0" distL="0" distR="0">
                <wp:extent cx="5830570" cy="17145"/>
                <wp:effectExtent l="0" t="0" r="0" b="0"/>
                <wp:docPr id="66246" name="Group 662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6246"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sz w:val="14"/>
        </w:rPr>
        <w:t xml:space="preserve"> </w:t>
      </w:r>
    </w:p>
    <w:p w:rsidR="004516F3" w:rsidRDefault="00796C97">
      <w:pPr>
        <w:spacing w:after="89" w:line="241" w:lineRule="auto"/>
        <w:ind w:left="2106" w:right="1989" w:firstLine="0"/>
        <w:jc w:val="center"/>
      </w:pPr>
      <w:r>
        <w:rPr>
          <w:sz w:val="14"/>
        </w:rPr>
        <w:t xml:space="preserve">Avenida Constitución Nº 7. Código postal: 38530, Candelaria. Teléfono: 922.500.800. </w:t>
      </w:r>
      <w:r>
        <w:rPr>
          <w:b/>
          <w:sz w:val="14"/>
        </w:rPr>
        <w:t xml:space="preserve">www. candelaria. es </w:t>
      </w:r>
    </w:p>
    <w:p w:rsidR="004516F3" w:rsidRDefault="00796C97">
      <w:pPr>
        <w:spacing w:after="0" w:line="259" w:lineRule="auto"/>
        <w:ind w:left="142" w:firstLine="0"/>
        <w:jc w:val="left"/>
      </w:pPr>
      <w:r>
        <w:rPr>
          <w:rFonts w:ascii="Times New Roman" w:eastAsia="Times New Roman" w:hAnsi="Times New Roman" w:cs="Times New Roman"/>
          <w:sz w:val="24"/>
        </w:rPr>
        <w:t xml:space="preserve"> </w:t>
      </w:r>
    </w:p>
    <w:p w:rsidR="004516F3" w:rsidRDefault="00796C97">
      <w:pPr>
        <w:spacing w:after="426" w:line="265" w:lineRule="auto"/>
        <w:ind w:left="137" w:right="390"/>
      </w:pPr>
      <w:r>
        <w:rPr>
          <w:b/>
          <w:sz w:val="24"/>
        </w:rPr>
        <w:t xml:space="preserve">2.-Expediente 3061/2020. </w:t>
      </w:r>
      <w:r>
        <w:rPr>
          <w:b/>
          <w:sz w:val="24"/>
        </w:rPr>
        <w:t xml:space="preserve">La aprobación y suscripción del convenio de colaboración entre la Agencia Tributaria Canaria y el Ayuntamiento de Candelaria para el suministro de información tributaria para fines no tributarios. </w:t>
      </w:r>
    </w:p>
    <w:p w:rsidR="004516F3" w:rsidRDefault="00796C97">
      <w:pPr>
        <w:spacing w:after="0" w:line="259" w:lineRule="auto"/>
        <w:ind w:left="142" w:firstLine="0"/>
        <w:jc w:val="left"/>
      </w:pPr>
      <w:r>
        <w:t xml:space="preserve"> </w:t>
      </w:r>
    </w:p>
    <w:p w:rsidR="004516F3" w:rsidRDefault="00796C97">
      <w:pPr>
        <w:ind w:left="137" w:right="49"/>
      </w:pPr>
      <w:r>
        <w:rPr>
          <w:b/>
        </w:rPr>
        <w:t xml:space="preserve">  Consta en el expediente propuesta de la Alcaldesa-Pres</w:t>
      </w:r>
      <w:r>
        <w:rPr>
          <w:b/>
        </w:rPr>
        <w:t xml:space="preserve">identa, de fecha 28 de abril de 2020, que transcrito literalmente dice: </w:t>
      </w:r>
    </w:p>
    <w:p w:rsidR="004516F3" w:rsidRDefault="00796C97">
      <w:pPr>
        <w:spacing w:after="0" w:line="237" w:lineRule="auto"/>
        <w:ind w:left="142" w:right="9566" w:firstLine="0"/>
        <w:jc w:val="left"/>
      </w:pPr>
      <w:r>
        <w:rPr>
          <w:b/>
        </w:rPr>
        <w:t xml:space="preserve"> </w:t>
      </w:r>
      <w:r>
        <w:rPr>
          <w:rFonts w:ascii="Times New Roman" w:eastAsia="Times New Roman" w:hAnsi="Times New Roman" w:cs="Times New Roman"/>
          <w:b/>
          <w:sz w:val="24"/>
        </w:rPr>
        <w:t xml:space="preserve"> </w:t>
      </w:r>
    </w:p>
    <w:p w:rsidR="004516F3" w:rsidRDefault="00796C97">
      <w:pPr>
        <w:spacing w:after="0" w:line="259" w:lineRule="auto"/>
        <w:ind w:left="142" w:firstLine="0"/>
        <w:jc w:val="left"/>
      </w:pPr>
      <w:r>
        <w:rPr>
          <w:rFonts w:ascii="Times New Roman" w:eastAsia="Times New Roman" w:hAnsi="Times New Roman" w:cs="Times New Roman"/>
          <w:sz w:val="24"/>
        </w:rPr>
        <w:t xml:space="preserve"> </w:t>
      </w:r>
    </w:p>
    <w:p w:rsidR="004516F3" w:rsidRDefault="00796C97">
      <w:pPr>
        <w:ind w:left="137" w:right="52"/>
      </w:pPr>
      <w:r>
        <w:t xml:space="preserve">“María Concepción Brito Núñez, en calidad de Alcaldesa Presidenta, al amparo de lo dispuesto en el Reglamento de Organización, Funcionamiento y Régimen Jurídico de las Entidades </w:t>
      </w:r>
      <w:r>
        <w:t xml:space="preserve">Locales, así como en la Ley 7/1985, de 2 de abril., Reguladora de las Bases de Régimen Local, formula la siguiente: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pStyle w:val="Ttulo1"/>
        <w:ind w:left="799" w:right="650"/>
      </w:pPr>
      <w:r>
        <w:t xml:space="preserve">PROPUESTA DE APROBACIÓN DEL CONVENIO DE COOPERACIÓN PARA EL SUMINISTRO POR PARTE DE LA AGENCIA TRIBUTARIA CANARIA AL AYUNTAMIENTO DE </w:t>
      </w:r>
      <w:r>
        <w:t xml:space="preserve">CANDELARIA DE INFORMACIÓN TRIBUTARIA SIN FINES TRIBUTARIOS </w:t>
      </w:r>
    </w:p>
    <w:p w:rsidR="004516F3" w:rsidRDefault="00796C97">
      <w:pPr>
        <w:spacing w:after="0" w:line="259" w:lineRule="auto"/>
        <w:ind w:left="139" w:firstLine="0"/>
        <w:jc w:val="center"/>
      </w:pPr>
      <w:r>
        <w:rPr>
          <w:b/>
        </w:rPr>
        <w:t xml:space="preserve"> </w:t>
      </w:r>
    </w:p>
    <w:p w:rsidR="004516F3" w:rsidRDefault="00796C97">
      <w:pPr>
        <w:spacing w:after="0" w:line="259" w:lineRule="auto"/>
        <w:ind w:left="139"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3833" name="Group 63833"/>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79" name="Rectangle 279"/>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280" name="Rectangle 280"/>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 de 58 </w:t>
                              </w:r>
                            </w:p>
                          </w:txbxContent>
                        </wps:txbx>
                        <wps:bodyPr horzOverflow="overflow" vert="horz" lIns="0" tIns="0" rIns="0" bIns="0" rtlCol="0">
                          <a:noAutofit/>
                        </wps:bodyPr>
                      </wps:wsp>
                    </wpg:wgp>
                  </a:graphicData>
                </a:graphic>
              </wp:anchor>
            </w:drawing>
          </mc:Choice>
          <mc:Fallback xmlns:a="http://schemas.openxmlformats.org/drawingml/2006/main">
            <w:pict>
              <v:group id="Group 63833" style="width:12.7031pt;height:276.726pt;position:absolute;mso-position-horizontal-relative:page;mso-position-horizontal:absolute;margin-left:682.278pt;mso-position-vertical-relative:page;margin-top:535.194pt;" coordsize="1613,35144">
                <v:rect id="Rectangle 279"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80"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58 </w:t>
                        </w:r>
                      </w:p>
                    </w:txbxContent>
                  </v:textbox>
                </v:rect>
                <w10:wrap type="square"/>
              </v:group>
            </w:pict>
          </mc:Fallback>
        </mc:AlternateContent>
      </w:r>
      <w:r>
        <w:rPr>
          <w:b/>
        </w:rPr>
        <w:t xml:space="preserve"> </w:t>
      </w:r>
    </w:p>
    <w:p w:rsidR="004516F3" w:rsidRDefault="00796C97">
      <w:pPr>
        <w:spacing w:after="0" w:line="259" w:lineRule="auto"/>
        <w:ind w:left="139" w:firstLine="0"/>
        <w:jc w:val="center"/>
      </w:pPr>
      <w:r>
        <w:rPr>
          <w:b/>
        </w:rPr>
        <w:t xml:space="preserve"> </w:t>
      </w:r>
    </w:p>
    <w:p w:rsidR="004516F3" w:rsidRDefault="00796C97">
      <w:pPr>
        <w:spacing w:after="0" w:line="259" w:lineRule="auto"/>
        <w:ind w:left="142" w:firstLine="0"/>
        <w:jc w:val="left"/>
      </w:pPr>
      <w:r>
        <w:rPr>
          <w:b/>
        </w:rPr>
        <w:t xml:space="preserve"> </w:t>
      </w:r>
    </w:p>
    <w:p w:rsidR="004516F3" w:rsidRDefault="00796C97">
      <w:pPr>
        <w:ind w:left="137" w:right="52"/>
      </w:pPr>
      <w:r>
        <w:t>La Agencia Tributaria Canaria (ATC) y el Ayuntamiento de Candelaria suscribieron con fecha 18 de abril de 2016 (BOC nº 78 de fecha 22/04/2016), un convenio por medio del cual se ha estableció un marco general de colaboración entre ambas Administraci</w:t>
      </w:r>
      <w:r>
        <w:t>ones al objeto del suministro de información de carácter tributario que ha de efectuar esta ATC, respecto de aquellos procedimientos administrativos cuya resolución corresponda a ese Ayuntamiento o a los Organismos públicos vinculados o dependientes del mi</w:t>
      </w:r>
      <w:r>
        <w:t>smo, en los que se requería por parte de los interesados acreditar hallarse al corriente de las obligaciones tributarias con la Comunidad Autónoma Canaria. El citado convenio tiene una vigencia inicial a partir de su firma y hasta el 31 de diciembre de 201</w:t>
      </w:r>
      <w:r>
        <w:t xml:space="preserve">6, renovándose de manera automática anualmente, salvo denuncia expresa de una de las partes.  </w:t>
      </w:r>
    </w:p>
    <w:p w:rsidR="004516F3" w:rsidRDefault="00796C97">
      <w:pPr>
        <w:spacing w:after="0" w:line="259" w:lineRule="auto"/>
        <w:ind w:left="142" w:firstLine="0"/>
        <w:jc w:val="left"/>
      </w:pPr>
      <w:r>
        <w:t xml:space="preserve"> </w:t>
      </w:r>
    </w:p>
    <w:p w:rsidR="004516F3" w:rsidRDefault="00796C97">
      <w:pPr>
        <w:ind w:left="137" w:right="52"/>
      </w:pPr>
      <w:r>
        <w:t xml:space="preserve">Las modificaciones operadas en el ordenamiento jurídico como son las introducidas por la Ley 40/2015, de 1 de octubre, de Régimen Jurídico del Sector Público, </w:t>
      </w:r>
      <w:r>
        <w:t xml:space="preserve">o el Decreto 11/2019, de 11 de </w:t>
      </w:r>
      <w:r>
        <w:lastRenderedPageBreak/>
        <w:t>febrero, por el que se regula la actividad convencional y se crean y regulan el Registro General Electrónico de Convenios del Sector Público de la Comunidad Autónoma y el Registro Electrónico de Órganos de Cooperación de la A</w:t>
      </w:r>
      <w:r>
        <w:t xml:space="preserve">dministración Pública de la Comunidad Autónoma de Canarias, hacen necesario proceder a adaptar el convenio a las mismas. </w:t>
      </w:r>
    </w:p>
    <w:p w:rsidR="004516F3" w:rsidRDefault="00796C97">
      <w:pPr>
        <w:spacing w:after="0" w:line="259" w:lineRule="auto"/>
        <w:ind w:left="142" w:firstLine="0"/>
        <w:jc w:val="left"/>
      </w:pPr>
      <w:r>
        <w:t xml:space="preserve"> </w:t>
      </w:r>
    </w:p>
    <w:p w:rsidR="004516F3" w:rsidRDefault="00796C97">
      <w:pPr>
        <w:ind w:left="137" w:right="52"/>
      </w:pPr>
      <w:r>
        <w:t>En virtud de lo anteriormente expuesto y en aras a que el Ayuntamiento de Candelaria pueda continuar, como corresponde, con la tramitación de determinados procedimientos, tanto aquellos que son objeto de sus competencias propias o bien derivadas de delegac</w:t>
      </w:r>
      <w:r>
        <w:t>ión expresa de la Comunidad Autónoma, en especial los de ayudas y subvenciones en los que la normativa reguladora propia de éstos exige que la persona interesada acredite estar al corriente en el cumplimiento de las obligaciones tributarias con la Comunida</w:t>
      </w:r>
      <w:r>
        <w:t xml:space="preserve">d Autónoma de Canarias, justifican el establecimiento de un sistema a través del cual el Ayuntamiento de Candelaria disponga de tal acreditación siempre que las mismas autoricen expresamente a su consulta u obtención.  </w:t>
      </w:r>
    </w:p>
    <w:p w:rsidR="004516F3" w:rsidRDefault="00796C97">
      <w:pPr>
        <w:spacing w:after="0" w:line="259" w:lineRule="auto"/>
        <w:ind w:left="142" w:firstLine="0"/>
        <w:jc w:val="left"/>
      </w:pPr>
      <w:r>
        <w:t xml:space="preserve"> </w:t>
      </w:r>
    </w:p>
    <w:p w:rsidR="004516F3" w:rsidRDefault="00796C97">
      <w:pPr>
        <w:ind w:left="137" w:right="52"/>
      </w:pPr>
      <w:r>
        <w:t>Desde ambas entidades se está en l</w:t>
      </w:r>
      <w:r>
        <w:t xml:space="preserve">a disposición de mantener esta valiosa y beneficiosa colaboración y cooperación durante los próximos cuatro años y sus prórrogas.  </w:t>
      </w:r>
    </w:p>
    <w:p w:rsidR="004516F3" w:rsidRDefault="00796C97">
      <w:pPr>
        <w:spacing w:after="0" w:line="259" w:lineRule="auto"/>
        <w:ind w:left="142" w:firstLine="0"/>
        <w:jc w:val="left"/>
      </w:pPr>
      <w:r>
        <w:t xml:space="preserve"> </w:t>
      </w:r>
    </w:p>
    <w:p w:rsidR="004516F3" w:rsidRDefault="00796C97">
      <w:pPr>
        <w:ind w:left="137" w:right="52"/>
      </w:pPr>
      <w:r>
        <w:t>La tramitación de este expediente a juicio de esta Alcaldía se considera esencial e indispensable para la protección del i</w:t>
      </w:r>
      <w:r>
        <w:t>nterés general conforme a lo establecido en la Disposición adicional tercera del Real Decreto 463/2020, de 14 de marzo, por el que se declara el estado de alarma para la gestión de la situación de crisis sanitaria ocasionada por el COVID-19, que ha sido pr</w:t>
      </w:r>
      <w:r>
        <w:t>orrogado mediante Real Decreto 487/2020, de 10 de abril, establece, en su apartado 1, que “se suspenden términos y se interrumpen los plazos para la tramitación de los procedimientos de las entidades del sector público”. No obstante, en el apartado 4 prevé</w:t>
      </w:r>
      <w:r>
        <w:t xml:space="preserve"> que estas “podrán acordar motivadamente la continuación de aquellos procedimientos administrativos que vengan referidos a situaciones estrechamente vinculadas a los hechos justificativos del estado de alarma, o que sean indispensables para la protección d</w:t>
      </w:r>
      <w:r>
        <w:t>el interés general”, y observada que la vigencia del Convenio de cooperación debe ser efectiva y resulta imprescindible en la tramitación de los procedimientos estrechamente vinculados al estado de alarma tales como la concesión de ayudas y subvenciones pa</w:t>
      </w:r>
      <w:r>
        <w:t xml:space="preserve">ra contribuir a mitigar los efectos de la crisis sanitaria del Covid-19 para aquellas personas y colectivos más vulnerables así como las que se puedan adoptar para el incentivo empresarial ante la gravísima situación económica adversa aparejada.  </w:t>
      </w:r>
    </w:p>
    <w:p w:rsidR="004516F3" w:rsidRDefault="00796C97">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4830" name="Group 64830"/>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393" name="Rectangle 393"/>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394" name="Rectangle 394"/>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 de 58 </w:t>
                              </w:r>
                            </w:p>
                          </w:txbxContent>
                        </wps:txbx>
                        <wps:bodyPr horzOverflow="overflow" vert="horz" lIns="0" tIns="0" rIns="0" bIns="0" rtlCol="0">
                          <a:noAutofit/>
                        </wps:bodyPr>
                      </wps:wsp>
                    </wpg:wgp>
                  </a:graphicData>
                </a:graphic>
              </wp:anchor>
            </w:drawing>
          </mc:Choice>
          <mc:Fallback xmlns:a="http://schemas.openxmlformats.org/drawingml/2006/main">
            <w:pict>
              <v:group id="Group 64830" style="width:12.7031pt;height:276.726pt;position:absolute;mso-position-horizontal-relative:page;mso-position-horizontal:absolute;margin-left:682.278pt;mso-position-vertical-relative:page;margin-top:535.194pt;" coordsize="1613,35144">
                <v:rect id="Rectangle 393"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394"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58 </w:t>
                        </w:r>
                      </w:p>
                    </w:txbxContent>
                  </v:textbox>
                </v:rect>
                <w10:wrap type="square"/>
              </v:group>
            </w:pict>
          </mc:Fallback>
        </mc:AlternateContent>
      </w:r>
      <w:r>
        <w:t xml:space="preserve"> </w:t>
      </w:r>
    </w:p>
    <w:p w:rsidR="004516F3" w:rsidRDefault="00796C97">
      <w:pPr>
        <w:ind w:left="137" w:right="52"/>
      </w:pPr>
      <w:r>
        <w:t xml:space="preserve">En virtud de lo expuesto, es por lo que se propone a la Junta </w:t>
      </w:r>
      <w:r>
        <w:t xml:space="preserve">de Gobierno Local: </w:t>
      </w:r>
    </w:p>
    <w:p w:rsidR="004516F3" w:rsidRDefault="00796C97">
      <w:pPr>
        <w:spacing w:after="0" w:line="259" w:lineRule="auto"/>
        <w:ind w:left="142" w:firstLine="0"/>
        <w:jc w:val="left"/>
      </w:pPr>
      <w:r>
        <w:t xml:space="preserve"> </w:t>
      </w:r>
    </w:p>
    <w:p w:rsidR="004516F3" w:rsidRDefault="00796C97">
      <w:pPr>
        <w:ind w:left="137" w:right="52"/>
      </w:pPr>
      <w:r>
        <w:t>PRIMERO. – La aprobación y suscripción del Convenio de cooperación entre la Agencia Tributaria Canaria y el Ayuntamiento de Candelaria para el suministro de información tributaria para fines no tributarios, del siguiente tenor literal</w:t>
      </w:r>
      <w:r>
        <w:t xml:space="preserve">:  </w:t>
      </w:r>
    </w:p>
    <w:p w:rsidR="004516F3" w:rsidRDefault="00796C97">
      <w:pPr>
        <w:spacing w:after="0" w:line="259" w:lineRule="auto"/>
        <w:ind w:left="142" w:firstLine="0"/>
        <w:jc w:val="left"/>
      </w:pPr>
      <w:r>
        <w:rPr>
          <w:b/>
        </w:rPr>
        <w:t xml:space="preserve"> </w:t>
      </w:r>
    </w:p>
    <w:p w:rsidR="004516F3" w:rsidRDefault="00796C97">
      <w:pPr>
        <w:ind w:left="137" w:right="49"/>
      </w:pPr>
      <w:r>
        <w:rPr>
          <w:b/>
        </w:rPr>
        <w:t xml:space="preserve">“CONVENIO DE COOPERACIÓN PARA EL SUMINISTRO POR PARTE DE LA AGENCIA TRIBUTARIA CANARIA AL AYUNTAMIENTO DE CANDELARIA DE INFORMACIÓN TRIBUTARIA PARA FINES NO TRIBUTARIOS. </w:t>
      </w:r>
    </w:p>
    <w:p w:rsidR="004516F3" w:rsidRDefault="00796C97">
      <w:pPr>
        <w:spacing w:after="0" w:line="259" w:lineRule="auto"/>
        <w:ind w:left="142" w:firstLine="0"/>
        <w:jc w:val="left"/>
      </w:pPr>
      <w:r>
        <w:rPr>
          <w:b/>
        </w:rPr>
        <w:t xml:space="preserve">  </w:t>
      </w:r>
    </w:p>
    <w:p w:rsidR="004516F3" w:rsidRDefault="00796C97">
      <w:pPr>
        <w:ind w:left="137" w:right="52"/>
      </w:pPr>
      <w:r>
        <w:t>En Las Palmas de Gran Canaria,</w:t>
      </w:r>
      <w:r>
        <w:rPr>
          <w:b/>
        </w:rPr>
        <w:t xml:space="preserve"> </w:t>
      </w:r>
      <w:r>
        <w:t xml:space="preserve">a </w:t>
      </w:r>
    </w:p>
    <w:p w:rsidR="004516F3" w:rsidRDefault="00796C97">
      <w:pPr>
        <w:spacing w:after="0" w:line="259" w:lineRule="auto"/>
        <w:ind w:left="142" w:firstLine="0"/>
        <w:jc w:val="left"/>
      </w:pPr>
      <w:r>
        <w:rPr>
          <w:b/>
        </w:rPr>
        <w:t xml:space="preserve"> </w:t>
      </w:r>
    </w:p>
    <w:p w:rsidR="004516F3" w:rsidRDefault="00796C97">
      <w:pPr>
        <w:pStyle w:val="Ttulo1"/>
        <w:ind w:left="799" w:right="711"/>
      </w:pPr>
      <w:r>
        <w:t xml:space="preserve">INTERVIENEN </w:t>
      </w:r>
    </w:p>
    <w:p w:rsidR="004516F3" w:rsidRDefault="00796C97">
      <w:pPr>
        <w:spacing w:after="0" w:line="259" w:lineRule="auto"/>
        <w:ind w:left="139" w:firstLine="0"/>
        <w:jc w:val="center"/>
      </w:pPr>
      <w:r>
        <w:rPr>
          <w:b/>
        </w:rPr>
        <w:t xml:space="preserve"> </w:t>
      </w:r>
    </w:p>
    <w:p w:rsidR="004516F3" w:rsidRDefault="00796C97">
      <w:pPr>
        <w:ind w:left="137" w:right="52"/>
      </w:pPr>
      <w:r>
        <w:t>De una parte, Dña. Raquel</w:t>
      </w:r>
      <w:r>
        <w:t xml:space="preserve"> Peligero Molina, en calidad de Directora de la Agencia Tributaria Canaria, en representación de la Administración Pública de la Comunidad Autónoma de Canarias, en uso de las facultades que le atribuye el art. 12.2.A) letra f) de la Ley 7/2014, de 30 de ju</w:t>
      </w:r>
      <w:r>
        <w:t xml:space="preserve">lio, de la Agencia Tributaria Canaria, nombrada por Decreto 332/2019, de 26 de septiembre. </w:t>
      </w:r>
    </w:p>
    <w:p w:rsidR="004516F3" w:rsidRDefault="00796C97">
      <w:pPr>
        <w:spacing w:after="0" w:line="259" w:lineRule="auto"/>
        <w:ind w:left="142" w:firstLine="0"/>
        <w:jc w:val="left"/>
      </w:pPr>
      <w:r>
        <w:t xml:space="preserve"> </w:t>
      </w:r>
    </w:p>
    <w:p w:rsidR="004516F3" w:rsidRDefault="00796C97">
      <w:pPr>
        <w:ind w:left="137" w:right="52"/>
      </w:pPr>
      <w:r>
        <w:t>De otra parte, la Sra. Dª María Concepción Brito Núñez que se encuentra facultado para la firma del presente Convenio, según se establece en el artículo 16.3 de l</w:t>
      </w:r>
      <w:r>
        <w:t xml:space="preserve">a Ley 14/1990, de 26 de julio, de Régimen Jurídico de las Administraciones Públicas de Canarias, así como en virtud de acuerdo plenario adoptado por el Ayuntamiento de Candelaria., el día 15 de junio de 2019, en virtud de lo establecido en el art. 31.1.e) </w:t>
      </w:r>
      <w:r>
        <w:t xml:space="preserve">de la Ley 7/2015, de 1 de abril, de municipios de Canarias. </w:t>
      </w:r>
    </w:p>
    <w:p w:rsidR="004516F3" w:rsidRDefault="00796C97">
      <w:pPr>
        <w:spacing w:after="0" w:line="259" w:lineRule="auto"/>
        <w:ind w:left="142" w:firstLine="0"/>
        <w:jc w:val="left"/>
      </w:pPr>
      <w:r>
        <w:t xml:space="preserve"> </w:t>
      </w:r>
    </w:p>
    <w:p w:rsidR="004516F3" w:rsidRDefault="00796C97">
      <w:pPr>
        <w:ind w:left="137" w:right="52"/>
      </w:pPr>
      <w:r>
        <w:t xml:space="preserve"> Ambas partes se reconocen la capacidad legal necesaria para formalizar el presente Convenio, y en consecuencia </w:t>
      </w:r>
    </w:p>
    <w:p w:rsidR="004516F3" w:rsidRDefault="00796C97">
      <w:pPr>
        <w:spacing w:after="0" w:line="259" w:lineRule="auto"/>
        <w:ind w:left="142" w:firstLine="0"/>
        <w:jc w:val="left"/>
      </w:pPr>
      <w:r>
        <w:t xml:space="preserve"> </w:t>
      </w:r>
    </w:p>
    <w:p w:rsidR="004516F3" w:rsidRDefault="00796C97">
      <w:pPr>
        <w:pStyle w:val="Ttulo1"/>
        <w:ind w:left="799" w:right="711"/>
      </w:pPr>
      <w:r>
        <w:t xml:space="preserve">EXPONEN </w:t>
      </w:r>
    </w:p>
    <w:p w:rsidR="004516F3" w:rsidRDefault="00796C97">
      <w:pPr>
        <w:spacing w:after="0" w:line="259" w:lineRule="auto"/>
        <w:ind w:left="142" w:firstLine="0"/>
        <w:jc w:val="left"/>
      </w:pPr>
      <w:r>
        <w:t xml:space="preserve"> </w:t>
      </w:r>
    </w:p>
    <w:p w:rsidR="004516F3" w:rsidRDefault="00796C97">
      <w:pPr>
        <w:spacing w:after="0" w:line="259" w:lineRule="auto"/>
        <w:ind w:left="800" w:right="709"/>
        <w:jc w:val="center"/>
      </w:pPr>
      <w:r>
        <w:t xml:space="preserve">I </w:t>
      </w:r>
    </w:p>
    <w:p w:rsidR="004516F3" w:rsidRDefault="00796C97">
      <w:pPr>
        <w:spacing w:after="0" w:line="259" w:lineRule="auto"/>
        <w:ind w:left="139" w:firstLine="0"/>
        <w:jc w:val="center"/>
      </w:pPr>
      <w:r>
        <w:t xml:space="preserve"> </w:t>
      </w:r>
    </w:p>
    <w:p w:rsidR="004516F3" w:rsidRDefault="00796C97">
      <w:pPr>
        <w:ind w:left="137" w:right="52"/>
      </w:pPr>
      <w:r>
        <w:t>Que la Comunidad Autónoma de Canarias tiene atribuidas las competencias para la gestión de sus tributos propios, de los tributos cedidos por el Estado en cuya cesión se incluyen las citadas competencias de gestión, así como de las figuras impositivas que c</w:t>
      </w:r>
      <w:r>
        <w:t xml:space="preserve">onforman su Régimen Económico Fiscal de Canarias y se encuentra facultada para desarrollar las actuaciones de cooperación con la Administración Local en este campo.  </w:t>
      </w:r>
    </w:p>
    <w:p w:rsidR="004516F3" w:rsidRDefault="00796C97">
      <w:pPr>
        <w:spacing w:after="0" w:line="259" w:lineRule="auto"/>
        <w:ind w:left="142" w:firstLine="0"/>
        <w:jc w:val="left"/>
      </w:pPr>
      <w:r>
        <w:t xml:space="preserve"> </w:t>
      </w:r>
    </w:p>
    <w:p w:rsidR="004516F3" w:rsidRDefault="00796C97">
      <w:pPr>
        <w:ind w:left="137" w:right="52"/>
      </w:pPr>
      <w:r>
        <w:t>Que al Ayuntamiento de Candelaria, como consecuencia de competencias de titularidad pro</w:t>
      </w:r>
      <w:r>
        <w:t>pia, o derivadas de delegación expresa por parte de la Comunidad Autónoma de Canarias, le corresponde la tramitación de determinados procedimientos en los que la normativa reguladora propia de éstos exige que el interesado acredite estar al corriente en el</w:t>
      </w:r>
      <w:r>
        <w:t xml:space="preserve"> cumplimiento de las obligaciones tributarias con la Comunidad Autónoma de Canarias, siendo necesario en tales casos que el interesado aporte un certificado acreditativo de tal circunstancia para iniciar o continuar un determinado y concreto procedimiento </w:t>
      </w:r>
      <w:r>
        <w:t xml:space="preserve">administrativo. </w:t>
      </w:r>
    </w:p>
    <w:p w:rsidR="004516F3" w:rsidRDefault="00796C97">
      <w:pPr>
        <w:spacing w:after="0" w:line="259" w:lineRule="auto"/>
        <w:ind w:left="142" w:firstLine="0"/>
        <w:jc w:val="left"/>
      </w:pPr>
      <w:r>
        <w:t xml:space="preserve"> </w:t>
      </w:r>
    </w:p>
    <w:p w:rsidR="004516F3" w:rsidRDefault="00796C97">
      <w:pPr>
        <w:spacing w:after="0" w:line="259" w:lineRule="auto"/>
        <w:ind w:left="800" w:right="709"/>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3576" name="Group 6357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93" name="Rectangle 493"/>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494" name="Rectangle 494"/>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 de 58 </w:t>
                              </w:r>
                            </w:p>
                          </w:txbxContent>
                        </wps:txbx>
                        <wps:bodyPr horzOverflow="overflow" vert="horz" lIns="0" tIns="0" rIns="0" bIns="0" rtlCol="0">
                          <a:noAutofit/>
                        </wps:bodyPr>
                      </wps:wsp>
                    </wpg:wgp>
                  </a:graphicData>
                </a:graphic>
              </wp:anchor>
            </w:drawing>
          </mc:Choice>
          <mc:Fallback xmlns:a="http://schemas.openxmlformats.org/drawingml/2006/main">
            <w:pict>
              <v:group id="Group 63576" style="width:12.7031pt;height:276.726pt;position:absolute;mso-position-horizontal-relative:page;mso-position-horizontal:absolute;margin-left:682.278pt;mso-position-vertical-relative:page;margin-top:535.194pt;" coordsize="1613,35144">
                <v:rect id="Rectangle 493"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94"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58 </w:t>
                        </w:r>
                      </w:p>
                    </w:txbxContent>
                  </v:textbox>
                </v:rect>
                <w10:wrap type="square"/>
              </v:group>
            </w:pict>
          </mc:Fallback>
        </mc:AlternateContent>
      </w:r>
      <w:r>
        <w:t xml:space="preserve">II </w:t>
      </w:r>
    </w:p>
    <w:p w:rsidR="004516F3" w:rsidRDefault="00796C97">
      <w:pPr>
        <w:ind w:left="137" w:right="52"/>
      </w:pPr>
      <w:r>
        <w:t>El artículo 15 de la Ley 14/1990, de 2</w:t>
      </w:r>
      <w:r>
        <w:t xml:space="preserve">6 de julio, de Régimen Jurídico de las Administraciones </w:t>
      </w:r>
    </w:p>
    <w:p w:rsidR="004516F3" w:rsidRDefault="00796C97">
      <w:pPr>
        <w:ind w:left="137" w:right="52"/>
      </w:pPr>
      <w:r>
        <w:t>Públicas de Canarias establece que “El Gobierno de Canarias con los Ayuntamientos y Cabildos Insulares (…) podrán celebrar convenios en los que establezcan libremente los instrumentos de colaboración</w:t>
      </w:r>
      <w:r>
        <w:t xml:space="preserve"> previstos para la consecución de fines comunes de interés públicos”. </w:t>
      </w:r>
    </w:p>
    <w:p w:rsidR="004516F3" w:rsidRDefault="00796C97">
      <w:pPr>
        <w:spacing w:after="0" w:line="259" w:lineRule="auto"/>
        <w:ind w:left="142" w:firstLine="0"/>
        <w:jc w:val="left"/>
      </w:pPr>
      <w:r>
        <w:t xml:space="preserve"> </w:t>
      </w:r>
    </w:p>
    <w:p w:rsidR="004516F3" w:rsidRDefault="00796C97">
      <w:pPr>
        <w:ind w:left="137" w:right="52"/>
      </w:pPr>
      <w:r>
        <w:t xml:space="preserve"> </w:t>
      </w:r>
      <w:r>
        <w:t>El Decreto 11/2019 de 11 de febrero, por el que se regula la actividad convencional y se crea y regula el Registro General Electrónico de convenios del sector público de la Comunidad Autónoma y el Registro Electrónico de Órganos de Cooperación de la Admini</w:t>
      </w:r>
      <w:r>
        <w:t>stración Pública de la Comunidad Autónoma de Canarias, establece el régimen de la actividad convencional del sector público autonómico con el fin de propiciar que las relaciones que se formalicen a través de la institución de los convenios resulten más efi</w:t>
      </w:r>
      <w:r>
        <w:t xml:space="preserve">cientes y transparentes. </w:t>
      </w:r>
    </w:p>
    <w:p w:rsidR="004516F3" w:rsidRDefault="00796C97">
      <w:pPr>
        <w:spacing w:after="0" w:line="259" w:lineRule="auto"/>
        <w:ind w:left="142" w:firstLine="0"/>
        <w:jc w:val="left"/>
      </w:pPr>
      <w:r>
        <w:t xml:space="preserve"> </w:t>
      </w:r>
    </w:p>
    <w:p w:rsidR="004516F3" w:rsidRDefault="00796C97">
      <w:pPr>
        <w:spacing w:after="0" w:line="259" w:lineRule="auto"/>
        <w:ind w:left="800" w:right="711"/>
        <w:jc w:val="center"/>
      </w:pPr>
      <w:r>
        <w:t xml:space="preserve">III </w:t>
      </w:r>
    </w:p>
    <w:p w:rsidR="004516F3" w:rsidRDefault="00796C97">
      <w:pPr>
        <w:ind w:left="137" w:right="52"/>
      </w:pPr>
      <w:r>
        <w:t>La Agencia Tributaria Canaria y el Ayuntamiento de Candelaria consideran que sería muy beneficioso para el ciudadano establecer un sistema a través del cual se sustituya la obligación de obtener el citado certificado direct</w:t>
      </w:r>
      <w:r>
        <w:t>amente por el proel inicio del procedimiento administrativo. Esta sustitución viene posibilitada por la legislación vigente, pues si bien el artículo 34.1.g) de la Ley 58/2003, de 17 de diciembre, General Tributaria, declara como derecho de los obligados t</w:t>
      </w:r>
      <w:r>
        <w:t xml:space="preserve">ributarios “solicitar certificación y copia de las declaraciones por él presentadas, así como a obtener copia sellada de los documentos presentados ante la Administración”, mientras que la letra i) declara su derecho “en los términos legalmente previstos, </w:t>
      </w:r>
      <w:r>
        <w:t>al carácter reservado de los datos, informes o antecedentes obtenidos por la Administración tributaria, que sólo podrán ser utilizados para la aplicación de los tributos o recursos cuya gestión tenga encomendada y para la imposición de sanciones, sin que p</w:t>
      </w:r>
      <w:r>
        <w:t>uedan ser cedidos o comunicados a terceros, salvo en los supuestos previstos en las leyes”, pero también es cierto que las actuaciones de la Administración deben llevarse a cabo en la forma que le resulte menos gravosa al ciudadano por mor de los principio</w:t>
      </w:r>
      <w:r>
        <w:t>s generales de eficacia y limitación de costes indirectos para el mismo, reconocido en el artículo 3.2 de la citada Ley. Debe completarse lo manifestado con lo dispuesto en el artículo 95.1.k) de la Ley 58/2003, que establece el carácter reservado de los d</w:t>
      </w:r>
      <w:r>
        <w:t>atos, informes o antecedentes obtenidos por la Administración Tributaria en el desempeño de sus funciones sin que puedan ser cedidos o comunicados a terceros salvo “la colaboración con las Administraciones públicas para el desarrollo de sus funciones, prev</w:t>
      </w:r>
      <w:r>
        <w:t>ia autorización de los obligados tributarios a que se refieran los datos suministrados”. En el apartado 2 del citado artículo 95 se expresa que “en los casos de cesión previstos en el apartado anterior, la información de carácter tributario deberá ser sumi</w:t>
      </w:r>
      <w:r>
        <w:t>nistrada preferentemente mediante la utilización de medios informáticos o telemáticos. Cuando las Administraciones públicas puedan disponer de la información por dichos medios, no podrán exigir a los interesados la aportación de certificados de la Administ</w:t>
      </w:r>
      <w:r>
        <w:t xml:space="preserve">ración tributaria en relación con dicha información”; en este sentido, el artículo 23.3 de la Ley 38/2003, de 17 de noviembre, General de Subvenciones, indica que la presentación de la solicitud de concesión de una subvención conllevará la autorización al </w:t>
      </w:r>
      <w:r>
        <w:t xml:space="preserve">centro gestor para recabar los certificados a emitir por la Agencia Estatal de Administración Tributaria y por la Tesorería General de la Seguridad Social. </w:t>
      </w:r>
    </w:p>
    <w:p w:rsidR="004516F3" w:rsidRDefault="00796C97">
      <w:pPr>
        <w:spacing w:after="0" w:line="259" w:lineRule="auto"/>
        <w:ind w:left="142" w:firstLine="0"/>
        <w:jc w:val="left"/>
      </w:pPr>
      <w:r>
        <w:t xml:space="preserve"> </w:t>
      </w:r>
    </w:p>
    <w:p w:rsidR="004516F3" w:rsidRDefault="00796C97">
      <w:pPr>
        <w:spacing w:after="0" w:line="259" w:lineRule="auto"/>
        <w:ind w:left="800" w:right="709"/>
        <w:jc w:val="center"/>
      </w:pPr>
      <w:r>
        <w:t xml:space="preserve">IV </w:t>
      </w:r>
    </w:p>
    <w:p w:rsidR="004516F3" w:rsidRDefault="00796C97">
      <w:pPr>
        <w:ind w:left="137" w:right="52"/>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5121" name="Group 65121"/>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90" name="Rectangle 590"/>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744436SAH7MT4NARXYL3QM6R5 | Verificación: https://candelaria.sedelectroni</w:t>
                              </w:r>
                              <w:r>
                                <w:rPr>
                                  <w:sz w:val="12"/>
                                </w:rPr>
                                <w:t xml:space="preserve">ca.es/ </w:t>
                              </w:r>
                            </w:p>
                          </w:txbxContent>
                        </wps:txbx>
                        <wps:bodyPr horzOverflow="overflow" vert="horz" lIns="0" tIns="0" rIns="0" bIns="0" rtlCol="0">
                          <a:noAutofit/>
                        </wps:bodyPr>
                      </wps:wsp>
                      <wps:wsp>
                        <wps:cNvPr id="591" name="Rectangle 591"/>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 de 58 </w:t>
                              </w:r>
                            </w:p>
                          </w:txbxContent>
                        </wps:txbx>
                        <wps:bodyPr horzOverflow="overflow" vert="horz" lIns="0" tIns="0" rIns="0" bIns="0" rtlCol="0">
                          <a:noAutofit/>
                        </wps:bodyPr>
                      </wps:wsp>
                    </wpg:wgp>
                  </a:graphicData>
                </a:graphic>
              </wp:anchor>
            </w:drawing>
          </mc:Choice>
          <mc:Fallback xmlns:a="http://schemas.openxmlformats.org/drawingml/2006/main">
            <w:pict>
              <v:group id="Group 65121" style="width:12.7031pt;height:276.726pt;position:absolute;mso-position-horizontal-relative:page;mso-position-horizontal:absolute;margin-left:682.278pt;mso-position-vertical-relative:page;margin-top:535.194pt;" coordsize="1613,35144">
                <v:rect id="Rectangle 590"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91"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58 </w:t>
                        </w:r>
                      </w:p>
                    </w:txbxContent>
                  </v:textbox>
                </v:rect>
                <w10:wrap type="square"/>
              </v:group>
            </w:pict>
          </mc:Fallback>
        </mc:AlternateContent>
      </w:r>
      <w:r>
        <w:t xml:space="preserve">Son razones de eficacia en el ejercicio de las competencias atribuidas a los órganos del Ayuntamiento de Candelaria las que justifican el establecimiento </w:t>
      </w:r>
      <w:r>
        <w:t>de un sistema a través del cual aquellos dispongan de la acreditación de que los interesados se hallan al corriente de sus obligaciones tributarias con la Comunidad Autónoma de Canarias siempre que los mismos autoricen expresamente que se suministre tal ac</w:t>
      </w:r>
      <w:r>
        <w:t xml:space="preserve">reditación. </w:t>
      </w:r>
    </w:p>
    <w:p w:rsidR="004516F3" w:rsidRDefault="00796C97">
      <w:pPr>
        <w:spacing w:after="0" w:line="259" w:lineRule="auto"/>
        <w:ind w:left="142" w:firstLine="0"/>
        <w:jc w:val="left"/>
      </w:pPr>
      <w:r>
        <w:t xml:space="preserve"> </w:t>
      </w:r>
    </w:p>
    <w:p w:rsidR="004516F3" w:rsidRDefault="00796C97">
      <w:pPr>
        <w:spacing w:after="0" w:line="259" w:lineRule="auto"/>
        <w:ind w:left="800" w:right="709"/>
        <w:jc w:val="center"/>
      </w:pPr>
      <w:r>
        <w:t xml:space="preserve">V </w:t>
      </w:r>
    </w:p>
    <w:p w:rsidR="004516F3" w:rsidRDefault="00796C97">
      <w:pPr>
        <w:ind w:left="137" w:right="52"/>
      </w:pPr>
      <w:r>
        <w:t xml:space="preserve">En consecuencia, siendo jurídica y oportunamente procedente el establecimiento de un sistema estable de suministro de información tributaria al Ayuntamiento de Candelaria por medios telemáticos, ambas partes acuerdan las siguientes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pStyle w:val="Ttulo1"/>
        <w:ind w:left="799" w:right="712"/>
      </w:pPr>
      <w:r>
        <w:t xml:space="preserve">CLÁUSULAS </w:t>
      </w:r>
    </w:p>
    <w:p w:rsidR="004516F3" w:rsidRDefault="00796C97">
      <w:pPr>
        <w:spacing w:after="0" w:line="259" w:lineRule="auto"/>
        <w:ind w:left="139" w:firstLine="0"/>
        <w:jc w:val="center"/>
      </w:pPr>
      <w:r>
        <w:rPr>
          <w:b/>
        </w:rPr>
        <w:t xml:space="preserve"> </w:t>
      </w:r>
    </w:p>
    <w:p w:rsidR="004516F3" w:rsidRDefault="00796C97">
      <w:pPr>
        <w:spacing w:after="0" w:line="259" w:lineRule="auto"/>
        <w:ind w:left="139" w:firstLine="0"/>
        <w:jc w:val="center"/>
      </w:pPr>
      <w:r>
        <w:rPr>
          <w:b/>
        </w:rPr>
        <w:t xml:space="preserve"> </w:t>
      </w:r>
    </w:p>
    <w:p w:rsidR="004516F3" w:rsidRDefault="00796C97">
      <w:pPr>
        <w:ind w:left="137" w:right="49"/>
      </w:pPr>
      <w:r>
        <w:rPr>
          <w:b/>
        </w:rPr>
        <w:t xml:space="preserve"> Primera.- Objeto y finalidad del Convenio.  </w:t>
      </w:r>
    </w:p>
    <w:p w:rsidR="004516F3" w:rsidRDefault="00796C97">
      <w:pPr>
        <w:spacing w:after="0" w:line="259" w:lineRule="auto"/>
        <w:ind w:left="142" w:firstLine="0"/>
        <w:jc w:val="left"/>
      </w:pPr>
      <w:r>
        <w:rPr>
          <w:b/>
        </w:rPr>
        <w:t xml:space="preserve"> </w:t>
      </w:r>
    </w:p>
    <w:p w:rsidR="004516F3" w:rsidRDefault="00796C97">
      <w:pPr>
        <w:ind w:left="137" w:right="52"/>
      </w:pPr>
      <w:r>
        <w:t>El presente Convenio tiene como objeto establecer un marco general de cooperación en relación con las condiciones y procedimientos por los que se debe regir la cesión de información entre la Ag</w:t>
      </w:r>
      <w:r>
        <w:t>encia Tributaria Canaria y el Ayuntamiento de Candelaria. Se aplicará al suministro de información de carácter tributario que haya de efectuar la Agencia Tributaria Canaria en los procedimientos administrativos cuya resolución corresponda al Ayuntamiento d</w:t>
      </w:r>
      <w:r>
        <w:t>e Candelaria y los Organismos públicos vinculados o dependientes del mismo, en los que se requiera la acreditación por parte de los interesados de hallarse al corriente en el cumplimiento de sus obligaciones tributarias con la Comunidad Autónoma de Canaria</w:t>
      </w:r>
      <w:r>
        <w:t xml:space="preserve">s.  </w:t>
      </w:r>
    </w:p>
    <w:p w:rsidR="004516F3" w:rsidRDefault="00796C97">
      <w:pPr>
        <w:spacing w:after="0" w:line="259" w:lineRule="auto"/>
        <w:ind w:left="142" w:firstLine="0"/>
        <w:jc w:val="left"/>
      </w:pPr>
      <w:r>
        <w:t xml:space="preserve"> </w:t>
      </w:r>
    </w:p>
    <w:p w:rsidR="004516F3" w:rsidRDefault="00796C97">
      <w:pPr>
        <w:ind w:left="137" w:right="52"/>
      </w:pPr>
      <w:r>
        <w:t>El suministro de información procedente de la Agencia Tributaria Canaria tendrá como finalidad exclusiva la cooperación con el Ayuntamiento de Candelaria en el desarrollo de las funciones que éste tenga atribuidas cuando, para el ejercicio de las mi</w:t>
      </w:r>
      <w:r>
        <w:t xml:space="preserve">smas, la normativa reguladora exija la aportación de una certificación expedida por la Agencia Tributaria Canaria o de cualquier otra comunicación emitida por la Administración Tributaria Canaria en el caso de los no obligados a declarar.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137" w:right="49"/>
      </w:pPr>
      <w:r>
        <w:rPr>
          <w:b/>
        </w:rPr>
        <w:t>Segunda.- A</w:t>
      </w:r>
      <w:r>
        <w:rPr>
          <w:b/>
        </w:rPr>
        <w:t xml:space="preserve">utorización de los interesados en la información suministrada. </w:t>
      </w:r>
    </w:p>
    <w:p w:rsidR="004516F3" w:rsidRDefault="00796C97">
      <w:pPr>
        <w:spacing w:after="0" w:line="259" w:lineRule="auto"/>
        <w:ind w:left="142" w:firstLine="0"/>
        <w:jc w:val="left"/>
      </w:pPr>
      <w:r>
        <w:t xml:space="preserve"> </w:t>
      </w:r>
    </w:p>
    <w:p w:rsidR="004516F3" w:rsidRDefault="00796C97">
      <w:pPr>
        <w:ind w:left="137" w:right="52"/>
      </w:pPr>
      <w:r>
        <w:t>El suministro de información tributaria previsto en el presente convenio deberá contar con la previa autorización de los interesados, de conformidad con lo dispuesto en el artículo 95.1.K de</w:t>
      </w:r>
      <w:r>
        <w:t xml:space="preserve"> la Ley General Tributaria. </w:t>
      </w:r>
    </w:p>
    <w:p w:rsidR="004516F3" w:rsidRDefault="00796C97">
      <w:pPr>
        <w:spacing w:after="0" w:line="259" w:lineRule="auto"/>
        <w:ind w:left="142" w:firstLine="0"/>
        <w:jc w:val="left"/>
      </w:pPr>
      <w:r>
        <w:t xml:space="preserve"> </w:t>
      </w:r>
    </w:p>
    <w:p w:rsidR="004516F3" w:rsidRDefault="00796C97">
      <w:pPr>
        <w:ind w:left="137" w:right="52"/>
      </w:pPr>
      <w:r>
        <w:t>Para ello, los órganos competentes del Ayuntamiento de Candelaria para resolver los procedimientos administrativos incorporarán a los modelos de solicitud de inicio de los procedimientos administrativos en los que se requiera</w:t>
      </w:r>
      <w:r>
        <w:t xml:space="preserve"> la acreditación del cumplimiento de las obligaciones tributarias un texto del siguiente tenor:  </w:t>
      </w:r>
    </w:p>
    <w:p w:rsidR="004516F3" w:rsidRDefault="00796C97">
      <w:pPr>
        <w:spacing w:after="0" w:line="259" w:lineRule="auto"/>
        <w:ind w:left="142" w:firstLine="0"/>
        <w:jc w:val="left"/>
      </w:pPr>
      <w:r>
        <w:t xml:space="preserve"> </w:t>
      </w:r>
    </w:p>
    <w:p w:rsidR="004516F3" w:rsidRDefault="00796C97">
      <w:pPr>
        <w:ind w:left="137" w:right="52"/>
      </w:pPr>
      <w:r>
        <w:t>“La presentación de esta solicitud implicará la autorización al órgano competente para resolver la misma para obtener de la Agencia Tributaria Canaria la ac</w:t>
      </w:r>
      <w:r>
        <w:t xml:space="preserve">reditación de que el solicitante se halla al corriente en el cumplimiento de sus obligaciones tributarias con la Comunidad Autónoma de Canarias”.  </w:t>
      </w:r>
    </w:p>
    <w:p w:rsidR="004516F3" w:rsidRDefault="00796C97">
      <w:pPr>
        <w:spacing w:after="0" w:line="259" w:lineRule="auto"/>
        <w:ind w:left="142" w:firstLine="0"/>
        <w:jc w:val="left"/>
      </w:pPr>
      <w:r>
        <w:t xml:space="preserve"> </w:t>
      </w:r>
    </w:p>
    <w:p w:rsidR="004516F3" w:rsidRDefault="00796C97">
      <w:pPr>
        <w:ind w:left="137" w:right="49"/>
      </w:pPr>
      <w:r>
        <w:rPr>
          <w:b/>
        </w:rPr>
        <w:t xml:space="preserve">Tercera.- Destinatarios de la información suministrada. </w:t>
      </w:r>
    </w:p>
    <w:p w:rsidR="004516F3" w:rsidRDefault="00796C97">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5305" name="Group 65305"/>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95" name="Rectangle 695"/>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696" name="Rectangle 696"/>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6 de 58 </w:t>
                              </w:r>
                            </w:p>
                          </w:txbxContent>
                        </wps:txbx>
                        <wps:bodyPr horzOverflow="overflow" vert="horz" lIns="0" tIns="0" rIns="0" bIns="0" rtlCol="0">
                          <a:noAutofit/>
                        </wps:bodyPr>
                      </wps:wsp>
                    </wpg:wgp>
                  </a:graphicData>
                </a:graphic>
              </wp:anchor>
            </w:drawing>
          </mc:Choice>
          <mc:Fallback xmlns:a="http://schemas.openxmlformats.org/drawingml/2006/main">
            <w:pict>
              <v:group id="Group 65305" style="width:12.7031pt;height:276.726pt;position:absolute;mso-position-horizontal-relative:page;mso-position-horizontal:absolute;margin-left:682.278pt;mso-position-vertical-relative:page;margin-top:535.194pt;" coordsize="1613,35144">
                <v:rect id="Rectangle 695"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96"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58 </w:t>
                        </w:r>
                      </w:p>
                    </w:txbxContent>
                  </v:textbox>
                </v:rect>
                <w10:wrap type="square"/>
              </v:group>
            </w:pict>
          </mc:Fallback>
        </mc:AlternateContent>
      </w:r>
      <w:r>
        <w:rPr>
          <w:b/>
        </w:rPr>
        <w:t xml:space="preserve"> </w:t>
      </w:r>
    </w:p>
    <w:p w:rsidR="004516F3" w:rsidRDefault="00796C97">
      <w:pPr>
        <w:ind w:left="137" w:right="52"/>
      </w:pPr>
      <w:r>
        <w:t xml:space="preserve"> La información cedida por la Agencia Tributaria Canaria sólo </w:t>
      </w:r>
      <w:r>
        <w:t xml:space="preserve">podrá ser utilizada por los órganos administrativos del Ayuntamiento de Candelaria y por los Organismos o entidades de derecho público dependientes del mismo que ejerzan las funciones o instruyan los procedimientos a que se refiere la cláusula primera del </w:t>
      </w:r>
      <w:r>
        <w:t>presente Convenio, siempre que así lo hayan solicitado previamente en los términos previstos en la cláusula sexta. Asimismo, los órganos de fiscalización del Ayuntamiento de Candelaria también serán destinatarios de la información objeto del Convenio en la</w:t>
      </w:r>
      <w:r>
        <w:t xml:space="preserve"> medida en que, por aplicación de su propia normativa, participen en dichos procedimientos. En ningún caso podrán ser destinatarios órganos, organismos o entes que realicen funciones distintas de las descritas en dicha cláusula primera.  </w:t>
      </w:r>
    </w:p>
    <w:p w:rsidR="004516F3" w:rsidRDefault="00796C97">
      <w:pPr>
        <w:spacing w:after="0" w:line="259" w:lineRule="auto"/>
        <w:ind w:left="142" w:firstLine="0"/>
        <w:jc w:val="left"/>
      </w:pPr>
      <w:r>
        <w:t xml:space="preserve"> </w:t>
      </w:r>
    </w:p>
    <w:p w:rsidR="004516F3" w:rsidRDefault="00796C97">
      <w:pPr>
        <w:spacing w:after="0" w:line="248" w:lineRule="auto"/>
        <w:ind w:left="137"/>
        <w:jc w:val="left"/>
      </w:pPr>
      <w:r>
        <w:t>Todo ello sin perjuicio de la estricta afectación de la información remitida por la Agencia Tributaria Canaria a los fines que la justifican y para los que se solicitó. En cualquier caso, el destinatario no podrá ceder a terceros la información suministrad</w:t>
      </w:r>
      <w:r>
        <w:t xml:space="preserve">a por la Agencia Tributaria Canaria. </w:t>
      </w:r>
    </w:p>
    <w:p w:rsidR="004516F3" w:rsidRDefault="00796C97">
      <w:pPr>
        <w:spacing w:after="0" w:line="259" w:lineRule="auto"/>
        <w:ind w:left="142" w:firstLine="0"/>
        <w:jc w:val="left"/>
      </w:pPr>
      <w:r>
        <w:t xml:space="preserve"> </w:t>
      </w:r>
    </w:p>
    <w:p w:rsidR="004516F3" w:rsidRDefault="00796C97">
      <w:pPr>
        <w:ind w:left="137" w:right="49"/>
      </w:pPr>
      <w:r>
        <w:rPr>
          <w:b/>
        </w:rPr>
        <w:t xml:space="preserve">Cuarta.- Reglas de aplicación al suministro de información a la que se refiere el presente Convenio. </w:t>
      </w:r>
    </w:p>
    <w:p w:rsidR="004516F3" w:rsidRDefault="00796C97">
      <w:pPr>
        <w:spacing w:after="0" w:line="259" w:lineRule="auto"/>
        <w:ind w:left="142" w:firstLine="0"/>
        <w:jc w:val="left"/>
      </w:pPr>
      <w:r>
        <w:rPr>
          <w:b/>
        </w:rPr>
        <w:t xml:space="preserve"> </w:t>
      </w:r>
    </w:p>
    <w:p w:rsidR="004516F3" w:rsidRDefault="00796C97">
      <w:pPr>
        <w:ind w:left="137" w:right="52"/>
      </w:pPr>
      <w:r>
        <w:t>Una vez presentada la correspondiente solicitud, el órgano competente para resolver el procedimiento administrat</w:t>
      </w:r>
      <w:r>
        <w:t>ivo recabará de la Agencia Tributaria Canaria el suministro de la información tributaria a que se refiere el punto primero del presente Convenio, con indicación expresa de que los interesados han autorizado expresamente el suministro de la información trib</w:t>
      </w:r>
      <w:r>
        <w:t xml:space="preserve">utaria y del procedimiento administrativo en el que se exige la información requerida.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137" w:right="52"/>
      </w:pPr>
      <w:r>
        <w:t xml:space="preserve">La Agencia Tributaria Canaria se limitará a informar al órgano competente para resolver el procedimiento administrativo si el interesado se halla o no al corriente </w:t>
      </w:r>
      <w:r>
        <w:t>en el cumplimiento de sus obligaciones tributarias con la Comunidad Autónoma, cuya acreditación venga exigida por el ordenamiento jurídico para iniciar un procedimiento administrativo o en el curso del mismo, sin poder suministrar o ceder otro dato, inform</w:t>
      </w:r>
      <w:r>
        <w:t xml:space="preserve">e o antecedente obtenido por la Administración Tributaria en el desempeño de sus funciones.  </w:t>
      </w:r>
    </w:p>
    <w:p w:rsidR="004516F3" w:rsidRDefault="00796C97">
      <w:pPr>
        <w:spacing w:after="0" w:line="259" w:lineRule="auto"/>
        <w:ind w:left="142" w:firstLine="0"/>
        <w:jc w:val="left"/>
      </w:pPr>
      <w:r>
        <w:t xml:space="preserve"> </w:t>
      </w:r>
    </w:p>
    <w:p w:rsidR="004516F3" w:rsidRDefault="00796C97">
      <w:pPr>
        <w:ind w:left="137" w:right="52"/>
      </w:pPr>
      <w:r>
        <w:t xml:space="preserve">La información facilitada por la Agencia Tributaria Canaria en los términos previstos en el presente Convenio sólo surtirá efectos en el procedimiento respecto </w:t>
      </w:r>
      <w:r>
        <w:t>del cual haya sido solicitada, sin que pueda ser utilizada para otra finalidad ni en procedimiento distinto. En consecuencia, no originarán derechos ni expectativas de derechos a favor de los interesados o afectados por la información suministrada, ni inte</w:t>
      </w:r>
      <w:r>
        <w:t>rrumpirá la prescripción de los derechos u obligaciones a que puedan referirse los procedimientos para los que se obtuvo aquella. De igual modo, la información suministrada no afectará a lo que pudiera resultar de las actuaciones de comprobación o investig</w:t>
      </w:r>
      <w:r>
        <w:t xml:space="preserve">ación o de la ulterior modificación de los datos suministrados. </w:t>
      </w:r>
    </w:p>
    <w:p w:rsidR="004516F3" w:rsidRDefault="00796C97">
      <w:pPr>
        <w:spacing w:after="0" w:line="259" w:lineRule="auto"/>
        <w:ind w:left="142" w:firstLine="0"/>
        <w:jc w:val="left"/>
      </w:pPr>
      <w:r>
        <w:t xml:space="preserve"> </w:t>
      </w:r>
    </w:p>
    <w:p w:rsidR="004516F3" w:rsidRDefault="00796C97">
      <w:pPr>
        <w:ind w:left="137" w:right="49"/>
      </w:pPr>
      <w:r>
        <w:rPr>
          <w:b/>
        </w:rPr>
        <w:t>Quinta.- Utilización de medios informáticos o telemáticos.</w:t>
      </w:r>
      <w:r>
        <w:t xml:space="preserve"> </w:t>
      </w:r>
    </w:p>
    <w:p w:rsidR="004516F3" w:rsidRDefault="00796C97">
      <w:pPr>
        <w:spacing w:after="0" w:line="259" w:lineRule="auto"/>
        <w:ind w:left="142" w:firstLine="0"/>
        <w:jc w:val="left"/>
      </w:pPr>
      <w:r>
        <w:t xml:space="preserve"> </w:t>
      </w:r>
    </w:p>
    <w:p w:rsidR="004516F3" w:rsidRDefault="00796C97">
      <w:pPr>
        <w:ind w:left="137" w:right="52"/>
      </w:pPr>
      <w:r>
        <w:t>Tanto la solicitud por el órgano competente para resolver el procedimiento administrativo como la entrega de la información por</w:t>
      </w:r>
      <w:r>
        <w:t xml:space="preserve"> la Agencia Tributaria Canaria se efectuará por medios informáticos o telemáticos, mediante la generación, envío y recepción de un fichero con los datos de los interesados de los que se precisa solicitar la información tributaria a través de la sede electr</w:t>
      </w:r>
      <w:r>
        <w:t xml:space="preserve">ónica de la Administración Tributaria Canaria </w:t>
      </w:r>
      <w:r>
        <w:rPr>
          <w:color w:val="0000FF"/>
          <w:u w:val="single" w:color="0000FF"/>
        </w:rPr>
        <w:t>https://sede.gobcan.es/tributos</w:t>
      </w:r>
      <w:r>
        <w:t xml:space="preserve">. </w:t>
      </w:r>
    </w:p>
    <w:p w:rsidR="004516F3" w:rsidRDefault="00796C97">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5207" name="Group 65207"/>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802" name="Rectangle 802"/>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803" name="Rectangle 803"/>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7 de 58 </w:t>
                              </w:r>
                            </w:p>
                          </w:txbxContent>
                        </wps:txbx>
                        <wps:bodyPr horzOverflow="overflow" vert="horz" lIns="0" tIns="0" rIns="0" bIns="0" rtlCol="0">
                          <a:noAutofit/>
                        </wps:bodyPr>
                      </wps:wsp>
                    </wpg:wgp>
                  </a:graphicData>
                </a:graphic>
              </wp:anchor>
            </w:drawing>
          </mc:Choice>
          <mc:Fallback xmlns:a="http://schemas.openxmlformats.org/drawingml/2006/main">
            <w:pict>
              <v:group id="Group 65207" style="width:12.7031pt;height:276.726pt;position:absolute;mso-position-horizontal-relative:page;mso-position-horizontal:absolute;margin-left:682.278pt;mso-position-vertical-relative:page;margin-top:535.194pt;" coordsize="1613,35144">
                <v:rect id="Rectangle 802"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803"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58 </w:t>
                        </w:r>
                      </w:p>
                    </w:txbxContent>
                  </v:textbox>
                </v:rect>
                <w10:wrap type="square"/>
              </v:group>
            </w:pict>
          </mc:Fallback>
        </mc:AlternateContent>
      </w:r>
      <w:r>
        <w:t xml:space="preserve"> </w:t>
      </w:r>
    </w:p>
    <w:p w:rsidR="004516F3" w:rsidRDefault="00796C97">
      <w:pPr>
        <w:ind w:left="137" w:right="52"/>
      </w:pPr>
      <w:r>
        <w:t>La expedición de la información a que se refiere el presente Convenio corresponderá a los mismos órganos de la Agencia Tributaria Canaria que tiene atribuida la c</w:t>
      </w:r>
      <w:r>
        <w:t xml:space="preserve">ompetencia para expedir certificaciones tributarias, de conformidad con su normativa de organización y funcionamiento y surtirá en el procedimiento para la que se suministre los mismos efectos que la certificación expedida en soporte papel. </w:t>
      </w:r>
    </w:p>
    <w:p w:rsidR="004516F3" w:rsidRDefault="00796C97">
      <w:pPr>
        <w:spacing w:after="0" w:line="259" w:lineRule="auto"/>
        <w:ind w:left="142" w:firstLine="0"/>
        <w:jc w:val="left"/>
      </w:pPr>
      <w:r>
        <w:t xml:space="preserve"> </w:t>
      </w:r>
    </w:p>
    <w:p w:rsidR="004516F3" w:rsidRDefault="00796C97">
      <w:pPr>
        <w:ind w:left="137" w:right="49"/>
      </w:pPr>
      <w:r>
        <w:rPr>
          <w:b/>
        </w:rPr>
        <w:t>Sexta.- Proc</w:t>
      </w:r>
      <w:r>
        <w:rPr>
          <w:b/>
        </w:rPr>
        <w:t>edimiento</w:t>
      </w:r>
      <w:r>
        <w:t xml:space="preserve">. </w:t>
      </w:r>
    </w:p>
    <w:p w:rsidR="004516F3" w:rsidRDefault="00796C97">
      <w:pPr>
        <w:spacing w:after="0" w:line="259" w:lineRule="auto"/>
        <w:ind w:left="142" w:firstLine="0"/>
        <w:jc w:val="left"/>
      </w:pPr>
      <w:r>
        <w:t xml:space="preserve"> </w:t>
      </w:r>
    </w:p>
    <w:p w:rsidR="004516F3" w:rsidRDefault="00796C97">
      <w:pPr>
        <w:ind w:left="137" w:right="52"/>
      </w:pPr>
      <w:r>
        <w:t xml:space="preserve">Tras la firma del presente Convenio, tanto la solicitud de alta en el sistema como la entrega de información al que se refiere el mismo se efectuará a través del siguiente procedimiento:  </w:t>
      </w:r>
    </w:p>
    <w:p w:rsidR="004516F3" w:rsidRDefault="00796C97">
      <w:pPr>
        <w:spacing w:after="0" w:line="259" w:lineRule="auto"/>
        <w:ind w:left="142" w:firstLine="0"/>
        <w:jc w:val="left"/>
      </w:pPr>
      <w:r>
        <w:t xml:space="preserve"> </w:t>
      </w:r>
    </w:p>
    <w:p w:rsidR="004516F3" w:rsidRDefault="00796C97">
      <w:pPr>
        <w:numPr>
          <w:ilvl w:val="0"/>
          <w:numId w:val="1"/>
        </w:numPr>
        <w:ind w:right="52"/>
      </w:pPr>
      <w:r>
        <w:t>Los órganos administrativos del Ayuntamiento de Can</w:t>
      </w:r>
      <w:r>
        <w:t>delaria y los Organismos o entidades de derecho público vinculados o dependientes del mismo que participen en procedimientos administrativos en los que deban incorporarse las certificaciones a que se refiere el presente Convenio y que vayan a acogerse a es</w:t>
      </w:r>
      <w:r>
        <w:t>te sistema deberán nombrar a los usuarios que pueden solicitar la información, debiendo remitir a la dirección de correo electrónico certifdgt.ceh@gobiernodecanarias.org la solicitud de alta en la aplicación de cesión de información tributaria en formato p</w:t>
      </w:r>
      <w:r>
        <w:t xml:space="preserve">df, que se podrá obtener y cumplimentar directamente en la sede electrónica de la Agencia Tributaria Canaria. Por esta misma vía deberán comunicarse las modificaciones y bajas en la aplicación.  </w:t>
      </w:r>
    </w:p>
    <w:p w:rsidR="004516F3" w:rsidRDefault="00796C97">
      <w:pPr>
        <w:spacing w:after="0" w:line="259" w:lineRule="auto"/>
        <w:ind w:left="142" w:firstLine="0"/>
        <w:jc w:val="left"/>
      </w:pPr>
      <w:r>
        <w:t xml:space="preserve"> </w:t>
      </w:r>
    </w:p>
    <w:p w:rsidR="004516F3" w:rsidRDefault="00796C97">
      <w:pPr>
        <w:ind w:left="137" w:right="52"/>
      </w:pPr>
      <w:r>
        <w:t>Dichos usuarios serán dados de alta por el Servicio de Inf</w:t>
      </w:r>
      <w:r>
        <w:t xml:space="preserve">ormática Tributaria en la aplicación de cesión de información tributaria, pudiendo solicitar y recibir a partir de ese momento la información a la que se refiere este Convenio. </w:t>
      </w:r>
    </w:p>
    <w:p w:rsidR="004516F3" w:rsidRDefault="00796C97">
      <w:pPr>
        <w:spacing w:after="0" w:line="259" w:lineRule="auto"/>
        <w:ind w:left="142" w:firstLine="0"/>
        <w:jc w:val="left"/>
      </w:pPr>
      <w:r>
        <w:t xml:space="preserve"> </w:t>
      </w:r>
    </w:p>
    <w:p w:rsidR="004516F3" w:rsidRDefault="00796C97">
      <w:pPr>
        <w:ind w:left="137" w:right="52"/>
      </w:pPr>
      <w:r>
        <w:t>Los usuarios deberán tener instalado en sus respectivos navegadores un certi</w:t>
      </w:r>
      <w:r>
        <w:t>ficado de usuario X.509.V3 expedido por la Fábrica Nacional de Moneda y Timbre-Real Casa de la Moneda (FNMT Clase 2CA) o cualquier otro certificado de los admitidos por el Gobierno de Canarias para relacionarse por medios electrónicos, emitidos por las Aut</w:t>
      </w:r>
      <w:r>
        <w:t xml:space="preserve">oridades Certificadoras que se señalan en la sede electrónica de la Agencia Tributaria Canaria. </w:t>
      </w:r>
    </w:p>
    <w:p w:rsidR="004516F3" w:rsidRDefault="00796C97">
      <w:pPr>
        <w:spacing w:after="0" w:line="259" w:lineRule="auto"/>
        <w:ind w:left="142" w:firstLine="0"/>
        <w:jc w:val="left"/>
      </w:pPr>
      <w:r>
        <w:t xml:space="preserve"> </w:t>
      </w:r>
    </w:p>
    <w:p w:rsidR="004516F3" w:rsidRDefault="00796C97">
      <w:pPr>
        <w:ind w:left="137" w:right="52"/>
      </w:pPr>
      <w:r>
        <w:t>No podrán realizarse solicitudes de alta en la aplicación efectuada por titulares de órganos administrativos con rango inferior a Concejalía, salvo que por l</w:t>
      </w:r>
      <w:r>
        <w:t xml:space="preserve">a Agencia Tributaria Canaria se acuerde la realización directa de solicitudes por titulares de otros órganos diferentes cuando la estructura administrativa así lo aconseje y resulte factible desde el punto de vista técnico.  </w:t>
      </w:r>
    </w:p>
    <w:p w:rsidR="004516F3" w:rsidRDefault="00796C97">
      <w:pPr>
        <w:spacing w:after="0" w:line="259" w:lineRule="auto"/>
        <w:ind w:left="142" w:firstLine="0"/>
        <w:jc w:val="left"/>
      </w:pPr>
      <w:r>
        <w:t xml:space="preserve"> </w:t>
      </w:r>
    </w:p>
    <w:p w:rsidR="004516F3" w:rsidRDefault="00796C97">
      <w:pPr>
        <w:numPr>
          <w:ilvl w:val="0"/>
          <w:numId w:val="1"/>
        </w:numPr>
        <w:ind w:right="52"/>
      </w:pPr>
      <w:r>
        <w:t>Los órganos administrativos del Ayuntamiento de Candelaria y los Organismos o entidades de derecho público vinculados o dependientes del mismo que tramiten los respectivos procedimientos remitirán por vía telemática un fichero de acuerdo al formato estable</w:t>
      </w:r>
      <w:r>
        <w:t xml:space="preserve">cido en el Anexo del presente convenio con los datos de los interesados de los que se desea solicitar la información tributaria, a través de la sede electrónica de la Agencia Tributaria Canaria </w:t>
      </w:r>
      <w:r>
        <w:rPr>
          <w:color w:val="0000FF"/>
          <w:u w:val="single" w:color="0000FF"/>
        </w:rPr>
        <w:t>https://sede.gobcan.es/tributos</w:t>
      </w:r>
      <w:r>
        <w:t xml:space="preserve">. </w:t>
      </w:r>
    </w:p>
    <w:p w:rsidR="004516F3" w:rsidRDefault="00796C97">
      <w:pPr>
        <w:spacing w:after="0" w:line="259" w:lineRule="auto"/>
        <w:ind w:left="142" w:firstLine="0"/>
        <w:jc w:val="left"/>
      </w:pPr>
      <w:r>
        <w:t xml:space="preserve"> </w:t>
      </w:r>
    </w:p>
    <w:p w:rsidR="004516F3" w:rsidRDefault="00796C97">
      <w:pPr>
        <w:numPr>
          <w:ilvl w:val="0"/>
          <w:numId w:val="1"/>
        </w:numPr>
        <w:ind w:right="52"/>
      </w:pPr>
      <w:r>
        <w:t>Una vez recibida la petici</w:t>
      </w:r>
      <w:r>
        <w:t>ón, tras las verificaciones y procesos correspondientes, la Agencia Tributaria Canaria pondrá a disposición de los usuarios y en la sede electrónica de la Agencia Tributaria Canaria un fichero de respuesta con los datos tributarios solicitados, según el fo</w:t>
      </w:r>
      <w:r>
        <w:t xml:space="preserve">rmato establecido en el Anexo del presente convenio. </w:t>
      </w:r>
    </w:p>
    <w:p w:rsidR="004516F3" w:rsidRDefault="00796C97">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4957" name="Group 64957"/>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907" name="Rectangle 90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908" name="Rectangle 908"/>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8 de 58 </w:t>
                              </w:r>
                            </w:p>
                          </w:txbxContent>
                        </wps:txbx>
                        <wps:bodyPr horzOverflow="overflow" vert="horz" lIns="0" tIns="0" rIns="0" bIns="0" rtlCol="0">
                          <a:noAutofit/>
                        </wps:bodyPr>
                      </wps:wsp>
                    </wpg:wgp>
                  </a:graphicData>
                </a:graphic>
              </wp:anchor>
            </w:drawing>
          </mc:Choice>
          <mc:Fallback xmlns:a="http://schemas.openxmlformats.org/drawingml/2006/main">
            <w:pict>
              <v:group id="Group 64957" style="width:12.7031pt;height:276.726pt;position:absolute;mso-position-horizontal-relative:page;mso-position-horizontal:absolute;margin-left:682.278pt;mso-position-vertical-relative:page;margin-top:535.194pt;" coordsize="1613,35144">
                <v:rect id="Rectangle 90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908"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58 </w:t>
                        </w:r>
                      </w:p>
                    </w:txbxContent>
                  </v:textbox>
                </v:rect>
                <w10:wrap type="square"/>
              </v:group>
            </w:pict>
          </mc:Fallback>
        </mc:AlternateContent>
      </w:r>
      <w:r>
        <w:t xml:space="preserve"> </w:t>
      </w:r>
    </w:p>
    <w:p w:rsidR="004516F3" w:rsidRDefault="00796C97">
      <w:pPr>
        <w:numPr>
          <w:ilvl w:val="0"/>
          <w:numId w:val="1"/>
        </w:numPr>
        <w:ind w:right="52"/>
      </w:pPr>
      <w:r>
        <w:t>En aquellos casos en que se detecten anomalías de tipo técnico en la transmisión telemática de la solicitud, dicha circunstancia se pondrá en conocimiento del presentador por el propio sistema mediante los correspondientes mensajes de error, para que proce</w:t>
      </w:r>
      <w:r>
        <w:t xml:space="preserve">da a subsanación. </w:t>
      </w:r>
    </w:p>
    <w:p w:rsidR="004516F3" w:rsidRDefault="00796C97">
      <w:pPr>
        <w:spacing w:after="0" w:line="259" w:lineRule="auto"/>
        <w:ind w:left="142" w:firstLine="0"/>
        <w:jc w:val="left"/>
      </w:pPr>
      <w:r>
        <w:t xml:space="preserve"> </w:t>
      </w:r>
    </w:p>
    <w:p w:rsidR="004516F3" w:rsidRDefault="00796C97">
      <w:pPr>
        <w:numPr>
          <w:ilvl w:val="0"/>
          <w:numId w:val="1"/>
        </w:numPr>
        <w:ind w:right="52"/>
      </w:pPr>
      <w:r>
        <w:t xml:space="preserve">No se admitirá la presentación telemática de solicitudes cuando el certificado de usuario utilizado haya perdido su vigencia o no coincida su titularidad con la identificación del usuario.  </w:t>
      </w:r>
    </w:p>
    <w:p w:rsidR="004516F3" w:rsidRDefault="00796C97">
      <w:pPr>
        <w:spacing w:after="0" w:line="259" w:lineRule="auto"/>
        <w:ind w:left="142" w:firstLine="0"/>
        <w:jc w:val="left"/>
      </w:pPr>
      <w:r>
        <w:rPr>
          <w:b/>
        </w:rPr>
        <w:t xml:space="preserve"> </w:t>
      </w:r>
    </w:p>
    <w:p w:rsidR="004516F3" w:rsidRDefault="00796C97">
      <w:pPr>
        <w:ind w:left="137" w:right="49"/>
      </w:pPr>
      <w:r>
        <w:rPr>
          <w:b/>
        </w:rPr>
        <w:t>Séptima.- Control y seguridad de los datos</w:t>
      </w:r>
      <w:r>
        <w:rPr>
          <w:b/>
        </w:rPr>
        <w:t xml:space="preserve"> suministrados</w:t>
      </w:r>
      <w:r>
        <w:t xml:space="preserve">. </w:t>
      </w:r>
    </w:p>
    <w:p w:rsidR="004516F3" w:rsidRDefault="00796C97">
      <w:pPr>
        <w:spacing w:after="0" w:line="259" w:lineRule="auto"/>
        <w:ind w:left="142" w:firstLine="0"/>
        <w:jc w:val="left"/>
      </w:pPr>
      <w:r>
        <w:t xml:space="preserve"> </w:t>
      </w:r>
    </w:p>
    <w:p w:rsidR="004516F3" w:rsidRDefault="00796C97">
      <w:pPr>
        <w:numPr>
          <w:ilvl w:val="0"/>
          <w:numId w:val="2"/>
        </w:numPr>
        <w:ind w:right="52"/>
      </w:pPr>
      <w:r>
        <w:t>El control y seguridad de los datos suministrados se regirá por lo dispuesto en el Título V de la Ley Orgánica 3/2018 de 5 de diciembre, de Protección de Datos Personales y Garantía de los Derechos Digitales, en la normativa de desarroll</w:t>
      </w:r>
      <w:r>
        <w:t xml:space="preserve">o, y en los documentos de seguridad aprobados por la Agencia Tributaria Canaria y el Ayuntamiento de Candelaria.  </w:t>
      </w:r>
    </w:p>
    <w:p w:rsidR="004516F3" w:rsidRDefault="00796C97">
      <w:pPr>
        <w:spacing w:after="0" w:line="259" w:lineRule="auto"/>
        <w:ind w:left="142" w:firstLine="0"/>
        <w:jc w:val="left"/>
      </w:pPr>
      <w:r>
        <w:t xml:space="preserve"> </w:t>
      </w:r>
    </w:p>
    <w:p w:rsidR="004516F3" w:rsidRDefault="00796C97">
      <w:pPr>
        <w:numPr>
          <w:ilvl w:val="0"/>
          <w:numId w:val="2"/>
        </w:numPr>
        <w:ind w:right="52"/>
      </w:pPr>
      <w:r>
        <w:t>Se establecen los siguientes controles sobre los accesos, la custodia y la utilización de la información suministrada al amparo de este Con</w:t>
      </w:r>
      <w:r>
        <w:t xml:space="preserve">venio: </w:t>
      </w:r>
    </w:p>
    <w:p w:rsidR="004516F3" w:rsidRDefault="00796C97">
      <w:pPr>
        <w:spacing w:after="0" w:line="259" w:lineRule="auto"/>
        <w:ind w:left="142" w:firstLine="0"/>
        <w:jc w:val="left"/>
      </w:pPr>
      <w:r>
        <w:t xml:space="preserve"> </w:t>
      </w:r>
    </w:p>
    <w:p w:rsidR="004516F3" w:rsidRDefault="00796C97">
      <w:pPr>
        <w:numPr>
          <w:ilvl w:val="0"/>
          <w:numId w:val="3"/>
        </w:numPr>
        <w:ind w:right="52"/>
      </w:pPr>
      <w:r>
        <w:t>Control interno por parte del ente cesionario de la información. El Ayuntamiento de Candelaria realizará controles sobre la custodia y utilización que de los datos recibidos realicen las autoridades, funcionarios o resto del personal dependiente del mismo,</w:t>
      </w:r>
      <w:r>
        <w:t xml:space="preserve"> informando a la Agencia Tributaria Canaria de los resultados obtenidos en dicho seguimiento. </w:t>
      </w:r>
    </w:p>
    <w:p w:rsidR="004516F3" w:rsidRDefault="00796C97">
      <w:pPr>
        <w:spacing w:after="0" w:line="259" w:lineRule="auto"/>
        <w:ind w:left="142" w:firstLine="0"/>
        <w:jc w:val="left"/>
      </w:pPr>
      <w:r>
        <w:t xml:space="preserve"> </w:t>
      </w:r>
    </w:p>
    <w:p w:rsidR="004516F3" w:rsidRDefault="00796C97">
      <w:pPr>
        <w:numPr>
          <w:ilvl w:val="0"/>
          <w:numId w:val="3"/>
        </w:numPr>
        <w:ind w:right="52"/>
      </w:pPr>
      <w:r>
        <w:t>Control por el ente titular de la información cedida. El Ayuntamiento de Candelaria acepta someterse a las actuaciones de comprobación que pueda acordar el ser</w:t>
      </w:r>
      <w:r>
        <w:t xml:space="preserve">vicio correspondiente de la Agencia Tributaria Canaria al objeto de verificar la adecuada obtención y utilización de la información cedida y de las condiciones normativas o convencionales que resultan de aplicación.  </w:t>
      </w:r>
    </w:p>
    <w:p w:rsidR="004516F3" w:rsidRDefault="00796C97">
      <w:pPr>
        <w:spacing w:after="0" w:line="259" w:lineRule="auto"/>
        <w:ind w:left="142" w:firstLine="0"/>
        <w:jc w:val="left"/>
      </w:pPr>
      <w:r>
        <w:t xml:space="preserve"> </w:t>
      </w:r>
    </w:p>
    <w:p w:rsidR="004516F3" w:rsidRDefault="00796C97">
      <w:pPr>
        <w:ind w:left="137" w:right="49"/>
      </w:pPr>
      <w:r>
        <w:rPr>
          <w:b/>
        </w:rPr>
        <w:t xml:space="preserve">Octava.- Obligación de sigilo. </w:t>
      </w:r>
    </w:p>
    <w:p w:rsidR="004516F3" w:rsidRDefault="00796C97">
      <w:pPr>
        <w:spacing w:after="0" w:line="259" w:lineRule="auto"/>
        <w:ind w:left="142" w:firstLine="0"/>
        <w:jc w:val="left"/>
      </w:pPr>
      <w:r>
        <w:rPr>
          <w:b/>
        </w:rPr>
        <w:t xml:space="preserve"> </w:t>
      </w:r>
    </w:p>
    <w:p w:rsidR="004516F3" w:rsidRDefault="00796C97">
      <w:pPr>
        <w:numPr>
          <w:ilvl w:val="0"/>
          <w:numId w:val="4"/>
        </w:numPr>
        <w:ind w:right="52"/>
      </w:pPr>
      <w:r>
        <w:t>Cu</w:t>
      </w:r>
      <w:r>
        <w:t xml:space="preserve">antas autoridades, funcionarios y resto de personal tengan conocimiento de los datos o información suministrados en virtud de este convenio estarán obligados al más estricto y completo sigilo respecto de ellos. </w:t>
      </w:r>
    </w:p>
    <w:p w:rsidR="004516F3" w:rsidRDefault="00796C97">
      <w:pPr>
        <w:spacing w:after="0" w:line="259" w:lineRule="auto"/>
        <w:ind w:left="142" w:firstLine="0"/>
        <w:jc w:val="left"/>
      </w:pPr>
      <w:r>
        <w:t xml:space="preserve"> </w:t>
      </w:r>
    </w:p>
    <w:p w:rsidR="004516F3" w:rsidRDefault="00796C97">
      <w:pPr>
        <w:ind w:left="137" w:right="52"/>
      </w:pPr>
      <w:r>
        <w:t xml:space="preserve">La violación de esta obligación implicará </w:t>
      </w:r>
      <w:r>
        <w:t xml:space="preserve">incurrir en las responsabilidades penales, administrativas que resulten procedentes, así como el sometimiento al ejercicio de las competencias que corresponden a la Agencia de Protección de Datos.  </w:t>
      </w:r>
    </w:p>
    <w:p w:rsidR="004516F3" w:rsidRDefault="00796C97">
      <w:pPr>
        <w:spacing w:after="0" w:line="259" w:lineRule="auto"/>
        <w:ind w:left="142" w:firstLine="0"/>
        <w:jc w:val="left"/>
      </w:pPr>
      <w:r>
        <w:t xml:space="preserve"> </w:t>
      </w:r>
    </w:p>
    <w:p w:rsidR="004516F3" w:rsidRDefault="00796C97">
      <w:pPr>
        <w:numPr>
          <w:ilvl w:val="0"/>
          <w:numId w:val="4"/>
        </w:numPr>
        <w:ind w:right="52"/>
      </w:pPr>
      <w:r>
        <w:t>Las responsabilidades de cualquier índole que se pudier</w:t>
      </w:r>
      <w:r>
        <w:t>an derivar de la indebida utilización de la información suministrada en ejecución de este Convenio deberán ser hechas efectivas por parte de la Administración a la que pertenezca la autoridad, funcionario u otro tipo de personal responsable de dicha utiliz</w:t>
      </w:r>
      <w:r>
        <w:t xml:space="preserve">ación indebida. </w:t>
      </w:r>
    </w:p>
    <w:p w:rsidR="004516F3" w:rsidRDefault="00796C97">
      <w:pPr>
        <w:spacing w:after="0" w:line="259" w:lineRule="auto"/>
        <w:ind w:left="142" w:firstLine="0"/>
        <w:jc w:val="left"/>
      </w:pPr>
      <w:r>
        <w:t xml:space="preserve"> </w:t>
      </w:r>
    </w:p>
    <w:p w:rsidR="004516F3" w:rsidRDefault="00796C97">
      <w:pPr>
        <w:ind w:left="137" w:right="49"/>
      </w:pPr>
      <w:r>
        <w:t xml:space="preserve"> </w:t>
      </w:r>
      <w:r>
        <w:rPr>
          <w:b/>
        </w:rPr>
        <w:t>Novena.- Archivo de actuaciones</w:t>
      </w:r>
      <w:r>
        <w:t xml:space="preserve">. </w:t>
      </w:r>
    </w:p>
    <w:p w:rsidR="004516F3" w:rsidRDefault="00796C97">
      <w:pPr>
        <w:spacing w:after="0" w:line="259" w:lineRule="auto"/>
        <w:ind w:left="142" w:firstLine="0"/>
        <w:jc w:val="left"/>
      </w:pPr>
      <w:r>
        <w:t xml:space="preserve"> </w:t>
      </w:r>
    </w:p>
    <w:p w:rsidR="004516F3" w:rsidRDefault="00796C97">
      <w:pPr>
        <w:ind w:left="137" w:right="52"/>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2700" name="Group 62700"/>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1031" name="Rectangle 1031"/>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1032" name="Rectangle 1032"/>
                        <wps:cNvSpPr/>
                        <wps:spPr>
                          <a:xfrm rot="-5399999">
                            <a:off x="-2014050" y="1310945"/>
                            <a:ext cx="4293726"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9 de 58 </w:t>
                              </w:r>
                            </w:p>
                          </w:txbxContent>
                        </wps:txbx>
                        <wps:bodyPr horzOverflow="overflow" vert="horz" lIns="0" tIns="0" rIns="0" bIns="0" rtlCol="0">
                          <a:noAutofit/>
                        </wps:bodyPr>
                      </wps:wsp>
                    </wpg:wgp>
                  </a:graphicData>
                </a:graphic>
              </wp:anchor>
            </w:drawing>
          </mc:Choice>
          <mc:Fallback xmlns:a="http://schemas.openxmlformats.org/drawingml/2006/main">
            <w:pict>
              <v:group id="Group 62700" style="width:12.7031pt;height:276.726pt;position:absolute;mso-position-horizontal-relative:page;mso-position-horizontal:absolute;margin-left:682.278pt;mso-position-vertical-relative:page;margin-top:535.194pt;" coordsize="1613,35144">
                <v:rect id="Rectangle 1031"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1032" style="position:absolute;width:42937;height:1132;left:-20140;top:131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58 </w:t>
                        </w:r>
                      </w:p>
                    </w:txbxContent>
                  </v:textbox>
                </v:rect>
                <w10:wrap type="square"/>
              </v:group>
            </w:pict>
          </mc:Fallback>
        </mc:AlternateContent>
      </w:r>
      <w:r>
        <w:t>La documentación obrante en cada Administración relativa a los controles efectuados sobre la custodia y utilización de los datos cedidos, deberá conservarse por un periodo de tiempo no inferior a tres años. En especial deberán conservarse por el Ayuntamien</w:t>
      </w:r>
      <w:r>
        <w:t xml:space="preserve">to de Candelaria los documentos en los que conste la autorización expresa de los interesados. </w:t>
      </w:r>
    </w:p>
    <w:p w:rsidR="004516F3" w:rsidRDefault="00796C97">
      <w:pPr>
        <w:spacing w:after="0" w:line="259" w:lineRule="auto"/>
        <w:ind w:left="142" w:firstLine="0"/>
        <w:jc w:val="left"/>
      </w:pPr>
      <w:r>
        <w:t xml:space="preserve"> </w:t>
      </w:r>
    </w:p>
    <w:p w:rsidR="004516F3" w:rsidRDefault="00796C97">
      <w:pPr>
        <w:ind w:left="137" w:right="49"/>
      </w:pPr>
      <w:r>
        <w:rPr>
          <w:b/>
        </w:rPr>
        <w:t>Décima.- Plazo de vigencia</w:t>
      </w:r>
      <w:r>
        <w:t xml:space="preserve">. </w:t>
      </w:r>
    </w:p>
    <w:p w:rsidR="004516F3" w:rsidRDefault="00796C97">
      <w:pPr>
        <w:spacing w:after="0" w:line="259" w:lineRule="auto"/>
        <w:ind w:left="142" w:firstLine="0"/>
        <w:jc w:val="left"/>
      </w:pPr>
      <w:r>
        <w:t xml:space="preserve"> </w:t>
      </w:r>
    </w:p>
    <w:p w:rsidR="004516F3" w:rsidRDefault="00796C97">
      <w:pPr>
        <w:numPr>
          <w:ilvl w:val="0"/>
          <w:numId w:val="5"/>
        </w:numPr>
        <w:ind w:left="372" w:right="52" w:hanging="245"/>
      </w:pPr>
      <w:r>
        <w:t xml:space="preserve">El presente Convenio tendrá una vigencia inicial a partir de su firma de 4 años, pudiendo renovarse por un plazo de hasta otros </w:t>
      </w:r>
      <w:r>
        <w:t xml:space="preserve">cuatro años adicionales, conforme a lo dispuesto en el artículo 49, h) 2º de la Ley 40/2015 de 1 de octubre de Régimen Jurídico del Sector Público. </w:t>
      </w:r>
    </w:p>
    <w:p w:rsidR="004516F3" w:rsidRDefault="00796C97">
      <w:pPr>
        <w:spacing w:after="0" w:line="259" w:lineRule="auto"/>
        <w:ind w:left="142" w:firstLine="0"/>
        <w:jc w:val="left"/>
      </w:pPr>
      <w:r>
        <w:t xml:space="preserve"> </w:t>
      </w:r>
    </w:p>
    <w:p w:rsidR="004516F3" w:rsidRDefault="00796C97">
      <w:pPr>
        <w:numPr>
          <w:ilvl w:val="0"/>
          <w:numId w:val="5"/>
        </w:numPr>
        <w:ind w:left="372" w:right="52" w:hanging="245"/>
      </w:pPr>
      <w:r>
        <w:t>No obstante, las dos Administraciones podrán acordar justificadamente la suspensión unilateral o la limit</w:t>
      </w:r>
      <w:r>
        <w:t>ación del suministro de información cuando advierta incumplimientos de la obligación de sigilo por parte de las autoridades, funcionarios o resto de personal del ente cesionario, anomalías o irregularidades en el régimen de control o incumplimientos de los</w:t>
      </w:r>
      <w:r>
        <w:t xml:space="preserve"> principios y reglas que deben presidir el suministro de información, de acuerdo con lo previsto en este Convenio. Serán causas de rescisión o extinción del convenio las previstas en las normas que resulten de aplicación. </w:t>
      </w:r>
    </w:p>
    <w:p w:rsidR="004516F3" w:rsidRDefault="00796C97">
      <w:pPr>
        <w:spacing w:after="0" w:line="259" w:lineRule="auto"/>
        <w:ind w:left="142" w:firstLine="0"/>
        <w:jc w:val="left"/>
      </w:pPr>
      <w:r>
        <w:t xml:space="preserve"> </w:t>
      </w:r>
    </w:p>
    <w:p w:rsidR="004516F3" w:rsidRDefault="00796C97">
      <w:pPr>
        <w:numPr>
          <w:ilvl w:val="0"/>
          <w:numId w:val="5"/>
        </w:numPr>
        <w:ind w:left="372" w:right="52" w:hanging="245"/>
      </w:pPr>
      <w:r>
        <w:t>El presente Convenio se publica</w:t>
      </w:r>
      <w:r>
        <w:t xml:space="preserve">rá en el Boletín Oficial de Canarias.  </w:t>
      </w:r>
    </w:p>
    <w:p w:rsidR="004516F3" w:rsidRDefault="00796C97">
      <w:pPr>
        <w:spacing w:after="0" w:line="259" w:lineRule="auto"/>
        <w:ind w:left="142" w:firstLine="0"/>
        <w:jc w:val="left"/>
      </w:pPr>
      <w:r>
        <w:t xml:space="preserve"> </w:t>
      </w:r>
    </w:p>
    <w:p w:rsidR="004516F3" w:rsidRDefault="00796C97">
      <w:pPr>
        <w:ind w:left="137" w:right="49"/>
      </w:pPr>
      <w:r>
        <w:rPr>
          <w:b/>
        </w:rPr>
        <w:t xml:space="preserve">Undécima.- Comisión Mixta de Seguimiento. </w:t>
      </w:r>
    </w:p>
    <w:p w:rsidR="004516F3" w:rsidRDefault="00796C97">
      <w:pPr>
        <w:spacing w:after="0" w:line="259" w:lineRule="auto"/>
        <w:ind w:left="142" w:firstLine="0"/>
        <w:jc w:val="left"/>
      </w:pPr>
      <w:r>
        <w:rPr>
          <w:b/>
        </w:rPr>
        <w:t xml:space="preserve"> </w:t>
      </w:r>
    </w:p>
    <w:p w:rsidR="004516F3" w:rsidRDefault="00796C97">
      <w:pPr>
        <w:ind w:left="137" w:right="52"/>
      </w:pPr>
      <w:r>
        <w:t>Para la supervisión y control de la ejecución del presente convenio se creará una Comisión Mixta y paritaria de seguimiento del mismo, integrada por representantes de ambas administraciones, cuya misión será la de resolver las controversias que puedan surg</w:t>
      </w:r>
      <w:r>
        <w:t xml:space="preserve">ir en su interpretación y cumplimiento.  </w:t>
      </w:r>
    </w:p>
    <w:p w:rsidR="004516F3" w:rsidRDefault="00796C97">
      <w:pPr>
        <w:spacing w:after="0" w:line="259" w:lineRule="auto"/>
        <w:ind w:left="142" w:firstLine="0"/>
        <w:jc w:val="left"/>
      </w:pPr>
      <w:r>
        <w:t xml:space="preserve"> </w:t>
      </w:r>
    </w:p>
    <w:p w:rsidR="004516F3" w:rsidRDefault="00796C97">
      <w:pPr>
        <w:ind w:left="137" w:right="49"/>
      </w:pPr>
      <w:r>
        <w:rPr>
          <w:b/>
        </w:rPr>
        <w:t xml:space="preserve">Duodécima.- Naturaleza y Régimen Jurídico.  </w:t>
      </w:r>
    </w:p>
    <w:p w:rsidR="004516F3" w:rsidRDefault="00796C97">
      <w:pPr>
        <w:spacing w:after="0" w:line="259" w:lineRule="auto"/>
        <w:ind w:left="142" w:firstLine="0"/>
        <w:jc w:val="left"/>
      </w:pPr>
      <w:r>
        <w:t xml:space="preserve"> </w:t>
      </w:r>
    </w:p>
    <w:p w:rsidR="004516F3" w:rsidRDefault="00796C97">
      <w:pPr>
        <w:numPr>
          <w:ilvl w:val="0"/>
          <w:numId w:val="6"/>
        </w:numPr>
        <w:ind w:right="52"/>
      </w:pPr>
      <w:r>
        <w:t>El presente Convenio, de naturaleza administrativa, queda excluido del ámbito de aplicación de la Ley 9/2017, de 8 de noviembre de 2017, de Contratos del Sector Públ</w:t>
      </w:r>
      <w:r>
        <w:t xml:space="preserve">ico. </w:t>
      </w:r>
    </w:p>
    <w:p w:rsidR="004516F3" w:rsidRDefault="00796C97">
      <w:pPr>
        <w:spacing w:after="0" w:line="259" w:lineRule="auto"/>
        <w:ind w:left="142" w:firstLine="0"/>
        <w:jc w:val="left"/>
      </w:pPr>
      <w:r>
        <w:t xml:space="preserve"> </w:t>
      </w:r>
    </w:p>
    <w:p w:rsidR="004516F3" w:rsidRDefault="00796C97">
      <w:pPr>
        <w:numPr>
          <w:ilvl w:val="0"/>
          <w:numId w:val="6"/>
        </w:numPr>
        <w:ind w:right="52"/>
      </w:pPr>
      <w:r>
        <w:t>Serán competentes los Tribunales del orden jurisdiccional contencioso administrativo, para resolver los litigios que pudieran surgir sobre la interpretación, cumplimiento, extinción, resolución y efectos del presente convenio, así como sobre las re</w:t>
      </w:r>
      <w:r>
        <w:t xml:space="preserve">sponsabilidades por los perjuicios que, con motivo del ejercicio de las funciones pactadas, puedan causar una de las partes a la otra.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137" w:right="52"/>
      </w:pPr>
      <w:r>
        <w:t xml:space="preserve">En prueba de conformidad, ambas partes lo firman por duplicado en la fecha indicada en el encabezamiento.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137" w:right="49"/>
      </w:pPr>
      <w:r>
        <w:t xml:space="preserve"> </w:t>
      </w:r>
      <w:r>
        <w:rPr>
          <w:b/>
        </w:rPr>
        <w:t xml:space="preserve">Por la Agencia Tributaria Canaria                     Por el Ayuntamiento de Candelaria  </w:t>
      </w:r>
    </w:p>
    <w:p w:rsidR="004516F3" w:rsidRDefault="00796C97">
      <w:pPr>
        <w:spacing w:after="0" w:line="259" w:lineRule="auto"/>
        <w:ind w:left="142" w:firstLine="0"/>
        <w:jc w:val="left"/>
      </w:pPr>
      <w:r>
        <w:rPr>
          <w:b/>
        </w:rPr>
        <w:t xml:space="preserve"> </w:t>
      </w:r>
    </w:p>
    <w:p w:rsidR="004516F3" w:rsidRDefault="00796C97">
      <w:pPr>
        <w:spacing w:after="0" w:line="259" w:lineRule="auto"/>
        <w:ind w:left="142" w:firstLine="0"/>
        <w:jc w:val="left"/>
      </w:pPr>
      <w:r>
        <w:t xml:space="preserve"> </w:t>
      </w:r>
    </w:p>
    <w:p w:rsidR="004516F3" w:rsidRDefault="00796C97">
      <w:pPr>
        <w:ind w:left="137" w:right="49"/>
      </w:pPr>
      <w:r>
        <w:rPr>
          <w:b/>
        </w:rPr>
        <w:t xml:space="preserve">            La Directora,                                                    La Alcaldesa Presidenta,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137" w:right="52"/>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6796964</wp:posOffset>
                </wp:positionV>
                <wp:extent cx="161330" cy="3514420"/>
                <wp:effectExtent l="0" t="0" r="0" b="0"/>
                <wp:wrapTopAndBottom/>
                <wp:docPr id="62819" name="Group 6281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1133" name="Rectangle 1133"/>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744436SAH7MT4NARXYL3QM6R5 | Ver</w:t>
                              </w:r>
                              <w:r>
                                <w:rPr>
                                  <w:sz w:val="12"/>
                                </w:rPr>
                                <w:t xml:space="preserve">ificación: https://candelaria.sedelectronica.es/ </w:t>
                              </w:r>
                            </w:p>
                          </w:txbxContent>
                        </wps:txbx>
                        <wps:bodyPr horzOverflow="overflow" vert="horz" lIns="0" tIns="0" rIns="0" bIns="0" rtlCol="0">
                          <a:noAutofit/>
                        </wps:bodyPr>
                      </wps:wsp>
                      <wps:wsp>
                        <wps:cNvPr id="1134" name="Rectangle 1134"/>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10 de 58 </w:t>
                              </w:r>
                            </w:p>
                          </w:txbxContent>
                        </wps:txbx>
                        <wps:bodyPr horzOverflow="overflow" vert="horz" lIns="0" tIns="0" rIns="0" bIns="0" rtlCol="0">
                          <a:noAutofit/>
                        </wps:bodyPr>
                      </wps:wsp>
                    </wpg:wgp>
                  </a:graphicData>
                </a:graphic>
              </wp:anchor>
            </w:drawing>
          </mc:Choice>
          <mc:Fallback xmlns:a="http://schemas.openxmlformats.org/drawingml/2006/main">
            <w:pict>
              <v:group id="Group 62819" style="width:12.7031pt;height:276.726pt;position:absolute;mso-position-horizontal-relative:page;mso-position-horizontal:absolute;margin-left:682.278pt;mso-position-vertical-relative:page;margin-top:535.194pt;" coordsize="1613,35144">
                <v:rect id="Rectangle 1133"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1134"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58 </w:t>
                        </w:r>
                      </w:p>
                    </w:txbxContent>
                  </v:textbox>
                </v:rect>
                <w10:wrap type="topAndBottom"/>
              </v:group>
            </w:pict>
          </mc:Fallback>
        </mc:AlternateContent>
      </w:r>
      <w:r>
        <w:t xml:space="preserve">  Raquel Peligero Molina                                               María Concepción Brito Núñez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799" w:right="714"/>
        <w:jc w:val="center"/>
      </w:pPr>
      <w:r>
        <w:rPr>
          <w:b/>
        </w:rPr>
        <w:t xml:space="preserve">ANEXO </w:t>
      </w:r>
    </w:p>
    <w:p w:rsidR="004516F3" w:rsidRDefault="00796C97">
      <w:pPr>
        <w:spacing w:after="0" w:line="259" w:lineRule="auto"/>
        <w:ind w:left="139" w:firstLine="0"/>
        <w:jc w:val="center"/>
      </w:pPr>
      <w:r>
        <w:rPr>
          <w:b/>
        </w:rPr>
        <w:t xml:space="preserve"> </w:t>
      </w:r>
    </w:p>
    <w:p w:rsidR="004516F3" w:rsidRDefault="00796C97">
      <w:pPr>
        <w:spacing w:after="0" w:line="259" w:lineRule="auto"/>
        <w:ind w:left="139" w:firstLine="0"/>
        <w:jc w:val="center"/>
      </w:pPr>
      <w:r>
        <w:t xml:space="preserve"> </w:t>
      </w:r>
    </w:p>
    <w:p w:rsidR="004516F3" w:rsidRDefault="00796C97">
      <w:pPr>
        <w:pStyle w:val="Ttulo1"/>
        <w:ind w:left="799" w:right="713"/>
      </w:pPr>
      <w:r>
        <w:t xml:space="preserve">ESTRUCTURA DE LOS FICHEROS </w:t>
      </w:r>
    </w:p>
    <w:p w:rsidR="004516F3" w:rsidRDefault="00796C97">
      <w:pPr>
        <w:spacing w:after="0" w:line="259" w:lineRule="auto"/>
        <w:ind w:left="139" w:firstLine="0"/>
        <w:jc w:val="center"/>
      </w:pPr>
      <w:r>
        <w:rPr>
          <w:b/>
        </w:rPr>
        <w:t xml:space="preserve"> </w:t>
      </w:r>
    </w:p>
    <w:p w:rsidR="004516F3" w:rsidRDefault="00796C97">
      <w:pPr>
        <w:spacing w:after="0" w:line="259" w:lineRule="auto"/>
        <w:ind w:left="139" w:firstLine="0"/>
        <w:jc w:val="center"/>
      </w:pPr>
      <w:r>
        <w:rPr>
          <w:b/>
        </w:rPr>
        <w:t xml:space="preserve"> </w:t>
      </w:r>
    </w:p>
    <w:p w:rsidR="004516F3" w:rsidRDefault="00796C97">
      <w:pPr>
        <w:spacing w:after="0" w:line="259" w:lineRule="auto"/>
        <w:ind w:left="137"/>
        <w:jc w:val="left"/>
      </w:pPr>
      <w:r>
        <w:rPr>
          <w:b/>
        </w:rPr>
        <w:t xml:space="preserve">1. </w:t>
      </w:r>
      <w:r>
        <w:rPr>
          <w:b/>
          <w:u w:val="single" w:color="000000"/>
        </w:rPr>
        <w:t>FICHERO DE SOLICITUD DE INFORMACIÓN TRIBUTARIA PARA FINES NO TRIBUTA-</w:t>
      </w:r>
    </w:p>
    <w:p w:rsidR="004516F3" w:rsidRDefault="00796C97">
      <w:pPr>
        <w:spacing w:after="0" w:line="259" w:lineRule="auto"/>
        <w:ind w:left="435"/>
        <w:jc w:val="left"/>
      </w:pPr>
      <w:r>
        <w:rPr>
          <w:b/>
          <w:u w:val="single" w:color="000000"/>
        </w:rPr>
        <w:t>RIOS.</w:t>
      </w:r>
      <w:r>
        <w:rPr>
          <w:b/>
        </w:rPr>
        <w:t xml:space="preserve">  </w:t>
      </w:r>
    </w:p>
    <w:p w:rsidR="004516F3" w:rsidRDefault="00796C97">
      <w:pPr>
        <w:spacing w:after="0" w:line="259" w:lineRule="auto"/>
        <w:ind w:left="850" w:firstLine="0"/>
        <w:jc w:val="left"/>
      </w:pPr>
      <w:r>
        <w:rPr>
          <w:b/>
        </w:rPr>
        <w:t xml:space="preserve"> </w:t>
      </w:r>
    </w:p>
    <w:p w:rsidR="004516F3" w:rsidRDefault="00796C97">
      <w:pPr>
        <w:pStyle w:val="Ttulo2"/>
        <w:ind w:left="799" w:right="1"/>
      </w:pPr>
      <w:r>
        <w:t xml:space="preserve">Registro de Cabecera </w:t>
      </w:r>
    </w:p>
    <w:p w:rsidR="004516F3" w:rsidRDefault="00796C97">
      <w:pPr>
        <w:spacing w:after="0" w:line="259" w:lineRule="auto"/>
        <w:ind w:left="850" w:firstLine="0"/>
        <w:jc w:val="left"/>
      </w:pPr>
      <w:r>
        <w:t xml:space="preserve"> </w:t>
      </w:r>
    </w:p>
    <w:tbl>
      <w:tblPr>
        <w:tblStyle w:val="TableGrid"/>
        <w:tblW w:w="8613" w:type="dxa"/>
        <w:tblInd w:w="142" w:type="dxa"/>
        <w:tblCellMar>
          <w:top w:w="7" w:type="dxa"/>
          <w:left w:w="0" w:type="dxa"/>
          <w:bottom w:w="0" w:type="dxa"/>
          <w:right w:w="49" w:type="dxa"/>
        </w:tblCellMar>
        <w:tblLook w:val="04A0" w:firstRow="1" w:lastRow="0" w:firstColumn="1" w:lastColumn="0" w:noHBand="0" w:noVBand="1"/>
      </w:tblPr>
      <w:tblGrid>
        <w:gridCol w:w="1843"/>
        <w:gridCol w:w="1702"/>
        <w:gridCol w:w="1700"/>
        <w:gridCol w:w="3015"/>
        <w:gridCol w:w="353"/>
      </w:tblGrid>
      <w:tr w:rsidR="004516F3">
        <w:trPr>
          <w:trHeight w:val="26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 </w:t>
            </w:r>
            <w:r>
              <w:rPr>
                <w:b/>
              </w:rPr>
              <w:t xml:space="preserve">Posición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rPr>
                <w:b/>
              </w:rPr>
              <w:t xml:space="preserve">Tipo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rPr>
                <w:b/>
              </w:rPr>
              <w:t xml:space="preserve">Contenido </w:t>
            </w:r>
          </w:p>
        </w:tc>
        <w:tc>
          <w:tcPr>
            <w:tcW w:w="3015"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rPr>
                <w:b/>
              </w:rPr>
              <w:t xml:space="preserve">Descripción del Campo </w:t>
            </w:r>
          </w:p>
        </w:tc>
        <w:tc>
          <w:tcPr>
            <w:tcW w:w="353" w:type="dxa"/>
            <w:tcBorders>
              <w:top w:val="single" w:sz="4" w:space="0" w:color="000000"/>
              <w:left w:val="nil"/>
              <w:bottom w:val="single" w:sz="4" w:space="0" w:color="000000"/>
              <w:right w:val="single" w:sz="4" w:space="0" w:color="000000"/>
            </w:tcBorders>
          </w:tcPr>
          <w:p w:rsidR="004516F3" w:rsidRDefault="004516F3">
            <w:pPr>
              <w:spacing w:after="160" w:line="259" w:lineRule="auto"/>
              <w:ind w:left="0" w:firstLine="0"/>
              <w:jc w:val="left"/>
            </w:pPr>
          </w:p>
        </w:tc>
      </w:tr>
      <w:tr w:rsidR="004516F3">
        <w:trPr>
          <w:trHeight w:val="516"/>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Núm.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0 </w:t>
            </w:r>
          </w:p>
        </w:tc>
        <w:tc>
          <w:tcPr>
            <w:tcW w:w="3015"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Indicador </w:t>
            </w:r>
            <w:r>
              <w:tab/>
              <w:t xml:space="preserve">de </w:t>
            </w:r>
            <w:r>
              <w:tab/>
              <w:t xml:space="preserve">registro cabecera </w:t>
            </w:r>
          </w:p>
        </w:tc>
        <w:tc>
          <w:tcPr>
            <w:tcW w:w="353" w:type="dxa"/>
            <w:tcBorders>
              <w:top w:val="single" w:sz="4" w:space="0" w:color="000000"/>
              <w:left w:val="nil"/>
              <w:bottom w:val="single" w:sz="4" w:space="0" w:color="000000"/>
              <w:right w:val="single" w:sz="4" w:space="0" w:color="000000"/>
            </w:tcBorders>
          </w:tcPr>
          <w:p w:rsidR="004516F3" w:rsidRDefault="00796C97">
            <w:pPr>
              <w:spacing w:after="0" w:line="259" w:lineRule="auto"/>
              <w:ind w:left="0" w:firstLine="0"/>
            </w:pPr>
            <w:r>
              <w:t xml:space="preserve">de </w:t>
            </w:r>
          </w:p>
        </w:tc>
      </w:tr>
      <w:tr w:rsidR="004516F3">
        <w:trPr>
          <w:trHeight w:val="38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2-9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Núm.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 </w:t>
            </w:r>
          </w:p>
        </w:tc>
        <w:tc>
          <w:tcPr>
            <w:tcW w:w="3015"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Fecha de solicitud </w:t>
            </w:r>
          </w:p>
        </w:tc>
        <w:tc>
          <w:tcPr>
            <w:tcW w:w="353" w:type="dxa"/>
            <w:tcBorders>
              <w:top w:val="single" w:sz="4" w:space="0" w:color="000000"/>
              <w:left w:val="nil"/>
              <w:bottom w:val="single" w:sz="4" w:space="0" w:color="000000"/>
              <w:right w:val="single" w:sz="4" w:space="0" w:color="000000"/>
            </w:tcBorders>
          </w:tcPr>
          <w:p w:rsidR="004516F3" w:rsidRDefault="004516F3">
            <w:pPr>
              <w:spacing w:after="160" w:line="259" w:lineRule="auto"/>
              <w:ind w:left="0" w:firstLine="0"/>
              <w:jc w:val="left"/>
            </w:pPr>
          </w:p>
        </w:tc>
      </w:tr>
      <w:tr w:rsidR="004516F3">
        <w:trPr>
          <w:trHeight w:val="38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10-13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Núm.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 </w:t>
            </w:r>
          </w:p>
        </w:tc>
        <w:tc>
          <w:tcPr>
            <w:tcW w:w="3015"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Número de solicitudes </w:t>
            </w:r>
          </w:p>
        </w:tc>
        <w:tc>
          <w:tcPr>
            <w:tcW w:w="353" w:type="dxa"/>
            <w:tcBorders>
              <w:top w:val="single" w:sz="4" w:space="0" w:color="000000"/>
              <w:left w:val="nil"/>
              <w:bottom w:val="single" w:sz="4" w:space="0" w:color="000000"/>
              <w:right w:val="single" w:sz="4" w:space="0" w:color="000000"/>
            </w:tcBorders>
          </w:tcPr>
          <w:p w:rsidR="004516F3" w:rsidRDefault="004516F3">
            <w:pPr>
              <w:spacing w:after="160" w:line="259" w:lineRule="auto"/>
              <w:ind w:left="0" w:firstLine="0"/>
              <w:jc w:val="left"/>
            </w:pPr>
          </w:p>
        </w:tc>
      </w:tr>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14-85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 </w:t>
            </w:r>
          </w:p>
        </w:tc>
        <w:tc>
          <w:tcPr>
            <w:tcW w:w="3015"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Libre </w:t>
            </w:r>
          </w:p>
        </w:tc>
        <w:tc>
          <w:tcPr>
            <w:tcW w:w="353" w:type="dxa"/>
            <w:tcBorders>
              <w:top w:val="single" w:sz="4" w:space="0" w:color="000000"/>
              <w:left w:val="nil"/>
              <w:bottom w:val="single" w:sz="4" w:space="0" w:color="000000"/>
              <w:right w:val="single" w:sz="4" w:space="0" w:color="000000"/>
            </w:tcBorders>
          </w:tcPr>
          <w:p w:rsidR="004516F3" w:rsidRDefault="004516F3">
            <w:pPr>
              <w:spacing w:after="160" w:line="259" w:lineRule="auto"/>
              <w:ind w:left="0" w:firstLine="0"/>
              <w:jc w:val="left"/>
            </w:pPr>
          </w:p>
        </w:tc>
      </w:tr>
    </w:tbl>
    <w:p w:rsidR="004516F3" w:rsidRDefault="00796C97">
      <w:pPr>
        <w:spacing w:after="0" w:line="259" w:lineRule="auto"/>
        <w:ind w:left="850" w:firstLine="0"/>
        <w:jc w:val="left"/>
      </w:pPr>
      <w:r>
        <w:t xml:space="preserve">  </w:t>
      </w:r>
    </w:p>
    <w:p w:rsidR="004516F3" w:rsidRDefault="00796C97">
      <w:pPr>
        <w:pStyle w:val="Ttulo2"/>
        <w:ind w:left="799"/>
      </w:pPr>
      <w:r>
        <w:t xml:space="preserve">Registro de Detalle </w:t>
      </w:r>
    </w:p>
    <w:p w:rsidR="004516F3" w:rsidRDefault="00796C97">
      <w:pPr>
        <w:spacing w:after="0" w:line="259" w:lineRule="auto"/>
        <w:ind w:left="850" w:firstLine="0"/>
        <w:jc w:val="center"/>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3574" name="Group 73574"/>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1702" name="Rectangle 1702"/>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1703" name="Rectangle 1703"/>
                        <wps:cNvSpPr/>
                        <wps:spPr>
                          <a:xfrm rot="-5399999">
                            <a:off x="-2038475" y="1286521"/>
                            <a:ext cx="43425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11 de 58 </w:t>
                              </w:r>
                            </w:p>
                          </w:txbxContent>
                        </wps:txbx>
                        <wps:bodyPr horzOverflow="overflow" vert="horz" lIns="0" tIns="0" rIns="0" bIns="0" rtlCol="0">
                          <a:noAutofit/>
                        </wps:bodyPr>
                      </wps:wsp>
                    </wpg:wgp>
                  </a:graphicData>
                </a:graphic>
              </wp:anchor>
            </w:drawing>
          </mc:Choice>
          <mc:Fallback xmlns:a="http://schemas.openxmlformats.org/drawingml/2006/main">
            <w:pict>
              <v:group id="Group 73574" style="width:12.7031pt;height:276.726pt;position:absolute;mso-position-horizontal-relative:page;mso-position-horizontal:absolute;margin-left:682.278pt;mso-position-vertical-relative:page;margin-top:535.194pt;" coordsize="1613,35144">
                <v:rect id="Rectangle 1702"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1703" style="position:absolute;width:43425;height:1132;left:-20384;top:128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58 </w:t>
                        </w:r>
                      </w:p>
                    </w:txbxContent>
                  </v:textbox>
                </v:rect>
                <w10:wrap type="square"/>
              </v:group>
            </w:pict>
          </mc:Fallback>
        </mc:AlternateContent>
      </w:r>
      <w:r>
        <w:rPr>
          <w:b/>
        </w:rPr>
        <w:t xml:space="preserve"> </w:t>
      </w:r>
    </w:p>
    <w:tbl>
      <w:tblPr>
        <w:tblStyle w:val="TableGrid"/>
        <w:tblW w:w="8613" w:type="dxa"/>
        <w:tblInd w:w="142" w:type="dxa"/>
        <w:tblCellMar>
          <w:top w:w="9" w:type="dxa"/>
          <w:left w:w="106" w:type="dxa"/>
          <w:bottom w:w="0" w:type="dxa"/>
          <w:right w:w="115" w:type="dxa"/>
        </w:tblCellMar>
        <w:tblLook w:val="04A0" w:firstRow="1" w:lastRow="0" w:firstColumn="1" w:lastColumn="0" w:noHBand="0" w:noVBand="1"/>
      </w:tblPr>
      <w:tblGrid>
        <w:gridCol w:w="1843"/>
        <w:gridCol w:w="1702"/>
        <w:gridCol w:w="1700"/>
        <w:gridCol w:w="3368"/>
      </w:tblGrid>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Posición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Tipo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rPr>
                <w:b/>
              </w:rPr>
              <w:t xml:space="preserve">Contenido </w:t>
            </w:r>
          </w:p>
        </w:tc>
        <w:tc>
          <w:tcPr>
            <w:tcW w:w="336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Descripción del Campo </w:t>
            </w:r>
          </w:p>
        </w:tc>
      </w:tr>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1 </w:t>
            </w:r>
          </w:p>
        </w:tc>
        <w:tc>
          <w:tcPr>
            <w:tcW w:w="336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Indicador de detalle </w:t>
            </w:r>
          </w:p>
        </w:tc>
      </w:tr>
      <w:tr w:rsidR="004516F3">
        <w:trPr>
          <w:trHeight w:val="38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2-10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Alf.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NIF o CIF del solicitante </w:t>
            </w:r>
          </w:p>
        </w:tc>
      </w:tr>
      <w:tr w:rsidR="004516F3">
        <w:trPr>
          <w:trHeight w:val="38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11-85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Alf.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Nombre del solicitante </w:t>
            </w:r>
          </w:p>
        </w:tc>
      </w:tr>
    </w:tbl>
    <w:p w:rsidR="004516F3" w:rsidRDefault="00796C97">
      <w:pPr>
        <w:spacing w:after="0" w:line="240" w:lineRule="auto"/>
        <w:ind w:left="850" w:right="4429" w:firstLine="0"/>
      </w:pPr>
      <w:r>
        <w:rPr>
          <w:b/>
        </w:rPr>
        <w:t xml:space="preserve"> </w:t>
      </w:r>
      <w:r>
        <w:t xml:space="preserve">  </w:t>
      </w:r>
    </w:p>
    <w:p w:rsidR="004516F3" w:rsidRDefault="00796C97">
      <w:pPr>
        <w:spacing w:after="0" w:line="259" w:lineRule="auto"/>
        <w:ind w:left="137"/>
        <w:jc w:val="left"/>
      </w:pPr>
      <w:r>
        <w:t xml:space="preserve">2. </w:t>
      </w:r>
      <w:r>
        <w:rPr>
          <w:b/>
          <w:u w:val="single" w:color="000000"/>
        </w:rPr>
        <w:t>FICHERO DE RESPUESTA DE INFORMACIÓN TRIBUTARIA PARA FINES NO TRIBUTA-</w:t>
      </w:r>
    </w:p>
    <w:p w:rsidR="004516F3" w:rsidRDefault="00796C97">
      <w:pPr>
        <w:spacing w:after="0" w:line="259" w:lineRule="auto"/>
        <w:ind w:left="512"/>
        <w:jc w:val="left"/>
      </w:pPr>
      <w:r>
        <w:rPr>
          <w:b/>
          <w:u w:val="single" w:color="000000"/>
        </w:rPr>
        <w:t>RIOS</w:t>
      </w:r>
      <w:r>
        <w:t xml:space="preserve">.  </w:t>
      </w:r>
    </w:p>
    <w:p w:rsidR="004516F3" w:rsidRDefault="00796C97">
      <w:pPr>
        <w:spacing w:after="0" w:line="259" w:lineRule="auto"/>
        <w:ind w:left="850" w:firstLine="0"/>
        <w:jc w:val="center"/>
      </w:pPr>
      <w:r>
        <w:rPr>
          <w:b/>
        </w:rPr>
        <w:t xml:space="preserve"> </w:t>
      </w:r>
    </w:p>
    <w:p w:rsidR="004516F3" w:rsidRDefault="00796C97">
      <w:pPr>
        <w:pStyle w:val="Ttulo2"/>
        <w:ind w:left="799" w:right="2"/>
      </w:pPr>
      <w:r>
        <w:t xml:space="preserve">Registro de Cabecera </w:t>
      </w:r>
    </w:p>
    <w:p w:rsidR="004516F3" w:rsidRDefault="00796C97">
      <w:pPr>
        <w:spacing w:after="0" w:line="259" w:lineRule="auto"/>
        <w:ind w:left="142" w:firstLine="0"/>
        <w:jc w:val="left"/>
      </w:pPr>
      <w:r>
        <w:t xml:space="preserve"> </w:t>
      </w:r>
    </w:p>
    <w:tbl>
      <w:tblPr>
        <w:tblStyle w:val="TableGrid"/>
        <w:tblW w:w="8613" w:type="dxa"/>
        <w:tblInd w:w="142" w:type="dxa"/>
        <w:tblCellMar>
          <w:top w:w="7" w:type="dxa"/>
          <w:left w:w="106" w:type="dxa"/>
          <w:bottom w:w="0" w:type="dxa"/>
          <w:right w:w="61" w:type="dxa"/>
        </w:tblCellMar>
        <w:tblLook w:val="04A0" w:firstRow="1" w:lastRow="0" w:firstColumn="1" w:lastColumn="0" w:noHBand="0" w:noVBand="1"/>
      </w:tblPr>
      <w:tblGrid>
        <w:gridCol w:w="1843"/>
        <w:gridCol w:w="1702"/>
        <w:gridCol w:w="1558"/>
        <w:gridCol w:w="3509"/>
      </w:tblGrid>
      <w:tr w:rsidR="004516F3">
        <w:trPr>
          <w:trHeight w:val="26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Posición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Tipo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rPr>
                <w:b/>
              </w:rPr>
              <w:t xml:space="preserve">Contenido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Descripción del Campo </w:t>
            </w:r>
          </w:p>
        </w:tc>
      </w:tr>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0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Indicador de registro de cabecera </w:t>
            </w:r>
          </w:p>
        </w:tc>
      </w:tr>
      <w:tr w:rsidR="004516F3">
        <w:trPr>
          <w:trHeight w:val="38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2-9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Fecha de respuesta </w:t>
            </w:r>
          </w:p>
        </w:tc>
      </w:tr>
      <w:tr w:rsidR="004516F3">
        <w:trPr>
          <w:trHeight w:val="385"/>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10-13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Número de respuestas </w:t>
            </w:r>
          </w:p>
        </w:tc>
      </w:tr>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14-87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Libre </w:t>
            </w:r>
          </w:p>
        </w:tc>
      </w:tr>
    </w:tbl>
    <w:p w:rsidR="004516F3" w:rsidRDefault="00796C97">
      <w:pPr>
        <w:spacing w:after="0" w:line="259" w:lineRule="auto"/>
        <w:ind w:left="142" w:firstLine="0"/>
        <w:jc w:val="left"/>
      </w:pPr>
      <w:r>
        <w:t xml:space="preserve"> </w:t>
      </w:r>
    </w:p>
    <w:p w:rsidR="004516F3" w:rsidRDefault="00796C97">
      <w:pPr>
        <w:pStyle w:val="Ttulo2"/>
        <w:ind w:left="799"/>
      </w:pPr>
      <w:r>
        <w:t xml:space="preserve">Registro de Detalle </w:t>
      </w:r>
    </w:p>
    <w:p w:rsidR="004516F3" w:rsidRDefault="00796C97">
      <w:pPr>
        <w:spacing w:after="0" w:line="259" w:lineRule="auto"/>
        <w:ind w:left="139" w:firstLine="0"/>
        <w:jc w:val="center"/>
      </w:pPr>
      <w:r>
        <w:t xml:space="preserve"> </w:t>
      </w:r>
    </w:p>
    <w:tbl>
      <w:tblPr>
        <w:tblStyle w:val="TableGrid"/>
        <w:tblW w:w="8613" w:type="dxa"/>
        <w:tblInd w:w="142" w:type="dxa"/>
        <w:tblCellMar>
          <w:top w:w="7" w:type="dxa"/>
          <w:left w:w="106" w:type="dxa"/>
          <w:bottom w:w="0" w:type="dxa"/>
          <w:right w:w="115" w:type="dxa"/>
        </w:tblCellMar>
        <w:tblLook w:val="04A0" w:firstRow="1" w:lastRow="0" w:firstColumn="1" w:lastColumn="0" w:noHBand="0" w:noVBand="1"/>
      </w:tblPr>
      <w:tblGrid>
        <w:gridCol w:w="1843"/>
        <w:gridCol w:w="1702"/>
        <w:gridCol w:w="1558"/>
        <w:gridCol w:w="3509"/>
      </w:tblGrid>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Posición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Tipo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rPr>
                <w:b/>
              </w:rPr>
              <w:t xml:space="preserve">Contenido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Descripción del Campo </w:t>
            </w:r>
          </w:p>
        </w:tc>
      </w:tr>
      <w:tr w:rsidR="004516F3">
        <w:trPr>
          <w:trHeight w:val="26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1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Indicador de detalle </w:t>
            </w:r>
          </w:p>
        </w:tc>
      </w:tr>
      <w:tr w:rsidR="004516F3">
        <w:trPr>
          <w:trHeight w:val="38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2-10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Alf.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NIF o CIF del solicitante </w:t>
            </w:r>
          </w:p>
        </w:tc>
      </w:tr>
      <w:tr w:rsidR="004516F3">
        <w:trPr>
          <w:trHeight w:val="38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11-85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Alf.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Nombre del solicitante </w:t>
            </w:r>
          </w:p>
        </w:tc>
      </w:tr>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86-87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Código de respuesta </w:t>
            </w:r>
          </w:p>
        </w:tc>
      </w:tr>
    </w:tbl>
    <w:p w:rsidR="004516F3" w:rsidRDefault="00796C97">
      <w:pPr>
        <w:spacing w:after="1" w:line="259" w:lineRule="auto"/>
        <w:ind w:left="139" w:firstLine="0"/>
        <w:jc w:val="center"/>
      </w:pPr>
      <w:r>
        <w:t xml:space="preserve"> </w:t>
      </w:r>
    </w:p>
    <w:p w:rsidR="004516F3" w:rsidRDefault="00796C97">
      <w:pPr>
        <w:ind w:left="137" w:right="52"/>
      </w:pPr>
      <w:r>
        <w:t xml:space="preserve">“ </w:t>
      </w:r>
    </w:p>
    <w:p w:rsidR="004516F3" w:rsidRDefault="00796C97">
      <w:pPr>
        <w:ind w:left="137" w:right="52"/>
      </w:pPr>
      <w:r>
        <w:t xml:space="preserve">SEGUNDO.- Dar traslado del acuerdo que se adopte a la Agencia Tributaria Canaria.”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800" w:right="712"/>
        <w:jc w:val="center"/>
      </w:pPr>
      <w:r>
        <w:t xml:space="preserve">No obstante, la Junta de Gobierno Local acordará lo más procedente. </w:t>
      </w:r>
    </w:p>
    <w:p w:rsidR="004516F3" w:rsidRDefault="00796C97">
      <w:pPr>
        <w:spacing w:after="451" w:line="259" w:lineRule="auto"/>
        <w:ind w:left="137" w:firstLine="0"/>
        <w:jc w:val="left"/>
      </w:pPr>
      <w:r>
        <w:rPr>
          <w:b/>
        </w:rPr>
        <w:t xml:space="preserve"> </w:t>
      </w:r>
    </w:p>
    <w:p w:rsidR="004516F3" w:rsidRDefault="00796C97">
      <w:pPr>
        <w:spacing w:after="451" w:line="259" w:lineRule="auto"/>
        <w:ind w:left="137" w:firstLine="0"/>
        <w:jc w:val="left"/>
      </w:pPr>
      <w:r>
        <w:rPr>
          <w:b/>
        </w:rPr>
        <w:t xml:space="preserve"> </w:t>
      </w:r>
    </w:p>
    <w:p w:rsidR="004516F3" w:rsidRDefault="00796C97">
      <w:pPr>
        <w:ind w:left="137" w:right="49"/>
      </w:pPr>
      <w:r>
        <w:rPr>
          <w:b/>
        </w:rPr>
        <w:t xml:space="preserve">  Consta en el expediente Informe Jurídico emitido por Doña Rosa Edelmira González Sabina, que desempeña el puesto de trabajo de Jurista, de 14 de mayo de 2020, </w:t>
      </w:r>
      <w:r>
        <w:rPr>
          <w:b/>
        </w:rPr>
        <w:t xml:space="preserve">conformado por Doña Mª del Pilar Chico Delgado, Técnico Administración General, de 14 de mayo del 2020, y debidamente fiscalizado por Don Nicolás Rojo Garnica, Interventor Municipal, de 14 de mayo del 2020, del siguiente tenor literal: </w:t>
      </w:r>
    </w:p>
    <w:p w:rsidR="004516F3" w:rsidRDefault="00796C97">
      <w:pPr>
        <w:spacing w:after="453" w:line="259" w:lineRule="auto"/>
        <w:ind w:left="137" w:firstLine="0"/>
        <w:jc w:val="left"/>
      </w:pPr>
      <w:r>
        <w:rPr>
          <w:b/>
        </w:rPr>
        <w:t xml:space="preserve"> </w:t>
      </w:r>
    </w:p>
    <w:p w:rsidR="004516F3" w:rsidRDefault="00796C97">
      <w:pPr>
        <w:spacing w:after="0" w:line="259" w:lineRule="auto"/>
        <w:ind w:left="142" w:firstLine="0"/>
        <w:jc w:val="left"/>
      </w:pPr>
      <w:r>
        <w:rPr>
          <w:b/>
        </w:rPr>
        <w:t xml:space="preserve"> </w:t>
      </w:r>
    </w:p>
    <w:p w:rsidR="004516F3" w:rsidRDefault="00796C97">
      <w:pPr>
        <w:pStyle w:val="Ttulo1"/>
        <w:ind w:left="799" w:right="712"/>
      </w:pPr>
      <w:r>
        <w:t>“INFORME JURÍDI</w:t>
      </w:r>
      <w:r>
        <w:t xml:space="preserve">CO </w:t>
      </w:r>
    </w:p>
    <w:p w:rsidR="004516F3" w:rsidRDefault="00796C97">
      <w:pPr>
        <w:spacing w:after="0" w:line="259" w:lineRule="auto"/>
        <w:ind w:left="139" w:firstLine="0"/>
        <w:jc w:val="center"/>
      </w:pPr>
      <w:r>
        <w:rPr>
          <w:b/>
        </w:rPr>
        <w:t xml:space="preserve"> </w:t>
      </w:r>
    </w:p>
    <w:p w:rsidR="004516F3" w:rsidRDefault="00796C97">
      <w:pPr>
        <w:ind w:left="137" w:right="49"/>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3266" name="Group 6326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1813" name="Rectangle 1813"/>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1814" name="Rectangle 1814"/>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12 de 58 </w:t>
                              </w:r>
                            </w:p>
                          </w:txbxContent>
                        </wps:txbx>
                        <wps:bodyPr horzOverflow="overflow" vert="horz" lIns="0" tIns="0" rIns="0" bIns="0" rtlCol="0">
                          <a:noAutofit/>
                        </wps:bodyPr>
                      </wps:wsp>
                    </wpg:wgp>
                  </a:graphicData>
                </a:graphic>
              </wp:anchor>
            </w:drawing>
          </mc:Choice>
          <mc:Fallback xmlns:a="http://schemas.openxmlformats.org/drawingml/2006/main">
            <w:pict>
              <v:group id="Group 63266" style="width:12.7031pt;height:276.726pt;position:absolute;mso-position-horizontal-relative:page;mso-position-horizontal:absolute;margin-left:682.278pt;mso-position-vertical-relative:page;margin-top:535.194pt;" coordsize="1613,35144">
                <v:rect id="Rectangle 1813"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1814"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58 </w:t>
                        </w:r>
                      </w:p>
                    </w:txbxContent>
                  </v:textbox>
                </v:rect>
                <w10:wrap type="square"/>
              </v:group>
            </w:pict>
          </mc:Fallback>
        </mc:AlternateContent>
      </w:r>
      <w:r>
        <w:rPr>
          <w:b/>
        </w:rPr>
        <w:t>Visto el expediente antedicho, Doña Rosa Edelmira Sabina González, que desempeña el puesto de técnico jurista, debidamente conformado por la funcionaria María del Pilar Chico Delgado, fiscalizado favorablemente por el Interventor municipal, emite el siguie</w:t>
      </w:r>
      <w:r>
        <w:rPr>
          <w:b/>
        </w:rPr>
        <w:t xml:space="preserve">nte informe: </w:t>
      </w:r>
    </w:p>
    <w:p w:rsidR="004516F3" w:rsidRDefault="00796C97">
      <w:pPr>
        <w:spacing w:after="0" w:line="259" w:lineRule="auto"/>
        <w:ind w:left="139" w:firstLine="0"/>
        <w:jc w:val="center"/>
      </w:pPr>
      <w:r>
        <w:t xml:space="preserve"> </w:t>
      </w:r>
    </w:p>
    <w:p w:rsidR="004516F3" w:rsidRDefault="00796C97">
      <w:pPr>
        <w:pStyle w:val="Ttulo2"/>
        <w:ind w:left="799" w:right="710"/>
      </w:pPr>
      <w:r>
        <w:t xml:space="preserve">Antecedentes de hecho </w:t>
      </w:r>
    </w:p>
    <w:p w:rsidR="004516F3" w:rsidRDefault="00796C97">
      <w:pPr>
        <w:ind w:left="137" w:right="52"/>
      </w:pPr>
      <w:r>
        <w:t xml:space="preserve"> Vista la Propuesta de la Alcaldesa Presidenta, de fecha 28 de abril de 2020, relativa a la aprobación del Convenio de cooperación para el suministro por parte de la Agencia Tributaria Canaria al Ayuntamiento de Cande</w:t>
      </w:r>
      <w:r>
        <w:t xml:space="preserve">laria de información tributaria sin fines tributarios. </w:t>
      </w:r>
    </w:p>
    <w:p w:rsidR="004516F3" w:rsidRDefault="00796C97">
      <w:pPr>
        <w:spacing w:after="0" w:line="259" w:lineRule="auto"/>
        <w:ind w:left="142" w:firstLine="0"/>
        <w:jc w:val="left"/>
      </w:pPr>
      <w:r>
        <w:t xml:space="preserve"> </w:t>
      </w:r>
    </w:p>
    <w:p w:rsidR="004516F3" w:rsidRDefault="00796C97">
      <w:pPr>
        <w:ind w:left="137" w:right="52"/>
      </w:pPr>
      <w:r>
        <w:t xml:space="preserve">Visto el Real Decreto 463/2020, de 14 de marzo, por el que se declara el estado de alarma para la gestión de la situación de crisis sanitaria ocasionada por el COVID-19. </w:t>
      </w:r>
    </w:p>
    <w:p w:rsidR="004516F3" w:rsidRDefault="00796C97">
      <w:pPr>
        <w:spacing w:after="0" w:line="259" w:lineRule="auto"/>
        <w:ind w:left="142" w:firstLine="0"/>
        <w:jc w:val="left"/>
      </w:pPr>
      <w:r>
        <w:t xml:space="preserve"> </w:t>
      </w:r>
    </w:p>
    <w:p w:rsidR="004516F3" w:rsidRDefault="00796C97">
      <w:pPr>
        <w:ind w:left="137" w:right="52"/>
      </w:pPr>
      <w:r>
        <w:t xml:space="preserve">Visto que el citado Convenio no tiene contraprestación económica alguna entre las partes firmantes ni fines recaudatorios ni tributarios siendo el objeto del mismo establecer un marco general de cooperación en relación con las condiciones y procedimientos </w:t>
      </w:r>
      <w:r>
        <w:t>por los que se debe regir la cesión de información entre la Agencia Tributaria Canaria y el Ayuntamiento de Candelaria, aplicándose al suministro de información de carácter tributario que haya de efectuar la Agencia Tributaria Canaria en los procedimientos</w:t>
      </w:r>
      <w:r>
        <w:t xml:space="preserve"> administrativos cuya resolución corresponda al Ayuntamiento de Candelaria y los Organismos públicos vinculados o dependientes del mismo, en los que se requiera la acreditación por parte de los interesados de hallarse al corriente en el cumplimiento de sus</w:t>
      </w:r>
      <w:r>
        <w:t xml:space="preserve"> obligaciones tributarias con la Comunidad Autónoma de Canarias. </w:t>
      </w:r>
    </w:p>
    <w:p w:rsidR="004516F3" w:rsidRDefault="00796C97">
      <w:pPr>
        <w:spacing w:after="0" w:line="259" w:lineRule="auto"/>
        <w:ind w:left="142" w:firstLine="0"/>
        <w:jc w:val="left"/>
      </w:pPr>
      <w:r>
        <w:t xml:space="preserve"> </w:t>
      </w:r>
    </w:p>
    <w:p w:rsidR="004516F3" w:rsidRDefault="00796C97">
      <w:pPr>
        <w:pStyle w:val="Ttulo2"/>
        <w:ind w:left="799" w:right="712"/>
      </w:pPr>
      <w:r>
        <w:t>Fundamentos de derecho</w:t>
      </w:r>
      <w:r>
        <w:rPr>
          <w:b w:val="0"/>
        </w:rPr>
        <w:t xml:space="preserve">  </w:t>
      </w:r>
    </w:p>
    <w:p w:rsidR="004516F3" w:rsidRDefault="00796C97">
      <w:pPr>
        <w:spacing w:after="0" w:line="259" w:lineRule="auto"/>
        <w:ind w:left="139" w:firstLine="0"/>
        <w:jc w:val="center"/>
      </w:pPr>
      <w:r>
        <w:t xml:space="preserve"> </w:t>
      </w:r>
    </w:p>
    <w:p w:rsidR="004516F3" w:rsidRDefault="00796C97">
      <w:pPr>
        <w:ind w:left="137" w:right="52"/>
      </w:pPr>
      <w:r>
        <w:t xml:space="preserve">Resultan de aplicación los siguientes: </w:t>
      </w:r>
    </w:p>
    <w:p w:rsidR="004516F3" w:rsidRDefault="00796C97">
      <w:pPr>
        <w:numPr>
          <w:ilvl w:val="0"/>
          <w:numId w:val="7"/>
        </w:numPr>
        <w:ind w:right="52" w:hanging="163"/>
      </w:pPr>
      <w:r>
        <w:t xml:space="preserve">Ley 39/2015, de 1 de octubre del Procedimiento Administrativo Común de las Administraciones Públicas:  </w:t>
      </w:r>
    </w:p>
    <w:p w:rsidR="004516F3" w:rsidRDefault="00796C97">
      <w:pPr>
        <w:spacing w:after="0" w:line="259" w:lineRule="auto"/>
        <w:ind w:left="142" w:firstLine="0"/>
        <w:jc w:val="left"/>
      </w:pPr>
      <w:r>
        <w:t xml:space="preserve"> </w:t>
      </w:r>
    </w:p>
    <w:p w:rsidR="004516F3" w:rsidRDefault="00796C97">
      <w:pPr>
        <w:ind w:left="860" w:right="51"/>
      </w:pPr>
      <w:r>
        <w:rPr>
          <w:i/>
        </w:rPr>
        <w:t>El art. 86.1 qu</w:t>
      </w:r>
      <w:r>
        <w:rPr>
          <w:i/>
        </w:rPr>
        <w:t>e establece que “Las Administraciones Públicas podrán celebrar acuerdos, pactos, convenios o contratos con personas tanto de Derecho público como privado, siempre que no sean contrarios al ordenamiento jurídico ni versen sobre materias no susceptibles de t</w:t>
      </w:r>
      <w:r>
        <w:rPr>
          <w:i/>
        </w:rPr>
        <w:t>ransacción y tengan por objeto satisfacer el interés público que tienen encomendado, con el alcance, efectos y régimen jurídico específico que, en su caso, prevea la disposición que lo regule, pudiendo tales actos tener la consideración de finalizadores de</w:t>
      </w:r>
      <w:r>
        <w:rPr>
          <w:i/>
        </w:rPr>
        <w:t xml:space="preserve"> los procedimientos administrativos o insertarse en los mismos con carácter previo, vinculante o no, a la resolución que les ponga fin.”  </w:t>
      </w:r>
    </w:p>
    <w:p w:rsidR="004516F3" w:rsidRDefault="00796C97">
      <w:pPr>
        <w:spacing w:after="0" w:line="259" w:lineRule="auto"/>
        <w:ind w:left="850" w:firstLine="0"/>
        <w:jc w:val="left"/>
      </w:pPr>
      <w:r>
        <w:rPr>
          <w:i/>
        </w:rPr>
        <w:t xml:space="preserve"> </w:t>
      </w:r>
    </w:p>
    <w:p w:rsidR="004516F3" w:rsidRDefault="00796C97">
      <w:pPr>
        <w:ind w:left="860" w:right="51"/>
      </w:pPr>
      <w:r>
        <w:t xml:space="preserve">El art. 86.2 que establece que </w:t>
      </w:r>
      <w:r>
        <w:rPr>
          <w:i/>
        </w:rPr>
        <w:t>“Los citados instrumentos deberán establecer como contenido mínimo la identificación</w:t>
      </w:r>
      <w:r>
        <w:rPr>
          <w:i/>
        </w:rPr>
        <w:t xml:space="preserve"> de las partes intervinientes, el ámbito personal, funcional y territorial, y el plazo de vigencia, debiendo publicarse o no según su naturaleza y las personas a las que estuvieran destinados.” </w:t>
      </w:r>
    </w:p>
    <w:p w:rsidR="004516F3" w:rsidRDefault="00796C97">
      <w:pPr>
        <w:spacing w:after="0" w:line="259" w:lineRule="auto"/>
        <w:ind w:left="850" w:firstLine="0"/>
        <w:jc w:val="left"/>
      </w:pPr>
      <w:r>
        <w:rPr>
          <w:i/>
        </w:rPr>
        <w:t xml:space="preserve"> </w:t>
      </w:r>
    </w:p>
    <w:p w:rsidR="004516F3" w:rsidRDefault="00796C97">
      <w:pPr>
        <w:numPr>
          <w:ilvl w:val="0"/>
          <w:numId w:val="7"/>
        </w:numPr>
        <w:ind w:right="52" w:hanging="163"/>
      </w:pPr>
      <w:r>
        <w:t>Ley 40/2015, de 1 de octubre, de Régimen Jurídico del Secto</w:t>
      </w:r>
      <w:r>
        <w:t xml:space="preserve">r Público: </w:t>
      </w:r>
    </w:p>
    <w:p w:rsidR="004516F3" w:rsidRDefault="00796C97">
      <w:pPr>
        <w:ind w:left="860" w:right="51"/>
      </w:pPr>
      <w:r>
        <w:t xml:space="preserve">El art. 47.1, establece que </w:t>
      </w:r>
      <w:r>
        <w:rPr>
          <w:i/>
        </w:rPr>
        <w:t xml:space="preserve">“Son convenios los acuerdos con efectos jurídicos adoptados por las Administraciones Públicas, los organismos públicos y entidades de derecho público vinculados o dependientes o las Universidades públicas entre sí o </w:t>
      </w:r>
      <w:r>
        <w:rPr>
          <w:i/>
        </w:rPr>
        <w:t xml:space="preserve">con sujetos de derecho privado para un fin común.  </w:t>
      </w:r>
    </w:p>
    <w:p w:rsidR="004516F3" w:rsidRDefault="00796C97">
      <w:pPr>
        <w:ind w:left="860" w:right="51"/>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5032" name="Group 6503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1931" name="Rectangle 1931"/>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1932" name="Rectangle 1932"/>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13 de 58 </w:t>
                              </w:r>
                            </w:p>
                          </w:txbxContent>
                        </wps:txbx>
                        <wps:bodyPr horzOverflow="overflow" vert="horz" lIns="0" tIns="0" rIns="0" bIns="0" rtlCol="0">
                          <a:noAutofit/>
                        </wps:bodyPr>
                      </wps:wsp>
                    </wpg:wgp>
                  </a:graphicData>
                </a:graphic>
              </wp:anchor>
            </w:drawing>
          </mc:Choice>
          <mc:Fallback xmlns:a="http://schemas.openxmlformats.org/drawingml/2006/main">
            <w:pict>
              <v:group id="Group 65032" style="width:12.7031pt;height:276.726pt;position:absolute;mso-position-horizontal-relative:page;mso-position-horizontal:absolute;margin-left:682.278pt;mso-position-vertical-relative:page;margin-top:535.194pt;" coordsize="1613,35144">
                <v:rect id="Rectangle 1931"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1932"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58 </w:t>
                        </w:r>
                      </w:p>
                    </w:txbxContent>
                  </v:textbox>
                </v:rect>
                <w10:wrap type="square"/>
              </v:group>
            </w:pict>
          </mc:Fallback>
        </mc:AlternateContent>
      </w:r>
      <w:r>
        <w:rPr>
          <w:i/>
        </w:rPr>
        <w:t>(…)</w:t>
      </w:r>
      <w:r>
        <w:t xml:space="preserve"> </w:t>
      </w:r>
      <w:r>
        <w:rPr>
          <w:i/>
        </w:rPr>
        <w:t xml:space="preserve">Los convenios no podrán tener por objeto prestaciones propias de los contratos. En tal caso, su naturaleza y régimen jurídico se ajustará a lo previsto en la legislación de contratos del sector público.” </w:t>
      </w:r>
    </w:p>
    <w:p w:rsidR="004516F3" w:rsidRDefault="00796C97">
      <w:pPr>
        <w:spacing w:after="0" w:line="259" w:lineRule="auto"/>
        <w:ind w:left="850" w:firstLine="0"/>
        <w:jc w:val="left"/>
      </w:pPr>
      <w:r>
        <w:t xml:space="preserve"> </w:t>
      </w:r>
    </w:p>
    <w:p w:rsidR="004516F3" w:rsidRDefault="00796C97">
      <w:pPr>
        <w:ind w:left="860" w:right="51"/>
      </w:pPr>
      <w:r>
        <w:t xml:space="preserve">El art. 48.1 del mismo cuerpo legal señala que </w:t>
      </w:r>
      <w:r>
        <w:rPr>
          <w:i/>
        </w:rPr>
        <w:t>“L</w:t>
      </w:r>
      <w:r>
        <w:rPr>
          <w:i/>
        </w:rPr>
        <w:t xml:space="preserve">as Administraciones Públicas, sus organismos públicos y entidades de derecho público vinculados o dependientes y las Universidades públicas, en el ámbito de sus respectivas competencias, podrán suscribir convenios con sujetos de derecho público y privado, </w:t>
      </w:r>
      <w:r>
        <w:rPr>
          <w:i/>
        </w:rPr>
        <w:t xml:space="preserve">sin que ello pueda suponer cesión de la titularidad de la competencia. </w:t>
      </w:r>
    </w:p>
    <w:p w:rsidR="004516F3" w:rsidRDefault="00796C97">
      <w:pPr>
        <w:spacing w:after="0" w:line="259" w:lineRule="auto"/>
        <w:ind w:left="850" w:firstLine="0"/>
        <w:jc w:val="left"/>
      </w:pPr>
      <w:r>
        <w:rPr>
          <w:i/>
        </w:rPr>
        <w:t xml:space="preserve">  </w:t>
      </w:r>
    </w:p>
    <w:p w:rsidR="004516F3" w:rsidRDefault="00796C97">
      <w:pPr>
        <w:ind w:left="860" w:right="51"/>
      </w:pPr>
      <w:r>
        <w:t>El punto 3 del citado artículo señala que “</w:t>
      </w:r>
      <w:r>
        <w:rPr>
          <w:i/>
        </w:rPr>
        <w:t>La suscripción de convenios deberá mejorar la eficiencia de la gestión pública, facilitar la utilización conjunta de medios y servicios pú</w:t>
      </w:r>
      <w:r>
        <w:rPr>
          <w:i/>
        </w:rPr>
        <w:t>blicos, contribuir a la realización de actividades de utilidad pública (…)</w:t>
      </w:r>
      <w:r>
        <w:t xml:space="preserve">”  </w:t>
      </w:r>
    </w:p>
    <w:p w:rsidR="004516F3" w:rsidRDefault="00796C97">
      <w:pPr>
        <w:spacing w:after="0" w:line="259" w:lineRule="auto"/>
        <w:ind w:left="850" w:firstLine="0"/>
        <w:jc w:val="left"/>
      </w:pPr>
      <w:r>
        <w:t xml:space="preserve"> </w:t>
      </w:r>
    </w:p>
    <w:p w:rsidR="004516F3" w:rsidRDefault="00796C97">
      <w:pPr>
        <w:ind w:left="860" w:right="51"/>
      </w:pPr>
      <w:r>
        <w:t>El punto 8 del mismo establece que “</w:t>
      </w:r>
      <w:r>
        <w:rPr>
          <w:i/>
        </w:rPr>
        <w:t xml:space="preserve">Los convenios se perfeccionan por la prestación del consentimiento de las partes.” </w:t>
      </w:r>
    </w:p>
    <w:p w:rsidR="004516F3" w:rsidRDefault="00796C97">
      <w:pPr>
        <w:ind w:left="860" w:right="52"/>
      </w:pPr>
      <w:r>
        <w:rPr>
          <w:i/>
        </w:rPr>
        <w:t xml:space="preserve"> </w:t>
      </w:r>
      <w:r>
        <w:t>El artículo 49. 1 de la citada ley, en cuanto al conten</w:t>
      </w:r>
      <w:r>
        <w:t xml:space="preserve">ido que deben de incluir los convenios de colaboración. </w:t>
      </w:r>
    </w:p>
    <w:p w:rsidR="004516F3" w:rsidRDefault="00796C97">
      <w:pPr>
        <w:spacing w:after="0" w:line="259" w:lineRule="auto"/>
        <w:ind w:left="850" w:firstLine="0"/>
        <w:jc w:val="left"/>
      </w:pPr>
      <w:r>
        <w:t xml:space="preserve"> </w:t>
      </w:r>
    </w:p>
    <w:p w:rsidR="004516F3" w:rsidRDefault="00796C97">
      <w:pPr>
        <w:ind w:left="860" w:right="51"/>
      </w:pPr>
      <w:r>
        <w:t xml:space="preserve">Y el artículo 49.2 señala que </w:t>
      </w:r>
      <w:r>
        <w:rPr>
          <w:i/>
        </w:rPr>
        <w:t xml:space="preserve">“En cualquier momento </w:t>
      </w:r>
      <w:r>
        <w:rPr>
          <w:i/>
        </w:rPr>
        <w:t>antes de la finalización del plazo previsto en el apartado anterior, los firmantes del convenio podrán acordar unánimemente su prórroga por un periodo de hasta cuatro años adicionales o su extinción”.</w:t>
      </w:r>
      <w:r>
        <w:t xml:space="preserve">  </w:t>
      </w:r>
    </w:p>
    <w:p w:rsidR="004516F3" w:rsidRDefault="00796C97">
      <w:pPr>
        <w:spacing w:after="0" w:line="259" w:lineRule="auto"/>
        <w:ind w:left="850" w:firstLine="0"/>
        <w:jc w:val="left"/>
      </w:pPr>
      <w:r>
        <w:t xml:space="preserve"> </w:t>
      </w:r>
    </w:p>
    <w:p w:rsidR="004516F3" w:rsidRDefault="00796C97">
      <w:pPr>
        <w:ind w:left="293" w:right="52"/>
      </w:pPr>
      <w:r>
        <w:t>Los convenios suscritos por la Administración Gener</w:t>
      </w:r>
      <w:r>
        <w:t xml:space="preserve">al del Estado o alguno de sus organismos públicos o entidades de derecho público vinculados o dependientes resultarán eficaces una vez inscritos en el Registro Electrónico estatal de Órganos e Instrumentos de Cooperación del sector público estatal, al que </w:t>
      </w:r>
      <w:r>
        <w:t>se refiere la disposición adicional séptima y publicada en el «Boletín Oficial del Estado». Previamente y con carácter facultativo, se podrán publicar en el Boletín Oficial de la Comunidad Autónoma o de la provincia, que corresponda a la otra Administració</w:t>
      </w:r>
      <w:r>
        <w:t xml:space="preserve">n firmante.  </w:t>
      </w:r>
    </w:p>
    <w:p w:rsidR="004516F3" w:rsidRDefault="00796C97">
      <w:pPr>
        <w:spacing w:after="0" w:line="259" w:lineRule="auto"/>
        <w:ind w:left="283" w:firstLine="0"/>
        <w:jc w:val="left"/>
      </w:pPr>
      <w:r>
        <w:t xml:space="preserve"> </w:t>
      </w:r>
    </w:p>
    <w:p w:rsidR="004516F3" w:rsidRDefault="00796C97">
      <w:pPr>
        <w:ind w:left="293" w:right="52"/>
      </w:pPr>
      <w:r>
        <w:t>En cuanto al órgano competente, es la Junta de Gobierno Local el órgano competente que tiene atribuido la competencia para la aprobación de programas, planes, convenios con entidades públicas o privadas para consecución de los fines de inte</w:t>
      </w:r>
      <w:r>
        <w:t xml:space="preserve">rés público, así como la autorización a la Alcaldesa - Presidenta, para actuar y firmar en los citados convenios, planes o programas, en virtud de delegación del pleno adoptada en el punto 6 de la sesión plenaria de 28 de junio de 2019. </w:t>
      </w:r>
    </w:p>
    <w:p w:rsidR="004516F3" w:rsidRDefault="00796C97">
      <w:pPr>
        <w:spacing w:after="0" w:line="259" w:lineRule="auto"/>
        <w:ind w:left="283" w:firstLine="0"/>
        <w:jc w:val="left"/>
      </w:pPr>
      <w:r>
        <w:t xml:space="preserve"> </w:t>
      </w:r>
    </w:p>
    <w:p w:rsidR="004516F3" w:rsidRDefault="00796C97">
      <w:pPr>
        <w:ind w:left="293" w:right="52"/>
      </w:pPr>
      <w:r>
        <w:t xml:space="preserve"> Por parte de es</w:t>
      </w:r>
      <w:r>
        <w:t>te Ayuntamiento los convenios deberán ser suscritos por la Alcaldesa Presidenta haciendo uso de las competencias previstas en el art.21.1 b de la Ley 7/1985 de 2 de abril Reguladora de Bases de Régimen Local, del art 41.12 del Real Decreto Legislativo 2568</w:t>
      </w:r>
      <w:r>
        <w:t xml:space="preserve">/1986, de 28 de noviembre por el que se aprueba el Reglamento de Organización, Funcionamiento y Régimen Jurídico de las Entidades Locales, en orden a la suscripción de documentos que vinculen contractualmente a la Entidad Local a la cual representa. </w:t>
      </w:r>
    </w:p>
    <w:p w:rsidR="004516F3" w:rsidRDefault="00796C97">
      <w:pPr>
        <w:spacing w:after="0" w:line="259" w:lineRule="auto"/>
        <w:ind w:left="283" w:firstLine="0"/>
        <w:jc w:val="left"/>
      </w:pPr>
      <w:r>
        <w:t xml:space="preserve"> </w:t>
      </w:r>
    </w:p>
    <w:p w:rsidR="004516F3" w:rsidRDefault="00796C97">
      <w:pPr>
        <w:ind w:left="293" w:right="52"/>
      </w:pPr>
      <w:r>
        <w:t xml:space="preserve"> • </w:t>
      </w:r>
      <w:r>
        <w:t xml:space="preserve">El Real Decreto 463/2020, de 14 de marzo, por el que se declara el estado de alarma para la gestión de la situación de crisis sanitaria ocasionada por el COVID-19, prorrogado por el Real Decreto 514/2020, de 8 de mayo. </w:t>
      </w:r>
    </w:p>
    <w:p w:rsidR="004516F3" w:rsidRDefault="00796C97">
      <w:pPr>
        <w:spacing w:after="0" w:line="259" w:lineRule="auto"/>
        <w:ind w:left="283" w:firstLine="0"/>
        <w:jc w:val="left"/>
      </w:pPr>
      <w:r>
        <w:t xml:space="preserve"> </w:t>
      </w:r>
    </w:p>
    <w:p w:rsidR="004516F3" w:rsidRDefault="00796C97">
      <w:pPr>
        <w:ind w:left="283" w:right="52" w:firstLine="566"/>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5826" name="Group 6582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058" name="Rectangle 2058"/>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w:t>
                              </w:r>
                              <w:r>
                                <w:rPr>
                                  <w:sz w:val="12"/>
                                </w:rPr>
                                <w:t xml:space="preserve">ARXYL3QM6R5 | Verificación: https://candelaria.sedelectronica.es/ </w:t>
                              </w:r>
                            </w:p>
                          </w:txbxContent>
                        </wps:txbx>
                        <wps:bodyPr horzOverflow="overflow" vert="horz" lIns="0" tIns="0" rIns="0" bIns="0" rtlCol="0">
                          <a:noAutofit/>
                        </wps:bodyPr>
                      </wps:wsp>
                      <wps:wsp>
                        <wps:cNvPr id="2059" name="Rectangle 2059"/>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14 de 58 </w:t>
                              </w:r>
                            </w:p>
                          </w:txbxContent>
                        </wps:txbx>
                        <wps:bodyPr horzOverflow="overflow" vert="horz" lIns="0" tIns="0" rIns="0" bIns="0" rtlCol="0">
                          <a:noAutofit/>
                        </wps:bodyPr>
                      </wps:wsp>
                    </wpg:wgp>
                  </a:graphicData>
                </a:graphic>
              </wp:anchor>
            </w:drawing>
          </mc:Choice>
          <mc:Fallback xmlns:a="http://schemas.openxmlformats.org/drawingml/2006/main">
            <w:pict>
              <v:group id="Group 65826" style="width:12.7031pt;height:276.726pt;position:absolute;mso-position-horizontal-relative:page;mso-position-horizontal:absolute;margin-left:682.278pt;mso-position-vertical-relative:page;margin-top:535.194pt;" coordsize="1613,35144">
                <v:rect id="Rectangle 2058"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059"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58 </w:t>
                        </w:r>
                      </w:p>
                    </w:txbxContent>
                  </v:textbox>
                </v:rect>
                <w10:wrap type="square"/>
              </v:group>
            </w:pict>
          </mc:Fallback>
        </mc:AlternateContent>
      </w:r>
      <w:r>
        <w:t xml:space="preserve"> A la vista de cuanto antecede, la informante estima que es posible jurídicamente la aprobació</w:t>
      </w:r>
      <w:r>
        <w:t>n y suscripción del Convenio de cooperación para el suministro por parte de la Agencia Tributaria Canaria al Ayuntamiento de Candelaria de información tributaria sin fines tributarios y formula la siguiente Propuesta de Resolución, para que por la Junta de</w:t>
      </w:r>
      <w:r>
        <w:t xml:space="preserve"> Gobierno Local se acuerde:  </w:t>
      </w:r>
    </w:p>
    <w:p w:rsidR="004516F3" w:rsidRDefault="00796C97">
      <w:pPr>
        <w:spacing w:after="0" w:line="259" w:lineRule="auto"/>
        <w:ind w:left="850" w:firstLine="0"/>
        <w:jc w:val="left"/>
      </w:pPr>
      <w:r>
        <w:t xml:space="preserve"> </w:t>
      </w:r>
    </w:p>
    <w:p w:rsidR="004516F3" w:rsidRDefault="00796C97">
      <w:pPr>
        <w:pStyle w:val="Ttulo2"/>
        <w:ind w:left="799" w:right="2"/>
      </w:pPr>
      <w:r>
        <w:t xml:space="preserve">Propuesta de resolución </w:t>
      </w:r>
    </w:p>
    <w:p w:rsidR="004516F3" w:rsidRDefault="00796C97">
      <w:pPr>
        <w:spacing w:after="0" w:line="259" w:lineRule="auto"/>
        <w:ind w:left="850" w:firstLine="0"/>
        <w:jc w:val="center"/>
      </w:pPr>
      <w:r>
        <w:rPr>
          <w:b/>
        </w:rPr>
        <w:t xml:space="preserve"> </w:t>
      </w:r>
    </w:p>
    <w:p w:rsidR="004516F3" w:rsidRDefault="00796C97">
      <w:pPr>
        <w:ind w:left="293" w:right="52"/>
      </w:pPr>
      <w:r>
        <w:t>Primero.- Acordar la tramitación y resolución de este expediente al considerarse esencial e indispensable para la protección del interés general conforme a lo establecido en la Disposición adiciona</w:t>
      </w:r>
      <w:r>
        <w:t>l tercera del Real Decreto 463/2020, de 14 de marzo, por el que se declara el estado de alarma para la gestión de la situación de crisis sanitaria ocasionada por el COVID-19, prorrogado mediante Real Decreto 514/2020, de 8 de mayo, dado que la vigencia del</w:t>
      </w:r>
      <w:r>
        <w:t xml:space="preserve"> Convenio de cooperación debe ser efectiva y resulta imprescindible en la tramitación de los procedimientos estrechamente vinculados al estado de alarma tales como la concesión de ayudas y subvenciones para contribuir a mitigar los efectos de la crisis san</w:t>
      </w:r>
      <w:r>
        <w:t xml:space="preserve">itaria del Covid-19 para aquellas personas y colectivos más vulnerables así como las que se puedan adoptar para el incentivo empresarial ante la gravísima situación económica adversa aparejada. </w:t>
      </w:r>
    </w:p>
    <w:p w:rsidR="004516F3" w:rsidRDefault="00796C97">
      <w:pPr>
        <w:spacing w:after="0" w:line="259" w:lineRule="auto"/>
        <w:ind w:left="283" w:firstLine="0"/>
        <w:jc w:val="left"/>
      </w:pPr>
      <w:r>
        <w:t xml:space="preserve"> </w:t>
      </w:r>
    </w:p>
    <w:p w:rsidR="004516F3" w:rsidRDefault="00796C97">
      <w:pPr>
        <w:ind w:left="293" w:right="52"/>
      </w:pPr>
      <w:r>
        <w:t>Segundo.- Aprobar y suscribir el Convenio de cooperación pa</w:t>
      </w:r>
      <w:r>
        <w:t xml:space="preserve">ra el suministro por parte de la Agencia Tributaria Canaria al Ayuntamiento de Candelaria de información tributaria sin fines tributarios, del siguiente tenor literal: </w:t>
      </w:r>
    </w:p>
    <w:p w:rsidR="004516F3" w:rsidRDefault="00796C97">
      <w:pPr>
        <w:spacing w:after="0" w:line="259" w:lineRule="auto"/>
        <w:ind w:left="283" w:firstLine="0"/>
        <w:jc w:val="left"/>
      </w:pPr>
      <w:r>
        <w:t xml:space="preserve"> </w:t>
      </w:r>
    </w:p>
    <w:p w:rsidR="004516F3" w:rsidRDefault="00796C97">
      <w:pPr>
        <w:ind w:left="137" w:right="51"/>
      </w:pPr>
      <w:r>
        <w:rPr>
          <w:b/>
          <w:i/>
        </w:rPr>
        <w:t>“</w:t>
      </w:r>
      <w:r>
        <w:rPr>
          <w:i/>
        </w:rPr>
        <w:t xml:space="preserve">CONVENIO DE COOPERACIÓN PARA EL SUMINISTRO POR PARTE DE LA AGENCIA </w:t>
      </w:r>
    </w:p>
    <w:p w:rsidR="004516F3" w:rsidRDefault="00796C97">
      <w:pPr>
        <w:ind w:left="137" w:right="51"/>
      </w:pPr>
      <w:r>
        <w:rPr>
          <w:i/>
        </w:rPr>
        <w:t>TRIBUTARIA CANARIA AL AYUNTAMIENTO DE CANDELARIA DE INFORMACIÓN TRIBUTARIA PARA FINES NO TRIBUTARIOS.</w:t>
      </w:r>
      <w:r>
        <w:rPr>
          <w:b/>
          <w:i/>
        </w:rPr>
        <w:t xml:space="preserve"> </w:t>
      </w:r>
    </w:p>
    <w:p w:rsidR="004516F3" w:rsidRDefault="00796C97">
      <w:pPr>
        <w:spacing w:after="0" w:line="259" w:lineRule="auto"/>
        <w:ind w:left="142" w:firstLine="0"/>
        <w:jc w:val="left"/>
      </w:pPr>
      <w:r>
        <w:rPr>
          <w:b/>
          <w:i/>
        </w:rPr>
        <w:t xml:space="preserve">  </w:t>
      </w:r>
    </w:p>
    <w:p w:rsidR="004516F3" w:rsidRDefault="00796C97">
      <w:pPr>
        <w:ind w:left="137" w:right="51"/>
      </w:pPr>
      <w:r>
        <w:rPr>
          <w:i/>
        </w:rPr>
        <w:t>En Las Palmas de Gran Canaria,</w:t>
      </w:r>
      <w:r>
        <w:rPr>
          <w:b/>
          <w:i/>
        </w:rPr>
        <w:t xml:space="preserve"> </w:t>
      </w:r>
      <w:r>
        <w:rPr>
          <w:i/>
        </w:rPr>
        <w:t>a</w:t>
      </w:r>
      <w:r>
        <w:rPr>
          <w:b/>
          <w:i/>
        </w:rPr>
        <w:t xml:space="preserve"> </w:t>
      </w:r>
    </w:p>
    <w:p w:rsidR="004516F3" w:rsidRDefault="00796C97">
      <w:pPr>
        <w:spacing w:after="0" w:line="259" w:lineRule="auto"/>
        <w:ind w:left="142" w:firstLine="0"/>
        <w:jc w:val="left"/>
      </w:pPr>
      <w:r>
        <w:rPr>
          <w:b/>
        </w:rPr>
        <w:t xml:space="preserve"> </w:t>
      </w:r>
    </w:p>
    <w:p w:rsidR="004516F3" w:rsidRDefault="00796C97">
      <w:pPr>
        <w:spacing w:after="0" w:line="259" w:lineRule="auto"/>
        <w:ind w:left="800" w:right="710"/>
        <w:jc w:val="center"/>
      </w:pPr>
      <w:r>
        <w:t xml:space="preserve">INTERVIENEN </w:t>
      </w:r>
    </w:p>
    <w:p w:rsidR="004516F3" w:rsidRDefault="00796C97">
      <w:pPr>
        <w:spacing w:after="0" w:line="259" w:lineRule="auto"/>
        <w:ind w:left="139" w:firstLine="0"/>
        <w:jc w:val="center"/>
      </w:pPr>
      <w:r>
        <w:rPr>
          <w:b/>
        </w:rPr>
        <w:t xml:space="preserve"> </w:t>
      </w:r>
    </w:p>
    <w:p w:rsidR="004516F3" w:rsidRDefault="00796C97">
      <w:pPr>
        <w:ind w:left="137" w:right="52"/>
      </w:pPr>
      <w:r>
        <w:t>De una parte, Dña. Raquel Peligero Molina, en calidad de Directora de la Agencia Tributaria Canaria</w:t>
      </w:r>
      <w:r>
        <w:t>, en representación de la Administración Pública de la Comunidad Autónoma de Canarias, en uso de las facultades que le atribuye el art. 12.2.A) letra f) de la Ley 7/2014, de 30 de julio, de la Agencia Tributaria Canaria, nombrada por Decreto 332/2019, de 2</w:t>
      </w:r>
      <w:r>
        <w:t xml:space="preserve">6 de septiembre. </w:t>
      </w:r>
    </w:p>
    <w:p w:rsidR="004516F3" w:rsidRDefault="00796C97">
      <w:pPr>
        <w:spacing w:after="0" w:line="259" w:lineRule="auto"/>
        <w:ind w:left="142" w:firstLine="0"/>
        <w:jc w:val="left"/>
      </w:pPr>
      <w:r>
        <w:t xml:space="preserve"> </w:t>
      </w:r>
    </w:p>
    <w:p w:rsidR="004516F3" w:rsidRDefault="00796C97">
      <w:pPr>
        <w:ind w:left="137" w:right="52"/>
      </w:pPr>
      <w:r>
        <w:t>.De otra parte, la Sra. Dª María Concepción Brito Núñez que se encuentra facultado para la firma del presente Convenio, según se establece en el artículo 16.3 de la Ley 14/1990, de 26 de julio, de Régimen Jurídico de las Administracione</w:t>
      </w:r>
      <w:r>
        <w:t xml:space="preserve">s Públicas de Canarias, así como en virtud de acuerdo plenario adoptado por el Ayuntamiento de Candelaria., el día 15 de junio de 2019, en virtud de lo establecido en el art. 31.1.e) de la Ley 7/2015, de 1 de abril, de municipios de Canarias. </w:t>
      </w:r>
    </w:p>
    <w:p w:rsidR="004516F3" w:rsidRDefault="00796C97">
      <w:pPr>
        <w:spacing w:after="0" w:line="259" w:lineRule="auto"/>
        <w:ind w:left="142" w:firstLine="0"/>
        <w:jc w:val="left"/>
      </w:pPr>
      <w:r>
        <w:t xml:space="preserve"> </w:t>
      </w:r>
    </w:p>
    <w:p w:rsidR="004516F3" w:rsidRDefault="00796C97">
      <w:pPr>
        <w:ind w:left="137" w:right="52"/>
      </w:pPr>
      <w:r>
        <w:t xml:space="preserve"> </w:t>
      </w:r>
      <w:r>
        <w:t xml:space="preserve">Ambas partes se reconocen la capacidad legal necesaria para formalizar el presente Convenio, y en consecuencia </w:t>
      </w:r>
    </w:p>
    <w:p w:rsidR="004516F3" w:rsidRDefault="00796C97">
      <w:pPr>
        <w:spacing w:after="0" w:line="259" w:lineRule="auto"/>
        <w:ind w:left="142" w:firstLine="0"/>
        <w:jc w:val="left"/>
      </w:pPr>
      <w:r>
        <w:t xml:space="preserve"> </w:t>
      </w:r>
    </w:p>
    <w:p w:rsidR="004516F3" w:rsidRDefault="00796C97">
      <w:pPr>
        <w:spacing w:after="0" w:line="259" w:lineRule="auto"/>
        <w:ind w:left="800" w:right="709"/>
        <w:jc w:val="center"/>
      </w:pPr>
      <w:r>
        <w:t xml:space="preserve">EXPONEN </w:t>
      </w:r>
    </w:p>
    <w:p w:rsidR="004516F3" w:rsidRDefault="00796C97">
      <w:pPr>
        <w:spacing w:after="0" w:line="259" w:lineRule="auto"/>
        <w:ind w:left="142" w:firstLine="0"/>
        <w:jc w:val="left"/>
      </w:pPr>
      <w:r>
        <w:t xml:space="preserve"> </w:t>
      </w:r>
    </w:p>
    <w:p w:rsidR="004516F3" w:rsidRDefault="00796C97">
      <w:pPr>
        <w:spacing w:after="0" w:line="259" w:lineRule="auto"/>
        <w:ind w:left="91"/>
        <w:jc w:val="center"/>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5479" name="Group 6547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163" name="Rectangle 2163"/>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2164" name="Rectangle 2164"/>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15 de 58 </w:t>
                              </w:r>
                            </w:p>
                          </w:txbxContent>
                        </wps:txbx>
                        <wps:bodyPr horzOverflow="overflow" vert="horz" lIns="0" tIns="0" rIns="0" bIns="0" rtlCol="0">
                          <a:noAutofit/>
                        </wps:bodyPr>
                      </wps:wsp>
                    </wpg:wgp>
                  </a:graphicData>
                </a:graphic>
              </wp:anchor>
            </w:drawing>
          </mc:Choice>
          <mc:Fallback xmlns:a="http://schemas.openxmlformats.org/drawingml/2006/main">
            <w:pict>
              <v:group id="Group 65479" style="width:12.7031pt;height:276.726pt;position:absolute;mso-position-horizontal-relative:page;mso-position-horizontal:absolute;margin-left:682.278pt;mso-position-vertical-relative:page;margin-top:535.194pt;" coordsize="1613,35144">
                <v:rect id="Rectangle 2163"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164"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58 </w:t>
                        </w:r>
                      </w:p>
                    </w:txbxContent>
                  </v:textbox>
                </v:rect>
                <w10:wrap type="square"/>
              </v:group>
            </w:pict>
          </mc:Fallback>
        </mc:AlternateContent>
      </w:r>
      <w:r>
        <w:rPr>
          <w:i/>
        </w:rPr>
        <w:t xml:space="preserve">I </w:t>
      </w:r>
    </w:p>
    <w:p w:rsidR="004516F3" w:rsidRDefault="00796C97">
      <w:pPr>
        <w:spacing w:after="0" w:line="259" w:lineRule="auto"/>
        <w:ind w:left="139" w:firstLine="0"/>
        <w:jc w:val="center"/>
      </w:pPr>
      <w:r>
        <w:rPr>
          <w:i/>
        </w:rPr>
        <w:t xml:space="preserve"> </w:t>
      </w:r>
    </w:p>
    <w:p w:rsidR="004516F3" w:rsidRDefault="00796C97">
      <w:pPr>
        <w:ind w:left="137" w:right="51"/>
      </w:pPr>
      <w:r>
        <w:rPr>
          <w:i/>
        </w:rPr>
        <w:t>Que la Comunidad Autónoma de Canarias tiene atribuidas las competencias para la gestión de sus tributos propios, de los tributos cedidos por el Estado en cuya</w:t>
      </w:r>
      <w:r>
        <w:rPr>
          <w:i/>
        </w:rPr>
        <w:t xml:space="preserve"> cesión se incluyen las citadas competencias de gestión, así como de las figuras impositivas que conforman su Régimen Económico Fiscal de Canarias y se encuentra facultada para desarrollar las actuaciones de cooperación con la Administración Local en este </w:t>
      </w:r>
      <w:r>
        <w:rPr>
          <w:i/>
        </w:rPr>
        <w:t xml:space="preserve">campo.  </w:t>
      </w:r>
    </w:p>
    <w:p w:rsidR="004516F3" w:rsidRDefault="00796C97">
      <w:pPr>
        <w:spacing w:after="0" w:line="259" w:lineRule="auto"/>
        <w:ind w:left="142" w:firstLine="0"/>
        <w:jc w:val="left"/>
      </w:pPr>
      <w:r>
        <w:rPr>
          <w:i/>
        </w:rPr>
        <w:t xml:space="preserve"> </w:t>
      </w:r>
    </w:p>
    <w:p w:rsidR="004516F3" w:rsidRDefault="00796C97">
      <w:pPr>
        <w:ind w:left="137" w:right="51"/>
      </w:pPr>
      <w:r>
        <w:rPr>
          <w:i/>
        </w:rPr>
        <w:t>Que al Ayuntamiento de Candelaria, como consecuencia de competencias de titularidad propia, o derivadas de delegación expresa por parte de la Comunidad Autónoma de Canarias, le corresponde la tramitación de determinados procedimientos en los que</w:t>
      </w:r>
      <w:r>
        <w:rPr>
          <w:i/>
        </w:rPr>
        <w:t xml:space="preserve"> la normativa reguladora propia de éstos exige que el interesado acredite estar al corriente en el cumplimiento de las obligaciones tributarias con la Comunidad Autónoma de Canarias, siendo necesario en tales casos que el interesado aporte un certificado a</w:t>
      </w:r>
      <w:r>
        <w:rPr>
          <w:i/>
        </w:rPr>
        <w:t xml:space="preserve">creditativo de tal circunstancia para iniciar o continuar un determinado y concreto procedimiento administrativo.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39" w:firstLine="0"/>
        <w:jc w:val="center"/>
      </w:pPr>
      <w:r>
        <w:rPr>
          <w:i/>
        </w:rPr>
        <w:t xml:space="preserve"> </w:t>
      </w:r>
    </w:p>
    <w:p w:rsidR="004516F3" w:rsidRDefault="00796C97">
      <w:pPr>
        <w:spacing w:after="0" w:line="259" w:lineRule="auto"/>
        <w:ind w:left="139" w:firstLine="0"/>
        <w:jc w:val="center"/>
      </w:pPr>
      <w:r>
        <w:rPr>
          <w:i/>
        </w:rPr>
        <w:t xml:space="preserve"> </w:t>
      </w:r>
    </w:p>
    <w:p w:rsidR="004516F3" w:rsidRDefault="00796C97">
      <w:pPr>
        <w:pStyle w:val="Ttulo2"/>
        <w:spacing w:after="0" w:line="259" w:lineRule="auto"/>
        <w:ind w:left="91"/>
      </w:pPr>
      <w:r>
        <w:rPr>
          <w:b w:val="0"/>
          <w:i/>
        </w:rPr>
        <w:t xml:space="preserve">II </w:t>
      </w:r>
    </w:p>
    <w:p w:rsidR="004516F3" w:rsidRDefault="00796C97">
      <w:pPr>
        <w:spacing w:after="0" w:line="259" w:lineRule="auto"/>
        <w:ind w:left="139" w:firstLine="0"/>
        <w:jc w:val="center"/>
      </w:pPr>
      <w:r>
        <w:rPr>
          <w:i/>
        </w:rPr>
        <w:t xml:space="preserve"> </w:t>
      </w:r>
    </w:p>
    <w:p w:rsidR="004516F3" w:rsidRDefault="00796C97">
      <w:pPr>
        <w:ind w:left="137" w:right="51"/>
      </w:pPr>
      <w:r>
        <w:rPr>
          <w:i/>
        </w:rPr>
        <w:t xml:space="preserve">El artículo 15 de la Ley 14/1990, de 26 de julio, de Régimen Jurídico de las Administraciones Públicas de Canarias establece que </w:t>
      </w:r>
      <w:r>
        <w:rPr>
          <w:i/>
        </w:rPr>
        <w:t xml:space="preserve">“El Gobierno de Canarias con los Ayuntamientos y Cabildos Insulares (…) podrán celebrar convenios en los que establezcan libremente los instrumentos de colaboración previstos para la consecución de fines comunes de interés públicos”.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 El Decreto 11/2019</w:t>
      </w:r>
      <w:r>
        <w:rPr>
          <w:i/>
        </w:rPr>
        <w:t xml:space="preserve"> de 11 de febrero, por el que se regula la actividad convencional y se crea y regula el Registro General Electrónico de convenios del sector público de la Comunidad Autónoma y el Registro Electrónico de Órganos de Cooperación de la Administración Pública d</w:t>
      </w:r>
      <w:r>
        <w:rPr>
          <w:i/>
        </w:rPr>
        <w:t>e la Comunidad Autónoma de Canarias, establece el régimen de la actividad convencional del sector público autonómico con el fin de propiciar que las relaciones que se formalicen a través de la institución de los convenios resulten más eficientes y transpar</w:t>
      </w:r>
      <w:r>
        <w:rPr>
          <w:i/>
        </w:rPr>
        <w:t xml:space="preserve">entes. </w:t>
      </w:r>
    </w:p>
    <w:p w:rsidR="004516F3" w:rsidRDefault="00796C97">
      <w:pPr>
        <w:spacing w:after="0" w:line="259" w:lineRule="auto"/>
        <w:ind w:left="142" w:firstLine="0"/>
        <w:jc w:val="left"/>
      </w:pPr>
      <w:r>
        <w:rPr>
          <w:i/>
        </w:rPr>
        <w:t xml:space="preserve"> </w:t>
      </w:r>
    </w:p>
    <w:p w:rsidR="004516F3" w:rsidRDefault="00796C97">
      <w:pPr>
        <w:pStyle w:val="Ttulo2"/>
        <w:spacing w:after="0" w:line="259" w:lineRule="auto"/>
        <w:ind w:left="91" w:right="2"/>
      </w:pPr>
      <w:r>
        <w:rPr>
          <w:b w:val="0"/>
          <w:i/>
        </w:rPr>
        <w:t xml:space="preserve">III </w:t>
      </w:r>
    </w:p>
    <w:p w:rsidR="004516F3" w:rsidRDefault="00796C97">
      <w:pPr>
        <w:ind w:left="137" w:right="51"/>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5650" name="Group 65650"/>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257" name="Rectangle 225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2258" name="Rectangle 2258"/>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16 de 58 </w:t>
                              </w:r>
                            </w:p>
                          </w:txbxContent>
                        </wps:txbx>
                        <wps:bodyPr horzOverflow="overflow" vert="horz" lIns="0" tIns="0" rIns="0" bIns="0" rtlCol="0">
                          <a:noAutofit/>
                        </wps:bodyPr>
                      </wps:wsp>
                    </wpg:wgp>
                  </a:graphicData>
                </a:graphic>
              </wp:anchor>
            </w:drawing>
          </mc:Choice>
          <mc:Fallback xmlns:a="http://schemas.openxmlformats.org/drawingml/2006/main">
            <w:pict>
              <v:group id="Group 65650" style="width:12.7031pt;height:276.726pt;position:absolute;mso-position-horizontal-relative:page;mso-position-horizontal:absolute;margin-left:682.278pt;mso-position-vertical-relative:page;margin-top:535.194pt;" coordsize="1613,35144">
                <v:rect id="Rectangle 225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258"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58 </w:t>
                        </w:r>
                      </w:p>
                    </w:txbxContent>
                  </v:textbox>
                </v:rect>
                <w10:wrap type="square"/>
              </v:group>
            </w:pict>
          </mc:Fallback>
        </mc:AlternateContent>
      </w:r>
      <w:r>
        <w:rPr>
          <w:i/>
        </w:rPr>
        <w:t>La Agencia Tributaria Canaria y el Ayuntamiento de Candelaria consideran que sería muy beneficioso para el ciudadano establecer un sistema a través del cual se sustituya la obligación de obtener el citado certificado directamente por el proel inicio del pr</w:t>
      </w:r>
      <w:r>
        <w:rPr>
          <w:i/>
        </w:rPr>
        <w:t>ocedimiento administrativo. Esta sustitución viene posibilitada por la legislación vigente, pues si bien el artículo 34.1.g) de la Ley 58/2003, de 17 de diciembre, General Tributaria, declara como derecho de los obligados tributarios “solicitar certificaci</w:t>
      </w:r>
      <w:r>
        <w:rPr>
          <w:i/>
        </w:rPr>
        <w:t>ón y copia de las declaraciones por él presentadas, así como a obtener copia sellada de los documentos presentados ante la Administración”, mientras que la letra i) declara su derecho “en los términos legalmente previstos, al carácter reservado de los dato</w:t>
      </w:r>
      <w:r>
        <w:rPr>
          <w:i/>
        </w:rPr>
        <w:t>s, informes o antecedentes obtenidos por la Administración tributaria, que sólo podrán ser utilizados para la aplicación de los tributos o recursos cuya gestión tenga encomendada y para la imposición de sanciones, sin que puedan ser cedidos o comunicados a</w:t>
      </w:r>
      <w:r>
        <w:rPr>
          <w:i/>
        </w:rPr>
        <w:t xml:space="preserve"> terceros, salvo en los supuestos previstos en las leyes”, pero también es cierto que las actuaciones de la Administración deben llevarse a cabo en la forma que le resulte menos gravosa al ciudadano por mor de los principios generales de eficacia y limitac</w:t>
      </w:r>
      <w:r>
        <w:rPr>
          <w:i/>
        </w:rPr>
        <w:t>ión de costes indirectos para el mismo, reconocido en el artículo 3.2 de la citada Ley. Debe completarse lo manifestado con lo dispuesto en el artículo 95.1.k) de la Ley 58/2003, que establece el carácter reservado de los datos, informes o antecedentes obt</w:t>
      </w:r>
      <w:r>
        <w:rPr>
          <w:i/>
        </w:rPr>
        <w:t xml:space="preserve">enidos por la Administración Tributaria en el desempeño de sus funciones sin que puedan ser cedidos o comunicados a terceros salvo “la colaboración con las Administraciones públicas para el desarrollo de sus funciones, previa autorización de los obligados </w:t>
      </w:r>
      <w:r>
        <w:rPr>
          <w:i/>
        </w:rPr>
        <w:t>tributarios a que se refieran los datos suministrados”. En el apartado 2 del citado artículo 95 se expresa que “en los casos de cesión previstos en el apartado anterior, la información de carácter tributario deberá ser suministrada preferentemente mediante</w:t>
      </w:r>
      <w:r>
        <w:rPr>
          <w:i/>
        </w:rPr>
        <w:t xml:space="preserve"> la utilización de medios informáticos o telemáticos. Cuando las Administraciones públicas puedan disponer de la información por dichos medios, no podrán exigir a los interesados la aportación de certificados de la Administración tributaria en relación con</w:t>
      </w:r>
      <w:r>
        <w:rPr>
          <w:i/>
        </w:rPr>
        <w:t xml:space="preserve"> dicha información”; en este sentido, el artículo 23.3 de la Ley 38/2003, de 17 de noviembre, General de Subvenciones, indica que la presentación de la solicitud de concesión de una subvención conllevará la autorización al centro gestor para recabar los ce</w:t>
      </w:r>
      <w:r>
        <w:rPr>
          <w:i/>
        </w:rPr>
        <w:t xml:space="preserve">rtificados a emitir por la Agencia Estatal de Administración Tributaria y por la Tesorería General de la Seguridad Social. </w:t>
      </w:r>
    </w:p>
    <w:p w:rsidR="004516F3" w:rsidRDefault="00796C97">
      <w:pPr>
        <w:spacing w:after="0" w:line="259" w:lineRule="auto"/>
        <w:ind w:left="142" w:firstLine="0"/>
        <w:jc w:val="left"/>
      </w:pPr>
      <w:r>
        <w:rPr>
          <w:i/>
        </w:rPr>
        <w:t xml:space="preserve"> </w:t>
      </w:r>
    </w:p>
    <w:p w:rsidR="004516F3" w:rsidRDefault="00796C97">
      <w:pPr>
        <w:pStyle w:val="Ttulo2"/>
        <w:spacing w:after="0" w:line="259" w:lineRule="auto"/>
        <w:ind w:left="91"/>
      </w:pPr>
      <w:r>
        <w:rPr>
          <w:b w:val="0"/>
          <w:i/>
        </w:rPr>
        <w:t xml:space="preserve">IV </w:t>
      </w:r>
    </w:p>
    <w:p w:rsidR="004516F3" w:rsidRDefault="00796C97">
      <w:pPr>
        <w:ind w:left="137" w:right="51"/>
      </w:pPr>
      <w:r>
        <w:rPr>
          <w:i/>
        </w:rPr>
        <w:t>Son razones de eficacia en el ejercicio de las competencias atribuidas a los órganos del Ayuntamiento de Candelaria las que ju</w:t>
      </w:r>
      <w:r>
        <w:rPr>
          <w:i/>
        </w:rPr>
        <w:t>stifican el establecimiento de un sistema a través del cual aquellos dispongan de la acreditación de que los interesados se hallan al corriente de sus obligaciones tributarias con la Comunidad Autónoma de Canarias siempre que los mismos autoricen expresame</w:t>
      </w:r>
      <w:r>
        <w:rPr>
          <w:i/>
        </w:rPr>
        <w:t xml:space="preserve">nte que se suministre tal acreditación. </w:t>
      </w:r>
    </w:p>
    <w:p w:rsidR="004516F3" w:rsidRDefault="00796C97">
      <w:pPr>
        <w:spacing w:after="0" w:line="259" w:lineRule="auto"/>
        <w:ind w:left="142" w:firstLine="0"/>
        <w:jc w:val="left"/>
      </w:pPr>
      <w:r>
        <w:rPr>
          <w:i/>
        </w:rPr>
        <w:t xml:space="preserve"> </w:t>
      </w:r>
    </w:p>
    <w:p w:rsidR="004516F3" w:rsidRDefault="00796C97">
      <w:pPr>
        <w:spacing w:after="0" w:line="259" w:lineRule="auto"/>
        <w:ind w:left="91"/>
        <w:jc w:val="center"/>
      </w:pPr>
      <w:r>
        <w:rPr>
          <w:i/>
        </w:rPr>
        <w:t xml:space="preserve">V </w:t>
      </w:r>
    </w:p>
    <w:p w:rsidR="004516F3" w:rsidRDefault="00796C97">
      <w:pPr>
        <w:ind w:left="137" w:right="51"/>
      </w:pPr>
      <w:r>
        <w:rPr>
          <w:i/>
        </w:rPr>
        <w:t>En consecuencia, siendo jurídica y oportunamente procedente el establecimiento de un sistema estable de suministro de información tributaria al Ayuntamiento de Candelaria por medios telemáticos, ambas partes ac</w:t>
      </w:r>
      <w:r>
        <w:rPr>
          <w:i/>
        </w:rPr>
        <w:t xml:space="preserve">uerdan las siguientes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pStyle w:val="Ttulo2"/>
        <w:spacing w:after="0" w:line="259" w:lineRule="auto"/>
        <w:ind w:left="91" w:right="3"/>
      </w:pPr>
      <w:r>
        <w:rPr>
          <w:b w:val="0"/>
          <w:i/>
        </w:rPr>
        <w:t xml:space="preserve">CLÁUSULAS </w:t>
      </w:r>
    </w:p>
    <w:p w:rsidR="004516F3" w:rsidRDefault="00796C97">
      <w:pPr>
        <w:spacing w:after="0" w:line="259" w:lineRule="auto"/>
        <w:ind w:left="139" w:firstLine="0"/>
        <w:jc w:val="center"/>
      </w:pPr>
      <w:r>
        <w:rPr>
          <w:b/>
          <w:i/>
        </w:rPr>
        <w:t xml:space="preserve"> </w:t>
      </w:r>
    </w:p>
    <w:p w:rsidR="004516F3" w:rsidRDefault="00796C97">
      <w:pPr>
        <w:spacing w:after="0" w:line="259" w:lineRule="auto"/>
        <w:ind w:left="139" w:firstLine="0"/>
        <w:jc w:val="center"/>
      </w:pPr>
      <w:r>
        <w:rPr>
          <w:i/>
        </w:rPr>
        <w:t xml:space="preserve"> </w:t>
      </w:r>
    </w:p>
    <w:p w:rsidR="004516F3" w:rsidRDefault="00796C97">
      <w:pPr>
        <w:ind w:left="137" w:right="51"/>
      </w:pPr>
      <w:r>
        <w:rPr>
          <w:i/>
        </w:rPr>
        <w:t xml:space="preserve">Primera.- Objeto y finalidad del Convenio.  </w:t>
      </w:r>
    </w:p>
    <w:p w:rsidR="004516F3" w:rsidRDefault="00796C97">
      <w:pPr>
        <w:spacing w:after="0" w:line="259" w:lineRule="auto"/>
        <w:ind w:left="142" w:firstLine="0"/>
        <w:jc w:val="left"/>
      </w:pPr>
      <w:r>
        <w:rPr>
          <w:b/>
          <w:i/>
        </w:rPr>
        <w:t xml:space="preserve"> </w:t>
      </w:r>
    </w:p>
    <w:p w:rsidR="004516F3" w:rsidRDefault="00796C97">
      <w:pPr>
        <w:ind w:left="137" w:right="51"/>
      </w:pPr>
      <w:r>
        <w:rPr>
          <w:i/>
        </w:rPr>
        <w:t xml:space="preserve">El presente Convenio tiene como objeto establecer un marco general de cooperación en relación con las condiciones y procedimientos por los que se </w:t>
      </w:r>
      <w:r>
        <w:rPr>
          <w:i/>
        </w:rPr>
        <w:t>debe regir la cesión de información entre la Agencia Tributaria Canaria y el Ayuntamiento de Candelaria. Se aplicará al suministro de información de carácter tributario que haya de efectuar la Agencia Tributaria Canaria en los procedimientos administrativo</w:t>
      </w:r>
      <w:r>
        <w:rPr>
          <w:i/>
        </w:rPr>
        <w:t>s cuya resolución corresponda al Ayuntamiento de Candelaria y los Organismos públicos vinculados o dependientes del mismo, en los que se requiera la acreditación por parte de los interesados de hallarse al corriente en el cumplimiento de sus obligaciones t</w:t>
      </w:r>
      <w:r>
        <w:rPr>
          <w:i/>
        </w:rPr>
        <w:t xml:space="preserve">ributarias con la Comunidad Autónoma de Canarias.  </w:t>
      </w:r>
    </w:p>
    <w:p w:rsidR="004516F3" w:rsidRDefault="00796C97">
      <w:pPr>
        <w:spacing w:after="0" w:line="259" w:lineRule="auto"/>
        <w:ind w:left="142" w:firstLine="0"/>
        <w:jc w:val="left"/>
      </w:pPr>
      <w:r>
        <w:rPr>
          <w:i/>
        </w:rPr>
        <w:t xml:space="preserve"> </w:t>
      </w:r>
    </w:p>
    <w:p w:rsidR="004516F3" w:rsidRDefault="00796C97">
      <w:pPr>
        <w:ind w:left="137" w:right="51"/>
      </w:pPr>
      <w:r>
        <w:rPr>
          <w:i/>
        </w:rPr>
        <w:t>El suministro de información procedente de la Agencia Tributaria Canaria tendrá como finalidad exclusiva la cooperación con el Ayuntamiento de Candelaria en el desarrollo de las funciones que éste tenga</w:t>
      </w:r>
      <w:r>
        <w:rPr>
          <w:i/>
        </w:rPr>
        <w:t xml:space="preserve"> atribuidas cuando, para el ejercicio de las mismas, la normativa reguladora exija la aportación de una certificación expedida por la Agencia Tributaria Canaria o de cualquier otra comunicación emitida por la Administración Tributaria Canaria en el caso de</w:t>
      </w:r>
      <w:r>
        <w:rPr>
          <w:i/>
        </w:rPr>
        <w:t xml:space="preserve"> los no obligados a declarar.  </w:t>
      </w:r>
    </w:p>
    <w:p w:rsidR="004516F3" w:rsidRDefault="00796C97">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7306" name="Group 6730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358" name="Rectangle 2358"/>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2359" name="Rectangle 2359"/>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17 de 58 </w:t>
                              </w:r>
                            </w:p>
                          </w:txbxContent>
                        </wps:txbx>
                        <wps:bodyPr horzOverflow="overflow" vert="horz" lIns="0" tIns="0" rIns="0" bIns="0" rtlCol="0">
                          <a:noAutofit/>
                        </wps:bodyPr>
                      </wps:wsp>
                    </wpg:wgp>
                  </a:graphicData>
                </a:graphic>
              </wp:anchor>
            </w:drawing>
          </mc:Choice>
          <mc:Fallback xmlns:a="http://schemas.openxmlformats.org/drawingml/2006/main">
            <w:pict>
              <v:group id="Group 67306" style="width:12.7031pt;height:276.726pt;position:absolute;mso-position-horizontal-relative:page;mso-position-horizontal:absolute;margin-left:682.278pt;mso-position-vertical-relative:page;margin-top:535.194pt;" coordsize="1613,35144">
                <v:rect id="Rectangle 2358"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359"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58 </w:t>
                        </w:r>
                      </w:p>
                    </w:txbxContent>
                  </v:textbox>
                </v:rect>
                <w10:wrap type="square"/>
              </v:group>
            </w:pict>
          </mc:Fallback>
        </mc:AlternateContent>
      </w:r>
      <w:r>
        <w:rPr>
          <w:i/>
        </w:rPr>
        <w:t xml:space="preserve"> </w:t>
      </w:r>
    </w:p>
    <w:p w:rsidR="004516F3" w:rsidRDefault="00796C97">
      <w:pPr>
        <w:spacing w:after="0" w:line="259" w:lineRule="auto"/>
        <w:ind w:left="142" w:firstLine="0"/>
        <w:jc w:val="left"/>
      </w:pPr>
      <w:r>
        <w:rPr>
          <w:i/>
        </w:rPr>
        <w:t xml:space="preserve"> </w:t>
      </w:r>
    </w:p>
    <w:p w:rsidR="004516F3" w:rsidRDefault="00796C97">
      <w:pPr>
        <w:ind w:left="137" w:right="51"/>
      </w:pPr>
      <w:r>
        <w:rPr>
          <w:i/>
        </w:rPr>
        <w:t>Segunda.- Autorización d</w:t>
      </w:r>
      <w:r>
        <w:rPr>
          <w:i/>
        </w:rPr>
        <w:t xml:space="preserve">e los interesados en la información suministrada. </w:t>
      </w:r>
    </w:p>
    <w:p w:rsidR="004516F3" w:rsidRDefault="00796C97">
      <w:pPr>
        <w:spacing w:after="0" w:line="259" w:lineRule="auto"/>
        <w:ind w:left="142" w:firstLine="0"/>
        <w:jc w:val="left"/>
      </w:pPr>
      <w:r>
        <w:rPr>
          <w:i/>
        </w:rPr>
        <w:t xml:space="preserve"> </w:t>
      </w:r>
    </w:p>
    <w:p w:rsidR="004516F3" w:rsidRDefault="00796C97">
      <w:pPr>
        <w:ind w:left="137" w:right="51"/>
      </w:pPr>
      <w:r>
        <w:rPr>
          <w:i/>
        </w:rPr>
        <w:t>El suministro de información tributaria previsto en el presente convenio deberá contar con la previa autorización de los interesados, de conformidad con lo dispuesto en el artículo 95.1.K de la Ley Gener</w:t>
      </w:r>
      <w:r>
        <w:rPr>
          <w:i/>
        </w:rPr>
        <w:t xml:space="preserve">al Tributaria. </w:t>
      </w:r>
    </w:p>
    <w:p w:rsidR="004516F3" w:rsidRDefault="00796C97">
      <w:pPr>
        <w:spacing w:after="0" w:line="259" w:lineRule="auto"/>
        <w:ind w:left="142" w:firstLine="0"/>
        <w:jc w:val="left"/>
      </w:pPr>
      <w:r>
        <w:rPr>
          <w:i/>
        </w:rPr>
        <w:t xml:space="preserve"> </w:t>
      </w:r>
    </w:p>
    <w:p w:rsidR="004516F3" w:rsidRDefault="00796C97">
      <w:pPr>
        <w:ind w:left="137" w:right="51"/>
      </w:pPr>
      <w:r>
        <w:rPr>
          <w:i/>
        </w:rPr>
        <w:t>Para ello, los órganos competentes del Ayuntamiento de Candelaria para resolver los procedimientos administrativos incorporarán a los modelos de solicitud de inicio de los procedimientos administrativos en los que se requiera la acreditac</w:t>
      </w:r>
      <w:r>
        <w:rPr>
          <w:i/>
        </w:rPr>
        <w:t xml:space="preserve">ión del cumplimiento de las obligaciones tributarias un texto del siguiente tenor:  </w:t>
      </w:r>
    </w:p>
    <w:p w:rsidR="004516F3" w:rsidRDefault="00796C97">
      <w:pPr>
        <w:spacing w:after="0" w:line="259" w:lineRule="auto"/>
        <w:ind w:left="142" w:firstLine="0"/>
        <w:jc w:val="left"/>
      </w:pPr>
      <w:r>
        <w:rPr>
          <w:i/>
        </w:rPr>
        <w:t xml:space="preserve"> </w:t>
      </w:r>
    </w:p>
    <w:p w:rsidR="004516F3" w:rsidRDefault="00796C97">
      <w:pPr>
        <w:ind w:left="137" w:right="51"/>
      </w:pPr>
      <w:r>
        <w:rPr>
          <w:i/>
        </w:rPr>
        <w:t>“La presentación de esta solicitud implicará la autorización al órgano competente para resolver la misma para obtener de la Agencia Tributaria Canaria la acreditación de</w:t>
      </w:r>
      <w:r>
        <w:rPr>
          <w:i/>
        </w:rPr>
        <w:t xml:space="preserve"> que el solicitante se halla al corriente en el cumplimiento de sus obligaciones tributarias con la Comunidad Autónoma de Canarias”.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Tercera.- Destinatarios de la información suministrada. </w:t>
      </w:r>
    </w:p>
    <w:p w:rsidR="004516F3" w:rsidRDefault="00796C97">
      <w:pPr>
        <w:spacing w:after="0" w:line="259" w:lineRule="auto"/>
        <w:ind w:left="142" w:firstLine="0"/>
        <w:jc w:val="left"/>
      </w:pPr>
      <w:r>
        <w:rPr>
          <w:b/>
          <w:i/>
        </w:rPr>
        <w:t xml:space="preserve"> </w:t>
      </w:r>
    </w:p>
    <w:p w:rsidR="004516F3" w:rsidRDefault="00796C97">
      <w:pPr>
        <w:ind w:left="137" w:right="51"/>
      </w:pPr>
      <w:r>
        <w:rPr>
          <w:i/>
        </w:rPr>
        <w:t xml:space="preserve"> </w:t>
      </w:r>
      <w:r>
        <w:rPr>
          <w:i/>
        </w:rPr>
        <w:t>La información cedida por la Agencia Tributaria Canaria sólo podrá ser utilizada por los órganos administrativos del Ayuntamiento de Candelaria y por los Organismos o entidades de derecho público dependientes del mismo que ejerzan las funciones o instruyan</w:t>
      </w:r>
      <w:r>
        <w:rPr>
          <w:i/>
        </w:rPr>
        <w:t xml:space="preserve"> los procedimientos a que se refiere la cláusula primera del presente Convenio, siempre que así lo hayan solicitado previamente en los términos previstos en la cláusula sexta. Asimismo, los órganos de fiscalización del Ayuntamiento de Candelaria también se</w:t>
      </w:r>
      <w:r>
        <w:rPr>
          <w:i/>
        </w:rPr>
        <w:t>rán destinatarios de la información objeto del Convenio en la medida en que, por aplicación de su propia normativa, participen en dichos procedimientos. En ningún caso podrán ser destinatarios órganos, organismos o entes que realicen funciones distintas de</w:t>
      </w:r>
      <w:r>
        <w:rPr>
          <w:i/>
        </w:rPr>
        <w:t xml:space="preserve"> las descritas en dicha cláusula primera.  </w:t>
      </w:r>
    </w:p>
    <w:p w:rsidR="004516F3" w:rsidRDefault="00796C97">
      <w:pPr>
        <w:spacing w:after="0" w:line="259" w:lineRule="auto"/>
        <w:ind w:left="142" w:firstLine="0"/>
        <w:jc w:val="left"/>
      </w:pPr>
      <w:r>
        <w:rPr>
          <w:i/>
        </w:rPr>
        <w:t xml:space="preserve"> </w:t>
      </w:r>
    </w:p>
    <w:p w:rsidR="004516F3" w:rsidRDefault="00796C97">
      <w:pPr>
        <w:ind w:left="137" w:right="51"/>
      </w:pPr>
      <w:r>
        <w:rPr>
          <w:i/>
        </w:rPr>
        <w:t>Todo ello sin perjuicio de la estricta afectación de la información remitida por la Agencia Tributaria Canaria a los fines que la justifican y para los que se solicitó. En cualquier caso, el destinatario no pod</w:t>
      </w:r>
      <w:r>
        <w:rPr>
          <w:i/>
        </w:rPr>
        <w:t xml:space="preserve">rá ceder a terceros la información suministrada por la Agencia Tributaria Canaria.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Cuarta.- Reglas de aplicación al suministro de información a la que se refiere el presente Convenio. </w:t>
      </w:r>
    </w:p>
    <w:p w:rsidR="004516F3" w:rsidRDefault="00796C97">
      <w:pPr>
        <w:spacing w:after="0" w:line="259" w:lineRule="auto"/>
        <w:ind w:left="142" w:firstLine="0"/>
        <w:jc w:val="left"/>
      </w:pPr>
      <w:r>
        <w:rPr>
          <w:b/>
          <w:i/>
        </w:rPr>
        <w:t xml:space="preserve"> </w:t>
      </w:r>
    </w:p>
    <w:p w:rsidR="004516F3" w:rsidRDefault="00796C97">
      <w:pPr>
        <w:ind w:left="137" w:right="51"/>
      </w:pPr>
      <w:r>
        <w:rPr>
          <w:i/>
        </w:rPr>
        <w:t>Una vez presentada la correspondiente solicitud, el órgano compete</w:t>
      </w:r>
      <w:r>
        <w:rPr>
          <w:i/>
        </w:rPr>
        <w:t>nte para resolver el procedimiento administrativo recabará de la Agencia Tributaria Canaria el suministro de la información tributaria a que se refiere el punto primero del presente Convenio, con indicación expresa de que los interesados han autorizado exp</w:t>
      </w:r>
      <w:r>
        <w:rPr>
          <w:i/>
        </w:rPr>
        <w:t xml:space="preserve">resamente el suministro de la información tributaria y del procedimiento administrativo en el que se exige la información requerida.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ind w:left="137" w:right="51"/>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7705" name="Group 67705"/>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465" name="Rectangle 2465"/>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2466" name="Rectangle 2466"/>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Documento firma</w:t>
                              </w:r>
                              <w:r>
                                <w:rPr>
                                  <w:sz w:val="12"/>
                                </w:rPr>
                                <w:t xml:space="preserve">do electrónicamente desde la plataforma esPublico Gestiona | Página 18 de 58 </w:t>
                              </w:r>
                            </w:p>
                          </w:txbxContent>
                        </wps:txbx>
                        <wps:bodyPr horzOverflow="overflow" vert="horz" lIns="0" tIns="0" rIns="0" bIns="0" rtlCol="0">
                          <a:noAutofit/>
                        </wps:bodyPr>
                      </wps:wsp>
                    </wpg:wgp>
                  </a:graphicData>
                </a:graphic>
              </wp:anchor>
            </w:drawing>
          </mc:Choice>
          <mc:Fallback xmlns:a="http://schemas.openxmlformats.org/drawingml/2006/main">
            <w:pict>
              <v:group id="Group 67705" style="width:12.7031pt;height:276.726pt;position:absolute;mso-position-horizontal-relative:page;mso-position-horizontal:absolute;margin-left:682.278pt;mso-position-vertical-relative:page;margin-top:535.194pt;" coordsize="1613,35144">
                <v:rect id="Rectangle 2465"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466"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58 </w:t>
                        </w:r>
                      </w:p>
                    </w:txbxContent>
                  </v:textbox>
                </v:rect>
                <w10:wrap type="square"/>
              </v:group>
            </w:pict>
          </mc:Fallback>
        </mc:AlternateContent>
      </w:r>
      <w:r>
        <w:rPr>
          <w:i/>
        </w:rPr>
        <w:t>La Agencia Tributaria Canaria se limitará a informar al órgano competente para resolver el procedimiento administrativo si el interesado se halla o no al corriente en el cumplimi</w:t>
      </w:r>
      <w:r>
        <w:rPr>
          <w:i/>
        </w:rPr>
        <w:t>ento de sus obligaciones tributarias con la Comunidad Autónoma, cuya acreditación venga exigida por el ordenamiento jurídico para iniciar un procedimiento administrativo o en el curso del mismo, sin poder suministrar o ceder otro dato, informe o antecedent</w:t>
      </w:r>
      <w:r>
        <w:rPr>
          <w:i/>
        </w:rPr>
        <w:t xml:space="preserve">e obtenido por la Administración Tributaria en el desempeño de sus funciones.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La información facilitada por la Agencia Tributaria Canaria en los términos previstos en el presente Convenio sólo surtirá efectos en el procedimiento respecto del cual haya </w:t>
      </w:r>
      <w:r>
        <w:rPr>
          <w:i/>
        </w:rPr>
        <w:t>sido solicitada, sin que pueda ser utilizada para otra finalidad ni en procedimiento distinto. En consecuencia, no originarán derechos ni expectativas de derechos a favor de los interesados o afectados por la información suministrada, ni interrumpirá la pr</w:t>
      </w:r>
      <w:r>
        <w:rPr>
          <w:i/>
        </w:rPr>
        <w:t xml:space="preserve">escripción de los derechos u obligaciones a que puedan referirse los procedimientos para los que se obtuvo aquella. De igual modo, la información suministrada no afectará a lo que pudiera resultar de las actuaciones de comprobación o investigación o de la </w:t>
      </w:r>
      <w:r>
        <w:rPr>
          <w:i/>
        </w:rPr>
        <w:t xml:space="preserve">ulterior modificación de los datos suministrados.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Quinta.- Utilización de medios informáticos o telemáticos. </w:t>
      </w:r>
    </w:p>
    <w:p w:rsidR="004516F3" w:rsidRDefault="00796C97">
      <w:pPr>
        <w:spacing w:after="0" w:line="259" w:lineRule="auto"/>
        <w:ind w:left="142" w:firstLine="0"/>
        <w:jc w:val="left"/>
      </w:pPr>
      <w:r>
        <w:t xml:space="preserve"> </w:t>
      </w:r>
    </w:p>
    <w:p w:rsidR="004516F3" w:rsidRDefault="00796C97">
      <w:pPr>
        <w:ind w:left="137" w:right="51"/>
      </w:pPr>
      <w:r>
        <w:rPr>
          <w:i/>
        </w:rPr>
        <w:t>Tanto la solicitud por el órgano competente para resolver el procedimiento administrativo como la entrega de la información por la Agencia Tributaria Canaria se efectuará por medios informáticos o telemáticos, mediante la generación, envío y recepción de u</w:t>
      </w:r>
      <w:r>
        <w:rPr>
          <w:i/>
        </w:rPr>
        <w:t xml:space="preserve">n fichero con los datos de los interesados de los que se precisa solicitar la información tributaria a través de la sede electrónica de la Administración Tributaria Canaria </w:t>
      </w:r>
      <w:r>
        <w:rPr>
          <w:i/>
          <w:color w:val="0000FF"/>
          <w:u w:val="single" w:color="0000FF"/>
        </w:rPr>
        <w:t>https://sede.gobcan.es/tributos</w:t>
      </w:r>
      <w:r>
        <w:rPr>
          <w:i/>
        </w:rPr>
        <w:t xml:space="preserve">. </w:t>
      </w:r>
    </w:p>
    <w:p w:rsidR="004516F3" w:rsidRDefault="00796C97">
      <w:pPr>
        <w:spacing w:after="0" w:line="259" w:lineRule="auto"/>
        <w:ind w:left="142" w:firstLine="0"/>
        <w:jc w:val="left"/>
      </w:pPr>
      <w:r>
        <w:rPr>
          <w:i/>
        </w:rPr>
        <w:t xml:space="preserve"> </w:t>
      </w:r>
    </w:p>
    <w:p w:rsidR="004516F3" w:rsidRDefault="00796C97">
      <w:pPr>
        <w:ind w:left="137" w:right="51"/>
      </w:pPr>
      <w:r>
        <w:rPr>
          <w:i/>
        </w:rPr>
        <w:t>La expedición de la información a que se refier</w:t>
      </w:r>
      <w:r>
        <w:rPr>
          <w:i/>
        </w:rPr>
        <w:t>e el presente Convenio corresponderá a</w:t>
      </w:r>
      <w:r>
        <w:t xml:space="preserve"> </w:t>
      </w:r>
      <w:r>
        <w:rPr>
          <w:i/>
        </w:rPr>
        <w:t>los mismos órganos de la Agencia Tributaria Canaria que tiene atribuida la competencia para expedir certificaciones tributarias, de conformidad con su normativa de organización y funcionamiento y surtirá en el procedi</w:t>
      </w:r>
      <w:r>
        <w:rPr>
          <w:i/>
        </w:rPr>
        <w:t xml:space="preserve">miento para la que se suministre los mismos efectos que la certificación expedida en soporte papel.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Sexta.- Procedimiento.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Tras la firma del presente Convenio, tanto la solicitud de alta en el sistema como la entrega de información al que se refiere </w:t>
      </w:r>
      <w:r>
        <w:rPr>
          <w:i/>
        </w:rPr>
        <w:t xml:space="preserve">el mismo se efectuará a través del siguiente procedimiento:  </w:t>
      </w:r>
    </w:p>
    <w:p w:rsidR="004516F3" w:rsidRDefault="00796C97">
      <w:pPr>
        <w:spacing w:after="0" w:line="259" w:lineRule="auto"/>
        <w:ind w:left="142" w:firstLine="0"/>
        <w:jc w:val="left"/>
      </w:pPr>
      <w:r>
        <w:rPr>
          <w:i/>
        </w:rPr>
        <w:t xml:space="preserve"> </w:t>
      </w:r>
    </w:p>
    <w:p w:rsidR="004516F3" w:rsidRDefault="00796C97">
      <w:pPr>
        <w:numPr>
          <w:ilvl w:val="0"/>
          <w:numId w:val="8"/>
        </w:numPr>
        <w:spacing w:after="0" w:line="240" w:lineRule="auto"/>
        <w:ind w:right="51"/>
      </w:pPr>
      <w:r>
        <w:rPr>
          <w:i/>
        </w:rPr>
        <w:t xml:space="preserve">Los órganos administrativos del Ayuntamiento de Candelaria y los Organismos o entidades de derecho público vinculados o dependientes del mismo que participen en procedimientos administrativos </w:t>
      </w:r>
      <w:r>
        <w:rPr>
          <w:i/>
        </w:rPr>
        <w:t xml:space="preserve">en los que deban incorporarse las certificaciones a que se refiere el presente Convenio y que vayan a acogerse a este sistema deberán nombrar a los usuarios que pueden solicitar </w:t>
      </w:r>
      <w:r>
        <w:rPr>
          <w:i/>
        </w:rPr>
        <w:tab/>
        <w:t xml:space="preserve">la </w:t>
      </w:r>
      <w:r>
        <w:rPr>
          <w:i/>
        </w:rPr>
        <w:tab/>
        <w:t xml:space="preserve">información, </w:t>
      </w:r>
      <w:r>
        <w:rPr>
          <w:i/>
        </w:rPr>
        <w:tab/>
        <w:t xml:space="preserve">debiendo </w:t>
      </w:r>
      <w:r>
        <w:rPr>
          <w:i/>
        </w:rPr>
        <w:tab/>
        <w:t xml:space="preserve">remitir </w:t>
      </w:r>
      <w:r>
        <w:rPr>
          <w:i/>
        </w:rPr>
        <w:tab/>
        <w:t xml:space="preserve">a </w:t>
      </w:r>
      <w:r>
        <w:rPr>
          <w:i/>
        </w:rPr>
        <w:tab/>
        <w:t xml:space="preserve">la </w:t>
      </w:r>
      <w:r>
        <w:rPr>
          <w:i/>
        </w:rPr>
        <w:tab/>
        <w:t xml:space="preserve">dirección </w:t>
      </w:r>
      <w:r>
        <w:rPr>
          <w:i/>
        </w:rPr>
        <w:tab/>
        <w:t xml:space="preserve">de </w:t>
      </w:r>
      <w:r>
        <w:rPr>
          <w:i/>
        </w:rPr>
        <w:tab/>
        <w:t xml:space="preserve">correo </w:t>
      </w:r>
      <w:r>
        <w:rPr>
          <w:i/>
        </w:rPr>
        <w:tab/>
        <w:t>electrónic</w:t>
      </w:r>
      <w:r>
        <w:rPr>
          <w:i/>
        </w:rPr>
        <w:t>o certifdgt.ceh@gobiernodecanarias.org la solicitud de alta en la aplicación de cesión de información tributaria en formato pdf, que se podrá obtener y cumplimentar directamente en la sede electrónica de la Agencia Tributaria Canaria. Por esta misma vía de</w:t>
      </w:r>
      <w:r>
        <w:rPr>
          <w:i/>
        </w:rPr>
        <w:t xml:space="preserve">berán comunicarse las modificaciones y bajas en la aplicación.  </w:t>
      </w:r>
    </w:p>
    <w:p w:rsidR="004516F3" w:rsidRDefault="00796C97">
      <w:pPr>
        <w:spacing w:after="0" w:line="259" w:lineRule="auto"/>
        <w:ind w:left="142" w:firstLine="0"/>
        <w:jc w:val="left"/>
      </w:pPr>
      <w:r>
        <w:rPr>
          <w:i/>
        </w:rPr>
        <w:t xml:space="preserve"> </w:t>
      </w:r>
    </w:p>
    <w:p w:rsidR="004516F3" w:rsidRDefault="00796C97">
      <w:pPr>
        <w:ind w:left="137" w:right="51"/>
      </w:pPr>
      <w:r>
        <w:rPr>
          <w:i/>
        </w:rPr>
        <w:t>Dichos usuarios serán dados de alta por el Servicio de Informática Tributaria en la aplicación de cesión de información tributaria, pudiendo solicitar y recibir a partir de ese momento la i</w:t>
      </w:r>
      <w:r>
        <w:rPr>
          <w:i/>
        </w:rPr>
        <w:t xml:space="preserve">nformación a la que se refiere este Convenio. </w:t>
      </w:r>
    </w:p>
    <w:p w:rsidR="004516F3" w:rsidRDefault="00796C97">
      <w:pPr>
        <w:spacing w:after="0" w:line="259" w:lineRule="auto"/>
        <w:ind w:left="142" w:firstLine="0"/>
        <w:jc w:val="left"/>
      </w:pPr>
      <w:r>
        <w:rPr>
          <w:i/>
        </w:rPr>
        <w:t xml:space="preserve"> </w:t>
      </w:r>
    </w:p>
    <w:p w:rsidR="004516F3" w:rsidRDefault="00796C97">
      <w:pPr>
        <w:ind w:left="137" w:right="51"/>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7692" name="Group 6769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565" name="Rectangle 2565"/>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2566" name="Rectangle 2566"/>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19 de 58 </w:t>
                              </w:r>
                            </w:p>
                          </w:txbxContent>
                        </wps:txbx>
                        <wps:bodyPr horzOverflow="overflow" vert="horz" lIns="0" tIns="0" rIns="0" bIns="0" rtlCol="0">
                          <a:noAutofit/>
                        </wps:bodyPr>
                      </wps:wsp>
                    </wpg:wgp>
                  </a:graphicData>
                </a:graphic>
              </wp:anchor>
            </w:drawing>
          </mc:Choice>
          <mc:Fallback xmlns:a="http://schemas.openxmlformats.org/drawingml/2006/main">
            <w:pict>
              <v:group id="Group 67692" style="width:12.7031pt;height:276.726pt;position:absolute;mso-position-horizontal-relative:page;mso-position-horizontal:absolute;margin-left:682.278pt;mso-position-vertical-relative:page;margin-top:535.194pt;" coordsize="1613,35144">
                <v:rect id="Rectangle 2565"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566"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58 </w:t>
                        </w:r>
                      </w:p>
                    </w:txbxContent>
                  </v:textbox>
                </v:rect>
                <w10:wrap type="square"/>
              </v:group>
            </w:pict>
          </mc:Fallback>
        </mc:AlternateContent>
      </w:r>
      <w:r>
        <w:rPr>
          <w:i/>
        </w:rPr>
        <w:t>Los usuario</w:t>
      </w:r>
      <w:r>
        <w:rPr>
          <w:i/>
        </w:rPr>
        <w:t>s deberán tener instalado en sus respectivos navegadores un certificado de usuario X.509.V3 expedido por la Fábrica Nacional de Moneda y Timbre-Real Casa de la Moneda (FNMT Clase 2CA) o cualquier otro certificado de los admitidos por el Gobierno de Canaria</w:t>
      </w:r>
      <w:r>
        <w:rPr>
          <w:i/>
        </w:rPr>
        <w:t xml:space="preserve">s para relacionarse por medios electrónicos, emitidos por las Autoridades Certificadoras que se señalan en la sede electrónica de la Agencia Tributaria Canaria. </w:t>
      </w:r>
    </w:p>
    <w:p w:rsidR="004516F3" w:rsidRDefault="00796C97">
      <w:pPr>
        <w:spacing w:after="0" w:line="259" w:lineRule="auto"/>
        <w:ind w:left="142" w:firstLine="0"/>
        <w:jc w:val="left"/>
      </w:pPr>
      <w:r>
        <w:rPr>
          <w:i/>
        </w:rPr>
        <w:t xml:space="preserve"> </w:t>
      </w:r>
    </w:p>
    <w:p w:rsidR="004516F3" w:rsidRDefault="00796C97">
      <w:pPr>
        <w:ind w:left="137" w:right="51"/>
      </w:pPr>
      <w:r>
        <w:rPr>
          <w:i/>
        </w:rPr>
        <w:t>No podrán realizarse solicitudes de alta en la aplicación efectuada por titulares de órganos</w:t>
      </w:r>
      <w:r>
        <w:rPr>
          <w:i/>
        </w:rPr>
        <w:t xml:space="preserve"> administrativos con rango inferior a Concejalía, salvo que por la Agencia Tributaria Canaria se acuerde la realización directa de solicitudes por titulares de otros órganos diferentes cuando la estructura administrativa así lo aconseje y resulte factible </w:t>
      </w:r>
      <w:r>
        <w:rPr>
          <w:i/>
        </w:rPr>
        <w:t xml:space="preserve">desde el punto de vista técnico.  </w:t>
      </w:r>
    </w:p>
    <w:p w:rsidR="004516F3" w:rsidRDefault="00796C97">
      <w:pPr>
        <w:spacing w:after="0" w:line="259" w:lineRule="auto"/>
        <w:ind w:left="142" w:firstLine="0"/>
        <w:jc w:val="left"/>
      </w:pPr>
      <w:r>
        <w:rPr>
          <w:i/>
        </w:rPr>
        <w:t xml:space="preserve"> </w:t>
      </w:r>
    </w:p>
    <w:p w:rsidR="004516F3" w:rsidRDefault="00796C97">
      <w:pPr>
        <w:numPr>
          <w:ilvl w:val="0"/>
          <w:numId w:val="8"/>
        </w:numPr>
        <w:ind w:right="51"/>
      </w:pPr>
      <w:r>
        <w:rPr>
          <w:i/>
        </w:rPr>
        <w:t>Los órganos administrativos del Ayuntamiento de Candelaria y los Organismos o entidades de derecho público vinculados o dependientes del mismo que tramiten los respectivos procedimientos remitirán por vía telemática un fichero de acuerdo al formato estable</w:t>
      </w:r>
      <w:r>
        <w:rPr>
          <w:i/>
        </w:rPr>
        <w:t xml:space="preserve">cido en el Anexo del presente convenio con los datos de los interesados de los que se desea solicitar la información tributaria, a través de la sede electrónica de la Agencia Tributaria Canaria </w:t>
      </w:r>
      <w:r>
        <w:rPr>
          <w:i/>
          <w:color w:val="0000FF"/>
          <w:u w:val="single" w:color="0000FF"/>
        </w:rPr>
        <w:t>https://sede.gobcan.es/tributos</w:t>
      </w:r>
      <w:r>
        <w:rPr>
          <w:i/>
        </w:rPr>
        <w:t xml:space="preserve">. </w:t>
      </w:r>
    </w:p>
    <w:p w:rsidR="004516F3" w:rsidRDefault="00796C97">
      <w:pPr>
        <w:spacing w:after="0" w:line="259" w:lineRule="auto"/>
        <w:ind w:left="142" w:firstLine="0"/>
        <w:jc w:val="left"/>
      </w:pPr>
      <w:r>
        <w:rPr>
          <w:i/>
        </w:rPr>
        <w:t xml:space="preserve"> </w:t>
      </w:r>
    </w:p>
    <w:p w:rsidR="004516F3" w:rsidRDefault="00796C97">
      <w:pPr>
        <w:numPr>
          <w:ilvl w:val="0"/>
          <w:numId w:val="8"/>
        </w:numPr>
        <w:ind w:right="51"/>
      </w:pPr>
      <w:r>
        <w:rPr>
          <w:i/>
        </w:rPr>
        <w:t>Una vez recibida la petici</w:t>
      </w:r>
      <w:r>
        <w:rPr>
          <w:i/>
        </w:rPr>
        <w:t>ón, tras las verificaciones y procesos correspondientes, la Agencia Tributaria Canaria pondrá a disposición de los usuarios y en la sede electrónica de la Agencia Tributaria Canaria un fichero de respuesta con los datos tributarios solicitados, según el fo</w:t>
      </w:r>
      <w:r>
        <w:rPr>
          <w:i/>
        </w:rPr>
        <w:t xml:space="preserve">rmato establecido en el Anexo del presente convenio. </w:t>
      </w:r>
    </w:p>
    <w:p w:rsidR="004516F3" w:rsidRDefault="00796C97">
      <w:pPr>
        <w:spacing w:after="0" w:line="259" w:lineRule="auto"/>
        <w:ind w:left="142" w:firstLine="0"/>
        <w:jc w:val="left"/>
      </w:pPr>
      <w:r>
        <w:rPr>
          <w:i/>
        </w:rPr>
        <w:t xml:space="preserve"> </w:t>
      </w:r>
    </w:p>
    <w:p w:rsidR="004516F3" w:rsidRDefault="00796C97">
      <w:pPr>
        <w:numPr>
          <w:ilvl w:val="0"/>
          <w:numId w:val="8"/>
        </w:numPr>
        <w:ind w:right="51"/>
      </w:pPr>
      <w:r>
        <w:rPr>
          <w:i/>
        </w:rPr>
        <w:t>En aquellos casos en que se detecten anomalías de tipo técnico en la transmisión telemática de la solicitud, dicha circunstancia se pondrá en conocimiento del presentador por el propio sistema mediant</w:t>
      </w:r>
      <w:r>
        <w:rPr>
          <w:i/>
        </w:rPr>
        <w:t xml:space="preserve">e los correspondientes mensajes de error, para que proceda a subsanación. </w:t>
      </w:r>
    </w:p>
    <w:p w:rsidR="004516F3" w:rsidRDefault="00796C97">
      <w:pPr>
        <w:spacing w:after="0" w:line="259" w:lineRule="auto"/>
        <w:ind w:left="142" w:firstLine="0"/>
        <w:jc w:val="left"/>
      </w:pPr>
      <w:r>
        <w:rPr>
          <w:i/>
        </w:rPr>
        <w:t xml:space="preserve"> </w:t>
      </w:r>
    </w:p>
    <w:p w:rsidR="004516F3" w:rsidRDefault="00796C97">
      <w:pPr>
        <w:numPr>
          <w:ilvl w:val="0"/>
          <w:numId w:val="8"/>
        </w:numPr>
        <w:ind w:right="51"/>
      </w:pPr>
      <w:r>
        <w:rPr>
          <w:i/>
        </w:rPr>
        <w:t>No se admitirá la presentación telemática de solicitudes cuando el certificado de usuario utilizado haya perdido su vigencia o no coincida su titularidad con la identificación del</w:t>
      </w:r>
      <w:r>
        <w:rPr>
          <w:i/>
        </w:rPr>
        <w:t xml:space="preserve"> usuario.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Séptima.- Control y seguridad de los datos suministrados. </w:t>
      </w:r>
    </w:p>
    <w:p w:rsidR="004516F3" w:rsidRDefault="00796C97">
      <w:pPr>
        <w:spacing w:after="0" w:line="259" w:lineRule="auto"/>
        <w:ind w:left="142" w:firstLine="0"/>
        <w:jc w:val="left"/>
      </w:pPr>
      <w:r>
        <w:rPr>
          <w:i/>
        </w:rPr>
        <w:t xml:space="preserve"> </w:t>
      </w:r>
    </w:p>
    <w:p w:rsidR="004516F3" w:rsidRDefault="00796C97">
      <w:pPr>
        <w:numPr>
          <w:ilvl w:val="0"/>
          <w:numId w:val="9"/>
        </w:numPr>
        <w:ind w:right="51"/>
      </w:pPr>
      <w:r>
        <w:rPr>
          <w:i/>
        </w:rPr>
        <w:t>El control y seguridad de los datos suministrados se regirá por lo dispuesto en el Título V de la Ley Orgánica 3/2018 de 5 de diciembre, de Protección de Datos Personales y Garantía</w:t>
      </w:r>
      <w:r>
        <w:rPr>
          <w:i/>
        </w:rPr>
        <w:t xml:space="preserve"> de los Derechos Digitales, en la normativa de desarrollo, y en los documentos de seguridad aprobados por la Agencia Tributaria Canaria y el Ayuntamiento de Candelaria.  </w:t>
      </w:r>
    </w:p>
    <w:p w:rsidR="004516F3" w:rsidRDefault="00796C97">
      <w:pPr>
        <w:spacing w:after="0" w:line="259" w:lineRule="auto"/>
        <w:ind w:left="142" w:firstLine="0"/>
        <w:jc w:val="left"/>
      </w:pPr>
      <w:r>
        <w:rPr>
          <w:i/>
        </w:rPr>
        <w:t xml:space="preserve"> </w:t>
      </w:r>
    </w:p>
    <w:p w:rsidR="004516F3" w:rsidRDefault="00796C97">
      <w:pPr>
        <w:numPr>
          <w:ilvl w:val="0"/>
          <w:numId w:val="9"/>
        </w:numPr>
        <w:ind w:right="51"/>
      </w:pPr>
      <w:r>
        <w:rPr>
          <w:i/>
        </w:rPr>
        <w:t>Se establecen los siguientes controles sobre los accesos, la custodia y la utilizac</w:t>
      </w:r>
      <w:r>
        <w:rPr>
          <w:i/>
        </w:rPr>
        <w:t xml:space="preserve">ión de la información suministrada al amparo de este Convenio: </w:t>
      </w:r>
    </w:p>
    <w:p w:rsidR="004516F3" w:rsidRDefault="00796C97">
      <w:pPr>
        <w:spacing w:after="0" w:line="259" w:lineRule="auto"/>
        <w:ind w:left="142" w:firstLine="0"/>
        <w:jc w:val="left"/>
      </w:pPr>
      <w:r>
        <w:rPr>
          <w:i/>
        </w:rPr>
        <w:t xml:space="preserve"> </w:t>
      </w:r>
    </w:p>
    <w:p w:rsidR="004516F3" w:rsidRDefault="00796C97">
      <w:pPr>
        <w:numPr>
          <w:ilvl w:val="0"/>
          <w:numId w:val="10"/>
        </w:numPr>
        <w:ind w:right="51"/>
      </w:pPr>
      <w:r>
        <w:rPr>
          <w:i/>
        </w:rPr>
        <w:t>Control interno por parte del ente cesionario de la información. El Ayuntamiento de Candelaria realizará controles sobre la custodia y utilización que de los datos recibidos realicen las aut</w:t>
      </w:r>
      <w:r>
        <w:rPr>
          <w:i/>
        </w:rPr>
        <w:t xml:space="preserve">oridades, funcionarios o resto del personal dependiente del mismo, informando a la Agencia Tributaria Canaria de los resultados obtenidos en dicho seguimiento. </w:t>
      </w:r>
    </w:p>
    <w:p w:rsidR="004516F3" w:rsidRDefault="00796C97">
      <w:pPr>
        <w:spacing w:after="0" w:line="259" w:lineRule="auto"/>
        <w:ind w:left="142" w:firstLine="0"/>
        <w:jc w:val="left"/>
      </w:pPr>
      <w:r>
        <w:rPr>
          <w:i/>
        </w:rPr>
        <w:t xml:space="preserve"> </w:t>
      </w:r>
    </w:p>
    <w:p w:rsidR="004516F3" w:rsidRDefault="00796C97">
      <w:pPr>
        <w:numPr>
          <w:ilvl w:val="0"/>
          <w:numId w:val="10"/>
        </w:numPr>
        <w:ind w:right="51"/>
      </w:pPr>
      <w:r>
        <w:rPr>
          <w:i/>
        </w:rPr>
        <w:t>Control por el ente titular de la información cedida. El Ayuntamiento de Candelaria acepta someterse a las actuaciones de comprobación que pueda acordar el servicio correspondiente de la Agencia Tributaria Canaria al objeto de verificar la adecuada obtenci</w:t>
      </w:r>
      <w:r>
        <w:rPr>
          <w:i/>
        </w:rPr>
        <w:t xml:space="preserve">ón y utilización de la información cedida y de las condiciones normativas o convencionales que resultan de aplicación.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Octava.- Obligación de sigilo. </w:t>
      </w:r>
    </w:p>
    <w:p w:rsidR="004516F3" w:rsidRDefault="00796C97">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3232" name="Group 6323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684" name="Rectangle 2684"/>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2685" name="Rectangle 2685"/>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20 de 58 </w:t>
                              </w:r>
                            </w:p>
                          </w:txbxContent>
                        </wps:txbx>
                        <wps:bodyPr horzOverflow="overflow" vert="horz" lIns="0" tIns="0" rIns="0" bIns="0" rtlCol="0">
                          <a:noAutofit/>
                        </wps:bodyPr>
                      </wps:wsp>
                    </wpg:wgp>
                  </a:graphicData>
                </a:graphic>
              </wp:anchor>
            </w:drawing>
          </mc:Choice>
          <mc:Fallback xmlns:a="http://schemas.openxmlformats.org/drawingml/2006/main">
            <w:pict>
              <v:group id="Group 63232" style="width:12.7031pt;height:276.726pt;position:absolute;mso-position-horizontal-relative:page;mso-position-horizontal:absolute;margin-left:682.278pt;mso-position-vertical-relative:page;margin-top:535.194pt;" coordsize="1613,35144">
                <v:rect id="Rectangle 2684"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685"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58 </w:t>
                        </w:r>
                      </w:p>
                    </w:txbxContent>
                  </v:textbox>
                </v:rect>
                <w10:wrap type="square"/>
              </v:group>
            </w:pict>
          </mc:Fallback>
        </mc:AlternateContent>
      </w:r>
      <w:r>
        <w:rPr>
          <w:b/>
          <w:i/>
        </w:rPr>
        <w:t xml:space="preserve"> </w:t>
      </w:r>
    </w:p>
    <w:p w:rsidR="004516F3" w:rsidRDefault="00796C97">
      <w:pPr>
        <w:numPr>
          <w:ilvl w:val="0"/>
          <w:numId w:val="11"/>
        </w:numPr>
        <w:ind w:right="51"/>
      </w:pPr>
      <w:r>
        <w:rPr>
          <w:i/>
        </w:rPr>
        <w:t>Cuantas autoridades, funcionarios y resto de personal tengan conocimiento de los datos o información suministrados en virtud de este convenio estarán obligados</w:t>
      </w:r>
      <w:r>
        <w:rPr>
          <w:i/>
        </w:rPr>
        <w:t xml:space="preserve"> al más estricto y completo sigilo respecto de ellos. </w:t>
      </w:r>
    </w:p>
    <w:p w:rsidR="004516F3" w:rsidRDefault="00796C97">
      <w:pPr>
        <w:spacing w:after="0" w:line="259" w:lineRule="auto"/>
        <w:ind w:left="142" w:firstLine="0"/>
        <w:jc w:val="left"/>
      </w:pPr>
      <w:r>
        <w:rPr>
          <w:i/>
        </w:rPr>
        <w:t xml:space="preserve"> </w:t>
      </w:r>
    </w:p>
    <w:p w:rsidR="004516F3" w:rsidRDefault="00796C97">
      <w:pPr>
        <w:ind w:left="137" w:right="51"/>
      </w:pPr>
      <w:r>
        <w:rPr>
          <w:i/>
        </w:rPr>
        <w:t>La violación de esta obligación implicará incurrir en las responsabilidades penales, administrativas que resulten procedentes, así como el sometimiento al ejercicio de las competencias que correspond</w:t>
      </w:r>
      <w:r>
        <w:rPr>
          <w:i/>
        </w:rPr>
        <w:t xml:space="preserve">en a la Agencia de Protección de Datos.  </w:t>
      </w:r>
    </w:p>
    <w:p w:rsidR="004516F3" w:rsidRDefault="00796C97">
      <w:pPr>
        <w:spacing w:after="0" w:line="259" w:lineRule="auto"/>
        <w:ind w:left="142" w:firstLine="0"/>
        <w:jc w:val="left"/>
      </w:pPr>
      <w:r>
        <w:rPr>
          <w:i/>
        </w:rPr>
        <w:t xml:space="preserve"> </w:t>
      </w:r>
    </w:p>
    <w:p w:rsidR="004516F3" w:rsidRDefault="00796C97">
      <w:pPr>
        <w:numPr>
          <w:ilvl w:val="0"/>
          <w:numId w:val="11"/>
        </w:numPr>
        <w:ind w:right="51"/>
      </w:pPr>
      <w:r>
        <w:rPr>
          <w:i/>
        </w:rPr>
        <w:t>Las responsabilidades de cualquier índole que se pudieran derivar de la indebida utilización de la información suministrada en ejecución de este Convenio deberán ser hechas efectivas por parte de la Administració</w:t>
      </w:r>
      <w:r>
        <w:rPr>
          <w:i/>
        </w:rPr>
        <w:t xml:space="preserve">n a la que pertenezca la autoridad, funcionario u otro tipo de personal responsable de dicha utilización indebida.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 Novena.- Archivo de actuaciones. </w:t>
      </w:r>
    </w:p>
    <w:p w:rsidR="004516F3" w:rsidRDefault="00796C97">
      <w:pPr>
        <w:spacing w:after="0" w:line="259" w:lineRule="auto"/>
        <w:ind w:left="142" w:firstLine="0"/>
        <w:jc w:val="left"/>
      </w:pPr>
      <w:r>
        <w:rPr>
          <w:i/>
        </w:rPr>
        <w:t xml:space="preserve"> </w:t>
      </w:r>
    </w:p>
    <w:p w:rsidR="004516F3" w:rsidRDefault="00796C97">
      <w:pPr>
        <w:ind w:left="137" w:right="51"/>
      </w:pPr>
      <w:r>
        <w:rPr>
          <w:i/>
        </w:rPr>
        <w:t>La documentación obrante en cada Administración relativa a los controles efectuados sobre la custodia</w:t>
      </w:r>
      <w:r>
        <w:rPr>
          <w:i/>
        </w:rPr>
        <w:t xml:space="preserve"> y utilización de los datos cedidos, deberá conservarse por un periodo de tiempo no inferior a tres años. En especial deberán conservarse por el Ayuntamiento de Candelaria los documentos en los que conste la autorización expresa de los interesados. </w:t>
      </w:r>
    </w:p>
    <w:p w:rsidR="004516F3" w:rsidRDefault="00796C97">
      <w:pPr>
        <w:spacing w:after="0" w:line="259" w:lineRule="auto"/>
        <w:ind w:left="142" w:firstLine="0"/>
        <w:jc w:val="left"/>
      </w:pPr>
      <w:r>
        <w:t xml:space="preserve"> </w:t>
      </w:r>
    </w:p>
    <w:p w:rsidR="004516F3" w:rsidRDefault="00796C97">
      <w:pPr>
        <w:ind w:left="137" w:right="51"/>
      </w:pPr>
      <w:r>
        <w:rPr>
          <w:i/>
        </w:rPr>
        <w:t>Déci</w:t>
      </w:r>
      <w:r>
        <w:rPr>
          <w:i/>
        </w:rPr>
        <w:t xml:space="preserve">ma.- Plazo de vigencia. </w:t>
      </w:r>
    </w:p>
    <w:p w:rsidR="004516F3" w:rsidRDefault="00796C97">
      <w:pPr>
        <w:spacing w:after="0" w:line="259" w:lineRule="auto"/>
        <w:ind w:left="142" w:firstLine="0"/>
        <w:jc w:val="left"/>
      </w:pPr>
      <w:r>
        <w:rPr>
          <w:i/>
        </w:rPr>
        <w:t xml:space="preserve"> </w:t>
      </w:r>
    </w:p>
    <w:p w:rsidR="004516F3" w:rsidRDefault="00796C97">
      <w:pPr>
        <w:numPr>
          <w:ilvl w:val="0"/>
          <w:numId w:val="12"/>
        </w:numPr>
        <w:ind w:left="372" w:right="51" w:hanging="245"/>
      </w:pPr>
      <w:r>
        <w:rPr>
          <w:i/>
        </w:rPr>
        <w:t>El presente Convenio tendrá una vigencia inicial a partir de su firma de 4 años, pudiendo renovarse por un plazo de hasta otros cuatro años adicionales, conforme a lo dispuesto en el artículo 49, h) 2º de la Ley 40/2015 de 1 de o</w:t>
      </w:r>
      <w:r>
        <w:rPr>
          <w:i/>
        </w:rPr>
        <w:t xml:space="preserve">ctubre de Régimen Jurídico del Sector Público. </w:t>
      </w:r>
    </w:p>
    <w:p w:rsidR="004516F3" w:rsidRDefault="00796C97">
      <w:pPr>
        <w:spacing w:after="0" w:line="259" w:lineRule="auto"/>
        <w:ind w:left="142" w:firstLine="0"/>
        <w:jc w:val="left"/>
      </w:pPr>
      <w:r>
        <w:rPr>
          <w:i/>
        </w:rPr>
        <w:t xml:space="preserve"> </w:t>
      </w:r>
    </w:p>
    <w:p w:rsidR="004516F3" w:rsidRDefault="00796C97">
      <w:pPr>
        <w:numPr>
          <w:ilvl w:val="0"/>
          <w:numId w:val="12"/>
        </w:numPr>
        <w:ind w:left="372" w:right="51" w:hanging="245"/>
      </w:pPr>
      <w:r>
        <w:rPr>
          <w:i/>
        </w:rPr>
        <w:t>No obstante, las dos Administraciones podrán acordar justificadamente la suspensión unilateral o la limitación del suministro de información cuando advierta incumplimientos de la obligación de sigilo por pa</w:t>
      </w:r>
      <w:r>
        <w:rPr>
          <w:i/>
        </w:rPr>
        <w:t>rte de las autoridades, funcionarios o resto de personal del ente cesionario, anomalías o irregularidades en el régimen de control o incumplimientos de los principios y reglas que deben presidir el suministro de información, de acuerdo con lo previsto en e</w:t>
      </w:r>
      <w:r>
        <w:rPr>
          <w:i/>
        </w:rPr>
        <w:t xml:space="preserve">ste Convenio. Serán causas de rescisión o extinción del convenio las previstas en las normas que resulten de aplicación. </w:t>
      </w:r>
    </w:p>
    <w:p w:rsidR="004516F3" w:rsidRDefault="00796C97">
      <w:pPr>
        <w:spacing w:after="0" w:line="259" w:lineRule="auto"/>
        <w:ind w:left="142" w:firstLine="0"/>
        <w:jc w:val="left"/>
      </w:pPr>
      <w:r>
        <w:rPr>
          <w:i/>
        </w:rPr>
        <w:t xml:space="preserve"> </w:t>
      </w:r>
    </w:p>
    <w:p w:rsidR="004516F3" w:rsidRDefault="00796C97">
      <w:pPr>
        <w:numPr>
          <w:ilvl w:val="0"/>
          <w:numId w:val="12"/>
        </w:numPr>
        <w:ind w:left="372" w:right="51" w:hanging="245"/>
      </w:pPr>
      <w:r>
        <w:rPr>
          <w:i/>
        </w:rPr>
        <w:t xml:space="preserve">El presente Convenio se publicará en el Boletín Oficial de Canarias.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Undécima.- Comisión Mixta de Seguimiento. </w:t>
      </w:r>
    </w:p>
    <w:p w:rsidR="004516F3" w:rsidRDefault="00796C97">
      <w:pPr>
        <w:spacing w:after="0" w:line="259" w:lineRule="auto"/>
        <w:ind w:left="142" w:firstLine="0"/>
        <w:jc w:val="left"/>
      </w:pPr>
      <w:r>
        <w:rPr>
          <w:b/>
          <w:i/>
        </w:rPr>
        <w:t xml:space="preserve"> </w:t>
      </w:r>
    </w:p>
    <w:p w:rsidR="004516F3" w:rsidRDefault="00796C97">
      <w:pPr>
        <w:ind w:left="137" w:right="51"/>
      </w:pPr>
      <w:r>
        <w:rPr>
          <w:i/>
        </w:rPr>
        <w:t>Para la supervisión y control de la ejecución del presente convenio se creará una Comisión Mixta y paritaria de seguimiento del mismo, integrada por representantes de ambas administraciones, cuya misión será la de resolver las controversias que puedan surg</w:t>
      </w:r>
      <w:r>
        <w:rPr>
          <w:i/>
        </w:rPr>
        <w:t xml:space="preserve">ir en su interpretación y cumplimiento.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Duodécima.- Naturaleza y Régimen Jurídico.  </w:t>
      </w:r>
    </w:p>
    <w:p w:rsidR="004516F3" w:rsidRDefault="00796C97">
      <w:pPr>
        <w:spacing w:after="0" w:line="259" w:lineRule="auto"/>
        <w:ind w:left="142" w:firstLine="0"/>
        <w:jc w:val="left"/>
      </w:pPr>
      <w:r>
        <w:rPr>
          <w:i/>
        </w:rPr>
        <w:t xml:space="preserve"> </w:t>
      </w:r>
    </w:p>
    <w:p w:rsidR="004516F3" w:rsidRDefault="00796C97">
      <w:pPr>
        <w:numPr>
          <w:ilvl w:val="0"/>
          <w:numId w:val="13"/>
        </w:numPr>
        <w:ind w:right="51"/>
      </w:pPr>
      <w:r>
        <w:rPr>
          <w:i/>
        </w:rPr>
        <w:t>El presente Convenio, de naturaleza administrativa, queda excluido del ámbito de aplicación de la Ley 9/2017, de 8 de noviembre de 2017, de Contratos del Sector Públ</w:t>
      </w:r>
      <w:r>
        <w:rPr>
          <w:i/>
        </w:rPr>
        <w:t xml:space="preserve">ico. </w:t>
      </w:r>
    </w:p>
    <w:p w:rsidR="004516F3" w:rsidRDefault="00796C97">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3079" name="Group 6307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2802" name="Rectangle 2802"/>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2803" name="Rectangle 2803"/>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21 de 58 </w:t>
                              </w:r>
                            </w:p>
                          </w:txbxContent>
                        </wps:txbx>
                        <wps:bodyPr horzOverflow="overflow" vert="horz" lIns="0" tIns="0" rIns="0" bIns="0" rtlCol="0">
                          <a:noAutofit/>
                        </wps:bodyPr>
                      </wps:wsp>
                    </wpg:wgp>
                  </a:graphicData>
                </a:graphic>
              </wp:anchor>
            </w:drawing>
          </mc:Choice>
          <mc:Fallback xmlns:a="http://schemas.openxmlformats.org/drawingml/2006/main">
            <w:pict>
              <v:group id="Group 63079" style="width:12.7031pt;height:276.726pt;position:absolute;mso-position-horizontal-relative:page;mso-position-horizontal:absolute;margin-left:682.278pt;mso-position-vertical-relative:page;margin-top:535.194pt;" coordsize="1613,35144">
                <v:rect id="Rectangle 2802"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2803"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58 </w:t>
                        </w:r>
                      </w:p>
                    </w:txbxContent>
                  </v:textbox>
                </v:rect>
                <w10:wrap type="square"/>
              </v:group>
            </w:pict>
          </mc:Fallback>
        </mc:AlternateContent>
      </w:r>
      <w:r>
        <w:rPr>
          <w:i/>
        </w:rPr>
        <w:t xml:space="preserve"> </w:t>
      </w:r>
    </w:p>
    <w:p w:rsidR="004516F3" w:rsidRDefault="00796C97">
      <w:pPr>
        <w:numPr>
          <w:ilvl w:val="0"/>
          <w:numId w:val="13"/>
        </w:numPr>
        <w:ind w:right="51"/>
      </w:pPr>
      <w:r>
        <w:rPr>
          <w:i/>
        </w:rPr>
        <w:t>Serán competentes los Tribunales del orden jurisdicc</w:t>
      </w:r>
      <w:r>
        <w:rPr>
          <w:i/>
        </w:rPr>
        <w:t>ional contencioso administrativo, para resolver los litigios que pudieran surgir sobre la interpretación, cumplimiento, extinción, resolución y efectos del presente convenio, así como sobre las responsabilidades por los perjuicios que, con motivo del ejerc</w:t>
      </w:r>
      <w:r>
        <w:rPr>
          <w:i/>
        </w:rPr>
        <w:t xml:space="preserve">icio de las funciones pactadas, puedan causar una de las partes a la otra.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En prueba de conformidad, ambas partes lo firman por duplicado en la fecha indicada en el encabezamiento.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 Por la Agencia Tributaria Canaria                        </w:t>
      </w:r>
      <w:r>
        <w:rPr>
          <w:i/>
        </w:rPr>
        <w:t xml:space="preserve">Por el Ayuntamiento de Candelaria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           La Directora,                                                     La Alcaldesa Presidenta,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    Raquel Peligero Molina                                       María Concepción Brito Núñez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800" w:right="709"/>
        <w:jc w:val="center"/>
      </w:pPr>
      <w:r>
        <w:t xml:space="preserve">ANEXO </w:t>
      </w:r>
    </w:p>
    <w:p w:rsidR="004516F3" w:rsidRDefault="00796C97">
      <w:pPr>
        <w:spacing w:after="0" w:line="259" w:lineRule="auto"/>
        <w:ind w:left="139" w:firstLine="0"/>
        <w:jc w:val="center"/>
      </w:pPr>
      <w:r>
        <w:t xml:space="preserve"> </w:t>
      </w:r>
    </w:p>
    <w:p w:rsidR="004516F3" w:rsidRDefault="00796C97">
      <w:pPr>
        <w:spacing w:after="0" w:line="259" w:lineRule="auto"/>
        <w:ind w:left="139" w:firstLine="0"/>
        <w:jc w:val="center"/>
      </w:pPr>
      <w:r>
        <w:t xml:space="preserve"> </w:t>
      </w:r>
    </w:p>
    <w:p w:rsidR="004516F3" w:rsidRDefault="00796C97">
      <w:pPr>
        <w:spacing w:after="0" w:line="259" w:lineRule="auto"/>
        <w:ind w:left="800" w:right="711"/>
        <w:jc w:val="center"/>
      </w:pPr>
      <w:r>
        <w:t xml:space="preserve">ESTRUCTURA DE LOS FICHEROS </w:t>
      </w:r>
    </w:p>
    <w:p w:rsidR="004516F3" w:rsidRDefault="00796C97">
      <w:pPr>
        <w:spacing w:after="0" w:line="259" w:lineRule="auto"/>
        <w:ind w:left="139" w:firstLine="0"/>
        <w:jc w:val="center"/>
      </w:pPr>
      <w:r>
        <w:t xml:space="preserve"> </w:t>
      </w:r>
    </w:p>
    <w:p w:rsidR="004516F3" w:rsidRDefault="00796C97">
      <w:pPr>
        <w:spacing w:after="0" w:line="259" w:lineRule="auto"/>
        <w:ind w:left="139" w:firstLine="0"/>
        <w:jc w:val="center"/>
      </w:pPr>
      <w:r>
        <w:t xml:space="preserve"> </w:t>
      </w:r>
    </w:p>
    <w:p w:rsidR="004516F3" w:rsidRDefault="00796C97">
      <w:pPr>
        <w:numPr>
          <w:ilvl w:val="0"/>
          <w:numId w:val="14"/>
        </w:numPr>
        <w:spacing w:after="4" w:line="250" w:lineRule="auto"/>
        <w:ind w:hanging="360"/>
        <w:jc w:val="left"/>
      </w:pPr>
      <w:r>
        <w:rPr>
          <w:u w:val="single" w:color="000000"/>
        </w:rPr>
        <w:t>FICHERO DE SOLICITUD DE INFORMACIÓN TRIBUTARIA PARA FINES NO TRIBUTARIOS.</w:t>
      </w:r>
      <w:r>
        <w:t xml:space="preserve">  </w:t>
      </w:r>
    </w:p>
    <w:p w:rsidR="004516F3" w:rsidRDefault="00796C97">
      <w:pPr>
        <w:spacing w:after="0" w:line="259" w:lineRule="auto"/>
        <w:ind w:left="850" w:firstLine="0"/>
        <w:jc w:val="left"/>
      </w:pPr>
      <w:r>
        <w:t xml:space="preserve"> </w:t>
      </w:r>
    </w:p>
    <w:p w:rsidR="004516F3" w:rsidRDefault="00796C97">
      <w:pPr>
        <w:spacing w:after="0" w:line="259" w:lineRule="auto"/>
        <w:ind w:left="800"/>
        <w:jc w:val="center"/>
      </w:pPr>
      <w:r>
        <w:t xml:space="preserve">Registro de Cabecera </w:t>
      </w:r>
    </w:p>
    <w:p w:rsidR="004516F3" w:rsidRDefault="00796C97">
      <w:pPr>
        <w:spacing w:after="0" w:line="259" w:lineRule="auto"/>
        <w:ind w:left="850" w:firstLine="0"/>
        <w:jc w:val="left"/>
      </w:pPr>
      <w:r>
        <w:t xml:space="preserve"> </w:t>
      </w:r>
    </w:p>
    <w:tbl>
      <w:tblPr>
        <w:tblStyle w:val="TableGrid"/>
        <w:tblW w:w="8613" w:type="dxa"/>
        <w:tblInd w:w="142" w:type="dxa"/>
        <w:tblCellMar>
          <w:top w:w="9" w:type="dxa"/>
          <w:left w:w="0" w:type="dxa"/>
          <w:bottom w:w="0" w:type="dxa"/>
          <w:right w:w="48" w:type="dxa"/>
        </w:tblCellMar>
        <w:tblLook w:val="04A0" w:firstRow="1" w:lastRow="0" w:firstColumn="1" w:lastColumn="0" w:noHBand="0" w:noVBand="1"/>
      </w:tblPr>
      <w:tblGrid>
        <w:gridCol w:w="1843"/>
        <w:gridCol w:w="1702"/>
        <w:gridCol w:w="1700"/>
        <w:gridCol w:w="3016"/>
        <w:gridCol w:w="352"/>
      </w:tblGrid>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 Posición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Tipo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Contenido </w:t>
            </w:r>
          </w:p>
        </w:tc>
        <w:tc>
          <w:tcPr>
            <w:tcW w:w="3016"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Descripción del Campo </w:t>
            </w:r>
          </w:p>
        </w:tc>
        <w:tc>
          <w:tcPr>
            <w:tcW w:w="352" w:type="dxa"/>
            <w:tcBorders>
              <w:top w:val="single" w:sz="4" w:space="0" w:color="000000"/>
              <w:left w:val="nil"/>
              <w:bottom w:val="single" w:sz="4" w:space="0" w:color="000000"/>
              <w:right w:val="single" w:sz="4" w:space="0" w:color="000000"/>
            </w:tcBorders>
          </w:tcPr>
          <w:p w:rsidR="004516F3" w:rsidRDefault="004516F3">
            <w:pPr>
              <w:spacing w:after="160" w:line="259" w:lineRule="auto"/>
              <w:ind w:left="0" w:firstLine="0"/>
              <w:jc w:val="left"/>
            </w:pPr>
          </w:p>
        </w:tc>
      </w:tr>
      <w:tr w:rsidR="004516F3">
        <w:trPr>
          <w:trHeight w:val="516"/>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Núm.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0 </w:t>
            </w:r>
          </w:p>
        </w:tc>
        <w:tc>
          <w:tcPr>
            <w:tcW w:w="3016"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Indicador </w:t>
            </w:r>
            <w:r>
              <w:tab/>
              <w:t xml:space="preserve">de </w:t>
            </w:r>
            <w:r>
              <w:tab/>
              <w:t xml:space="preserve">registro cabecera </w:t>
            </w:r>
          </w:p>
        </w:tc>
        <w:tc>
          <w:tcPr>
            <w:tcW w:w="352" w:type="dxa"/>
            <w:tcBorders>
              <w:top w:val="single" w:sz="4" w:space="0" w:color="000000"/>
              <w:left w:val="nil"/>
              <w:bottom w:val="single" w:sz="4" w:space="0" w:color="000000"/>
              <w:right w:val="single" w:sz="4" w:space="0" w:color="000000"/>
            </w:tcBorders>
          </w:tcPr>
          <w:p w:rsidR="004516F3" w:rsidRDefault="00796C97">
            <w:pPr>
              <w:spacing w:after="0" w:line="259" w:lineRule="auto"/>
              <w:ind w:left="0" w:firstLine="0"/>
            </w:pPr>
            <w:r>
              <w:t xml:space="preserve">de </w:t>
            </w:r>
          </w:p>
        </w:tc>
      </w:tr>
      <w:tr w:rsidR="004516F3">
        <w:trPr>
          <w:trHeight w:val="38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2-9</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Núm.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 </w:t>
            </w:r>
          </w:p>
        </w:tc>
        <w:tc>
          <w:tcPr>
            <w:tcW w:w="3016"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Fecha de solicitud </w:t>
            </w:r>
          </w:p>
        </w:tc>
        <w:tc>
          <w:tcPr>
            <w:tcW w:w="352" w:type="dxa"/>
            <w:tcBorders>
              <w:top w:val="single" w:sz="4" w:space="0" w:color="000000"/>
              <w:left w:val="nil"/>
              <w:bottom w:val="single" w:sz="4" w:space="0" w:color="000000"/>
              <w:right w:val="single" w:sz="4" w:space="0" w:color="000000"/>
            </w:tcBorders>
          </w:tcPr>
          <w:p w:rsidR="004516F3" w:rsidRDefault="004516F3">
            <w:pPr>
              <w:spacing w:after="160" w:line="259" w:lineRule="auto"/>
              <w:ind w:left="0" w:firstLine="0"/>
              <w:jc w:val="left"/>
            </w:pPr>
          </w:p>
        </w:tc>
      </w:tr>
      <w:tr w:rsidR="004516F3">
        <w:trPr>
          <w:trHeight w:val="38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10-13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Núm.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 </w:t>
            </w:r>
          </w:p>
        </w:tc>
        <w:tc>
          <w:tcPr>
            <w:tcW w:w="3016"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Número de solicitudes </w:t>
            </w:r>
          </w:p>
        </w:tc>
        <w:tc>
          <w:tcPr>
            <w:tcW w:w="352" w:type="dxa"/>
            <w:tcBorders>
              <w:top w:val="single" w:sz="4" w:space="0" w:color="000000"/>
              <w:left w:val="nil"/>
              <w:bottom w:val="single" w:sz="4" w:space="0" w:color="000000"/>
              <w:right w:val="single" w:sz="4" w:space="0" w:color="000000"/>
            </w:tcBorders>
          </w:tcPr>
          <w:p w:rsidR="004516F3" w:rsidRDefault="004516F3">
            <w:pPr>
              <w:spacing w:after="160" w:line="259" w:lineRule="auto"/>
              <w:ind w:left="0" w:firstLine="0"/>
              <w:jc w:val="left"/>
            </w:pPr>
          </w:p>
        </w:tc>
      </w:tr>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14-85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8" w:firstLine="0"/>
              <w:jc w:val="left"/>
            </w:pP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106" w:firstLine="0"/>
              <w:jc w:val="left"/>
            </w:pPr>
            <w:r>
              <w:t xml:space="preserve"> </w:t>
            </w:r>
          </w:p>
        </w:tc>
        <w:tc>
          <w:tcPr>
            <w:tcW w:w="3016" w:type="dxa"/>
            <w:tcBorders>
              <w:top w:val="single" w:sz="4" w:space="0" w:color="000000"/>
              <w:left w:val="single" w:sz="4" w:space="0" w:color="000000"/>
              <w:bottom w:val="single" w:sz="4" w:space="0" w:color="000000"/>
              <w:right w:val="nil"/>
            </w:tcBorders>
          </w:tcPr>
          <w:p w:rsidR="004516F3" w:rsidRDefault="00796C97">
            <w:pPr>
              <w:spacing w:after="0" w:line="259" w:lineRule="auto"/>
              <w:ind w:left="108" w:firstLine="0"/>
              <w:jc w:val="left"/>
            </w:pPr>
            <w:r>
              <w:t xml:space="preserve">Libre </w:t>
            </w:r>
          </w:p>
        </w:tc>
        <w:tc>
          <w:tcPr>
            <w:tcW w:w="352" w:type="dxa"/>
            <w:tcBorders>
              <w:top w:val="single" w:sz="4" w:space="0" w:color="000000"/>
              <w:left w:val="nil"/>
              <w:bottom w:val="single" w:sz="4" w:space="0" w:color="000000"/>
              <w:right w:val="single" w:sz="4" w:space="0" w:color="000000"/>
            </w:tcBorders>
          </w:tcPr>
          <w:p w:rsidR="004516F3" w:rsidRDefault="004516F3">
            <w:pPr>
              <w:spacing w:after="160" w:line="259" w:lineRule="auto"/>
              <w:ind w:left="0" w:firstLine="0"/>
              <w:jc w:val="left"/>
            </w:pPr>
          </w:p>
        </w:tc>
      </w:tr>
    </w:tbl>
    <w:p w:rsidR="004516F3" w:rsidRDefault="00796C97">
      <w:pPr>
        <w:spacing w:after="0" w:line="259" w:lineRule="auto"/>
        <w:ind w:left="850" w:firstLine="0"/>
        <w:jc w:val="left"/>
      </w:pPr>
      <w:r>
        <w:t xml:space="preserve">  </w:t>
      </w:r>
    </w:p>
    <w:p w:rsidR="004516F3" w:rsidRDefault="00796C97">
      <w:pPr>
        <w:spacing w:after="0" w:line="259" w:lineRule="auto"/>
        <w:ind w:left="800" w:right="2"/>
        <w:jc w:val="center"/>
      </w:pPr>
      <w:r>
        <w:t xml:space="preserve">Registro de Detalle </w:t>
      </w:r>
    </w:p>
    <w:p w:rsidR="004516F3" w:rsidRDefault="00796C97">
      <w:pPr>
        <w:spacing w:after="0" w:line="259" w:lineRule="auto"/>
        <w:ind w:left="850" w:firstLine="0"/>
        <w:jc w:val="center"/>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3436" name="Group 7343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3372" name="Rectangle 3372"/>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3373" name="Rectangle 3373"/>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22 de 58 </w:t>
                              </w:r>
                            </w:p>
                          </w:txbxContent>
                        </wps:txbx>
                        <wps:bodyPr horzOverflow="overflow" vert="horz" lIns="0" tIns="0" rIns="0" bIns="0" rtlCol="0">
                          <a:noAutofit/>
                        </wps:bodyPr>
                      </wps:wsp>
                    </wpg:wgp>
                  </a:graphicData>
                </a:graphic>
              </wp:anchor>
            </w:drawing>
          </mc:Choice>
          <mc:Fallback xmlns:a="http://schemas.openxmlformats.org/drawingml/2006/main">
            <w:pict>
              <v:group id="Group 73436" style="width:12.7031pt;height:276.726pt;position:absolute;mso-position-horizontal-relative:page;mso-position-horizontal:absolute;margin-left:682.278pt;mso-position-vertical-relative:page;margin-top:535.194pt;" coordsize="1613,35144">
                <v:rect id="Rectangle 3372"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3373"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58 </w:t>
                        </w:r>
                      </w:p>
                    </w:txbxContent>
                  </v:textbox>
                </v:rect>
                <w10:wrap type="square"/>
              </v:group>
            </w:pict>
          </mc:Fallback>
        </mc:AlternateContent>
      </w:r>
      <w:r>
        <w:t xml:space="preserve"> </w:t>
      </w:r>
    </w:p>
    <w:tbl>
      <w:tblPr>
        <w:tblStyle w:val="TableGrid"/>
        <w:tblW w:w="8613" w:type="dxa"/>
        <w:tblInd w:w="142" w:type="dxa"/>
        <w:tblCellMar>
          <w:top w:w="9" w:type="dxa"/>
          <w:left w:w="106" w:type="dxa"/>
          <w:bottom w:w="0" w:type="dxa"/>
          <w:right w:w="115" w:type="dxa"/>
        </w:tblCellMar>
        <w:tblLook w:val="04A0" w:firstRow="1" w:lastRow="0" w:firstColumn="1" w:lastColumn="0" w:noHBand="0" w:noVBand="1"/>
      </w:tblPr>
      <w:tblGrid>
        <w:gridCol w:w="1843"/>
        <w:gridCol w:w="1702"/>
        <w:gridCol w:w="1700"/>
        <w:gridCol w:w="3368"/>
      </w:tblGrid>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Posición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Tipo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Contenido </w:t>
            </w:r>
          </w:p>
        </w:tc>
        <w:tc>
          <w:tcPr>
            <w:tcW w:w="336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Descripción del Campo </w:t>
            </w:r>
          </w:p>
        </w:tc>
      </w:tr>
      <w:tr w:rsidR="004516F3">
        <w:trPr>
          <w:trHeight w:val="26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1 </w:t>
            </w:r>
          </w:p>
        </w:tc>
        <w:tc>
          <w:tcPr>
            <w:tcW w:w="336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Indicador de detalle </w:t>
            </w:r>
          </w:p>
        </w:tc>
      </w:tr>
      <w:tr w:rsidR="004516F3">
        <w:trPr>
          <w:trHeight w:val="38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2-10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Alf.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NIF o CIF del solicitante </w:t>
            </w:r>
          </w:p>
        </w:tc>
      </w:tr>
      <w:tr w:rsidR="004516F3">
        <w:trPr>
          <w:trHeight w:val="38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11-85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Alf. </w:t>
            </w:r>
          </w:p>
        </w:tc>
        <w:tc>
          <w:tcPr>
            <w:tcW w:w="170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Nombre del solicitante </w:t>
            </w:r>
          </w:p>
        </w:tc>
      </w:tr>
    </w:tbl>
    <w:p w:rsidR="004516F3" w:rsidRDefault="00796C97">
      <w:pPr>
        <w:spacing w:after="0" w:line="243" w:lineRule="auto"/>
        <w:ind w:left="850" w:right="4429" w:firstLine="0"/>
      </w:pPr>
      <w:r>
        <w:rPr>
          <w:b/>
        </w:rPr>
        <w:t xml:space="preserve"> </w:t>
      </w:r>
      <w:r>
        <w:t xml:space="preserve">  </w:t>
      </w:r>
    </w:p>
    <w:p w:rsidR="004516F3" w:rsidRDefault="00796C97">
      <w:pPr>
        <w:numPr>
          <w:ilvl w:val="0"/>
          <w:numId w:val="14"/>
        </w:numPr>
        <w:spacing w:after="4" w:line="250" w:lineRule="auto"/>
        <w:ind w:hanging="360"/>
        <w:jc w:val="left"/>
      </w:pPr>
      <w:r>
        <w:rPr>
          <w:u w:val="single" w:color="000000"/>
        </w:rPr>
        <w:t>FICHERO DE RESPUESTA DE INFORMACIÓN TRIBUTARIA PARA FINES NO TRIBUTARIOS</w:t>
      </w:r>
      <w:r>
        <w:t xml:space="preserve">.  </w:t>
      </w:r>
    </w:p>
    <w:p w:rsidR="004516F3" w:rsidRDefault="00796C97">
      <w:pPr>
        <w:spacing w:after="0" w:line="259" w:lineRule="auto"/>
        <w:ind w:left="850" w:firstLine="0"/>
        <w:jc w:val="center"/>
      </w:pPr>
      <w:r>
        <w:t xml:space="preserve"> </w:t>
      </w:r>
    </w:p>
    <w:p w:rsidR="004516F3" w:rsidRDefault="00796C97">
      <w:pPr>
        <w:spacing w:after="0" w:line="259" w:lineRule="auto"/>
        <w:ind w:left="800"/>
        <w:jc w:val="center"/>
      </w:pPr>
      <w:r>
        <w:t xml:space="preserve">Registro de Cabecera </w:t>
      </w:r>
    </w:p>
    <w:p w:rsidR="004516F3" w:rsidRDefault="00796C97">
      <w:pPr>
        <w:spacing w:after="0" w:line="259" w:lineRule="auto"/>
        <w:ind w:left="142" w:firstLine="0"/>
        <w:jc w:val="left"/>
      </w:pPr>
      <w:r>
        <w:t xml:space="preserve"> </w:t>
      </w:r>
    </w:p>
    <w:tbl>
      <w:tblPr>
        <w:tblStyle w:val="TableGrid"/>
        <w:tblW w:w="8613" w:type="dxa"/>
        <w:tblInd w:w="142" w:type="dxa"/>
        <w:tblCellMar>
          <w:top w:w="9" w:type="dxa"/>
          <w:left w:w="106" w:type="dxa"/>
          <w:bottom w:w="0" w:type="dxa"/>
          <w:right w:w="61" w:type="dxa"/>
        </w:tblCellMar>
        <w:tblLook w:val="04A0" w:firstRow="1" w:lastRow="0" w:firstColumn="1" w:lastColumn="0" w:noHBand="0" w:noVBand="1"/>
      </w:tblPr>
      <w:tblGrid>
        <w:gridCol w:w="1843"/>
        <w:gridCol w:w="1702"/>
        <w:gridCol w:w="1558"/>
        <w:gridCol w:w="3509"/>
      </w:tblGrid>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Posición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Tipo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Contenido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Descripción del Campo </w:t>
            </w:r>
          </w:p>
        </w:tc>
      </w:tr>
      <w:tr w:rsidR="004516F3">
        <w:trPr>
          <w:trHeight w:val="26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0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Indicador de registro de cabecera </w:t>
            </w:r>
          </w:p>
        </w:tc>
      </w:tr>
      <w:tr w:rsidR="004516F3">
        <w:trPr>
          <w:trHeight w:val="38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2-9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Fecha de respuesta </w:t>
            </w:r>
          </w:p>
        </w:tc>
      </w:tr>
      <w:tr w:rsidR="004516F3">
        <w:trPr>
          <w:trHeight w:val="38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10-13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Número de respuestas </w:t>
            </w:r>
          </w:p>
        </w:tc>
      </w:tr>
      <w:tr w:rsidR="004516F3">
        <w:trPr>
          <w:trHeight w:val="26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14-87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Libre </w:t>
            </w:r>
          </w:p>
        </w:tc>
      </w:tr>
    </w:tbl>
    <w:p w:rsidR="004516F3" w:rsidRDefault="00796C97">
      <w:pPr>
        <w:spacing w:after="0" w:line="259" w:lineRule="auto"/>
        <w:ind w:left="142" w:firstLine="0"/>
        <w:jc w:val="left"/>
      </w:pPr>
      <w:r>
        <w:t xml:space="preserve"> </w:t>
      </w:r>
    </w:p>
    <w:p w:rsidR="004516F3" w:rsidRDefault="00796C97">
      <w:pPr>
        <w:spacing w:after="0" w:line="259" w:lineRule="auto"/>
        <w:ind w:left="800" w:right="2"/>
        <w:jc w:val="center"/>
      </w:pPr>
      <w:r>
        <w:t xml:space="preserve">Registro de Detalle </w:t>
      </w:r>
    </w:p>
    <w:p w:rsidR="004516F3" w:rsidRDefault="00796C97">
      <w:pPr>
        <w:spacing w:after="0" w:line="259" w:lineRule="auto"/>
        <w:ind w:left="139" w:firstLine="0"/>
        <w:jc w:val="center"/>
      </w:pPr>
      <w:r>
        <w:t xml:space="preserve"> </w:t>
      </w:r>
    </w:p>
    <w:tbl>
      <w:tblPr>
        <w:tblStyle w:val="TableGrid"/>
        <w:tblW w:w="8613" w:type="dxa"/>
        <w:tblInd w:w="142" w:type="dxa"/>
        <w:tblCellMar>
          <w:top w:w="9" w:type="dxa"/>
          <w:left w:w="106" w:type="dxa"/>
          <w:bottom w:w="0" w:type="dxa"/>
          <w:right w:w="115" w:type="dxa"/>
        </w:tblCellMar>
        <w:tblLook w:val="04A0" w:firstRow="1" w:lastRow="0" w:firstColumn="1" w:lastColumn="0" w:noHBand="0" w:noVBand="1"/>
      </w:tblPr>
      <w:tblGrid>
        <w:gridCol w:w="1843"/>
        <w:gridCol w:w="1702"/>
        <w:gridCol w:w="1558"/>
        <w:gridCol w:w="3509"/>
      </w:tblGrid>
      <w:tr w:rsidR="004516F3">
        <w:trPr>
          <w:trHeight w:val="26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Posición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Tipo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Contenido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Descripción del Campo </w:t>
            </w:r>
          </w:p>
        </w:tc>
      </w:tr>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1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Indicador de detalle </w:t>
            </w:r>
          </w:p>
        </w:tc>
      </w:tr>
      <w:tr w:rsidR="004516F3">
        <w:trPr>
          <w:trHeight w:val="382"/>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2-10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Alf.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NIF o CIF del solicitante </w:t>
            </w:r>
          </w:p>
        </w:tc>
      </w:tr>
      <w:tr w:rsidR="004516F3">
        <w:trPr>
          <w:trHeight w:val="38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11-85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Alf.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Nombre del solicitante </w:t>
            </w:r>
          </w:p>
        </w:tc>
      </w:tr>
      <w:tr w:rsidR="004516F3">
        <w:trPr>
          <w:trHeight w:val="264"/>
        </w:trPr>
        <w:tc>
          <w:tcPr>
            <w:tcW w:w="184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86-87 </w:t>
            </w:r>
          </w:p>
        </w:tc>
        <w:tc>
          <w:tcPr>
            <w:tcW w:w="1702"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Núm. </w:t>
            </w:r>
          </w:p>
        </w:tc>
        <w:tc>
          <w:tcPr>
            <w:tcW w:w="1558"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Código de respuesta </w:t>
            </w:r>
          </w:p>
        </w:tc>
      </w:tr>
    </w:tbl>
    <w:p w:rsidR="004516F3" w:rsidRDefault="00796C97">
      <w:pPr>
        <w:spacing w:after="0" w:line="259" w:lineRule="auto"/>
        <w:ind w:left="139" w:firstLine="0"/>
        <w:jc w:val="center"/>
      </w:pPr>
      <w:r>
        <w:t xml:space="preserve"> </w:t>
      </w:r>
    </w:p>
    <w:p w:rsidR="004516F3" w:rsidRDefault="00796C97">
      <w:pPr>
        <w:ind w:left="137" w:right="52"/>
      </w:pPr>
      <w:r>
        <w:t xml:space="preserve">“ </w:t>
      </w:r>
    </w:p>
    <w:p w:rsidR="004516F3" w:rsidRDefault="00796C97">
      <w:pPr>
        <w:ind w:left="293" w:right="52"/>
      </w:pPr>
      <w:r>
        <w:t xml:space="preserve">Tercero.- Facultar a la Alcaldesa para la firma del citado Convenio y de la documentación precisa para la ejecución del mismo. </w:t>
      </w:r>
    </w:p>
    <w:p w:rsidR="004516F3" w:rsidRDefault="00796C97">
      <w:pPr>
        <w:spacing w:after="0" w:line="259" w:lineRule="auto"/>
        <w:ind w:left="283" w:firstLine="0"/>
        <w:jc w:val="left"/>
      </w:pPr>
      <w:r>
        <w:t xml:space="preserve"> </w:t>
      </w:r>
    </w:p>
    <w:p w:rsidR="004516F3" w:rsidRDefault="00796C97">
      <w:pPr>
        <w:ind w:left="293" w:right="52"/>
      </w:pPr>
      <w:r>
        <w:t xml:space="preserve">Cuarto.- </w:t>
      </w:r>
      <w:r>
        <w:t xml:space="preserve">Dar traslado del acuerdo que se adopte a la Agencia Tributaria Canaria a los efectos oportunos.” </w:t>
      </w:r>
    </w:p>
    <w:p w:rsidR="004516F3" w:rsidRDefault="00796C97">
      <w:pPr>
        <w:spacing w:after="0" w:line="259" w:lineRule="auto"/>
        <w:ind w:left="283" w:firstLine="0"/>
        <w:jc w:val="left"/>
      </w:pPr>
      <w:r>
        <w:t xml:space="preserve"> </w:t>
      </w:r>
    </w:p>
    <w:p w:rsidR="004516F3" w:rsidRDefault="00796C97">
      <w:pPr>
        <w:spacing w:after="0" w:line="259" w:lineRule="auto"/>
        <w:ind w:left="283" w:firstLine="0"/>
        <w:jc w:val="left"/>
      </w:pPr>
      <w:r>
        <w:t xml:space="preserve"> </w:t>
      </w:r>
    </w:p>
    <w:p w:rsidR="004516F3" w:rsidRDefault="00796C97">
      <w:pPr>
        <w:spacing w:after="0" w:line="259" w:lineRule="auto"/>
        <w:ind w:left="800" w:right="572"/>
        <w:jc w:val="center"/>
      </w:pPr>
      <w:r>
        <w:t xml:space="preserve">No obstante, la Junta de Gobierno Local acordará lo más procedente. </w:t>
      </w:r>
    </w:p>
    <w:p w:rsidR="004516F3" w:rsidRDefault="00796C97">
      <w:pPr>
        <w:spacing w:after="0" w:line="259" w:lineRule="auto"/>
        <w:ind w:left="283" w:firstLine="0"/>
        <w:jc w:val="center"/>
      </w:pPr>
      <w:r>
        <w:t xml:space="preserve"> </w:t>
      </w:r>
    </w:p>
    <w:p w:rsidR="004516F3" w:rsidRDefault="00796C97">
      <w:pPr>
        <w:spacing w:after="0" w:line="259" w:lineRule="auto"/>
        <w:ind w:left="283" w:firstLine="0"/>
        <w:jc w:val="center"/>
      </w:pPr>
      <w:r>
        <w:t xml:space="preserve"> </w:t>
      </w:r>
    </w:p>
    <w:p w:rsidR="004516F3" w:rsidRDefault="00796C97">
      <w:pPr>
        <w:spacing w:after="0" w:line="259" w:lineRule="auto"/>
        <w:ind w:left="142" w:firstLine="0"/>
        <w:jc w:val="left"/>
      </w:pPr>
      <w:r>
        <w:rPr>
          <w:b/>
        </w:rPr>
        <w:t xml:space="preserve"> </w:t>
      </w:r>
    </w:p>
    <w:p w:rsidR="004516F3" w:rsidRDefault="00796C97">
      <w:pPr>
        <w:ind w:left="137" w:right="49"/>
      </w:pPr>
      <w:r>
        <w:rPr>
          <w:b/>
        </w:rPr>
        <w:t xml:space="preserve">La Junta de Gobierno Local, previo debate y por unanimidad de los miembros presentes, acuerda: </w:t>
      </w:r>
    </w:p>
    <w:p w:rsidR="004516F3" w:rsidRDefault="00796C97">
      <w:pPr>
        <w:spacing w:after="0" w:line="259" w:lineRule="auto"/>
        <w:ind w:left="142" w:firstLine="0"/>
        <w:jc w:val="left"/>
      </w:pPr>
      <w:r>
        <w:rPr>
          <w:b/>
        </w:rPr>
        <w:t xml:space="preserve"> </w:t>
      </w:r>
    </w:p>
    <w:p w:rsidR="004516F3" w:rsidRDefault="00796C97">
      <w:pPr>
        <w:ind w:left="137" w:right="52"/>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2971" name="Group 62971"/>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3484" name="Rectangle 3484"/>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3485" name="Rectangle 3485"/>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23 de 58 </w:t>
                              </w:r>
                            </w:p>
                          </w:txbxContent>
                        </wps:txbx>
                        <wps:bodyPr horzOverflow="overflow" vert="horz" lIns="0" tIns="0" rIns="0" bIns="0" rtlCol="0">
                          <a:noAutofit/>
                        </wps:bodyPr>
                      </wps:wsp>
                    </wpg:wgp>
                  </a:graphicData>
                </a:graphic>
              </wp:anchor>
            </w:drawing>
          </mc:Choice>
          <mc:Fallback xmlns:a="http://schemas.openxmlformats.org/drawingml/2006/main">
            <w:pict>
              <v:group id="Group 62971" style="width:12.7031pt;height:276.726pt;position:absolute;mso-position-horizontal-relative:page;mso-position-horizontal:absolute;margin-left:682.278pt;mso-position-vertical-relative:page;margin-top:535.194pt;" coordsize="1613,35144">
                <v:rect id="Rectangle 3484"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3485"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58 </w:t>
                        </w:r>
                      </w:p>
                    </w:txbxContent>
                  </v:textbox>
                </v:rect>
                <w10:wrap type="square"/>
              </v:group>
            </w:pict>
          </mc:Fallback>
        </mc:AlternateContent>
      </w:r>
      <w:r>
        <w:t>Primero.- Acordar la tramitación y resolución de este expediente al considerarse esencial e indispensable para la protección del interés general conforme a lo esta</w:t>
      </w:r>
      <w:r>
        <w:t>blecido en la Disposición adicional tercera del Real Decreto 463/2020, de 14 de marzo, por el que se declara el estado de alarma para la gestión de la situación de crisis sanitaria ocasionada por el COVID-19, prorrogado mediante Real Decreto 514/2020, de 8</w:t>
      </w:r>
      <w:r>
        <w:t xml:space="preserve"> de mayo, dado que la vigencia del Convenio de cooperación debe ser efectiva y resulta imprescindible en la tramitación de los procedimientos estrechamente vinculados al estado de alarma tales como la concesión de ayudas y subvenciones para contribuir a mi</w:t>
      </w:r>
      <w:r>
        <w:t xml:space="preserve">tigar los efectos de la crisis sanitaria del Covid-19 para aquellas personas y colectivos más vulnerables así como las que se puedan adoptar para el incentivo empresarial ante la gravísima situación económica adversa aparejada. </w:t>
      </w:r>
    </w:p>
    <w:p w:rsidR="004516F3" w:rsidRDefault="00796C97">
      <w:pPr>
        <w:spacing w:after="0" w:line="259" w:lineRule="auto"/>
        <w:ind w:left="142" w:firstLine="0"/>
        <w:jc w:val="left"/>
      </w:pPr>
      <w:r>
        <w:rPr>
          <w:b/>
        </w:rPr>
        <w:t xml:space="preserve"> </w:t>
      </w:r>
    </w:p>
    <w:p w:rsidR="004516F3" w:rsidRDefault="00796C97">
      <w:pPr>
        <w:spacing w:after="0" w:line="259" w:lineRule="auto"/>
        <w:ind w:left="142" w:firstLine="0"/>
        <w:jc w:val="left"/>
      </w:pPr>
      <w:r>
        <w:rPr>
          <w:b/>
        </w:rPr>
        <w:t xml:space="preserve"> </w:t>
      </w:r>
    </w:p>
    <w:p w:rsidR="004516F3" w:rsidRDefault="00796C97">
      <w:pPr>
        <w:ind w:left="137" w:right="52"/>
      </w:pPr>
      <w:r>
        <w:t>Segundo.- Aprobar y sus</w:t>
      </w:r>
      <w:r>
        <w:t xml:space="preserve">cribir el Convenio de cooperación para el suministro por parte de la Agencia Tributaria Canaria al Ayuntamiento de Candelaria de información tributaria sin fines tributarios. </w:t>
      </w:r>
    </w:p>
    <w:p w:rsidR="004516F3" w:rsidRDefault="00796C97">
      <w:pPr>
        <w:spacing w:after="0" w:line="259" w:lineRule="auto"/>
        <w:ind w:left="142" w:firstLine="0"/>
        <w:jc w:val="left"/>
      </w:pPr>
      <w:r>
        <w:rPr>
          <w:b/>
        </w:rPr>
        <w:t xml:space="preserve"> </w:t>
      </w:r>
    </w:p>
    <w:p w:rsidR="004516F3" w:rsidRDefault="00796C97">
      <w:pPr>
        <w:ind w:left="137" w:right="52"/>
      </w:pPr>
      <w:r>
        <w:t>Tercero.- Facultar a la Alcaldesa para la firma del citado Convenio y de la do</w:t>
      </w:r>
      <w:r>
        <w:t xml:space="preserve">cumentación precisa para la ejecución del mismo. </w:t>
      </w:r>
    </w:p>
    <w:p w:rsidR="004516F3" w:rsidRDefault="00796C97">
      <w:pPr>
        <w:spacing w:after="0" w:line="259" w:lineRule="auto"/>
        <w:ind w:left="283" w:firstLine="0"/>
        <w:jc w:val="left"/>
      </w:pPr>
      <w:r>
        <w:t xml:space="preserve"> </w:t>
      </w:r>
    </w:p>
    <w:p w:rsidR="004516F3" w:rsidRDefault="00796C97">
      <w:pPr>
        <w:ind w:left="137" w:right="52"/>
      </w:pPr>
      <w:r>
        <w:t>Cuarto.- Dar traslado del acuerdo que se adopte a la Agencia Tributaria Canaria a los efectos oportunos.</w:t>
      </w:r>
      <w:r>
        <w:rPr>
          <w:b/>
        </w:rPr>
        <w:t xml:space="preserve"> </w:t>
      </w:r>
    </w:p>
    <w:p w:rsidR="004516F3" w:rsidRDefault="00796C97">
      <w:pPr>
        <w:spacing w:after="0" w:line="259" w:lineRule="auto"/>
        <w:ind w:left="142" w:firstLine="0"/>
        <w:jc w:val="left"/>
      </w:pPr>
      <w:r>
        <w:rPr>
          <w:i/>
        </w:rPr>
        <w:t xml:space="preserve"> </w:t>
      </w:r>
    </w:p>
    <w:p w:rsidR="004516F3" w:rsidRDefault="00796C97">
      <w:pPr>
        <w:spacing w:after="0" w:line="259" w:lineRule="auto"/>
        <w:ind w:left="502" w:firstLine="0"/>
        <w:jc w:val="left"/>
      </w:pPr>
      <w:r>
        <w:rPr>
          <w:rFonts w:ascii="Times New Roman" w:eastAsia="Times New Roman" w:hAnsi="Times New Roman" w:cs="Times New Roman"/>
          <w:sz w:val="24"/>
        </w:rPr>
        <w:t xml:space="preserve"> </w:t>
      </w:r>
    </w:p>
    <w:p w:rsidR="004516F3" w:rsidRDefault="00796C97">
      <w:pPr>
        <w:spacing w:after="100" w:line="259" w:lineRule="auto"/>
        <w:ind w:left="142" w:firstLine="0"/>
        <w:jc w:val="left"/>
      </w:pPr>
      <w:r>
        <w:rPr>
          <w:b/>
        </w:rPr>
        <w:t xml:space="preserve">  </w:t>
      </w:r>
    </w:p>
    <w:p w:rsidR="004516F3" w:rsidRDefault="00796C97">
      <w:pPr>
        <w:spacing w:after="98" w:line="259" w:lineRule="auto"/>
        <w:ind w:left="142" w:firstLine="0"/>
        <w:jc w:val="left"/>
      </w:pPr>
      <w:r>
        <w:rPr>
          <w:b/>
        </w:rPr>
        <w:t xml:space="preserve"> </w:t>
      </w:r>
    </w:p>
    <w:p w:rsidR="004516F3" w:rsidRDefault="00796C97">
      <w:pPr>
        <w:spacing w:after="100" w:line="259" w:lineRule="auto"/>
        <w:ind w:left="142" w:firstLine="0"/>
        <w:jc w:val="left"/>
      </w:pPr>
      <w:r>
        <w:rPr>
          <w:b/>
        </w:rPr>
        <w:t xml:space="preserve"> </w:t>
      </w:r>
    </w:p>
    <w:p w:rsidR="004516F3" w:rsidRDefault="00796C97">
      <w:pPr>
        <w:spacing w:after="98" w:line="259" w:lineRule="auto"/>
        <w:ind w:left="142" w:firstLine="0"/>
        <w:jc w:val="left"/>
      </w:pPr>
      <w:r>
        <w:rPr>
          <w:b/>
        </w:rPr>
        <w:t xml:space="preserve"> </w:t>
      </w:r>
    </w:p>
    <w:p w:rsidR="004516F3" w:rsidRDefault="00796C97">
      <w:pPr>
        <w:spacing w:after="98" w:line="259" w:lineRule="auto"/>
        <w:ind w:left="142" w:firstLine="0"/>
        <w:jc w:val="left"/>
      </w:pPr>
      <w:r>
        <w:rPr>
          <w:b/>
        </w:rPr>
        <w:t xml:space="preserve"> </w:t>
      </w:r>
    </w:p>
    <w:p w:rsidR="004516F3" w:rsidRDefault="00796C97">
      <w:pPr>
        <w:spacing w:after="100" w:line="259" w:lineRule="auto"/>
        <w:ind w:left="142" w:firstLine="0"/>
        <w:jc w:val="left"/>
      </w:pPr>
      <w:r>
        <w:rPr>
          <w:b/>
        </w:rPr>
        <w:t xml:space="preserve"> </w:t>
      </w:r>
    </w:p>
    <w:p w:rsidR="004516F3" w:rsidRDefault="00796C97">
      <w:pPr>
        <w:spacing w:after="0" w:line="259" w:lineRule="auto"/>
        <w:ind w:left="142" w:firstLine="0"/>
        <w:jc w:val="left"/>
      </w:pPr>
      <w:r>
        <w:rPr>
          <w:b/>
        </w:rPr>
        <w:t xml:space="preserve"> </w:t>
      </w:r>
    </w:p>
    <w:p w:rsidR="004516F3" w:rsidRDefault="00796C97">
      <w:pPr>
        <w:spacing w:after="424" w:line="265" w:lineRule="auto"/>
        <w:ind w:left="137" w:right="390"/>
      </w:pPr>
      <w:r>
        <w:rPr>
          <w:b/>
          <w:sz w:val="24"/>
        </w:rPr>
        <w:t xml:space="preserve">3.- </w:t>
      </w:r>
      <w:r>
        <w:rPr>
          <w:b/>
          <w:sz w:val="24"/>
        </w:rPr>
        <w:t xml:space="preserve">Expediente 3516/2020. Convenio de colaboración entre el Ilustre Ayuntamiento de Candelaria y el Club Deportivo Atletismo Trotamundos de Candelaria. </w:t>
      </w:r>
    </w:p>
    <w:p w:rsidR="004516F3" w:rsidRDefault="00796C97">
      <w:pPr>
        <w:ind w:left="137" w:right="49"/>
      </w:pPr>
      <w:r>
        <w:rPr>
          <w:b/>
        </w:rPr>
        <w:t xml:space="preserve">  Consta en el expediente propuesta de Don Manuel Alberto González Pestano, Concejal Delegado de Deportes, </w:t>
      </w:r>
      <w:r>
        <w:rPr>
          <w:b/>
        </w:rPr>
        <w:t xml:space="preserve">(delegación por Decreto 2025/2019 de 24 de junio), de fecha 12 de mayo de 2020, cuyo tenor literal es el siguiente: </w:t>
      </w:r>
    </w:p>
    <w:p w:rsidR="004516F3" w:rsidRDefault="00796C97">
      <w:pPr>
        <w:spacing w:after="0" w:line="259" w:lineRule="auto"/>
        <w:ind w:left="142" w:firstLine="0"/>
        <w:jc w:val="left"/>
      </w:pPr>
      <w:r>
        <w:rPr>
          <w:b/>
        </w:rPr>
        <w:t xml:space="preserve"> </w:t>
      </w:r>
    </w:p>
    <w:p w:rsidR="004516F3" w:rsidRDefault="00796C97">
      <w:pPr>
        <w:spacing w:after="0" w:line="259" w:lineRule="auto"/>
        <w:ind w:left="142" w:firstLine="0"/>
        <w:jc w:val="left"/>
      </w:pPr>
      <w:r>
        <w:rPr>
          <w:b/>
        </w:rPr>
        <w:t xml:space="preserve"> </w:t>
      </w:r>
    </w:p>
    <w:p w:rsidR="004516F3" w:rsidRDefault="00796C97">
      <w:pPr>
        <w:spacing w:after="0" w:line="259" w:lineRule="auto"/>
        <w:ind w:left="142" w:firstLine="0"/>
        <w:jc w:val="left"/>
      </w:pPr>
      <w:r>
        <w:rPr>
          <w:b/>
        </w:rPr>
        <w:t xml:space="preserve"> </w:t>
      </w:r>
    </w:p>
    <w:p w:rsidR="004516F3" w:rsidRDefault="00796C97">
      <w:pPr>
        <w:ind w:left="127" w:right="52" w:firstLine="708"/>
      </w:pPr>
      <w:r>
        <w:t>“</w:t>
      </w:r>
      <w:r>
        <w:t>Resultando que el órgano concedente de la subvención sujeta a convenio debe poder acordar, motivadamente, medidas de ordenación e instrucción necesarias para evitar que la situación creada por el COVID-19 provoque perjuicios graves en los intereses y derec</w:t>
      </w:r>
      <w:r>
        <w:t>hos de las personas beneficiarias, derivados de la imposibilidad de cumplir el plazo para la ejecución del proyecto subvencionado, o de ejecutarlo totalmente, de tal manera que estas situaciones no se consideren como incumplimiento, a los efectos de reinte</w:t>
      </w:r>
      <w:r>
        <w:t xml:space="preserve">gro o pérdida del derecho a la subvención. </w:t>
      </w:r>
    </w:p>
    <w:p w:rsidR="004516F3" w:rsidRDefault="00796C97">
      <w:pPr>
        <w:ind w:left="127" w:right="52" w:firstLine="708"/>
      </w:pPr>
      <w:r>
        <w:t>Considerando que para la ejecución del convenio que nos ocupa la entidad beneficiaria de subvención ha tenido que hacerse cargo del pago de sus empleados, así como de proveedores en atención al objeto del conveni</w:t>
      </w:r>
      <w:r>
        <w:t xml:space="preserve">o, todo ello hasta el mes de marzo del presente; no habiendo recibido subvención alguna en dicho concepto por parte del órgano concedente para la presente campaña. </w:t>
      </w:r>
    </w:p>
    <w:p w:rsidR="004516F3" w:rsidRDefault="00796C97">
      <w:pPr>
        <w:ind w:left="127" w:right="52" w:firstLine="708"/>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3469" name="Group 6346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3604" name="Rectangle 3604"/>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744436SAH7MT4NARXYL3QM6R5 | Verificación: https://candelaria.sedelectro</w:t>
                              </w:r>
                              <w:r>
                                <w:rPr>
                                  <w:sz w:val="12"/>
                                </w:rPr>
                                <w:t xml:space="preserve">nica.es/ </w:t>
                              </w:r>
                            </w:p>
                          </w:txbxContent>
                        </wps:txbx>
                        <wps:bodyPr horzOverflow="overflow" vert="horz" lIns="0" tIns="0" rIns="0" bIns="0" rtlCol="0">
                          <a:noAutofit/>
                        </wps:bodyPr>
                      </wps:wsp>
                      <wps:wsp>
                        <wps:cNvPr id="3605" name="Rectangle 3605"/>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24 de 58 </w:t>
                              </w:r>
                            </w:p>
                          </w:txbxContent>
                        </wps:txbx>
                        <wps:bodyPr horzOverflow="overflow" vert="horz" lIns="0" tIns="0" rIns="0" bIns="0" rtlCol="0">
                          <a:noAutofit/>
                        </wps:bodyPr>
                      </wps:wsp>
                    </wpg:wgp>
                  </a:graphicData>
                </a:graphic>
              </wp:anchor>
            </w:drawing>
          </mc:Choice>
          <mc:Fallback xmlns:a="http://schemas.openxmlformats.org/drawingml/2006/main">
            <w:pict>
              <v:group id="Group 63469" style="width:12.7031pt;height:276.726pt;position:absolute;mso-position-horizontal-relative:page;mso-position-horizontal:absolute;margin-left:682.278pt;mso-position-vertical-relative:page;margin-top:535.194pt;" coordsize="1613,35144">
                <v:rect id="Rectangle 3604"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3605"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58 </w:t>
                        </w:r>
                      </w:p>
                    </w:txbxContent>
                  </v:textbox>
                </v:rect>
                <w10:wrap type="square"/>
              </v:group>
            </w:pict>
          </mc:Fallback>
        </mc:AlternateContent>
      </w:r>
      <w:r>
        <w:t>Considerando que esta subvención ayuda a la liquidez de la entidad sujeta a convenio, y por ende a la capacidad económica de sus empleados y proveedore</w:t>
      </w:r>
      <w:r>
        <w:t xml:space="preserve">s, al objeto de hacer frente a la compra de alimentos y demás artículos de primera necesidad. </w:t>
      </w:r>
    </w:p>
    <w:p w:rsidR="004516F3" w:rsidRDefault="00796C97">
      <w:pPr>
        <w:ind w:left="127" w:right="52" w:firstLine="708"/>
      </w:pPr>
      <w:r>
        <w:t xml:space="preserve">Resultando que la Concejalía de Deportes se encarga del desarrollo de la política municipal en materia deportiva, en el término municipal de Candelaria. </w:t>
      </w:r>
    </w:p>
    <w:p w:rsidR="004516F3" w:rsidRDefault="00796C97">
      <w:pPr>
        <w:ind w:left="127" w:right="52" w:firstLine="708"/>
      </w:pPr>
      <w:r>
        <w:t>Conside</w:t>
      </w:r>
      <w:r>
        <w:t xml:space="preserve">rando que la Ley 1/2019, de 30 de enero, de la actividad física y el deporte de Canarias dispone en su art.12.2.a. que son competencia de los ayuntamientos canarios la promoción de actividad deportiva en su ámbito territorial, fomentando especialmente las </w:t>
      </w:r>
      <w:r>
        <w:t xml:space="preserve">actividades de iniciación y de carácter formativo y recreativo entre los colectivos de especial atención señalados en el artículo 3 de esta ley, entre los que se encuentran los niños y jóvenes. </w:t>
      </w:r>
    </w:p>
    <w:p w:rsidR="004516F3" w:rsidRDefault="00796C97">
      <w:pPr>
        <w:ind w:left="127" w:right="52" w:firstLine="708"/>
      </w:pPr>
      <w:r>
        <w:t>Considerando que la Ley 1/2019, de 30 de enero, de la activid</w:t>
      </w:r>
      <w:r>
        <w:t xml:space="preserve">ad física y el deporte de Canarias, en su art. 9 b. permite a los Ayuntamientos realizar mediante convenios con los clubes o cualquier otro sistema previsto en el ordenamiento jurídico de las competencias atribuidas. </w:t>
      </w:r>
    </w:p>
    <w:p w:rsidR="004516F3" w:rsidRDefault="00796C97">
      <w:pPr>
        <w:ind w:left="127" w:right="52" w:firstLine="708"/>
      </w:pPr>
      <w:r>
        <w:t>Resultando que el Club Deportivo Trota</w:t>
      </w:r>
      <w:r>
        <w:t xml:space="preserve">mundos es una asociación privada, sin ánimo de lucro, que dispone de la suficiente estructura y personalidad jurídica, integrado dentro de la federación correspondiente y demás organismos competentes, y tiene por objeto la promoción del deporte. </w:t>
      </w:r>
    </w:p>
    <w:p w:rsidR="004516F3" w:rsidRDefault="00796C97">
      <w:pPr>
        <w:ind w:left="127" w:right="52" w:firstLine="708"/>
      </w:pPr>
      <w:r>
        <w:t xml:space="preserve">Resultando que ambas partes persiguen una misma finalidad de fomento de una actividad de interés público, como es la práctica del deporte por parte de la comunidad vecinal, convienen en aras de aunar esfuerzos y voluntades </w:t>
      </w:r>
    </w:p>
    <w:p w:rsidR="004516F3" w:rsidRDefault="00796C97">
      <w:pPr>
        <w:ind w:left="860" w:right="52"/>
      </w:pPr>
      <w:r>
        <w:t>Se propone por parte de esta Con</w:t>
      </w:r>
      <w:r>
        <w:t xml:space="preserve">cejalía: </w:t>
      </w:r>
    </w:p>
    <w:p w:rsidR="004516F3" w:rsidRDefault="00796C97">
      <w:pPr>
        <w:spacing w:after="0" w:line="259" w:lineRule="auto"/>
        <w:ind w:left="850" w:firstLine="0"/>
        <w:jc w:val="left"/>
      </w:pPr>
      <w:r>
        <w:t xml:space="preserve"> </w:t>
      </w:r>
    </w:p>
    <w:p w:rsidR="004516F3" w:rsidRDefault="00796C97">
      <w:pPr>
        <w:ind w:left="127" w:right="52" w:firstLine="708"/>
      </w:pPr>
      <w:r>
        <w:rPr>
          <w:b/>
          <w:u w:val="single" w:color="000000"/>
        </w:rPr>
        <w:t>Primero.-</w:t>
      </w:r>
      <w:r>
        <w:t xml:space="preserve"> Se acuerda la continuación y resolución de este procedimiento porque la entidad beneficiaria de subvención ha tenido que hacerse cargo del pago de sus empleados, así como de proveedores en atención al objeto del convenio y ejecución d</w:t>
      </w:r>
      <w:r>
        <w:t>el mismo, todo ello hasta el mes de marzo del presente y los gastos que se deriven en estos próximos meses; no habiendo recibido subvención alguna en dicho concepto por parte del órgano concedente para la presente campaña y porque esta subvención ayuda a l</w:t>
      </w:r>
      <w:r>
        <w:t xml:space="preserve">a liquidez de la entidad sujeta a convenio, y por ende a la capacidad económica de sus empleados y proveedores, al objeto de hacer frente a la compra de alimentos y demás artículos de primera necesidad. </w:t>
      </w:r>
    </w:p>
    <w:p w:rsidR="004516F3" w:rsidRDefault="00796C97">
      <w:pPr>
        <w:spacing w:after="0" w:line="259" w:lineRule="auto"/>
        <w:ind w:left="850" w:firstLine="0"/>
        <w:jc w:val="left"/>
      </w:pPr>
      <w:r>
        <w:t xml:space="preserve"> </w:t>
      </w:r>
    </w:p>
    <w:p w:rsidR="004516F3" w:rsidRDefault="00796C97">
      <w:pPr>
        <w:ind w:left="127" w:right="52" w:firstLine="708"/>
      </w:pPr>
      <w:r>
        <w:rPr>
          <w:b/>
          <w:u w:val="single" w:color="000000"/>
        </w:rPr>
        <w:t>Segundo.-</w:t>
      </w:r>
      <w:r>
        <w:t xml:space="preserve"> La aprobación del texto del convenio de </w:t>
      </w:r>
      <w:r>
        <w:t xml:space="preserve">colaboración para la promoción del atletismo base en Candelaria, cuyo texto a continuación se describe: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137" w:right="49"/>
      </w:pPr>
      <w:r>
        <w:rPr>
          <w:b/>
        </w:rPr>
        <w:t xml:space="preserve">CONVENIO DE COLABORACIÓN ENTRE EL ILUSTRE AYUNTAMIENTO DE CANDELARIA Y </w:t>
      </w:r>
    </w:p>
    <w:p w:rsidR="004516F3" w:rsidRDefault="00796C97">
      <w:pPr>
        <w:ind w:left="137" w:right="49"/>
      </w:pPr>
      <w:r>
        <w:rPr>
          <w:b/>
        </w:rPr>
        <w:t xml:space="preserve">EL CLUB DEPORTIVO ATLETISMO TROTAMUNDOS DE CANDELARIA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pStyle w:val="Ttulo1"/>
        <w:ind w:left="799" w:right="711"/>
      </w:pPr>
      <w:r>
        <w:t xml:space="preserve">COMPARECEN </w:t>
      </w:r>
    </w:p>
    <w:p w:rsidR="004516F3" w:rsidRDefault="00796C97">
      <w:pPr>
        <w:spacing w:after="0" w:line="259" w:lineRule="auto"/>
        <w:ind w:left="142" w:firstLine="0"/>
        <w:jc w:val="left"/>
      </w:pPr>
      <w:r>
        <w:t xml:space="preserve"> </w:t>
      </w:r>
    </w:p>
    <w:p w:rsidR="004516F3" w:rsidRDefault="00796C97">
      <w:pPr>
        <w:spacing w:after="120" w:line="358" w:lineRule="auto"/>
        <w:ind w:left="137" w:right="52"/>
      </w:pPr>
      <w:r>
        <w:t xml:space="preserve"> </w:t>
      </w:r>
      <w:r>
        <w:t>De una parte Dña. María Concepción Brito Núñez, en calidad de Alcaldesa-Presidenta del Ayuntamiento de la Villa de Candelaria, cuyas circunstancias personales no se hacen constar por actuar en razón de su referido cargo, asistida por el Secretario General,</w:t>
      </w:r>
      <w:r>
        <w:t xml:space="preserve"> D. Octavio Manuel Fernández Hernández. </w:t>
      </w:r>
    </w:p>
    <w:p w:rsidR="004516F3" w:rsidRDefault="00796C97">
      <w:pPr>
        <w:spacing w:line="359" w:lineRule="auto"/>
        <w:ind w:left="137" w:right="52"/>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3114" name="Group 63114"/>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3713" name="Rectangle 3713"/>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3714" name="Rectangle 3714"/>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25 de 58 </w:t>
                              </w:r>
                            </w:p>
                          </w:txbxContent>
                        </wps:txbx>
                        <wps:bodyPr horzOverflow="overflow" vert="horz" lIns="0" tIns="0" rIns="0" bIns="0" rtlCol="0">
                          <a:noAutofit/>
                        </wps:bodyPr>
                      </wps:wsp>
                    </wpg:wgp>
                  </a:graphicData>
                </a:graphic>
              </wp:anchor>
            </w:drawing>
          </mc:Choice>
          <mc:Fallback xmlns:a="http://schemas.openxmlformats.org/drawingml/2006/main">
            <w:pict>
              <v:group id="Group 63114" style="width:12.7031pt;height:276.726pt;position:absolute;mso-position-horizontal-relative:page;mso-position-horizontal:absolute;margin-left:682.278pt;mso-position-vertical-relative:page;margin-top:535.194pt;" coordsize="1613,35144">
                <v:rect id="Rectangle 3713"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3714"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58 </w:t>
                        </w:r>
                      </w:p>
                    </w:txbxContent>
                  </v:textbox>
                </v:rect>
                <w10:wrap type="square"/>
              </v:group>
            </w:pict>
          </mc:Fallback>
        </mc:AlternateContent>
      </w:r>
      <w:r>
        <w:t xml:space="preserve"> De la otra parte, </w:t>
      </w:r>
      <w:r>
        <w:t>Dña. María Teresa Olmedo Guerrero, mayor de edad, vecina de Candelaria, con domicilio en C/ Álvaro Peña Ramos, nº 34, y provista de DNI número ***8068** como Presidenta del Club Deportivo Atletismo Trotamundos de Candelaria, con C.I.F. nº   G38795852, quie</w:t>
      </w:r>
      <w:r>
        <w:t xml:space="preserve">n actúa en nombre y representación de éste. </w:t>
      </w:r>
    </w:p>
    <w:p w:rsidR="004516F3" w:rsidRDefault="00796C97">
      <w:pPr>
        <w:spacing w:line="358" w:lineRule="auto"/>
        <w:ind w:left="137" w:right="52"/>
      </w:pPr>
      <w:r>
        <w:t xml:space="preserve"> Ante mí, D. Octavio Manuel Fernández Hernández, Secretario General del Ayuntamiento de Candelaria. </w:t>
      </w:r>
    </w:p>
    <w:p w:rsidR="004516F3" w:rsidRDefault="00796C97">
      <w:pPr>
        <w:spacing w:after="103" w:line="259" w:lineRule="auto"/>
        <w:ind w:left="142" w:firstLine="0"/>
        <w:jc w:val="left"/>
      </w:pPr>
      <w:r>
        <w:t xml:space="preserve"> </w:t>
      </w:r>
    </w:p>
    <w:p w:rsidR="004516F3" w:rsidRDefault="00796C97">
      <w:pPr>
        <w:pStyle w:val="Ttulo1"/>
        <w:spacing w:after="117"/>
        <w:ind w:left="799" w:right="711"/>
      </w:pPr>
      <w:r>
        <w:t xml:space="preserve">INTERVIENEN </w:t>
      </w:r>
    </w:p>
    <w:p w:rsidR="004516F3" w:rsidRDefault="00796C97">
      <w:pPr>
        <w:spacing w:after="0" w:line="259" w:lineRule="auto"/>
        <w:ind w:left="142" w:firstLine="0"/>
        <w:jc w:val="left"/>
      </w:pPr>
      <w:r>
        <w:t xml:space="preserve"> </w:t>
      </w:r>
    </w:p>
    <w:p w:rsidR="004516F3" w:rsidRDefault="00796C97">
      <w:pPr>
        <w:spacing w:line="359" w:lineRule="auto"/>
        <w:ind w:left="137" w:right="52"/>
      </w:pPr>
      <w:r>
        <w:t xml:space="preserve"> Dña. María Concepción Brito Núñez, en calidad de Alcaldesa-</w:t>
      </w:r>
      <w:r>
        <w:t>Presidenta del Ayuntamiento de la Villa de Candelaria, especialmente facultada para este acto por acuerdo de la Junta de Gobierno Local de fecha …...................................  y en virtud de la competencia que le otorga el art. 21.1.b) de la Ley 7/1</w:t>
      </w:r>
      <w:r>
        <w:t xml:space="preserve">985, reguladora de las Bases de Régimen Local, y asistida por D. </w:t>
      </w:r>
    </w:p>
    <w:p w:rsidR="004516F3" w:rsidRDefault="00796C97">
      <w:pPr>
        <w:spacing w:after="115"/>
        <w:ind w:left="137" w:right="52"/>
      </w:pPr>
      <w:r>
        <w:t xml:space="preserve">Octavio Manuel Fernández Hernández, Secretario General, para dar fe del acto. </w:t>
      </w:r>
    </w:p>
    <w:p w:rsidR="004516F3" w:rsidRDefault="00796C97">
      <w:pPr>
        <w:spacing w:line="358" w:lineRule="auto"/>
        <w:ind w:left="127" w:right="52" w:firstLine="708"/>
      </w:pPr>
      <w:r>
        <w:t>Dña. María Teresa Olmedo Guerrero, actuando en calidad de Presidenta del Club Deportivo Atletismo Trotamundos d</w:t>
      </w:r>
      <w:r>
        <w:t xml:space="preserve">e Candelaria según manifestación del mismo y acuerdo adoptado, los comparecientes se reconocen mutuamente la competencia y capacidad legal necesaria y suficiente para suscribir el presente Convenio, y </w:t>
      </w:r>
    </w:p>
    <w:p w:rsidR="004516F3" w:rsidRDefault="00796C97">
      <w:pPr>
        <w:spacing w:after="223" w:line="259" w:lineRule="auto"/>
        <w:ind w:left="850" w:firstLine="0"/>
        <w:jc w:val="left"/>
      </w:pPr>
      <w:r>
        <w:t xml:space="preserve"> </w:t>
      </w:r>
    </w:p>
    <w:p w:rsidR="004516F3" w:rsidRDefault="00796C97">
      <w:pPr>
        <w:pStyle w:val="Ttulo1"/>
        <w:ind w:left="799" w:right="711"/>
      </w:pPr>
      <w:r>
        <w:t xml:space="preserve">EXPONEN </w:t>
      </w:r>
    </w:p>
    <w:p w:rsidR="004516F3" w:rsidRDefault="00796C97">
      <w:pPr>
        <w:spacing w:after="0" w:line="259" w:lineRule="auto"/>
        <w:ind w:left="142" w:firstLine="0"/>
        <w:jc w:val="left"/>
      </w:pPr>
      <w:r>
        <w:t xml:space="preserve"> </w:t>
      </w:r>
    </w:p>
    <w:p w:rsidR="004516F3" w:rsidRDefault="00796C97">
      <w:pPr>
        <w:spacing w:after="122" w:line="358" w:lineRule="auto"/>
        <w:ind w:left="137" w:right="52"/>
      </w:pPr>
      <w:r>
        <w:t xml:space="preserve"> 1.- El Ilustre Ayuntamiento de Candelari</w:t>
      </w:r>
      <w:r>
        <w:t xml:space="preserve">a, a través de la Concejalía de Deportes, se encarga del desarrollo de la política municipal en materia deportiva, en el término municipal de Candelaria. </w:t>
      </w:r>
    </w:p>
    <w:p w:rsidR="004516F3" w:rsidRDefault="00796C97">
      <w:pPr>
        <w:spacing w:after="120" w:line="359" w:lineRule="auto"/>
        <w:ind w:left="137" w:right="52"/>
      </w:pPr>
      <w:r>
        <w:t xml:space="preserve"> 2.- Ley 1/2019, de 30 de enero, de la actividad física y el deporte de Canarias dispone como compete</w:t>
      </w:r>
      <w:r>
        <w:t xml:space="preserve">ncia del Ayuntamiento de la Villa de Candelaria la organización de actividades de deporte entre niños y jóvenes en el ámbito municipal (art. 12.2.a). </w:t>
      </w:r>
    </w:p>
    <w:p w:rsidR="004516F3" w:rsidRDefault="00796C97">
      <w:pPr>
        <w:spacing w:after="157" w:line="358" w:lineRule="auto"/>
        <w:ind w:left="127" w:right="52" w:firstLine="708"/>
      </w:pPr>
      <w:r>
        <w:t xml:space="preserve">3.- </w:t>
      </w:r>
      <w:r>
        <w:t>La Ley 1/2019, de 30 de enero, de la actividad física y el deporte de Canarias, en su art. 9.b. permite a los Ayuntamientos realizar mediante convenios con los clubes o cualquier otro sistema previsto en el Ordenamiento Jurídico las competencias atribuidas</w:t>
      </w:r>
      <w:r>
        <w:t xml:space="preserve">. </w:t>
      </w:r>
    </w:p>
    <w:p w:rsidR="004516F3" w:rsidRDefault="00796C97">
      <w:pPr>
        <w:spacing w:after="106" w:line="372" w:lineRule="auto"/>
        <w:ind w:left="137" w:right="52"/>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8324" name="Group 68324"/>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3827" name="Rectangle 382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3828" name="Rectangle 3828"/>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26 de 58 </w:t>
                              </w:r>
                            </w:p>
                          </w:txbxContent>
                        </wps:txbx>
                        <wps:bodyPr horzOverflow="overflow" vert="horz" lIns="0" tIns="0" rIns="0" bIns="0" rtlCol="0">
                          <a:noAutofit/>
                        </wps:bodyPr>
                      </wps:wsp>
                    </wpg:wgp>
                  </a:graphicData>
                </a:graphic>
              </wp:anchor>
            </w:drawing>
          </mc:Choice>
          <mc:Fallback xmlns:a="http://schemas.openxmlformats.org/drawingml/2006/main">
            <w:pict>
              <v:group id="Group 68324" style="width:12.7031pt;height:276.726pt;position:absolute;mso-position-horizontal-relative:page;mso-position-horizontal:absolute;margin-left:682.278pt;mso-position-vertical-relative:page;margin-top:535.194pt;" coordsize="1613,35144">
                <v:rect id="Rectangle 382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3828"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58 </w:t>
                        </w:r>
                      </w:p>
                    </w:txbxContent>
                  </v:textbox>
                </v:rect>
                <w10:wrap type="square"/>
              </v:group>
            </w:pict>
          </mc:Fallback>
        </mc:AlternateContent>
      </w:r>
      <w:r>
        <w:t xml:space="preserve"> 4.- Ley Orgánica 2/2006, de 3 de mayo, de Educación esta</w:t>
      </w:r>
      <w:r>
        <w:t xml:space="preserve">blece en su artículo 8.1 “Las Administraciones educativas y las Corporaciones locales coordinarán sus actuaciones, cada una en el ámbito de sus competencias, para lograr una mayor eficacia de los recursos destinados a la educación y contribuir a los fines </w:t>
      </w:r>
      <w:r>
        <w:t xml:space="preserve">establecidos en esta Ley”. </w:t>
      </w:r>
    </w:p>
    <w:p w:rsidR="004516F3" w:rsidRDefault="00796C97">
      <w:pPr>
        <w:spacing w:line="358" w:lineRule="auto"/>
        <w:ind w:left="137" w:right="52"/>
      </w:pPr>
      <w:r>
        <w:t xml:space="preserve"> Así mismo la Orden 15 de enero de 2001, por la que se regulan las actividades extraescolares en los centros públicos no universitarios de la Comunidad Autónoma de Canarias, dispone en el punto 5.2 “Las actividades complementari</w:t>
      </w:r>
      <w:r>
        <w:t xml:space="preserve">as y extraescolares podrán ser desarrolladas por: </w:t>
      </w:r>
    </w:p>
    <w:p w:rsidR="004516F3" w:rsidRDefault="00796C97">
      <w:pPr>
        <w:numPr>
          <w:ilvl w:val="0"/>
          <w:numId w:val="15"/>
        </w:numPr>
        <w:spacing w:after="115"/>
        <w:ind w:left="264" w:right="52" w:hanging="137"/>
      </w:pPr>
      <w:r>
        <w:t xml:space="preserve">Personal perteneciente al centro. </w:t>
      </w:r>
    </w:p>
    <w:p w:rsidR="004516F3" w:rsidRDefault="00796C97">
      <w:pPr>
        <w:numPr>
          <w:ilvl w:val="0"/>
          <w:numId w:val="15"/>
        </w:numPr>
        <w:spacing w:line="358" w:lineRule="auto"/>
        <w:ind w:left="264" w:right="52" w:hanging="137"/>
      </w:pPr>
      <w:r>
        <w:t xml:space="preserve">Las asociaciones de madres y padres de alumnos, en los términos previstos en el Decreto 234/1996, de 12 de septiembre. </w:t>
      </w:r>
    </w:p>
    <w:p w:rsidR="004516F3" w:rsidRDefault="00796C97">
      <w:pPr>
        <w:numPr>
          <w:ilvl w:val="0"/>
          <w:numId w:val="15"/>
        </w:numPr>
        <w:spacing w:line="361" w:lineRule="auto"/>
        <w:ind w:left="264" w:right="52" w:hanging="137"/>
      </w:pPr>
      <w:r>
        <w:t>Monitores adscritos al centro mediante becas-</w:t>
      </w:r>
      <w:r>
        <w:t xml:space="preserve">subvenciones de la Consejería de Educación, Cultura y Deportes o cualquier otra entidad pública o privada. </w:t>
      </w:r>
    </w:p>
    <w:p w:rsidR="004516F3" w:rsidRDefault="00796C97">
      <w:pPr>
        <w:numPr>
          <w:ilvl w:val="0"/>
          <w:numId w:val="15"/>
        </w:numPr>
        <w:spacing w:after="112"/>
        <w:ind w:left="264" w:right="52" w:hanging="137"/>
      </w:pPr>
      <w:r>
        <w:t xml:space="preserve">Entidades legalmente constituidas, mediante la suscripción de un contrato administrativo. </w:t>
      </w:r>
    </w:p>
    <w:p w:rsidR="004516F3" w:rsidRDefault="00796C97">
      <w:pPr>
        <w:numPr>
          <w:ilvl w:val="0"/>
          <w:numId w:val="15"/>
        </w:numPr>
        <w:spacing w:after="117"/>
        <w:ind w:left="264" w:right="52" w:hanging="137"/>
      </w:pPr>
      <w:r>
        <w:rPr>
          <w:b/>
        </w:rPr>
        <w:t>Corporaciones locales.</w:t>
      </w:r>
      <w:r>
        <w:t xml:space="preserve"> </w:t>
      </w:r>
    </w:p>
    <w:p w:rsidR="004516F3" w:rsidRDefault="00796C97">
      <w:pPr>
        <w:numPr>
          <w:ilvl w:val="0"/>
          <w:numId w:val="15"/>
        </w:numPr>
        <w:spacing w:after="115"/>
        <w:ind w:left="264" w:right="52" w:hanging="137"/>
      </w:pPr>
      <w:r>
        <w:t xml:space="preserve">A través de cualquier entidad o personas colaboradoras. </w:t>
      </w:r>
    </w:p>
    <w:p w:rsidR="004516F3" w:rsidRDefault="00796C97">
      <w:pPr>
        <w:spacing w:after="225" w:line="358" w:lineRule="auto"/>
        <w:ind w:left="137" w:right="52"/>
      </w:pPr>
      <w:r>
        <w:t xml:space="preserve"> 5.- El Club Deportivo Atletismo Trotamundos de Candelaria es una asociación privada, sin ánimo de lucro, que dispone de la suficiente estructura y personalidad jurídica, integrado dentro de la feder</w:t>
      </w:r>
      <w:r>
        <w:t xml:space="preserve">ación correspondiente y demás organismos competentes, y tiene por objeto la promoción del atletismo, especialmente en este municipio, lugar en el que tiene fijada su sede. </w:t>
      </w:r>
    </w:p>
    <w:p w:rsidR="004516F3" w:rsidRDefault="00796C97">
      <w:pPr>
        <w:spacing w:line="359" w:lineRule="auto"/>
        <w:ind w:left="137" w:right="52"/>
      </w:pPr>
      <w:r>
        <w:t xml:space="preserve"> 6.- Persiguiendo ambas partes una misma finalidad de fomento de una actividad de i</w:t>
      </w:r>
      <w:r>
        <w:t xml:space="preserve">nterés público, como es la práctica del deporte por parte de la comunidad vecinal, convienen en aras de aunar esfuerzos y voluntades, a celebrar un CONVENIO DE COLABORACIÓN con sujeción a las siguientes. </w:t>
      </w:r>
    </w:p>
    <w:p w:rsidR="004516F3" w:rsidRDefault="00796C97">
      <w:pPr>
        <w:spacing w:after="0" w:line="259" w:lineRule="auto"/>
        <w:ind w:left="139" w:firstLine="0"/>
        <w:jc w:val="center"/>
      </w:pPr>
      <w:r>
        <w:rPr>
          <w:b/>
        </w:rPr>
        <w:t xml:space="preserve"> </w:t>
      </w:r>
    </w:p>
    <w:p w:rsidR="004516F3" w:rsidRDefault="00796C97">
      <w:pPr>
        <w:pStyle w:val="Ttulo1"/>
        <w:ind w:left="799" w:right="712"/>
      </w:pPr>
      <w:r>
        <w:t xml:space="preserve">CLÁUSULAS </w:t>
      </w:r>
    </w:p>
    <w:p w:rsidR="004516F3" w:rsidRDefault="00796C97">
      <w:pPr>
        <w:spacing w:after="0" w:line="259" w:lineRule="auto"/>
        <w:ind w:left="142" w:firstLine="0"/>
        <w:jc w:val="left"/>
      </w:pPr>
      <w:r>
        <w:t xml:space="preserve"> </w:t>
      </w:r>
    </w:p>
    <w:p w:rsidR="004516F3" w:rsidRDefault="00796C97">
      <w:pPr>
        <w:spacing w:after="120" w:line="358" w:lineRule="auto"/>
        <w:ind w:left="137" w:right="52"/>
      </w:pPr>
      <w:r>
        <w:t xml:space="preserve"> Primera.- Las instalaciones deporti</w:t>
      </w:r>
      <w:r>
        <w:t xml:space="preserve">vas necesarias para el desarrollo de la actividad deportiva serán las facilitadas por los centros educativos, siempre y cuando el Ayuntamiento no disponga de las instalaciones apropiadas para la realización de la actividad. </w:t>
      </w:r>
    </w:p>
    <w:p w:rsidR="004516F3" w:rsidRDefault="00796C97">
      <w:pPr>
        <w:spacing w:line="359" w:lineRule="auto"/>
        <w:ind w:left="137" w:right="52"/>
      </w:pPr>
      <w:r>
        <w:t xml:space="preserve"> Segunda.- El Club Deportivo At</w:t>
      </w:r>
      <w:r>
        <w:t>letismo Trotamundos de Candelaria utilizará las instalaciones deportivas a que se refiere el presente convenio de acuerdo con el programa anual de actividades y aceptando la normativa y reglamentos de funcionamiento del mismo. No obstante el Ayuntamiento s</w:t>
      </w:r>
      <w:r>
        <w:t xml:space="preserve">e reserva el derecho a utilizar las instalaciones para actividades puntuales o regulares propias, previo aviso al Club. </w:t>
      </w:r>
    </w:p>
    <w:p w:rsidR="004516F3" w:rsidRDefault="00796C97">
      <w:pPr>
        <w:spacing w:line="359" w:lineRule="auto"/>
        <w:ind w:left="137" w:right="52"/>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8327" name="Group 68327"/>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3921" name="Rectangle 3921"/>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3922" name="Rectangle 3922"/>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27 de 58 </w:t>
                              </w:r>
                            </w:p>
                          </w:txbxContent>
                        </wps:txbx>
                        <wps:bodyPr horzOverflow="overflow" vert="horz" lIns="0" tIns="0" rIns="0" bIns="0" rtlCol="0">
                          <a:noAutofit/>
                        </wps:bodyPr>
                      </wps:wsp>
                    </wpg:wgp>
                  </a:graphicData>
                </a:graphic>
              </wp:anchor>
            </w:drawing>
          </mc:Choice>
          <mc:Fallback xmlns:a="http://schemas.openxmlformats.org/drawingml/2006/main">
            <w:pict>
              <v:group id="Group 68327" style="width:12.7031pt;height:276.726pt;position:absolute;mso-position-horizontal-relative:page;mso-position-horizontal:absolute;margin-left:682.278pt;mso-position-vertical-relative:page;margin-top:535.194pt;" coordsize="1613,35144">
                <v:rect id="Rectangle 3921"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3922"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58 </w:t>
                        </w:r>
                      </w:p>
                    </w:txbxContent>
                  </v:textbox>
                </v:rect>
                <w10:wrap type="square"/>
              </v:group>
            </w:pict>
          </mc:Fallback>
        </mc:AlternateContent>
      </w:r>
      <w:r>
        <w:t xml:space="preserve"> Tercera.- El Club Deportivo Atletismo Trotamundos de Candelaria, a través de sus técnicos cualificados, se compromete a desarrollar  la modalidad deportiva de atl</w:t>
      </w:r>
      <w:r>
        <w:t>etismo en las instalaciones deportivas municipales y de los centros escolares, previstas en la programación de la Campaña de Promoción Deportiva de la Concejalía de Deportes del Ayuntamiento de Candelaria para la anualidad 2020, siempre y cuando cumplan co</w:t>
      </w:r>
      <w:r>
        <w:t>n los requisitos para la obtención de la subvención de las monitorías. El Club deberá entregar a la Concejalía de Deportes antes del inicio de la actividad sujeta a convenio la relación de monitores y documento acreditativo de sus respectivas titulaciones.</w:t>
      </w:r>
      <w:r>
        <w:t xml:space="preserve"> </w:t>
      </w:r>
    </w:p>
    <w:p w:rsidR="004516F3" w:rsidRDefault="00796C97">
      <w:pPr>
        <w:spacing w:line="359" w:lineRule="auto"/>
        <w:ind w:left="137" w:right="52"/>
      </w:pPr>
      <w:r>
        <w:t>En el caso de la organización de un campus (contemplado en la ordenanza fiscal vigente), el Ayuntamiento abonará en forma de subvención, en función del número de monitorías desarrolladas por el Club, 150 € por cada una de ellas. Dicha subvención se abona</w:t>
      </w:r>
      <w:r>
        <w:t>rá en un plazo máximo de cuatro meses tras finalizada la actividad. Para tener derecho a la subvención el número de alumnos por monitoría será un mínimo de 15, pudiendo variar previo informe del Club y con la aprobación de la Concejalía de Deportes. Sólo c</w:t>
      </w:r>
      <w:r>
        <w:t>omputarán para su pago aquellas monitorías que tengan regularizadas sus inscripciones previo a la finalización del campus, y cumplan con el número mínimo de inscripciones establecidas. La duración diaria de la actividad será de 9 a 13h, a la que se habrá d</w:t>
      </w:r>
      <w:r>
        <w:t xml:space="preserve">e incluir un horario de permanencia de 8 a 9h y de 13 a 14h, obteniéndose una monitoría por cada 5 días de actividad, y en observancia del número mínimo de alumnos exigidos. </w:t>
      </w:r>
    </w:p>
    <w:p w:rsidR="004516F3" w:rsidRDefault="00796C97">
      <w:pPr>
        <w:spacing w:after="120" w:line="359" w:lineRule="auto"/>
        <w:ind w:left="137" w:right="52"/>
      </w:pPr>
      <w:r>
        <w:t xml:space="preserve"> Cuarta.- El presente Convenio de Colaboración no implicará relación laboral ni f</w:t>
      </w:r>
      <w:r>
        <w:t xml:space="preserve">uncionarial con el Ayuntamiento. Además, cualquier relación jurídica de naturaleza laboral, civil, tributaria o de otro tipo, que adopte el Club Deportivo Atletismo Trotamundos de Candelaria, con motivo de la gestión de este Convenio, será por su cuenta y </w:t>
      </w:r>
      <w:r>
        <w:t xml:space="preserve">riesgo, sin que implique, en ningún caso, relación directa o subsidiaria con el Ayuntamiento. </w:t>
      </w:r>
    </w:p>
    <w:p w:rsidR="004516F3" w:rsidRDefault="00796C97">
      <w:pPr>
        <w:spacing w:line="358" w:lineRule="auto"/>
        <w:ind w:left="137" w:right="52"/>
      </w:pPr>
      <w:r>
        <w:t xml:space="preserve"> Quinta.- Las monitorías para la Campaña de Promoción Deportiva durante la anualidad 2020, a realizar por el Club Deportivo Atletismo Trotamundos de Candelaria s</w:t>
      </w:r>
      <w:r>
        <w:t xml:space="preserve">e emplazan en las siguientes instalaciones: </w:t>
      </w:r>
    </w:p>
    <w:p w:rsidR="004516F3" w:rsidRDefault="00796C97">
      <w:pPr>
        <w:spacing w:after="105" w:line="259" w:lineRule="auto"/>
        <w:ind w:left="142" w:firstLine="0"/>
        <w:jc w:val="left"/>
      </w:pPr>
      <w:r>
        <w:t xml:space="preserve"> </w:t>
      </w:r>
    </w:p>
    <w:p w:rsidR="004516F3" w:rsidRDefault="00796C97">
      <w:pPr>
        <w:spacing w:after="107" w:line="259" w:lineRule="auto"/>
        <w:ind w:left="142" w:firstLine="0"/>
        <w:jc w:val="left"/>
      </w:pPr>
      <w:r>
        <w:t xml:space="preserve"> </w:t>
      </w:r>
    </w:p>
    <w:p w:rsidR="004516F3" w:rsidRDefault="00796C97">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9705" name="Group 69705"/>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068" name="Rectangle 4068"/>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4069" name="Rectangle 4069"/>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28 de 58 </w:t>
                              </w:r>
                            </w:p>
                          </w:txbxContent>
                        </wps:txbx>
                        <wps:bodyPr horzOverflow="overflow" vert="horz" lIns="0" tIns="0" rIns="0" bIns="0" rtlCol="0">
                          <a:noAutofit/>
                        </wps:bodyPr>
                      </wps:wsp>
                    </wpg:wgp>
                  </a:graphicData>
                </a:graphic>
              </wp:anchor>
            </w:drawing>
          </mc:Choice>
          <mc:Fallback xmlns:a="http://schemas.openxmlformats.org/drawingml/2006/main">
            <w:pict>
              <v:group id="Group 69705" style="width:12.7031pt;height:276.726pt;position:absolute;mso-position-horizontal-relative:page;mso-position-horizontal:absolute;margin-left:682.278pt;mso-position-vertical-relative:page;margin-top:535.194pt;" coordsize="1613,35144">
                <v:rect id="Rectangle 4068"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069"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58 </w:t>
                        </w:r>
                      </w:p>
                    </w:txbxContent>
                  </v:textbox>
                </v:rect>
                <w10:wrap type="square"/>
              </v:group>
            </w:pict>
          </mc:Fallback>
        </mc:AlternateContent>
      </w:r>
      <w:r>
        <w:t xml:space="preserve"> </w:t>
      </w:r>
    </w:p>
    <w:tbl>
      <w:tblPr>
        <w:tblStyle w:val="TableGrid"/>
        <w:tblW w:w="7191" w:type="dxa"/>
        <w:tblInd w:w="221" w:type="dxa"/>
        <w:tblCellMar>
          <w:top w:w="9" w:type="dxa"/>
          <w:left w:w="115" w:type="dxa"/>
          <w:bottom w:w="0" w:type="dxa"/>
          <w:right w:w="115" w:type="dxa"/>
        </w:tblCellMar>
        <w:tblLook w:val="04A0" w:firstRow="1" w:lastRow="0" w:firstColumn="1" w:lastColumn="0" w:noHBand="0" w:noVBand="1"/>
      </w:tblPr>
      <w:tblGrid>
        <w:gridCol w:w="2593"/>
        <w:gridCol w:w="4599"/>
      </w:tblGrid>
      <w:tr w:rsidR="004516F3">
        <w:trPr>
          <w:trHeight w:val="389"/>
        </w:trPr>
        <w:tc>
          <w:tcPr>
            <w:tcW w:w="259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5" w:firstLine="0"/>
              <w:jc w:val="center"/>
            </w:pPr>
            <w:r>
              <w:t>Modalidad</w:t>
            </w:r>
            <w:r>
              <w:t xml:space="preserve"> </w:t>
            </w:r>
          </w:p>
        </w:tc>
        <w:tc>
          <w:tcPr>
            <w:tcW w:w="459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2" w:firstLine="0"/>
              <w:jc w:val="center"/>
            </w:pPr>
            <w:r>
              <w:t xml:space="preserve">Instalación </w:t>
            </w:r>
          </w:p>
        </w:tc>
      </w:tr>
      <w:tr w:rsidR="004516F3">
        <w:trPr>
          <w:trHeight w:val="389"/>
        </w:trPr>
        <w:tc>
          <w:tcPr>
            <w:tcW w:w="259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1" w:firstLine="0"/>
              <w:jc w:val="center"/>
            </w:pPr>
            <w:r>
              <w:t xml:space="preserve">Atletismo </w:t>
            </w:r>
          </w:p>
        </w:tc>
        <w:tc>
          <w:tcPr>
            <w:tcW w:w="459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2" w:firstLine="0"/>
              <w:jc w:val="center"/>
            </w:pPr>
            <w:r>
              <w:t xml:space="preserve">Módulo Municipal de Atletismo </w:t>
            </w:r>
          </w:p>
        </w:tc>
      </w:tr>
      <w:tr w:rsidR="004516F3">
        <w:trPr>
          <w:trHeight w:val="392"/>
        </w:trPr>
        <w:tc>
          <w:tcPr>
            <w:tcW w:w="2593"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1" w:firstLine="0"/>
              <w:jc w:val="center"/>
            </w:pPr>
            <w:r>
              <w:t xml:space="preserve">Atletismo </w:t>
            </w:r>
          </w:p>
        </w:tc>
        <w:tc>
          <w:tcPr>
            <w:tcW w:w="459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4" w:firstLine="0"/>
              <w:jc w:val="center"/>
            </w:pPr>
            <w:r>
              <w:t xml:space="preserve">CEIP Carmen Álvarez de la Rosa </w:t>
            </w:r>
          </w:p>
        </w:tc>
      </w:tr>
    </w:tbl>
    <w:p w:rsidR="004516F3" w:rsidRDefault="00796C97">
      <w:pPr>
        <w:spacing w:after="112" w:line="259" w:lineRule="auto"/>
        <w:ind w:left="142" w:firstLine="0"/>
        <w:jc w:val="left"/>
      </w:pPr>
      <w:r>
        <w:t xml:space="preserve"> </w:t>
      </w:r>
      <w:r>
        <w:tab/>
        <w:t xml:space="preserve"> </w:t>
      </w:r>
    </w:p>
    <w:p w:rsidR="004516F3" w:rsidRDefault="00796C97">
      <w:pPr>
        <w:numPr>
          <w:ilvl w:val="0"/>
          <w:numId w:val="16"/>
        </w:numPr>
        <w:spacing w:line="358" w:lineRule="auto"/>
        <w:ind w:right="52"/>
      </w:pPr>
      <w:r>
        <w:t xml:space="preserve">El Club dispondrá de los técnicos necesarios para la impartición de las monitorías previstas, debiendo acreditar, ante la Concejalía de Deportes, estar en posesión de la correspondiente titulación oficial. </w:t>
      </w:r>
    </w:p>
    <w:p w:rsidR="004516F3" w:rsidRDefault="00796C97">
      <w:pPr>
        <w:numPr>
          <w:ilvl w:val="0"/>
          <w:numId w:val="16"/>
        </w:numPr>
        <w:spacing w:line="358" w:lineRule="auto"/>
        <w:ind w:right="52"/>
      </w:pPr>
      <w:r>
        <w:t>Cualquier modificación en los días y horarios deb</w:t>
      </w:r>
      <w:r>
        <w:t xml:space="preserve">erá ser previamente comunicado a la Concejalía de Deportes. </w:t>
      </w:r>
    </w:p>
    <w:p w:rsidR="004516F3" w:rsidRDefault="00796C97">
      <w:pPr>
        <w:numPr>
          <w:ilvl w:val="0"/>
          <w:numId w:val="16"/>
        </w:numPr>
        <w:spacing w:line="359" w:lineRule="auto"/>
        <w:ind w:right="52"/>
      </w:pPr>
      <w:r>
        <w:t xml:space="preserve">Para tener derecho a la subvención el número de alumnos por monitoría y sesión de entrenamiento será un mínimo de 15, pudiendo variar previo informe del Club y con la aprobación de la Concejalía </w:t>
      </w:r>
      <w:r>
        <w:t>de Deportes. Sólo computarán para su pago aquellas monitorías que tengan regularizadas sus inscripciones a día 1 de enero de 2020 para el caso del primer pago, y 1 de diciembre de 2020 para el segundo pago; y cumplan con el número mínimo de inscripciones e</w:t>
      </w:r>
      <w:r>
        <w:t xml:space="preserve">stablecidas. </w:t>
      </w:r>
    </w:p>
    <w:p w:rsidR="004516F3" w:rsidRDefault="00796C97">
      <w:pPr>
        <w:numPr>
          <w:ilvl w:val="0"/>
          <w:numId w:val="16"/>
        </w:numPr>
        <w:spacing w:line="358" w:lineRule="auto"/>
        <w:ind w:right="52"/>
      </w:pPr>
      <w:r>
        <w:t xml:space="preserve">Cada monitoría impartirá como mínimo 2 horas entre los días de lunes a viernes dedicados al entrenamiento y 2 horas en fin de semana dedicadas a competición, concentraciones, exhibiciones, etc, respetando siempre los horarios preestablecidos </w:t>
      </w:r>
      <w:r>
        <w:t xml:space="preserve">en las programaciones de las Campañas de Promoción Deportiva respectivas durante la anualidad 2020. </w:t>
      </w:r>
    </w:p>
    <w:p w:rsidR="004516F3" w:rsidRDefault="00796C97">
      <w:pPr>
        <w:spacing w:line="358" w:lineRule="auto"/>
        <w:ind w:left="127" w:right="52" w:firstLine="60"/>
      </w:pPr>
      <w:r>
        <w:t xml:space="preserve"> Sexta.- La ejecución de este Programa se hará bajo la coordinación de un técnico de la Concejalía de Deportes del Ayuntamiento de Candelaria, quien llevar</w:t>
      </w:r>
      <w:r>
        <w:t xml:space="preserve">á a cabo el seguimiento, control y supervisión de la actividad, en permanente contacto con técnicos del Club. </w:t>
      </w:r>
    </w:p>
    <w:p w:rsidR="004516F3" w:rsidRDefault="00796C97">
      <w:pPr>
        <w:spacing w:after="114" w:line="250" w:lineRule="auto"/>
        <w:ind w:left="860"/>
        <w:jc w:val="left"/>
      </w:pPr>
      <w:r>
        <w:t>-</w:t>
      </w:r>
      <w:r>
        <w:rPr>
          <w:u w:val="single" w:color="000000"/>
        </w:rPr>
        <w:t>En relación a la protección de datos personales:</w:t>
      </w:r>
      <w:r>
        <w:t xml:space="preserve"> </w:t>
      </w:r>
    </w:p>
    <w:p w:rsidR="004516F3" w:rsidRDefault="00796C97">
      <w:pPr>
        <w:spacing w:line="359" w:lineRule="auto"/>
        <w:ind w:left="127" w:right="52" w:firstLine="708"/>
      </w:pPr>
      <w:r>
        <w:t>EL CLUB garantiza que el tratamiento de los datos facilitados de los alumnos o participantes de la ESCUELA MUNICIPAL, serán utilizados por el CLUB con la única finalidad de gestionar los distintos encuentros y actividades organizadas EL CLUB y/o (en su def</w:t>
      </w:r>
      <w:r>
        <w:t xml:space="preserve">ecto) el AYUNTAMIENTO.  </w:t>
      </w:r>
    </w:p>
    <w:p w:rsidR="004516F3" w:rsidRDefault="00796C97">
      <w:pPr>
        <w:spacing w:line="359" w:lineRule="auto"/>
        <w:ind w:left="127" w:right="52" w:firstLine="708"/>
      </w:pPr>
      <w:r>
        <w:t>Los datos proporcionados se conservarán mientras se mantenga vigente el presente convenio, para cumplir con las obligaciones legales. Los datos no se cederán a terceros salvo en los casos en que exista una obligación legal. La ESCU</w:t>
      </w:r>
      <w:r>
        <w:t>ELA MUNICIPAL y por información el AYUNTAMIENTO, tienen derecho a obtener confirmación sobre si EL CLUB está tratando sus datos personales por tanto tiene derecho a acceder a sus datos personales, rectificar los datos inexactos o solicitar su supresión cua</w:t>
      </w:r>
      <w:r>
        <w:t xml:space="preserve">ndo los datos ya no sean necesarios. </w:t>
      </w:r>
    </w:p>
    <w:p w:rsidR="004516F3" w:rsidRDefault="00796C97">
      <w:pPr>
        <w:spacing w:line="359" w:lineRule="auto"/>
        <w:ind w:left="127" w:right="52" w:firstLine="708"/>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8855" name="Group 68855"/>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157" name="Rectangle 415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4158" name="Rectangle 4158"/>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29 de 58 </w:t>
                              </w:r>
                            </w:p>
                          </w:txbxContent>
                        </wps:txbx>
                        <wps:bodyPr horzOverflow="overflow" vert="horz" lIns="0" tIns="0" rIns="0" bIns="0" rtlCol="0">
                          <a:noAutofit/>
                        </wps:bodyPr>
                      </wps:wsp>
                    </wpg:wgp>
                  </a:graphicData>
                </a:graphic>
              </wp:anchor>
            </w:drawing>
          </mc:Choice>
          <mc:Fallback xmlns:a="http://schemas.openxmlformats.org/drawingml/2006/main">
            <w:pict>
              <v:group id="Group 68855" style="width:12.7031pt;height:276.726pt;position:absolute;mso-position-horizontal-relative:page;mso-position-horizontal:absolute;margin-left:682.278pt;mso-position-vertical-relative:page;margin-top:535.194pt;" coordsize="1613,35144">
                <v:rect id="Rectangle 415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158"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58 </w:t>
                        </w:r>
                      </w:p>
                    </w:txbxContent>
                  </v:textbox>
                </v:rect>
                <w10:wrap type="square"/>
              </v:group>
            </w:pict>
          </mc:Fallback>
        </mc:AlternateContent>
      </w:r>
      <w:r>
        <w:t>El CLUB deberá cumplir</w:t>
      </w:r>
      <w:r>
        <w:t xml:space="preserve"> con estricto rigor toda la normativa y en especial, la referente a la protección de datos de carácter personal, así como la confidencialidad de los datos de nuestros colaboradores, personal, padres, madres, tutores, etc. que se traten.  </w:t>
      </w:r>
    </w:p>
    <w:p w:rsidR="004516F3" w:rsidRDefault="00796C97">
      <w:pPr>
        <w:spacing w:line="359" w:lineRule="auto"/>
        <w:ind w:left="127" w:right="52" w:firstLine="708"/>
      </w:pPr>
      <w:r>
        <w:t xml:space="preserve">Se solicitará el </w:t>
      </w:r>
      <w:r>
        <w:t xml:space="preserve">consentimiento expreso a los padres, tutores legales, o PARTICIPANTES (mayores de 14 años) para la utilización de las imágenes tomadas durante las actividades publicitarias, recreativas, participativas, o en el desarrollo del objeto del presente convenio, </w:t>
      </w:r>
      <w:r>
        <w:t xml:space="preserve">realizadas por EL CLUB, en cualquier publicación (portal web, redes sociales, tablón anuncios, prensa escrita, folletos, flyers, etc.). </w:t>
      </w:r>
    </w:p>
    <w:p w:rsidR="004516F3" w:rsidRDefault="00796C97">
      <w:pPr>
        <w:spacing w:line="359" w:lineRule="auto"/>
        <w:ind w:left="127" w:right="52" w:firstLine="708"/>
      </w:pPr>
      <w:r>
        <w:t>Al mismo tiempo, se le informa que ninguna de las imágenes podrá ser utilizada para otros fines distintos a los anterio</w:t>
      </w:r>
      <w:r>
        <w:t xml:space="preserve">rmente mencionados sin autorización previa de la ESCUELA MUNICIPAL o en su defecto, del AYUNTAMIENTO. En el caso que esto sucediera, deberá informarse a los efectos oportunos. </w:t>
      </w:r>
    </w:p>
    <w:p w:rsidR="004516F3" w:rsidRDefault="00796C97">
      <w:pPr>
        <w:spacing w:line="359" w:lineRule="auto"/>
        <w:ind w:left="137" w:right="52"/>
      </w:pPr>
      <w:r>
        <w:t xml:space="preserve">  Le recordamos que de acuerdo con la Ley Orgánica de Protección de Datos de Ca</w:t>
      </w:r>
      <w:r>
        <w:t>rácter Personal, y en conformidad con el RGPD UE 2016/679 usted debe tener sus ficheros de datos personales, declarados en su REGISTRO DE ACTIVIDADES DE TRATAMIENTO (RAT) y tener el procedimiento actualizado en orden del deber de informar al ESCUELA MUNICI</w:t>
      </w:r>
      <w:r>
        <w:t xml:space="preserve">PAL, así como al AYUNTAMIENTO con el fin de que puedan ejercer sus derechos de acceso, rectificación, supresión, limitación y portabilidad. </w:t>
      </w:r>
    </w:p>
    <w:p w:rsidR="004516F3" w:rsidRDefault="00796C97">
      <w:pPr>
        <w:numPr>
          <w:ilvl w:val="0"/>
          <w:numId w:val="17"/>
        </w:numPr>
        <w:spacing w:line="360" w:lineRule="auto"/>
        <w:ind w:right="52"/>
      </w:pPr>
      <w:r>
        <w:t>El Club, presentará mensualmente los datos de las diferentes monitorías realizadas, con la relación de alumnos insc</w:t>
      </w:r>
      <w:r>
        <w:t xml:space="preserve">ritos, altas y bajas, media de asistencia, actividades realizadas (competiciones, exhibiciones) y las actividades previstas por realizar. </w:t>
      </w:r>
    </w:p>
    <w:p w:rsidR="004516F3" w:rsidRDefault="00796C97">
      <w:pPr>
        <w:numPr>
          <w:ilvl w:val="0"/>
          <w:numId w:val="17"/>
        </w:numPr>
        <w:ind w:right="52"/>
      </w:pPr>
      <w:r>
        <w:t xml:space="preserve">El Club presentará la planificación de la temporada correspondiente, en la que se detallarán: </w:t>
      </w:r>
    </w:p>
    <w:p w:rsidR="004516F3" w:rsidRDefault="00796C97">
      <w:pPr>
        <w:numPr>
          <w:ilvl w:val="0"/>
          <w:numId w:val="18"/>
        </w:numPr>
        <w:ind w:left="2634" w:right="52" w:hanging="1772"/>
      </w:pPr>
      <w:r>
        <w:t xml:space="preserve">Objetivos a realizar. </w:t>
      </w:r>
    </w:p>
    <w:p w:rsidR="004516F3" w:rsidRDefault="00796C97">
      <w:pPr>
        <w:numPr>
          <w:ilvl w:val="0"/>
          <w:numId w:val="18"/>
        </w:numPr>
        <w:ind w:left="2634" w:right="52" w:hanging="1772"/>
      </w:pPr>
      <w:r>
        <w:t xml:space="preserve">Número de técnico y grupos. </w:t>
      </w:r>
    </w:p>
    <w:p w:rsidR="004516F3" w:rsidRDefault="00796C97">
      <w:pPr>
        <w:numPr>
          <w:ilvl w:val="0"/>
          <w:numId w:val="18"/>
        </w:numPr>
        <w:ind w:left="2634" w:right="52" w:hanging="1772"/>
      </w:pPr>
      <w:r>
        <w:t xml:space="preserve">Memoria de las actividades deportivas. </w:t>
      </w:r>
    </w:p>
    <w:p w:rsidR="004516F3" w:rsidRDefault="00796C97">
      <w:pPr>
        <w:numPr>
          <w:ilvl w:val="0"/>
          <w:numId w:val="18"/>
        </w:numPr>
        <w:ind w:left="2634" w:right="52" w:hanging="1772"/>
      </w:pPr>
      <w:r>
        <w:t xml:space="preserve">Presupuesto de ingresos y gastos. </w:t>
      </w:r>
    </w:p>
    <w:p w:rsidR="004516F3" w:rsidRDefault="00796C97">
      <w:pPr>
        <w:spacing w:after="0" w:line="259" w:lineRule="auto"/>
        <w:ind w:left="862" w:firstLine="0"/>
        <w:jc w:val="left"/>
      </w:pPr>
      <w:r>
        <w:t xml:space="preserve"> </w:t>
      </w:r>
    </w:p>
    <w:p w:rsidR="004516F3" w:rsidRDefault="00796C97">
      <w:pPr>
        <w:numPr>
          <w:ilvl w:val="0"/>
          <w:numId w:val="19"/>
        </w:numPr>
        <w:spacing w:line="359" w:lineRule="auto"/>
        <w:ind w:right="52" w:hanging="360"/>
      </w:pPr>
      <w:r>
        <w:t xml:space="preserve">El Club Deportivo Atletismo Trotamundos de Candelaria presentará una Memoria Final y el programa de las actividades para la siguiente temporada antes del 30 de septiembre de 2020. </w:t>
      </w:r>
    </w:p>
    <w:p w:rsidR="004516F3" w:rsidRDefault="00796C97">
      <w:pPr>
        <w:spacing w:after="120" w:line="359" w:lineRule="auto"/>
        <w:ind w:left="137" w:right="52"/>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8944" name="Group 68944"/>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283" name="Rectangle 4283"/>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744436SAH7MT4NARXYL3QM6R5 | Verificación: https://cande</w:t>
                              </w:r>
                              <w:r>
                                <w:rPr>
                                  <w:sz w:val="12"/>
                                </w:rPr>
                                <w:t xml:space="preserve">laria.sedelectronica.es/ </w:t>
                              </w:r>
                            </w:p>
                          </w:txbxContent>
                        </wps:txbx>
                        <wps:bodyPr horzOverflow="overflow" vert="horz" lIns="0" tIns="0" rIns="0" bIns="0" rtlCol="0">
                          <a:noAutofit/>
                        </wps:bodyPr>
                      </wps:wsp>
                      <wps:wsp>
                        <wps:cNvPr id="4284" name="Rectangle 4284"/>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30 de 58 </w:t>
                              </w:r>
                            </w:p>
                          </w:txbxContent>
                        </wps:txbx>
                        <wps:bodyPr horzOverflow="overflow" vert="horz" lIns="0" tIns="0" rIns="0" bIns="0" rtlCol="0">
                          <a:noAutofit/>
                        </wps:bodyPr>
                      </wps:wsp>
                    </wpg:wgp>
                  </a:graphicData>
                </a:graphic>
              </wp:anchor>
            </w:drawing>
          </mc:Choice>
          <mc:Fallback xmlns:a="http://schemas.openxmlformats.org/drawingml/2006/main">
            <w:pict>
              <v:group id="Group 68944" style="width:12.7031pt;height:276.726pt;position:absolute;mso-position-horizontal-relative:page;mso-position-horizontal:absolute;margin-left:682.278pt;mso-position-vertical-relative:page;margin-top:535.194pt;" coordsize="1613,35144">
                <v:rect id="Rectangle 4283"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284"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58 </w:t>
                        </w:r>
                      </w:p>
                    </w:txbxContent>
                  </v:textbox>
                </v:rect>
                <w10:wrap type="square"/>
              </v:group>
            </w:pict>
          </mc:Fallback>
        </mc:AlternateContent>
      </w:r>
      <w:r>
        <w:t xml:space="preserve"> Séptima.- El Ayuntamiento de Candelaria abonará en forma de subvención, en función del número de monitorías desarrolladas por el Club,</w:t>
      </w:r>
      <w:r>
        <w:t xml:space="preserve"> 150 € por cada una de ellas al mes, correspondiente a la anualidad 2020. Dicha subvención se abonará en dos partes, una en el mes de mayo de 2020, correspondiente a las monitorías de enero a mayo del mismo año, y otra en el</w:t>
      </w:r>
      <w:r>
        <w:rPr>
          <w:color w:val="FF3333"/>
        </w:rPr>
        <w:t xml:space="preserve"> </w:t>
      </w:r>
      <w:r>
        <w:t>mes de diciembre de 2020, corre</w:t>
      </w:r>
      <w:r>
        <w:t xml:space="preserve">spondiente a los meses de octubre, noviembre y diciembre del mismo año. Estas subvenciones deberán ser justificadas documentalmente, la primera del 1 al 15 de junio de 2020 y la segunda del 1 al 15 de enero de 2021. </w:t>
      </w:r>
    </w:p>
    <w:p w:rsidR="004516F3" w:rsidRDefault="00796C97">
      <w:pPr>
        <w:spacing w:after="120" w:line="358" w:lineRule="auto"/>
        <w:ind w:left="137" w:right="52"/>
      </w:pPr>
      <w:r>
        <w:t xml:space="preserve"> Octava.- La Concejalía de Deportes pod</w:t>
      </w:r>
      <w:r>
        <w:t>rá pedir cuantos informes considere necesarios al Club, así como efectuar cualquier tipo de evaluación técnica con el objetivo de que los programas deportivos se cumplan de acuerdo con las reglas establecidas y a las exigencias federativas, así como el lea</w:t>
      </w:r>
      <w:r>
        <w:t xml:space="preserve">l cumplimiento de las cláusulas de este convenio de colaboración. </w:t>
      </w:r>
    </w:p>
    <w:p w:rsidR="004516F3" w:rsidRDefault="00796C97">
      <w:pPr>
        <w:spacing w:line="358" w:lineRule="auto"/>
        <w:ind w:left="127" w:right="52" w:firstLine="708"/>
      </w:pPr>
      <w:r>
        <w:t xml:space="preserve">Novena.- El Club se compromete a colaborar en las actividades organizadas por la Concejalía de Deportes para la promoción del deporte base en el municipio. </w:t>
      </w:r>
    </w:p>
    <w:p w:rsidR="004516F3" w:rsidRDefault="00796C97">
      <w:pPr>
        <w:numPr>
          <w:ilvl w:val="0"/>
          <w:numId w:val="19"/>
        </w:numPr>
        <w:spacing w:line="360" w:lineRule="auto"/>
        <w:ind w:right="52" w:hanging="360"/>
      </w:pPr>
      <w:r>
        <w:t>El Club deberá hacer expresa men</w:t>
      </w:r>
      <w:r>
        <w:t xml:space="preserve">ción en las actividades objeto del convenio de la colaboración económica del Ayuntamiento de la Villa de Candelaria, y en todo caso hacerla constar como Escuela Municipal de Candelaria. </w:t>
      </w:r>
    </w:p>
    <w:p w:rsidR="004516F3" w:rsidRDefault="00796C97">
      <w:pPr>
        <w:spacing w:line="358" w:lineRule="auto"/>
        <w:ind w:left="137" w:right="52"/>
      </w:pPr>
      <w:r>
        <w:t xml:space="preserve"> Décima.-  El ámbito temporal del presente convenio se establece desd</w:t>
      </w:r>
      <w:r>
        <w:t xml:space="preserve">e el 1 de enero de 2020 hasta el 31 de diciembre del mismo año. </w:t>
      </w:r>
    </w:p>
    <w:p w:rsidR="004516F3" w:rsidRDefault="00796C97">
      <w:pPr>
        <w:spacing w:line="358" w:lineRule="auto"/>
        <w:ind w:left="127" w:right="52" w:firstLine="708"/>
      </w:pPr>
      <w:r>
        <w:t xml:space="preserve">Decimoprimera.- El incumplimiento de los acuerdos establecidos en el presente convenio, será motivo de rescisión, previa denuncia por cualquiera de las partes, con una antelación de un mes. </w:t>
      </w:r>
    </w:p>
    <w:p w:rsidR="004516F3" w:rsidRDefault="00796C97">
      <w:pPr>
        <w:spacing w:after="0" w:line="259" w:lineRule="auto"/>
        <w:ind w:left="142" w:firstLine="0"/>
        <w:jc w:val="left"/>
      </w:pPr>
      <w:r>
        <w:t xml:space="preserve"> </w:t>
      </w:r>
    </w:p>
    <w:p w:rsidR="004516F3" w:rsidRDefault="00796C97">
      <w:pPr>
        <w:ind w:left="137" w:right="52"/>
      </w:pPr>
      <w:r>
        <w:rPr>
          <w:b/>
          <w:u w:val="single" w:color="000000"/>
        </w:rPr>
        <w:t>Tercero.-</w:t>
      </w:r>
      <w:r>
        <w:t xml:space="preserve"> Aprobar y disponer el gasto con cargo al documento contable A.D. 2.20.0.03307 para la anualidad 2020. </w:t>
      </w:r>
    </w:p>
    <w:p w:rsidR="004516F3" w:rsidRDefault="00796C97">
      <w:pPr>
        <w:spacing w:after="0" w:line="259" w:lineRule="auto"/>
        <w:ind w:left="502" w:firstLine="0"/>
        <w:jc w:val="left"/>
      </w:pPr>
      <w:r>
        <w:t xml:space="preserve"> </w:t>
      </w:r>
    </w:p>
    <w:p w:rsidR="004516F3" w:rsidRDefault="00796C97">
      <w:pPr>
        <w:ind w:left="137" w:right="52"/>
      </w:pPr>
      <w:r>
        <w:rPr>
          <w:b/>
          <w:u w:val="single" w:color="000000"/>
        </w:rPr>
        <w:t>Cuarto.-</w:t>
      </w:r>
      <w:r>
        <w:t xml:space="preserve"> Facultar a la Alcaldesa-Presidenta para la firma del citado convenio y de la documentación precisa para la ejecución del mismo.”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502" w:firstLine="0"/>
        <w:jc w:val="left"/>
      </w:pPr>
      <w:r>
        <w:t xml:space="preserve"> </w:t>
      </w:r>
    </w:p>
    <w:p w:rsidR="004516F3" w:rsidRDefault="00796C97">
      <w:pPr>
        <w:tabs>
          <w:tab w:val="center" w:pos="502"/>
          <w:tab w:val="center" w:pos="4249"/>
        </w:tabs>
        <w:ind w:left="0" w:firstLine="0"/>
        <w:jc w:val="left"/>
      </w:pPr>
      <w:r>
        <w:rPr>
          <w:rFonts w:ascii="Calibri" w:eastAsia="Calibri" w:hAnsi="Calibri" w:cs="Calibri"/>
        </w:rPr>
        <w:tab/>
      </w:r>
      <w:r>
        <w:t xml:space="preserve"> </w:t>
      </w:r>
      <w:r>
        <w:tab/>
        <w:t xml:space="preserve">No obstante, la Junta de Gobierno Local acordará lo más procedente. </w:t>
      </w:r>
    </w:p>
    <w:p w:rsidR="004516F3" w:rsidRDefault="00796C97">
      <w:pPr>
        <w:spacing w:after="0" w:line="259" w:lineRule="auto"/>
        <w:ind w:left="502" w:firstLine="0"/>
        <w:jc w:val="left"/>
      </w:pPr>
      <w:r>
        <w:t xml:space="preserve"> </w:t>
      </w:r>
    </w:p>
    <w:p w:rsidR="004516F3" w:rsidRDefault="00796C97">
      <w:pPr>
        <w:spacing w:after="451" w:line="259" w:lineRule="auto"/>
        <w:ind w:left="137" w:firstLine="0"/>
        <w:jc w:val="left"/>
      </w:pPr>
      <w:r>
        <w:rPr>
          <w:b/>
        </w:rPr>
        <w:t xml:space="preserve"> </w:t>
      </w:r>
    </w:p>
    <w:p w:rsidR="004516F3" w:rsidRDefault="00796C97">
      <w:pPr>
        <w:ind w:left="137" w:right="49"/>
      </w:pPr>
      <w:r>
        <w:t xml:space="preserve">  </w:t>
      </w:r>
      <w:r>
        <w:rPr>
          <w:b/>
        </w:rPr>
        <w:t xml:space="preserve">Consta en el expediente Informe  emitido por Doña Rosa Edelmira González Sabina, que desempeña el puesto de trabajo de Jurista, de 14 de mayo </w:t>
      </w:r>
      <w:r>
        <w:rPr>
          <w:b/>
        </w:rPr>
        <w:t xml:space="preserve">de 2020, debidamente conformado por Doña Mª del Pilar Chico Delgado, Técnico de Administración General, de 14 de mayo y fiscalizado por Don Nicolás Rojo Garnica, Interventor Municipal, de 14 de mayo de 2020 del siguiente tenor literal: </w:t>
      </w:r>
    </w:p>
    <w:p w:rsidR="004516F3" w:rsidRDefault="00796C97">
      <w:pPr>
        <w:spacing w:after="455" w:line="259" w:lineRule="auto"/>
        <w:ind w:left="137" w:firstLine="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0089" name="Group 7008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419" name="Rectangle 4419"/>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4420" name="Rectangle 4420"/>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31 de 58 </w:t>
                              </w:r>
                            </w:p>
                          </w:txbxContent>
                        </wps:txbx>
                        <wps:bodyPr horzOverflow="overflow" vert="horz" lIns="0" tIns="0" rIns="0" bIns="0" rtlCol="0">
                          <a:noAutofit/>
                        </wps:bodyPr>
                      </wps:wsp>
                    </wpg:wgp>
                  </a:graphicData>
                </a:graphic>
              </wp:anchor>
            </w:drawing>
          </mc:Choice>
          <mc:Fallback xmlns:a="http://schemas.openxmlformats.org/drawingml/2006/main">
            <w:pict>
              <v:group id="Group 70089" style="width:12.7031pt;height:276.726pt;position:absolute;mso-position-horizontal-relative:page;mso-position-horizontal:absolute;margin-left:682.278pt;mso-position-vertical-relative:page;margin-top:535.194pt;" coordsize="1613,35144">
                <v:rect id="Rectangle 4419"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420"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58 </w:t>
                        </w:r>
                      </w:p>
                    </w:txbxContent>
                  </v:textbox>
                </v:rect>
                <w10:wrap type="square"/>
              </v:group>
            </w:pict>
          </mc:Fallback>
        </mc:AlternateContent>
      </w:r>
      <w:r>
        <w:rPr>
          <w:b/>
        </w:rPr>
        <w:t xml:space="preserve"> </w:t>
      </w:r>
    </w:p>
    <w:p w:rsidR="004516F3" w:rsidRDefault="00796C97">
      <w:pPr>
        <w:spacing w:after="99" w:line="259" w:lineRule="auto"/>
        <w:ind w:left="142" w:firstLine="0"/>
        <w:jc w:val="left"/>
      </w:pPr>
      <w:r>
        <w:t xml:space="preserve"> </w:t>
      </w:r>
    </w:p>
    <w:p w:rsidR="004516F3" w:rsidRDefault="00796C97">
      <w:pPr>
        <w:pStyle w:val="Ttulo1"/>
        <w:spacing w:after="110"/>
        <w:ind w:left="799" w:right="709"/>
      </w:pPr>
      <w:r>
        <w:t>“INFORME</w:t>
      </w:r>
      <w:r>
        <w:rPr>
          <w:b w:val="0"/>
        </w:rPr>
        <w:t xml:space="preserve"> </w:t>
      </w:r>
    </w:p>
    <w:p w:rsidR="004516F3" w:rsidRDefault="00796C97">
      <w:pPr>
        <w:spacing w:after="113"/>
        <w:ind w:left="137" w:right="49"/>
      </w:pPr>
      <w:r>
        <w:rPr>
          <w:b/>
        </w:rPr>
        <w:t>Visto el expediente referenciado, Doña Rosa Edelm</w:t>
      </w:r>
      <w:r>
        <w:rPr>
          <w:b/>
        </w:rPr>
        <w:t>ira González Sabina, Técnico Jurista, debidamente conformado por la funcionaria María del Pilar Chico Delgado, Técnico de la Administración General, emite el siguiente informe, fiscalizado favorablemente por el Interventor Municipal:</w:t>
      </w:r>
      <w:r>
        <w:t xml:space="preserve"> </w:t>
      </w:r>
    </w:p>
    <w:p w:rsidR="004516F3" w:rsidRDefault="00796C97">
      <w:pPr>
        <w:spacing w:after="98" w:line="259" w:lineRule="auto"/>
        <w:ind w:left="142" w:firstLine="0"/>
        <w:jc w:val="left"/>
      </w:pPr>
      <w:r>
        <w:t xml:space="preserve"> </w:t>
      </w:r>
    </w:p>
    <w:p w:rsidR="004516F3" w:rsidRDefault="00796C97">
      <w:pPr>
        <w:pStyle w:val="Ttulo2"/>
        <w:spacing w:after="110"/>
        <w:ind w:left="799" w:right="710"/>
      </w:pPr>
      <w:r>
        <w:t>Antecedentes de hec</w:t>
      </w:r>
      <w:r>
        <w:t xml:space="preserve">ho </w:t>
      </w:r>
      <w:r>
        <w:rPr>
          <w:b w:val="0"/>
        </w:rPr>
        <w:t xml:space="preserve"> </w:t>
      </w:r>
    </w:p>
    <w:p w:rsidR="004516F3" w:rsidRDefault="00796C97">
      <w:pPr>
        <w:spacing w:after="110"/>
        <w:ind w:left="137" w:right="52"/>
      </w:pPr>
      <w:r>
        <w:t xml:space="preserve">Vista la Propuesta del Concejal Delegado de Deportes, de fecha 12 de mayo de 2020, relativa a la aprobación y suscripción del Convenio de colaboración entre el Ayuntamiento de Candelaria y el Club Deportivo Atletismo Trotamundos de Candelaria. </w:t>
      </w:r>
    </w:p>
    <w:p w:rsidR="004516F3" w:rsidRDefault="00796C97">
      <w:pPr>
        <w:spacing w:after="110"/>
        <w:ind w:left="137" w:right="52"/>
      </w:pPr>
      <w:r>
        <w:t xml:space="preserve">Visto </w:t>
      </w:r>
      <w:r>
        <w:t xml:space="preserve">que obra en el expediente consignación presupuestaria en la aplicación 341.00-480.08 del Presupuesto General 2020, (AD nº 2.20.0.03307).  </w:t>
      </w:r>
    </w:p>
    <w:p w:rsidR="004516F3" w:rsidRDefault="00796C97">
      <w:pPr>
        <w:ind w:left="137" w:right="52"/>
      </w:pPr>
      <w:r>
        <w:t>Considerando el órgano concedente de la subvención sujeta a convenio debe poder acordar, motivadamente, medidas de or</w:t>
      </w:r>
      <w:r>
        <w:t>denación e instrucción necesarias para evitar que la situación creada por el COVID-19 provoque perjuicios graves en los intereses y derechos de las personas beneficiarias, derivados de la imposibilidad de cumplir el plazo para la ejecución del proyecto sub</w:t>
      </w:r>
      <w:r>
        <w:t xml:space="preserve">vencionado. </w:t>
      </w:r>
    </w:p>
    <w:p w:rsidR="004516F3" w:rsidRDefault="00796C97">
      <w:pPr>
        <w:spacing w:after="0" w:line="259" w:lineRule="auto"/>
        <w:ind w:left="142" w:firstLine="0"/>
        <w:jc w:val="left"/>
      </w:pPr>
      <w:r>
        <w:t xml:space="preserve"> </w:t>
      </w:r>
    </w:p>
    <w:p w:rsidR="004516F3" w:rsidRDefault="00796C97">
      <w:pPr>
        <w:ind w:left="137" w:right="52"/>
      </w:pPr>
      <w:r>
        <w:t xml:space="preserve">Considerando que para la ejecución del convenio que nos ocupa la entidad beneficiaria de subvención ha tenido que hacerse cargo del pago de sus empleados, así como de proveedores en atención al objeto del convenio. </w:t>
      </w:r>
    </w:p>
    <w:p w:rsidR="004516F3" w:rsidRDefault="00796C97">
      <w:pPr>
        <w:spacing w:after="98" w:line="259" w:lineRule="auto"/>
        <w:ind w:left="142" w:firstLine="0"/>
        <w:jc w:val="left"/>
      </w:pPr>
      <w:r>
        <w:t xml:space="preserve"> </w:t>
      </w:r>
    </w:p>
    <w:p w:rsidR="004516F3" w:rsidRDefault="00796C97">
      <w:pPr>
        <w:spacing w:line="354" w:lineRule="auto"/>
        <w:ind w:left="127" w:right="2515" w:firstLine="3442"/>
      </w:pPr>
      <w:r>
        <w:rPr>
          <w:b/>
        </w:rPr>
        <w:t xml:space="preserve">Fundamentos de derecho </w:t>
      </w:r>
      <w:r>
        <w:rPr>
          <w:b/>
        </w:rPr>
        <w:t xml:space="preserve"> </w:t>
      </w:r>
      <w:r>
        <w:t xml:space="preserve">Resultan de aplicación los siguientes: </w:t>
      </w:r>
    </w:p>
    <w:p w:rsidR="004516F3" w:rsidRDefault="00796C97">
      <w:pPr>
        <w:numPr>
          <w:ilvl w:val="0"/>
          <w:numId w:val="20"/>
        </w:numPr>
        <w:ind w:right="52" w:hanging="708"/>
      </w:pPr>
      <w:r>
        <w:t xml:space="preserve">Ley 39/2015, de 1 de octubre del Procedimiento Administrativo Común de las </w:t>
      </w:r>
    </w:p>
    <w:p w:rsidR="004516F3" w:rsidRDefault="00796C97">
      <w:pPr>
        <w:spacing w:after="110"/>
        <w:ind w:left="137" w:right="52"/>
      </w:pPr>
      <w:r>
        <w:t xml:space="preserve">Administraciones Públicas: </w:t>
      </w:r>
    </w:p>
    <w:p w:rsidR="004516F3" w:rsidRDefault="00796C97">
      <w:pPr>
        <w:spacing w:after="131"/>
        <w:ind w:left="137" w:right="52"/>
      </w:pPr>
      <w:r>
        <w:t>El art. 86.1 que establece que “Las Administraciones Públicas podrán celebrar acuerdos, pactos, convenios o con</w:t>
      </w:r>
      <w:r>
        <w:t>tratos con personas tanto de Derecho público como privado, siempre que no sean contrarios al ordenamiento jurídico ni versen sobre materias no susceptibles de transacción y tengan por objeto satisfacer el interés público que tienen encomendado, con el alca</w:t>
      </w:r>
      <w:r>
        <w:t>nce, efectos y régimen jurídico específico que, en su caso, prevea la disposición que lo regule, pudiendo tales actos tener la consideración de finalizadores de los procedimientos administrativos o insertarse en los mismos con carácter previo, vinculante o</w:t>
      </w:r>
      <w:r>
        <w:t xml:space="preserve"> no, a la resolución que les ponga fin.” </w:t>
      </w:r>
    </w:p>
    <w:p w:rsidR="004516F3" w:rsidRDefault="00796C97">
      <w:pPr>
        <w:spacing w:after="109"/>
        <w:ind w:left="137" w:right="52"/>
      </w:pPr>
      <w:r>
        <w:t>El art. 86.2 que establece que “Los citados instrumentos deberán establecer como contenido mínimo la identificación de las partes intervinientes, el ámbito personal, funcional y territorial, y el plazo de vigencia,</w:t>
      </w:r>
      <w:r>
        <w:t xml:space="preserve"> debiendo publicarse o no según su naturaleza y las personas a las que estuvieran destinados.” </w:t>
      </w:r>
    </w:p>
    <w:p w:rsidR="004516F3" w:rsidRDefault="00796C97">
      <w:pPr>
        <w:numPr>
          <w:ilvl w:val="0"/>
          <w:numId w:val="20"/>
        </w:numPr>
        <w:spacing w:after="115"/>
        <w:ind w:right="52" w:hanging="708"/>
      </w:pPr>
      <w:r>
        <w:t xml:space="preserve">Ley 40/2015, de 1 de octubre, de Régimen Jurídico del Sector Público: </w:t>
      </w:r>
    </w:p>
    <w:p w:rsidR="004516F3" w:rsidRDefault="00796C97">
      <w:pPr>
        <w:spacing w:after="110"/>
        <w:ind w:left="137" w:right="52"/>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0762" name="Group 7076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526" name="Rectangle 4526"/>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744436SAH7MT4NARXYL3QM6R5 | Verificación: https://candelaria.sedelect</w:t>
                              </w:r>
                              <w:r>
                                <w:rPr>
                                  <w:sz w:val="12"/>
                                </w:rPr>
                                <w:t xml:space="preserve">ronica.es/ </w:t>
                              </w:r>
                            </w:p>
                          </w:txbxContent>
                        </wps:txbx>
                        <wps:bodyPr horzOverflow="overflow" vert="horz" lIns="0" tIns="0" rIns="0" bIns="0" rtlCol="0">
                          <a:noAutofit/>
                        </wps:bodyPr>
                      </wps:wsp>
                      <wps:wsp>
                        <wps:cNvPr id="4527" name="Rectangle 4527"/>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32 de 58 </w:t>
                              </w:r>
                            </w:p>
                          </w:txbxContent>
                        </wps:txbx>
                        <wps:bodyPr horzOverflow="overflow" vert="horz" lIns="0" tIns="0" rIns="0" bIns="0" rtlCol="0">
                          <a:noAutofit/>
                        </wps:bodyPr>
                      </wps:wsp>
                    </wpg:wgp>
                  </a:graphicData>
                </a:graphic>
              </wp:anchor>
            </w:drawing>
          </mc:Choice>
          <mc:Fallback xmlns:a="http://schemas.openxmlformats.org/drawingml/2006/main">
            <w:pict>
              <v:group id="Group 70762" style="width:12.7031pt;height:276.726pt;position:absolute;mso-position-horizontal-relative:page;mso-position-horizontal:absolute;margin-left:682.278pt;mso-position-vertical-relative:page;margin-top:535.194pt;" coordsize="1613,35144">
                <v:rect id="Rectangle 4526"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527"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58 </w:t>
                        </w:r>
                      </w:p>
                    </w:txbxContent>
                  </v:textbox>
                </v:rect>
                <w10:wrap type="square"/>
              </v:group>
            </w:pict>
          </mc:Fallback>
        </mc:AlternateContent>
      </w:r>
      <w:r>
        <w:t xml:space="preserve">El art. 47.1, establece que “Son convenios los acuerdos con efectos jurídicos adoptados por las Administraciones Públicas, los organismos públicos y </w:t>
      </w:r>
      <w:r>
        <w:t xml:space="preserve">entidades de derecho público vinculados o dependientes o las Universidades públicas entre sí o con sujetos de derecho privado para un fin común. </w:t>
      </w:r>
    </w:p>
    <w:p w:rsidR="004516F3" w:rsidRDefault="00796C97">
      <w:pPr>
        <w:spacing w:after="112" w:line="248" w:lineRule="auto"/>
        <w:ind w:left="137"/>
        <w:jc w:val="left"/>
      </w:pPr>
      <w:r>
        <w:t xml:space="preserve">…. Los convenios no podrán tener por objeto prestaciones propias de los contratos. En tal caso, su naturaleza y régimen jurídico se ajustará a lo previsto en la legislación de contratos del sector público.” </w:t>
      </w:r>
    </w:p>
    <w:p w:rsidR="004516F3" w:rsidRDefault="00796C97">
      <w:pPr>
        <w:spacing w:after="145"/>
        <w:ind w:left="137" w:right="52"/>
      </w:pPr>
      <w:r>
        <w:t>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 </w:t>
      </w:r>
    </w:p>
    <w:p w:rsidR="004516F3" w:rsidRDefault="00796C97">
      <w:pPr>
        <w:spacing w:after="141"/>
        <w:ind w:left="137" w:right="52"/>
      </w:pPr>
      <w:r>
        <w:t>El punto 3 del citado artículo señala que “La suscripción de convenios deberá mejorar la eficiencia de la gestión pública, facilitar la utilización conjunta de medios y servicios públ</w:t>
      </w:r>
      <w:r>
        <w:t xml:space="preserve">icos, contribuir a la realización de actividades de utilidad pública …” </w:t>
      </w:r>
    </w:p>
    <w:p w:rsidR="004516F3" w:rsidRDefault="00796C97">
      <w:pPr>
        <w:spacing w:after="105"/>
        <w:ind w:left="137" w:right="52"/>
      </w:pPr>
      <w:r>
        <w:t xml:space="preserve">El punto 8 del mismo establece que “Los convenios se perfeccionan por la prestación del consentimiento de las partes.” </w:t>
      </w:r>
    </w:p>
    <w:p w:rsidR="004516F3" w:rsidRDefault="00796C97">
      <w:pPr>
        <w:spacing w:after="113"/>
        <w:ind w:left="137" w:right="52"/>
      </w:pPr>
      <w:r>
        <w:t xml:space="preserve">El artículo 49. 1 de la citada ley, en cuanto al contenido que </w:t>
      </w:r>
      <w:r>
        <w:t xml:space="preserve">deben de incluir los convenios de colaboración. </w:t>
      </w:r>
    </w:p>
    <w:p w:rsidR="004516F3" w:rsidRDefault="00796C97">
      <w:pPr>
        <w:spacing w:after="146"/>
        <w:ind w:left="137" w:right="52"/>
      </w:pPr>
      <w:r>
        <w:t xml:space="preserve">Y el artículo 49.2 señala que “En cualquier momento antes de la finalización del plazo previsto en el </w:t>
      </w:r>
      <w:r>
        <w:t xml:space="preserve">apartado anterior, los firmantes del convenio podrán acordar unánimemente su prórroga por un periodo de hasta cuatro años adicionales o su extinción”.  </w:t>
      </w:r>
    </w:p>
    <w:p w:rsidR="004516F3" w:rsidRDefault="00796C97">
      <w:pPr>
        <w:numPr>
          <w:ilvl w:val="0"/>
          <w:numId w:val="21"/>
        </w:numPr>
        <w:ind w:right="51" w:hanging="261"/>
      </w:pPr>
      <w:r>
        <w:t xml:space="preserve">Ley 1/2019, de 30 de enero, de la actividad física y el deporte de Canarias </w:t>
      </w:r>
    </w:p>
    <w:p w:rsidR="004516F3" w:rsidRDefault="00796C97">
      <w:pPr>
        <w:spacing w:after="146"/>
        <w:ind w:left="137" w:right="52"/>
      </w:pPr>
      <w:r>
        <w:t>El artículo 9 b) de la cit</w:t>
      </w:r>
      <w:r>
        <w:t xml:space="preserve">ada ley señala que “Las Administraciones públicas de Canarias están facultadas para, gestionar, directamente o mediante los sistemas previstos en el ordenamiento jurídico, los servicios asumidos como propios de acuerdo con lo establecido en esta Ley”. </w:t>
      </w:r>
    </w:p>
    <w:p w:rsidR="004516F3" w:rsidRDefault="00796C97">
      <w:pPr>
        <w:spacing w:after="147"/>
        <w:ind w:left="137" w:right="52"/>
      </w:pPr>
      <w:r>
        <w:t>Por</w:t>
      </w:r>
      <w:r>
        <w:t xml:space="preserve"> su parte el artículo 12.2 a) “Son competencias de los ayuntamientos canarios la promoción de la actividad deportiva en su ámbito territorial, fomentando especialmente las actividades de iniciación y de carácter formativo y recreativo entre los colectivos </w:t>
      </w:r>
      <w:r>
        <w:t xml:space="preserve">de especial atención señalados en el artículo 3 de esta Ley”. </w:t>
      </w:r>
    </w:p>
    <w:p w:rsidR="004516F3" w:rsidRDefault="00796C97">
      <w:pPr>
        <w:numPr>
          <w:ilvl w:val="0"/>
          <w:numId w:val="21"/>
        </w:numPr>
        <w:spacing w:after="147"/>
        <w:ind w:right="51" w:hanging="261"/>
      </w:pPr>
      <w:r>
        <w:rPr>
          <w:color w:val="222222"/>
        </w:rPr>
        <w:t>Real Dereto 463/2020, de 14 de marzo, por el que se declara el estado de alarma para la gestión de la situación de crisis sanitaria ocasionada por el COVID-19, en su disposición adicional terce</w:t>
      </w:r>
      <w:r>
        <w:rPr>
          <w:color w:val="222222"/>
        </w:rPr>
        <w:t>ra punto tres relativa a la suspensión de los plazos administrativos señala “</w:t>
      </w:r>
      <w:r>
        <w:rPr>
          <w:i/>
        </w:rPr>
        <w:t>3. No obstante lo anterior, el órgano competente podrá acordar, mediante resolución motivada, las medidas de ordenación e instrucción estrictamente necesarias para evitar perjuici</w:t>
      </w:r>
      <w:r>
        <w:rPr>
          <w:i/>
        </w:rPr>
        <w:t>os graves en los derechos e intereses del interesado en el procedimiento y siempre que éste manifieste su conformidad, o cuando el interesado manifieste su conformidad con que no se suspenda el plazo”.</w:t>
      </w:r>
      <w:r>
        <w:rPr>
          <w:color w:val="222222"/>
        </w:rPr>
        <w:t xml:space="preserve"> </w:t>
      </w:r>
    </w:p>
    <w:p w:rsidR="004516F3" w:rsidRDefault="00796C97">
      <w:pPr>
        <w:spacing w:after="113"/>
        <w:ind w:left="127" w:right="52" w:firstLine="708"/>
      </w:pPr>
      <w:r>
        <w:t>Los convenios suscritos por la Administración General</w:t>
      </w:r>
      <w:r>
        <w:t xml:space="preserve"> del Estado o alguno de sus organismos públicos o entidades de derecho público vinculados o dependientes resultarán eficaces una vez inscritos en el Registro Electrónico estatal de Órganos e Instrumentos de Cooperación del sector público estatal, al que se</w:t>
      </w:r>
      <w:r>
        <w:t xml:space="preserve"> refiere la disposición adicional séptima y publicados en el «Boletín Oficial del Estado». Previamente y con carácter facultativo, se podrán publicar en el Boletín Oficial de la Comunidad Autónoma o de la provincia, que corresponda a la otra Administración</w:t>
      </w:r>
      <w:r>
        <w:t xml:space="preserve"> firmante. </w:t>
      </w:r>
    </w:p>
    <w:p w:rsidR="004516F3" w:rsidRDefault="00796C97">
      <w:pPr>
        <w:spacing w:after="27"/>
        <w:ind w:left="127" w:right="51" w:firstLine="708"/>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2018" name="Group 72018"/>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658" name="Rectangle 4658"/>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4659" name="Rectangle 4659"/>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33 de 58 </w:t>
                              </w:r>
                            </w:p>
                          </w:txbxContent>
                        </wps:txbx>
                        <wps:bodyPr horzOverflow="overflow" vert="horz" lIns="0" tIns="0" rIns="0" bIns="0" rtlCol="0">
                          <a:noAutofit/>
                        </wps:bodyPr>
                      </wps:wsp>
                    </wpg:wgp>
                  </a:graphicData>
                </a:graphic>
              </wp:anchor>
            </w:drawing>
          </mc:Choice>
          <mc:Fallback xmlns:a="http://schemas.openxmlformats.org/drawingml/2006/main">
            <w:pict>
              <v:group id="Group 72018" style="width:12.7031pt;height:276.726pt;position:absolute;mso-position-horizontal-relative:page;mso-position-horizontal:absolute;margin-left:682.278pt;mso-position-vertical-relative:page;margin-top:535.194pt;" coordsize="1613,35144">
                <v:rect id="Rectangle 4658"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659"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58 </w:t>
                        </w:r>
                      </w:p>
                    </w:txbxContent>
                  </v:textbox>
                </v:rect>
                <w10:wrap type="square"/>
              </v:group>
            </w:pict>
          </mc:Fallback>
        </mc:AlternateContent>
      </w:r>
      <w:r>
        <w:t>En cuanto al órgano competente, es la Junta de Gobierno Local el órgano competente que tiene atribuido la competencia para la aprobación de programas, planes, convenios con entidades públicas o privadas para consecución de los fines de interés público, así</w:t>
      </w:r>
      <w: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t xml:space="preserve">blece “  </w:t>
      </w:r>
      <w:r>
        <w:rPr>
          <w:i/>
        </w:rPr>
        <w:t>Primero: Delegar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como</w:t>
      </w:r>
      <w:r>
        <w:rPr>
          <w:i/>
        </w:rP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rPr>
          <w:i/>
        </w:rPr>
        <w:t xml:space="preserve">traciones Públicas de </w:t>
      </w:r>
    </w:p>
    <w:p w:rsidR="004516F3" w:rsidRDefault="00796C97">
      <w:pPr>
        <w:spacing w:after="110"/>
        <w:ind w:left="137" w:right="51"/>
      </w:pPr>
      <w:r>
        <w:rPr>
          <w:i/>
        </w:rPr>
        <w:t>Canarias…</w:t>
      </w:r>
      <w:r>
        <w:t xml:space="preserve">”  </w:t>
      </w:r>
    </w:p>
    <w:p w:rsidR="004516F3" w:rsidRDefault="00796C97">
      <w:pPr>
        <w:spacing w:after="110"/>
        <w:ind w:left="127" w:right="52" w:firstLine="708"/>
      </w:pPr>
      <w:r>
        <w:t xml:space="preserve"> Por parte de este Ayuntamiento los convenios deberán ser suscritos por la AlcaldesaPresidenta haciendo uso de las competencias previstas en el art.21.1 b de la Ley 7/1985 de 2 de abril Reguladora de Bases de Régimen Loc</w:t>
      </w:r>
      <w:r>
        <w:t>al , del art 41.12 del Real Decreto Legislativo 2568/1986, de 28 de noviembre por el que se aprueba el Reglamento de Organización, Funcionamiento y Régimen Jurídico de las Entidades Locales, en orden a la suscripción de documentos que vinculen contractualm</w:t>
      </w:r>
      <w:r>
        <w:t xml:space="preserve">ente a la Entidad Local a la cual representa. </w:t>
      </w:r>
    </w:p>
    <w:p w:rsidR="004516F3" w:rsidRDefault="00796C97">
      <w:pPr>
        <w:spacing w:after="113"/>
        <w:ind w:left="127" w:right="52" w:firstLine="708"/>
      </w:pPr>
      <w:r>
        <w:t>A la vista de cuanto antecede, la informante estima que es posible jurídicamente la aprobación y suscripción del Convenio de colaboración a suscribir entre el Ayuntamiento de Candelaria y Club Deportivo Atleti</w:t>
      </w:r>
      <w:r>
        <w:t xml:space="preserve">smo Trotamundos de Candelaria y formula la siguiente Propuesta de Resolución, para que por la Junta de Gobierno Local se acuerde:  </w:t>
      </w:r>
    </w:p>
    <w:p w:rsidR="004516F3" w:rsidRDefault="00796C97">
      <w:pPr>
        <w:spacing w:after="0" w:line="259" w:lineRule="auto"/>
        <w:ind w:left="850" w:firstLine="0"/>
        <w:jc w:val="left"/>
      </w:pPr>
      <w:r>
        <w:t xml:space="preserve">  </w:t>
      </w:r>
    </w:p>
    <w:p w:rsidR="004516F3" w:rsidRDefault="00796C97">
      <w:pPr>
        <w:pStyle w:val="Ttulo2"/>
        <w:spacing w:after="112"/>
        <w:ind w:left="799" w:right="712"/>
      </w:pPr>
      <w:r>
        <w:t xml:space="preserve">Propuesta de resolución </w:t>
      </w:r>
      <w:r>
        <w:rPr>
          <w:b w:val="0"/>
        </w:rPr>
        <w:t xml:space="preserve"> </w:t>
      </w:r>
    </w:p>
    <w:p w:rsidR="004516F3" w:rsidRDefault="00796C97">
      <w:pPr>
        <w:spacing w:after="110"/>
        <w:ind w:left="137" w:right="52"/>
      </w:pPr>
      <w:r>
        <w:t>PRIMERO.- Acordar la continuación y resolución de este procedimiento dado que la entidad benefi</w:t>
      </w:r>
      <w:r>
        <w:t>ciaria de la subvención ha tenido que hacer frente al pago de sus empleados, así como de proveedores en atención al objeto del convenio, todo ello hasta el mes de marzo , así como de los futuros gastos que se deriven en los próximos meses; y dado que no ha</w:t>
      </w:r>
      <w:r>
        <w:t xml:space="preserve">n recibido subvención alguna por parte del Ayuntamiento para el presente ejercicio, con esta subvención la entidad tendría liquidez para seguir afrontando los pagos de empleados y proveedores. </w:t>
      </w:r>
    </w:p>
    <w:p w:rsidR="004516F3" w:rsidRDefault="00796C97">
      <w:pPr>
        <w:spacing w:after="101" w:line="259" w:lineRule="auto"/>
        <w:ind w:left="142" w:firstLine="0"/>
        <w:jc w:val="left"/>
      </w:pPr>
      <w:r>
        <w:t xml:space="preserve"> </w:t>
      </w:r>
    </w:p>
    <w:p w:rsidR="004516F3" w:rsidRDefault="00796C97">
      <w:pPr>
        <w:spacing w:after="110"/>
        <w:ind w:left="137" w:right="52"/>
      </w:pPr>
      <w:r>
        <w:t>SEGUNDO.- Aprobar y suscribir el Convenio de colaboración en</w:t>
      </w:r>
      <w:r>
        <w:t xml:space="preserve">tre el Ayuntamiento de Candelaria y el Club Deportivo Atletismo Trotamundos, del siguiente tenor literal: </w:t>
      </w:r>
    </w:p>
    <w:p w:rsidR="004516F3" w:rsidRDefault="00796C97">
      <w:pPr>
        <w:spacing w:after="100" w:line="259" w:lineRule="auto"/>
        <w:ind w:left="142" w:firstLine="0"/>
        <w:jc w:val="left"/>
      </w:pPr>
      <w:r>
        <w:t xml:space="preserve">  </w:t>
      </w:r>
    </w:p>
    <w:p w:rsidR="004516F3" w:rsidRDefault="00796C97">
      <w:pPr>
        <w:spacing w:after="113"/>
        <w:ind w:left="137" w:right="51"/>
      </w:pPr>
      <w:r>
        <w:t>“</w:t>
      </w:r>
      <w:r>
        <w:rPr>
          <w:i/>
        </w:rPr>
        <w:t xml:space="preserve">CONVENIO DE COLABORACIÓN ENTRE EL ILUSTRE AYUNTAMIENTO DE CANDELARIA Y EL CLUB DEPORTIVO ATLETISMO TROTAMUNDOS DE CANDELARIA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pStyle w:val="Ttulo2"/>
        <w:spacing w:after="0" w:line="259" w:lineRule="auto"/>
        <w:ind w:left="91" w:right="6"/>
      </w:pPr>
      <w:r>
        <w:rPr>
          <w:b w:val="0"/>
          <w:i/>
        </w:rPr>
        <w:t xml:space="preserve">COMPARECEN </w:t>
      </w:r>
    </w:p>
    <w:p w:rsidR="004516F3" w:rsidRDefault="00796C97">
      <w:pPr>
        <w:spacing w:after="0" w:line="259" w:lineRule="auto"/>
        <w:ind w:left="142" w:firstLine="0"/>
        <w:jc w:val="left"/>
      </w:pPr>
      <w:r>
        <w:rPr>
          <w:i/>
        </w:rPr>
        <w:t xml:space="preserve"> </w:t>
      </w:r>
    </w:p>
    <w:p w:rsidR="004516F3" w:rsidRDefault="00796C97">
      <w:pPr>
        <w:spacing w:after="119" w:line="359" w:lineRule="auto"/>
        <w:ind w:left="137" w:right="51"/>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0459" name="Group 7045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767" name="Rectangle 476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4768" name="Rectangle 4768"/>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34 de 58 </w:t>
                              </w:r>
                            </w:p>
                          </w:txbxContent>
                        </wps:txbx>
                        <wps:bodyPr horzOverflow="overflow" vert="horz" lIns="0" tIns="0" rIns="0" bIns="0" rtlCol="0">
                          <a:noAutofit/>
                        </wps:bodyPr>
                      </wps:wsp>
                    </wpg:wgp>
                  </a:graphicData>
                </a:graphic>
              </wp:anchor>
            </w:drawing>
          </mc:Choice>
          <mc:Fallback xmlns:a="http://schemas.openxmlformats.org/drawingml/2006/main">
            <w:pict>
              <v:group id="Group 70459" style="width:12.7031pt;height:276.726pt;position:absolute;mso-position-horizontal-relative:page;mso-position-horizontal:absolute;margin-left:682.278pt;mso-position-vertical-relative:page;margin-top:535.194pt;" coordsize="1613,35144">
                <v:rect id="Rectangle 476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768"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58 </w:t>
                        </w:r>
                      </w:p>
                    </w:txbxContent>
                  </v:textbox>
                </v:rect>
                <w10:wrap type="square"/>
              </v:group>
            </w:pict>
          </mc:Fallback>
        </mc:AlternateContent>
      </w:r>
      <w:r>
        <w:rPr>
          <w:i/>
        </w:rPr>
        <w:t xml:space="preserve"> De una parte Dña. María Concepción Brito Núñez, en calidad d</w:t>
      </w:r>
      <w:r>
        <w:rPr>
          <w:i/>
        </w:rPr>
        <w:t xml:space="preserve">e Alcaldesa-Presidenta del Ayuntamiento de la Villa de Candelaria, cuyas circunstancias personales no se hacen constar por actuar en razón de su referido cargo, asistida por el Secretario General, D. Octavio Manuel Fernández Hernández. </w:t>
      </w:r>
    </w:p>
    <w:p w:rsidR="004516F3" w:rsidRDefault="00796C97">
      <w:pPr>
        <w:spacing w:line="358" w:lineRule="auto"/>
        <w:ind w:left="137" w:right="51"/>
      </w:pPr>
      <w:r>
        <w:rPr>
          <w:i/>
        </w:rPr>
        <w:t xml:space="preserve"> De la otra parte, </w:t>
      </w:r>
      <w:r>
        <w:rPr>
          <w:i/>
        </w:rPr>
        <w:t>Dña. María Teresa Olmedo Guerrero, mayor de edad, vecina de Candelaria, con domicilio en C/ Álvaro Peña Ramos, nº 34, y provista de DNI número ***8068** como Presidenta del Club Deportivo Atletismo Trotamundos de Candelaria, con C.I.F. nº   G38795852, quie</w:t>
      </w:r>
      <w:r>
        <w:rPr>
          <w:i/>
        </w:rPr>
        <w:t xml:space="preserve">n actúa en nombre y representación de éste. </w:t>
      </w:r>
    </w:p>
    <w:p w:rsidR="004516F3" w:rsidRDefault="00796C97">
      <w:pPr>
        <w:spacing w:line="358" w:lineRule="auto"/>
        <w:ind w:left="137" w:right="51"/>
      </w:pPr>
      <w:r>
        <w:rPr>
          <w:i/>
        </w:rPr>
        <w:t xml:space="preserve"> Ante mí, D. Octavio Manuel Fernández Hernández, Secretario General del Ayuntamiento de Candelaria. </w:t>
      </w:r>
    </w:p>
    <w:p w:rsidR="004516F3" w:rsidRDefault="00796C97">
      <w:pPr>
        <w:spacing w:after="105" w:line="259" w:lineRule="auto"/>
        <w:ind w:left="142" w:firstLine="0"/>
        <w:jc w:val="left"/>
      </w:pPr>
      <w:r>
        <w:rPr>
          <w:i/>
        </w:rPr>
        <w:t xml:space="preserve"> </w:t>
      </w:r>
    </w:p>
    <w:p w:rsidR="004516F3" w:rsidRDefault="00796C97">
      <w:pPr>
        <w:spacing w:after="118"/>
        <w:ind w:left="137" w:right="51"/>
      </w:pPr>
      <w:r>
        <w:rPr>
          <w:i/>
        </w:rPr>
        <w:t xml:space="preserve">INTERVIENEN </w:t>
      </w:r>
    </w:p>
    <w:p w:rsidR="004516F3" w:rsidRDefault="00796C97">
      <w:pPr>
        <w:spacing w:after="0" w:line="259" w:lineRule="auto"/>
        <w:ind w:left="142" w:firstLine="0"/>
        <w:jc w:val="left"/>
      </w:pPr>
      <w:r>
        <w:rPr>
          <w:i/>
        </w:rPr>
        <w:t xml:space="preserve"> </w:t>
      </w:r>
    </w:p>
    <w:p w:rsidR="004516F3" w:rsidRDefault="00796C97">
      <w:pPr>
        <w:spacing w:line="358" w:lineRule="auto"/>
        <w:ind w:left="137" w:right="51"/>
      </w:pPr>
      <w:r>
        <w:rPr>
          <w:i/>
        </w:rPr>
        <w:t xml:space="preserve"> Dña. María Concepción Brito Núñez, en calidad de Alcaldesa-</w:t>
      </w:r>
      <w:r>
        <w:rPr>
          <w:i/>
        </w:rPr>
        <w:t>Presidenta del Ayuntamiento de la Villa de Candelaria, especialmente facultada para este acto por acuerdo de la Junta de Gobierno Local de fecha …...................................  y en virtud de la competencia que le otorga el art. 21.1.b) de la Ley 7/1</w:t>
      </w:r>
      <w:r>
        <w:rPr>
          <w:i/>
        </w:rPr>
        <w:t xml:space="preserve">985, reguladora de las Bases de Régimen Local, y asistida por D. </w:t>
      </w:r>
    </w:p>
    <w:p w:rsidR="004516F3" w:rsidRDefault="00796C97">
      <w:pPr>
        <w:spacing w:after="115"/>
        <w:ind w:left="137" w:right="51"/>
      </w:pPr>
      <w:r>
        <w:rPr>
          <w:i/>
        </w:rPr>
        <w:t xml:space="preserve">Octavio Manuel Fernández Hernández, Secretario General, para dar fe del acto. </w:t>
      </w:r>
    </w:p>
    <w:p w:rsidR="004516F3" w:rsidRDefault="00796C97">
      <w:pPr>
        <w:spacing w:after="122" w:line="358" w:lineRule="auto"/>
        <w:ind w:left="0" w:right="65" w:firstLine="0"/>
        <w:jc w:val="right"/>
      </w:pPr>
      <w:r>
        <w:rPr>
          <w:i/>
        </w:rPr>
        <w:t>Dña. María Teresa Olmedo Guerrero, actuando en calidad de Presidenta del Club Deportivo Atletismo Trotamundos d</w:t>
      </w:r>
      <w:r>
        <w:rPr>
          <w:i/>
        </w:rPr>
        <w:t xml:space="preserve">e Candelaria según manifestación del mismo y acuerdo adoptado, los comparecientes se reconocen mutuamente la competencia y capacidad legal necesaria y suficiente para suscribir el presente Convenio, y </w:t>
      </w:r>
    </w:p>
    <w:p w:rsidR="004516F3" w:rsidRDefault="00796C97">
      <w:pPr>
        <w:spacing w:after="0" w:line="259" w:lineRule="auto"/>
        <w:ind w:left="142" w:firstLine="0"/>
        <w:jc w:val="left"/>
      </w:pPr>
      <w:r>
        <w:rPr>
          <w:i/>
        </w:rPr>
        <w:t xml:space="preserve"> </w:t>
      </w:r>
    </w:p>
    <w:p w:rsidR="004516F3" w:rsidRDefault="00796C97">
      <w:pPr>
        <w:pStyle w:val="Ttulo2"/>
        <w:spacing w:after="0" w:line="259" w:lineRule="auto"/>
        <w:ind w:left="91" w:right="3"/>
      </w:pPr>
      <w:r>
        <w:rPr>
          <w:b w:val="0"/>
          <w:i/>
        </w:rPr>
        <w:t xml:space="preserve">EXPONEN </w:t>
      </w:r>
    </w:p>
    <w:p w:rsidR="004516F3" w:rsidRDefault="00796C97">
      <w:pPr>
        <w:spacing w:after="118" w:line="360" w:lineRule="auto"/>
        <w:ind w:left="137" w:right="51"/>
      </w:pPr>
      <w:r>
        <w:rPr>
          <w:i/>
        </w:rPr>
        <w:t xml:space="preserve"> 1.- El Ilustre Ayuntamiento de Candelaria,</w:t>
      </w:r>
      <w:r>
        <w:rPr>
          <w:i/>
        </w:rPr>
        <w:t xml:space="preserve"> a través de la Concejalía de Deportes, se encarga del desarrollo de la política municipal en materia deportiva, en el término municipal de Candelaria. </w:t>
      </w:r>
    </w:p>
    <w:p w:rsidR="004516F3" w:rsidRDefault="00796C97">
      <w:pPr>
        <w:spacing w:after="116" w:line="362" w:lineRule="auto"/>
        <w:ind w:left="137"/>
        <w:jc w:val="left"/>
      </w:pPr>
      <w:r>
        <w:rPr>
          <w:i/>
        </w:rPr>
        <w:t xml:space="preserve"> </w:t>
      </w:r>
      <w:r>
        <w:rPr>
          <w:i/>
        </w:rPr>
        <w:tab/>
        <w:t>2.- Ley 1/2019, de 30 de enero, de la actividad física y el deporte de Canarias dispone como competen</w:t>
      </w:r>
      <w:r>
        <w:rPr>
          <w:i/>
        </w:rPr>
        <w:t xml:space="preserve">cia del Ayuntamiento de la Villa de Candelaria la organización de actividades de deporte entre niños y jóvenes en el ámbito municipal (art. 12.2.a). </w:t>
      </w:r>
    </w:p>
    <w:p w:rsidR="004516F3" w:rsidRDefault="00796C97">
      <w:pPr>
        <w:spacing w:after="157" w:line="358" w:lineRule="auto"/>
        <w:ind w:left="127" w:right="51" w:firstLine="708"/>
      </w:pPr>
      <w:r>
        <w:rPr>
          <w:i/>
        </w:rPr>
        <w:t>3.- La Ley 1/2019, de 30 de enero, de la actividad física y el deporte de Canarias, en su art. 9.b. permit</w:t>
      </w:r>
      <w:r>
        <w:rPr>
          <w:i/>
        </w:rPr>
        <w:t xml:space="preserve">e a los Ayuntamientos realizar mediante convenios con los clubes o cualquier otro sistema previsto en el Ordenamiento Jurídico las competencias atribuidas. </w:t>
      </w:r>
    </w:p>
    <w:p w:rsidR="004516F3" w:rsidRDefault="00796C97">
      <w:pPr>
        <w:spacing w:after="106" w:line="372" w:lineRule="auto"/>
        <w:ind w:left="137" w:right="51"/>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0967" name="Group 70967"/>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877" name="Rectangle 487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4878" name="Rectangle 4878"/>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35 de 58 </w:t>
                              </w:r>
                            </w:p>
                          </w:txbxContent>
                        </wps:txbx>
                        <wps:bodyPr horzOverflow="overflow" vert="horz" lIns="0" tIns="0" rIns="0" bIns="0" rtlCol="0">
                          <a:noAutofit/>
                        </wps:bodyPr>
                      </wps:wsp>
                    </wpg:wgp>
                  </a:graphicData>
                </a:graphic>
              </wp:anchor>
            </w:drawing>
          </mc:Choice>
          <mc:Fallback xmlns:a="http://schemas.openxmlformats.org/drawingml/2006/main">
            <w:pict>
              <v:group id="Group 70967" style="width:12.7031pt;height:276.726pt;position:absolute;mso-position-horizontal-relative:page;mso-position-horizontal:absolute;margin-left:682.278pt;mso-position-vertical-relative:page;margin-top:535.194pt;" coordsize="1613,35144">
                <v:rect id="Rectangle 487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878"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58 </w:t>
                        </w:r>
                      </w:p>
                    </w:txbxContent>
                  </v:textbox>
                </v:rect>
                <w10:wrap type="square"/>
              </v:group>
            </w:pict>
          </mc:Fallback>
        </mc:AlternateContent>
      </w:r>
      <w:r>
        <w:rPr>
          <w:i/>
        </w:rPr>
        <w:t xml:space="preserve"> 4.- Ley Orgánica 2/2006, de 3 de mayo, de Educación establece </w:t>
      </w:r>
      <w:r>
        <w:rPr>
          <w:i/>
        </w:rPr>
        <w:t>en su artículo 8.1 “Las Administraciones educativas y las Corporaciones locales coordinarán sus actuaciones, cada una en el ámbito de sus competencias, para lograr una mayor eficacia de los recursos destinados a la educación y contribuir a los fines establ</w:t>
      </w:r>
      <w:r>
        <w:rPr>
          <w:i/>
        </w:rPr>
        <w:t xml:space="preserve">ecidos en esta Ley”. </w:t>
      </w:r>
    </w:p>
    <w:p w:rsidR="004516F3" w:rsidRDefault="00796C97">
      <w:pPr>
        <w:spacing w:line="358" w:lineRule="auto"/>
        <w:ind w:left="137" w:right="51"/>
      </w:pPr>
      <w:r>
        <w:rPr>
          <w:i/>
        </w:rPr>
        <w:t xml:space="preserve"> Así mismo la Orden 15 de enero de 2001, por la que se regulan las actividades extraescolares en los centros públicos no universitarios de la Comunidad Autónoma de Canarias, dispone en el punto 5.2 “Las actividades complementarias y e</w:t>
      </w:r>
      <w:r>
        <w:rPr>
          <w:i/>
        </w:rPr>
        <w:t xml:space="preserve">xtraescolares podrán ser desarrolladas por: </w:t>
      </w:r>
    </w:p>
    <w:p w:rsidR="004516F3" w:rsidRDefault="00796C97">
      <w:pPr>
        <w:numPr>
          <w:ilvl w:val="0"/>
          <w:numId w:val="22"/>
        </w:numPr>
        <w:spacing w:after="115"/>
        <w:ind w:left="264" w:right="51" w:hanging="137"/>
      </w:pPr>
      <w:r>
        <w:rPr>
          <w:i/>
        </w:rPr>
        <w:t xml:space="preserve">Personal perteneciente al centro. </w:t>
      </w:r>
    </w:p>
    <w:p w:rsidR="004516F3" w:rsidRDefault="00796C97">
      <w:pPr>
        <w:numPr>
          <w:ilvl w:val="0"/>
          <w:numId w:val="22"/>
        </w:numPr>
        <w:spacing w:line="361" w:lineRule="auto"/>
        <w:ind w:left="264" w:right="51" w:hanging="137"/>
      </w:pPr>
      <w:r>
        <w:rPr>
          <w:i/>
        </w:rPr>
        <w:t xml:space="preserve">Las asociaciones de madres y padres de alumnos, en los términos previstos en el Decreto 234/1996, de 12 de septiembre. </w:t>
      </w:r>
    </w:p>
    <w:p w:rsidR="004516F3" w:rsidRDefault="00796C97">
      <w:pPr>
        <w:numPr>
          <w:ilvl w:val="0"/>
          <w:numId w:val="22"/>
        </w:numPr>
        <w:spacing w:line="358" w:lineRule="auto"/>
        <w:ind w:left="264" w:right="51" w:hanging="137"/>
      </w:pPr>
      <w:r>
        <w:rPr>
          <w:i/>
        </w:rPr>
        <w:t>Monitores adscritos al centro mediante becas-subvencione</w:t>
      </w:r>
      <w:r>
        <w:rPr>
          <w:i/>
        </w:rPr>
        <w:t xml:space="preserve">s de la Consejería de Educación, Cultura y Deportes o cualquier otra entidad pública o privada. </w:t>
      </w:r>
    </w:p>
    <w:p w:rsidR="004516F3" w:rsidRDefault="00796C97">
      <w:pPr>
        <w:numPr>
          <w:ilvl w:val="0"/>
          <w:numId w:val="22"/>
        </w:numPr>
        <w:spacing w:after="115"/>
        <w:ind w:left="264" w:right="51" w:hanging="137"/>
      </w:pPr>
      <w:r>
        <w:rPr>
          <w:i/>
        </w:rPr>
        <w:t xml:space="preserve">Entidades legalmente constituidas, mediante la suscripción de un contrato administrativo. </w:t>
      </w:r>
    </w:p>
    <w:p w:rsidR="004516F3" w:rsidRDefault="00796C97">
      <w:pPr>
        <w:numPr>
          <w:ilvl w:val="0"/>
          <w:numId w:val="22"/>
        </w:numPr>
        <w:spacing w:after="115"/>
        <w:ind w:left="264" w:right="51" w:hanging="137"/>
      </w:pPr>
      <w:r>
        <w:rPr>
          <w:i/>
        </w:rPr>
        <w:t xml:space="preserve">Corporaciones locales. </w:t>
      </w:r>
    </w:p>
    <w:p w:rsidR="004516F3" w:rsidRDefault="00796C97">
      <w:pPr>
        <w:numPr>
          <w:ilvl w:val="0"/>
          <w:numId w:val="22"/>
        </w:numPr>
        <w:spacing w:after="115"/>
        <w:ind w:left="264" w:right="51" w:hanging="137"/>
      </w:pPr>
      <w:r>
        <w:rPr>
          <w:i/>
        </w:rPr>
        <w:t>A través de cualquier entidad o personas col</w:t>
      </w:r>
      <w:r>
        <w:rPr>
          <w:i/>
        </w:rPr>
        <w:t xml:space="preserve">aboradoras. </w:t>
      </w:r>
    </w:p>
    <w:p w:rsidR="004516F3" w:rsidRDefault="00796C97">
      <w:pPr>
        <w:spacing w:after="122" w:line="358" w:lineRule="auto"/>
        <w:ind w:left="137" w:right="51"/>
      </w:pPr>
      <w:r>
        <w:rPr>
          <w:i/>
        </w:rPr>
        <w:t xml:space="preserve"> </w:t>
      </w:r>
      <w:r>
        <w:rPr>
          <w:i/>
        </w:rPr>
        <w:tab/>
        <w:t>5.- El Club Deportivo Atletismo Trotamundos de Candelaria es una asociación privada, sin ánimo de lucro, que dispone de la suficiente estructura y personalidad jurídica, integrado dentro de la federación correspondiente y demás organismos co</w:t>
      </w:r>
      <w:r>
        <w:rPr>
          <w:i/>
        </w:rPr>
        <w:t xml:space="preserve">mpetentes, y tiene por objeto la promoción del atletismo, especialmente en este municipio, lugar en el que tiene fijada su sede. </w:t>
      </w:r>
    </w:p>
    <w:p w:rsidR="004516F3" w:rsidRDefault="00796C97">
      <w:pPr>
        <w:spacing w:line="359" w:lineRule="auto"/>
        <w:ind w:left="137" w:right="51"/>
      </w:pPr>
      <w:r>
        <w:rPr>
          <w:i/>
        </w:rPr>
        <w:t xml:space="preserve"> 6.- </w:t>
      </w:r>
      <w:r>
        <w:rPr>
          <w:i/>
        </w:rPr>
        <w:t>Persiguiendo ambas partes una misma finalidad de fomento de una actividad de interés público, como es la práctica del deporte por parte de la comunidad vecinal, convienen en aras de aunar esfuerzos y voluntades, a celebrar un CONVENIO DE COLABORACIÓN con s</w:t>
      </w:r>
      <w:r>
        <w:rPr>
          <w:i/>
        </w:rPr>
        <w:t xml:space="preserve">ujeción a las siguientes. </w:t>
      </w:r>
    </w:p>
    <w:p w:rsidR="004516F3" w:rsidRDefault="00796C97">
      <w:pPr>
        <w:spacing w:after="0" w:line="259" w:lineRule="auto"/>
        <w:ind w:left="139" w:firstLine="0"/>
        <w:jc w:val="center"/>
      </w:pPr>
      <w:r>
        <w:rPr>
          <w:i/>
        </w:rPr>
        <w:t xml:space="preserve"> </w:t>
      </w:r>
    </w:p>
    <w:p w:rsidR="004516F3" w:rsidRDefault="00796C97">
      <w:pPr>
        <w:pStyle w:val="Ttulo2"/>
        <w:spacing w:after="0" w:line="259" w:lineRule="auto"/>
        <w:ind w:left="91" w:right="3"/>
      </w:pPr>
      <w:r>
        <w:rPr>
          <w:b w:val="0"/>
          <w:i/>
        </w:rPr>
        <w:t xml:space="preserve">CLÁUSULAS </w:t>
      </w:r>
    </w:p>
    <w:p w:rsidR="004516F3" w:rsidRDefault="00796C97">
      <w:pPr>
        <w:spacing w:after="0" w:line="259" w:lineRule="auto"/>
        <w:ind w:left="142" w:firstLine="0"/>
        <w:jc w:val="left"/>
      </w:pPr>
      <w:r>
        <w:rPr>
          <w:i/>
        </w:rPr>
        <w:t xml:space="preserve"> </w:t>
      </w:r>
    </w:p>
    <w:p w:rsidR="004516F3" w:rsidRDefault="00796C97">
      <w:pPr>
        <w:spacing w:after="122" w:line="358" w:lineRule="auto"/>
        <w:ind w:left="137" w:right="51"/>
      </w:pPr>
      <w:r>
        <w:rPr>
          <w:i/>
        </w:rPr>
        <w:t xml:space="preserve"> Primera.- Las instalaciones deportivas necesarias para el desarrollo de la actividad deportiva serán las facilitadas por los centros educativos, siempre y cuando el Ayuntamiento no disponga de las instalaciones ap</w:t>
      </w:r>
      <w:r>
        <w:rPr>
          <w:i/>
        </w:rPr>
        <w:t xml:space="preserve">ropiadas para la realización de la actividad. </w:t>
      </w:r>
    </w:p>
    <w:p w:rsidR="004516F3" w:rsidRDefault="00796C97">
      <w:pPr>
        <w:spacing w:line="359" w:lineRule="auto"/>
        <w:ind w:left="137" w:right="51"/>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3105" name="Group 73105"/>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4970" name="Rectangle 4970"/>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4971" name="Rectangle 4971"/>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36 de 58 </w:t>
                              </w:r>
                            </w:p>
                          </w:txbxContent>
                        </wps:txbx>
                        <wps:bodyPr horzOverflow="overflow" vert="horz" lIns="0" tIns="0" rIns="0" bIns="0" rtlCol="0">
                          <a:noAutofit/>
                        </wps:bodyPr>
                      </wps:wsp>
                    </wpg:wgp>
                  </a:graphicData>
                </a:graphic>
              </wp:anchor>
            </w:drawing>
          </mc:Choice>
          <mc:Fallback xmlns:a="http://schemas.openxmlformats.org/drawingml/2006/main">
            <w:pict>
              <v:group id="Group 73105" style="width:12.7031pt;height:276.726pt;position:absolute;mso-position-horizontal-relative:page;mso-position-horizontal:absolute;margin-left:682.278pt;mso-position-vertical-relative:page;margin-top:535.194pt;" coordsize="1613,35144">
                <v:rect id="Rectangle 4970"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4971"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58 </w:t>
                        </w:r>
                      </w:p>
                    </w:txbxContent>
                  </v:textbox>
                </v:rect>
                <w10:wrap type="square"/>
              </v:group>
            </w:pict>
          </mc:Fallback>
        </mc:AlternateContent>
      </w:r>
      <w:r>
        <w:rPr>
          <w:i/>
        </w:rPr>
        <w:t xml:space="preserve"> Segunda.- El</w:t>
      </w:r>
      <w:r>
        <w:rPr>
          <w:i/>
        </w:rPr>
        <w:t xml:space="preserve"> Club Deportivo Atletismo Trotamundos de Candelaria utilizará las instalaciones deportivas a que se refiere el presente convenio de acuerdo con el programa anual de actividades y aceptando la normativa y reglamentos de funcionamiento del mismo. No obstante</w:t>
      </w:r>
      <w:r>
        <w:rPr>
          <w:i/>
        </w:rPr>
        <w:t xml:space="preserve"> el Ayuntamiento se reserva el derecho a utilizar las instalaciones para actividades puntuales o regulares propias, previo aviso al Club. </w:t>
      </w:r>
    </w:p>
    <w:p w:rsidR="004516F3" w:rsidRDefault="00796C97">
      <w:pPr>
        <w:spacing w:line="359" w:lineRule="auto"/>
        <w:ind w:left="137" w:right="51"/>
      </w:pPr>
      <w:r>
        <w:rPr>
          <w:i/>
        </w:rPr>
        <w:t xml:space="preserve"> Tercera.- El Club Deportivo Atletismo Trotamundos de Candelaria, a través de sus técnicos cualificados, se compromet</w:t>
      </w:r>
      <w:r>
        <w:rPr>
          <w:i/>
        </w:rPr>
        <w:t xml:space="preserve">e a desarrollar  la modalidad deportiva de atletismo en las instalaciones deportivas municipales y de los centros escolares, previstas en la programación de la Campaña de Promoción Deportiva de la Concejalía de Deportes del Ayuntamiento de Candelaria para </w:t>
      </w:r>
      <w:r>
        <w:rPr>
          <w:i/>
        </w:rPr>
        <w:t>la anualidad 2020, siempre y cuando cumplan con los requisitos para la obtención de la subvención de las monitorías. El Club deberá entregar a la Concejalía de Deportes antes del inicio de la actividad sujeta a convenio la relación de monitores y documento</w:t>
      </w:r>
      <w:r>
        <w:rPr>
          <w:i/>
        </w:rPr>
        <w:t xml:space="preserve"> acreditativo de sus respectivas titulaciones. </w:t>
      </w:r>
    </w:p>
    <w:p w:rsidR="004516F3" w:rsidRDefault="00796C97">
      <w:pPr>
        <w:spacing w:line="359" w:lineRule="auto"/>
        <w:ind w:left="137" w:right="51"/>
      </w:pPr>
      <w:r>
        <w:rPr>
          <w:i/>
        </w:rPr>
        <w:t>En el caso de la organización de un campus (contemplado en la ordenanza fiscal vigente), el Ayuntamiento abonará en forma de subvención, en función del número de monitorías desarrolladas por el Club, 150 € po</w:t>
      </w:r>
      <w:r>
        <w:rPr>
          <w:i/>
        </w:rPr>
        <w:t>r cada una de ellas. Dicha subvención se abonará en un plazo máximo de cuatro meses tras finalizada la actividad. Para tener derecho a la subvención el número de alumnos por monitoría será un mínimo de 15, pudiendo variar previo informe del Club y con la a</w:t>
      </w:r>
      <w:r>
        <w:rPr>
          <w:i/>
        </w:rPr>
        <w:t xml:space="preserve">probación de la Concejalía de Deportes. Sólo computarán para su pago aquellas monitorías que tengan regularizadas sus inscripciones previo a la finalización del campus, y cumplan con el número mínimo de inscripciones establecidas. La duración diaria de la </w:t>
      </w:r>
      <w:r>
        <w:rPr>
          <w:i/>
        </w:rPr>
        <w:t xml:space="preserve">actividad será de 9 a 13h, a la que se habrá de incluir un horario de permanencia de 8 a 9h y de 13 a 14h, obteniéndose una monitoría por cada 5 días de actividad, y en observancia del número mínimo de alumnos exigidos. </w:t>
      </w:r>
    </w:p>
    <w:p w:rsidR="004516F3" w:rsidRDefault="00796C97">
      <w:pPr>
        <w:spacing w:after="120" w:line="359" w:lineRule="auto"/>
        <w:ind w:left="137" w:right="51"/>
      </w:pPr>
      <w:r>
        <w:rPr>
          <w:i/>
        </w:rPr>
        <w:t xml:space="preserve"> Cuarta.- El presente Convenio de C</w:t>
      </w:r>
      <w:r>
        <w:rPr>
          <w:i/>
        </w:rPr>
        <w:t>olaboración no implicará relación laboral ni funcionarial con el Ayuntamiento. Además, cualquier relación jurídica de naturaleza laboral, civil, tributaria o de otro tipo, que adopte el Club Deportivo Atletismo Trotamundos de Candelaria, con motivo de la g</w:t>
      </w:r>
      <w:r>
        <w:rPr>
          <w:i/>
        </w:rPr>
        <w:t xml:space="preserve">estión de este Convenio, será por su cuenta y riesgo, sin que implique, en ningún caso, relación directa o subsidiaria con el Ayuntamiento. </w:t>
      </w:r>
    </w:p>
    <w:p w:rsidR="004516F3" w:rsidRDefault="00796C97">
      <w:pPr>
        <w:ind w:left="137" w:right="51"/>
      </w:pPr>
      <w:r>
        <w:rPr>
          <w:i/>
        </w:rPr>
        <w:t xml:space="preserve"> Quinta.- </w:t>
      </w:r>
      <w:r>
        <w:rPr>
          <w:i/>
        </w:rPr>
        <w:t xml:space="preserve">Las monitorías para la Campaña de Promoción Deportiva durante la anualidad 2020, a realizar por el Club Deportivo Atletismo Trotamundos de Candelaria se emplazan en las siguientes instalaciones: </w:t>
      </w:r>
    </w:p>
    <w:tbl>
      <w:tblPr>
        <w:tblStyle w:val="TableGrid"/>
        <w:tblW w:w="7187" w:type="dxa"/>
        <w:tblInd w:w="221" w:type="dxa"/>
        <w:tblCellMar>
          <w:top w:w="9" w:type="dxa"/>
          <w:left w:w="115" w:type="dxa"/>
          <w:bottom w:w="0" w:type="dxa"/>
          <w:right w:w="115" w:type="dxa"/>
        </w:tblCellMar>
        <w:tblLook w:val="04A0" w:firstRow="1" w:lastRow="0" w:firstColumn="1" w:lastColumn="0" w:noHBand="0" w:noVBand="1"/>
      </w:tblPr>
      <w:tblGrid>
        <w:gridCol w:w="2590"/>
        <w:gridCol w:w="4596"/>
      </w:tblGrid>
      <w:tr w:rsidR="004516F3">
        <w:trPr>
          <w:trHeight w:val="389"/>
        </w:trPr>
        <w:tc>
          <w:tcPr>
            <w:tcW w:w="259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7" w:firstLine="0"/>
              <w:jc w:val="center"/>
            </w:pPr>
            <w:r>
              <w:rPr>
                <w:i/>
              </w:rPr>
              <w:t xml:space="preserve">Modalidad </w:t>
            </w:r>
          </w:p>
        </w:tc>
        <w:tc>
          <w:tcPr>
            <w:tcW w:w="4596"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center"/>
            </w:pPr>
            <w:r>
              <w:rPr>
                <w:i/>
              </w:rPr>
              <w:t xml:space="preserve">Instalación </w:t>
            </w:r>
          </w:p>
        </w:tc>
      </w:tr>
      <w:tr w:rsidR="004516F3">
        <w:trPr>
          <w:trHeight w:val="389"/>
        </w:trPr>
        <w:tc>
          <w:tcPr>
            <w:tcW w:w="259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3" w:firstLine="0"/>
              <w:jc w:val="center"/>
            </w:pPr>
            <w:r>
              <w:rPr>
                <w:i/>
              </w:rPr>
              <w:t xml:space="preserve">Atletismo </w:t>
            </w:r>
          </w:p>
        </w:tc>
        <w:tc>
          <w:tcPr>
            <w:tcW w:w="4596"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1" w:firstLine="0"/>
              <w:jc w:val="center"/>
            </w:pPr>
            <w:r>
              <w:rPr>
                <w:i/>
              </w:rPr>
              <w:t>Módulo Municipal de Atle</w:t>
            </w:r>
            <w:r>
              <w:rPr>
                <w:i/>
              </w:rPr>
              <w:t xml:space="preserve">tismo </w:t>
            </w:r>
          </w:p>
        </w:tc>
      </w:tr>
      <w:tr w:rsidR="004516F3">
        <w:trPr>
          <w:trHeight w:val="391"/>
        </w:trPr>
        <w:tc>
          <w:tcPr>
            <w:tcW w:w="2590"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right="3" w:firstLine="0"/>
              <w:jc w:val="center"/>
            </w:pPr>
            <w:r>
              <w:rPr>
                <w:i/>
              </w:rPr>
              <w:t xml:space="preserve">Atletismo </w:t>
            </w:r>
          </w:p>
        </w:tc>
        <w:tc>
          <w:tcPr>
            <w:tcW w:w="4596"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center"/>
            </w:pPr>
            <w:r>
              <w:rPr>
                <w:i/>
              </w:rPr>
              <w:t xml:space="preserve">CEIP Carmen Álvarez de la Rosa </w:t>
            </w:r>
          </w:p>
        </w:tc>
      </w:tr>
    </w:tbl>
    <w:p w:rsidR="004516F3" w:rsidRDefault="00796C97">
      <w:pPr>
        <w:spacing w:after="113" w:line="259" w:lineRule="auto"/>
        <w:ind w:left="142" w:firstLine="0"/>
        <w:jc w:val="left"/>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3729" name="Group 7372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102" name="Rectangle 5102"/>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5103" name="Rectangle 5103"/>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37 de 58 </w:t>
                              </w:r>
                            </w:p>
                          </w:txbxContent>
                        </wps:txbx>
                        <wps:bodyPr horzOverflow="overflow" vert="horz" lIns="0" tIns="0" rIns="0" bIns="0" rtlCol="0">
                          <a:noAutofit/>
                        </wps:bodyPr>
                      </wps:wsp>
                    </wpg:wgp>
                  </a:graphicData>
                </a:graphic>
              </wp:anchor>
            </w:drawing>
          </mc:Choice>
          <mc:Fallback xmlns:a="http://schemas.openxmlformats.org/drawingml/2006/main">
            <w:pict>
              <v:group id="Group 73729" style="width:12.7031pt;height:276.726pt;position:absolute;mso-position-horizontal-relative:page;mso-position-horizontal:absolute;margin-left:682.278pt;mso-position-vertical-relative:page;margin-top:535.194pt;" coordsize="1613,35144">
                <v:rect id="Rectangle 5102"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103"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58 </w:t>
                        </w:r>
                      </w:p>
                    </w:txbxContent>
                  </v:textbox>
                </v:rect>
                <w10:wrap type="square"/>
              </v:group>
            </w:pict>
          </mc:Fallback>
        </mc:AlternateContent>
      </w:r>
      <w:r>
        <w:rPr>
          <w:i/>
        </w:rPr>
        <w:t xml:space="preserve"> </w:t>
      </w:r>
      <w:r>
        <w:rPr>
          <w:i/>
        </w:rPr>
        <w:tab/>
        <w:t xml:space="preserve"> </w:t>
      </w:r>
    </w:p>
    <w:p w:rsidR="004516F3" w:rsidRDefault="00796C97">
      <w:pPr>
        <w:numPr>
          <w:ilvl w:val="0"/>
          <w:numId w:val="23"/>
        </w:numPr>
        <w:spacing w:line="358" w:lineRule="auto"/>
        <w:ind w:right="51"/>
      </w:pPr>
      <w:r>
        <w:rPr>
          <w:i/>
        </w:rPr>
        <w:t xml:space="preserve">El Club dispondrá de los técnicos necesarios para la impartición de las monitorías previstas, debiendo acreditar, ante la Concejalía de Deportes, estar en posesión de la correspondiente titulación oficial. </w:t>
      </w:r>
    </w:p>
    <w:p w:rsidR="004516F3" w:rsidRDefault="00796C97">
      <w:pPr>
        <w:numPr>
          <w:ilvl w:val="0"/>
          <w:numId w:val="23"/>
        </w:numPr>
        <w:spacing w:line="358" w:lineRule="auto"/>
        <w:ind w:right="51"/>
      </w:pPr>
      <w:r>
        <w:rPr>
          <w:i/>
        </w:rPr>
        <w:t>Cualquier modificación en los días y horarios deb</w:t>
      </w:r>
      <w:r>
        <w:rPr>
          <w:i/>
        </w:rPr>
        <w:t xml:space="preserve">erá ser previamente comunicado a la Concejalía de Deportes. </w:t>
      </w:r>
    </w:p>
    <w:p w:rsidR="004516F3" w:rsidRDefault="00796C97">
      <w:pPr>
        <w:numPr>
          <w:ilvl w:val="0"/>
          <w:numId w:val="23"/>
        </w:numPr>
        <w:spacing w:line="359" w:lineRule="auto"/>
        <w:ind w:right="51"/>
      </w:pPr>
      <w:r>
        <w:rPr>
          <w:i/>
        </w:rPr>
        <w:t xml:space="preserve">Para tener derecho a la subvención el número de alumnos por monitoría y sesión de entrenamiento será un mínimo de 15, pudiendo variar previo informe del Club y con la aprobación de la Concejalía </w:t>
      </w:r>
      <w:r>
        <w:rPr>
          <w:i/>
        </w:rPr>
        <w:t>de Deportes. Sólo computarán para su pago aquellas monitorías que tengan regularizadas sus inscripciones a día 1 de enero de 2020 para el caso del primer pago, y 1 de diciembre de 2020 para el segundo pago; y cumplan con el número mínimo de inscripciones e</w:t>
      </w:r>
      <w:r>
        <w:rPr>
          <w:i/>
        </w:rPr>
        <w:t xml:space="preserve">stablecidas. </w:t>
      </w:r>
    </w:p>
    <w:p w:rsidR="004516F3" w:rsidRDefault="00796C97">
      <w:pPr>
        <w:numPr>
          <w:ilvl w:val="0"/>
          <w:numId w:val="23"/>
        </w:numPr>
        <w:spacing w:line="358" w:lineRule="auto"/>
        <w:ind w:right="51"/>
      </w:pPr>
      <w:r>
        <w:rPr>
          <w:i/>
        </w:rPr>
        <w:t xml:space="preserve">Cada monitoría impartirá como mínimo 2 horas entre los días de lunes a viernes dedicadas al entrenamiento y 2 horas en fin de semana dedicadas a competición, concentraciones, exhibiciones, etc, respetando siempre los horarios preestablecidos </w:t>
      </w:r>
      <w:r>
        <w:rPr>
          <w:i/>
        </w:rPr>
        <w:t xml:space="preserve">en las programaciones de las Campañas de Promoción Deportiva respectivas durante la anualidad 2020. </w:t>
      </w:r>
    </w:p>
    <w:p w:rsidR="004516F3" w:rsidRDefault="00796C97">
      <w:pPr>
        <w:spacing w:line="358" w:lineRule="auto"/>
        <w:ind w:left="127" w:right="51" w:firstLine="60"/>
      </w:pPr>
      <w:r>
        <w:rPr>
          <w:i/>
        </w:rPr>
        <w:t xml:space="preserve"> Sexta.- La ejecución de este Programa se hará bajo la coordinación de un técnico de la Concejalía de Deportes del Ayuntamiento de Candelaria, quien llevar</w:t>
      </w:r>
      <w:r>
        <w:rPr>
          <w:i/>
        </w:rPr>
        <w:t xml:space="preserve">á a cabo el seguimiento, control y supervisión de la actividad, en permanente contacto con técnicos del Club. </w:t>
      </w:r>
    </w:p>
    <w:p w:rsidR="004516F3" w:rsidRDefault="00796C97">
      <w:pPr>
        <w:spacing w:after="102" w:line="259" w:lineRule="auto"/>
        <w:ind w:left="845"/>
        <w:jc w:val="left"/>
      </w:pPr>
      <w:r>
        <w:rPr>
          <w:i/>
        </w:rPr>
        <w:t>-</w:t>
      </w:r>
      <w:r>
        <w:rPr>
          <w:i/>
          <w:u w:val="single" w:color="000000"/>
        </w:rPr>
        <w:t>En relación a la protección de datos personales:</w:t>
      </w:r>
      <w:r>
        <w:rPr>
          <w:i/>
        </w:rPr>
        <w:t xml:space="preserve"> </w:t>
      </w:r>
    </w:p>
    <w:p w:rsidR="004516F3" w:rsidRDefault="00796C97">
      <w:pPr>
        <w:spacing w:line="359" w:lineRule="auto"/>
        <w:ind w:left="127" w:right="51" w:firstLine="708"/>
      </w:pPr>
      <w:r>
        <w:rPr>
          <w:i/>
        </w:rPr>
        <w:t>EL CLUB garantiza que el tratamiento de los datos facilitados de los alumnos o participantes d</w:t>
      </w:r>
      <w:r>
        <w:rPr>
          <w:i/>
        </w:rPr>
        <w:t xml:space="preserve">e la ESCUELA MUNICIPAL, serán utilizados por el CLUB con la única finalidad de gestionar los distintos encuentros y actividades organizadas EL CLUB y/o (en su defecto) el AYUNTAMIENTO.  </w:t>
      </w:r>
    </w:p>
    <w:p w:rsidR="004516F3" w:rsidRDefault="00796C97">
      <w:pPr>
        <w:spacing w:line="359" w:lineRule="auto"/>
        <w:ind w:left="127" w:right="51" w:firstLine="708"/>
      </w:pPr>
      <w:r>
        <w:rPr>
          <w:i/>
        </w:rPr>
        <w:t xml:space="preserve">Los datos proporcionados se conservarán mientras se mantenga vigente </w:t>
      </w:r>
      <w:r>
        <w:rPr>
          <w:i/>
        </w:rPr>
        <w:t>el presente convenio, para cumplir con las obligaciones legales. Los datos no se cederán a terceros salvo en los casos en que exista una obligación legal. La ESCUELA MUNICIPAL y por información el AYUNTAMIENTO, tienen derecho a obtener confirmación sobre s</w:t>
      </w:r>
      <w:r>
        <w:rPr>
          <w:i/>
        </w:rPr>
        <w:t xml:space="preserve">i EL CLUB está tratando sus datos personales por tanto tiene derecho a acceder a sus datos personales, rectificar los datos inexactos o solicitar su supresión cuando los datos ya no sean necesarios. </w:t>
      </w:r>
    </w:p>
    <w:p w:rsidR="004516F3" w:rsidRDefault="00796C97">
      <w:pPr>
        <w:spacing w:line="359" w:lineRule="auto"/>
        <w:ind w:left="127" w:right="51" w:firstLine="708"/>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3013" name="Group 73013"/>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185" name="Rectangle 5185"/>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744436SAH7MT4NARXYL3QM6R5 | Verifica</w:t>
                              </w:r>
                              <w:r>
                                <w:rPr>
                                  <w:sz w:val="12"/>
                                </w:rPr>
                                <w:t xml:space="preserve">ción: https://candelaria.sedelectronica.es/ </w:t>
                              </w:r>
                            </w:p>
                          </w:txbxContent>
                        </wps:txbx>
                        <wps:bodyPr horzOverflow="overflow" vert="horz" lIns="0" tIns="0" rIns="0" bIns="0" rtlCol="0">
                          <a:noAutofit/>
                        </wps:bodyPr>
                      </wps:wsp>
                      <wps:wsp>
                        <wps:cNvPr id="5186" name="Rectangle 5186"/>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38 de 58 </w:t>
                              </w:r>
                            </w:p>
                          </w:txbxContent>
                        </wps:txbx>
                        <wps:bodyPr horzOverflow="overflow" vert="horz" lIns="0" tIns="0" rIns="0" bIns="0" rtlCol="0">
                          <a:noAutofit/>
                        </wps:bodyPr>
                      </wps:wsp>
                    </wpg:wgp>
                  </a:graphicData>
                </a:graphic>
              </wp:anchor>
            </w:drawing>
          </mc:Choice>
          <mc:Fallback xmlns:a="http://schemas.openxmlformats.org/drawingml/2006/main">
            <w:pict>
              <v:group id="Group 73013" style="width:12.7031pt;height:276.726pt;position:absolute;mso-position-horizontal-relative:page;mso-position-horizontal:absolute;margin-left:682.278pt;mso-position-vertical-relative:page;margin-top:535.194pt;" coordsize="1613,35144">
                <v:rect id="Rectangle 5185"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186"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58 </w:t>
                        </w:r>
                      </w:p>
                    </w:txbxContent>
                  </v:textbox>
                </v:rect>
                <w10:wrap type="square"/>
              </v:group>
            </w:pict>
          </mc:Fallback>
        </mc:AlternateContent>
      </w:r>
      <w:r>
        <w:rPr>
          <w:i/>
        </w:rPr>
        <w:t xml:space="preserve">El CLUB deberá cumplir con estricto rigor toda la normativa y en especial, la referente a la protección de datos de </w:t>
      </w:r>
      <w:r>
        <w:rPr>
          <w:i/>
        </w:rPr>
        <w:t xml:space="preserve">carácter personal, así como la confidencialidad de los datos de nuestros colaboradores, personal, padres, madres, tutores, etc. que se traten.  </w:t>
      </w:r>
    </w:p>
    <w:p w:rsidR="004516F3" w:rsidRDefault="00796C97">
      <w:pPr>
        <w:spacing w:line="359" w:lineRule="auto"/>
        <w:ind w:left="127" w:right="51" w:firstLine="708"/>
      </w:pPr>
      <w:r>
        <w:rPr>
          <w:i/>
        </w:rPr>
        <w:t>Se solicitará el consentimiento expreso a los padres, tutores legales, o PARTICIPANTES (mayores de 14 años) par</w:t>
      </w:r>
      <w:r>
        <w:rPr>
          <w:i/>
        </w:rPr>
        <w:t>a la utilización de las imágenes tomadas durante las actividades publicitarias, recreativas, participativas, o en el desarrollo del objeto del presente convenio, realizadas por EL CLUB, en cualquier publicación (portal web, redes sociales, tablón anuncios,</w:t>
      </w:r>
      <w:r>
        <w:rPr>
          <w:i/>
        </w:rPr>
        <w:t xml:space="preserve"> prensa escrita, folletos, flyers, etc.). </w:t>
      </w:r>
    </w:p>
    <w:p w:rsidR="004516F3" w:rsidRDefault="00796C97">
      <w:pPr>
        <w:spacing w:line="359" w:lineRule="auto"/>
        <w:ind w:left="127" w:right="51" w:firstLine="708"/>
      </w:pPr>
      <w:r>
        <w:rPr>
          <w:i/>
        </w:rPr>
        <w:t>Al mismo tiempo, se le informa que ninguna de las imágenes podrá ser utilizada para otros fines distintos a los anteriormente mencionados sin autorización previa de la ESCUELA MUNICIPAL o en su defecto, del AYUNTA</w:t>
      </w:r>
      <w:r>
        <w:rPr>
          <w:i/>
        </w:rPr>
        <w:t xml:space="preserve">MIENTO. En el caso que esto sucediera, deberá informarse a los efectos oportunos. </w:t>
      </w:r>
    </w:p>
    <w:p w:rsidR="004516F3" w:rsidRDefault="00796C97">
      <w:pPr>
        <w:spacing w:line="359" w:lineRule="auto"/>
        <w:ind w:left="137" w:right="51"/>
      </w:pPr>
      <w:r>
        <w:rPr>
          <w:i/>
        </w:rPr>
        <w:t xml:space="preserve">  </w:t>
      </w:r>
      <w:r>
        <w:rPr>
          <w:i/>
        </w:rPr>
        <w:t xml:space="preserve">Le recordamos que de acuerdo con la Ley Orgánica de Protección de Datos de Carácter Personal, y en conformidad con el RGPD UE 2016/679 usted debe tener sus ficheros de datos personales, declarados en su REGISTRO DE ACTIVIDADES DE TRATAMIENTO (RAT) y tener </w:t>
      </w:r>
      <w:r>
        <w:rPr>
          <w:i/>
        </w:rPr>
        <w:t xml:space="preserve">el procedimiento actualizado en orden del deber de informar al ESCUELA MUNICIPAL, así como al AYUNTAMIENTO con el fin de que puedan ejercer sus derechos de acceso, rectificación, supresión, limitación y portabilidad. </w:t>
      </w:r>
    </w:p>
    <w:p w:rsidR="004516F3" w:rsidRDefault="00796C97">
      <w:pPr>
        <w:numPr>
          <w:ilvl w:val="0"/>
          <w:numId w:val="24"/>
        </w:numPr>
        <w:spacing w:line="358" w:lineRule="auto"/>
        <w:ind w:right="51"/>
      </w:pPr>
      <w:r>
        <w:rPr>
          <w:i/>
        </w:rPr>
        <w:t>El Club, presentará mensualmente los d</w:t>
      </w:r>
      <w:r>
        <w:rPr>
          <w:i/>
        </w:rPr>
        <w:t xml:space="preserve">atos de las diferentes monitorías realizadas, con la relación de alumnos inscritos, altas y bajas, media de asistencia, actividades realizadas (competiciones, exhibiciones) y las actividades previstas por realizar. </w:t>
      </w:r>
    </w:p>
    <w:p w:rsidR="004516F3" w:rsidRDefault="00796C97">
      <w:pPr>
        <w:numPr>
          <w:ilvl w:val="0"/>
          <w:numId w:val="24"/>
        </w:numPr>
        <w:ind w:right="51"/>
      </w:pPr>
      <w:r>
        <w:rPr>
          <w:i/>
        </w:rPr>
        <w:t>El Club presentará la planificación de l</w:t>
      </w:r>
      <w:r>
        <w:rPr>
          <w:i/>
        </w:rPr>
        <w:t xml:space="preserve">a temporada correspondiente, en la que se detallarán: </w:t>
      </w:r>
    </w:p>
    <w:p w:rsidR="004516F3" w:rsidRDefault="00796C97">
      <w:pPr>
        <w:spacing w:after="0" w:line="259" w:lineRule="auto"/>
        <w:ind w:left="142" w:firstLine="0"/>
        <w:jc w:val="left"/>
      </w:pPr>
      <w:r>
        <w:rPr>
          <w:i/>
        </w:rPr>
        <w:t xml:space="preserve"> </w:t>
      </w:r>
    </w:p>
    <w:p w:rsidR="004516F3" w:rsidRDefault="00796C97">
      <w:pPr>
        <w:tabs>
          <w:tab w:val="center" w:pos="862"/>
          <w:tab w:val="center" w:pos="2189"/>
        </w:tabs>
        <w:ind w:left="0" w:firstLine="0"/>
        <w:jc w:val="left"/>
      </w:pPr>
      <w:r>
        <w:rPr>
          <w:rFonts w:ascii="Calibri" w:eastAsia="Calibri" w:hAnsi="Calibri" w:cs="Calibri"/>
        </w:rPr>
        <w:tab/>
      </w:r>
      <w:r>
        <w:rPr>
          <w:i/>
        </w:rPr>
        <w:t xml:space="preserve"> </w:t>
      </w:r>
      <w:r>
        <w:rPr>
          <w:i/>
        </w:rPr>
        <w:tab/>
        <w:t xml:space="preserve">Objetivos a realizar. </w:t>
      </w:r>
    </w:p>
    <w:p w:rsidR="004516F3" w:rsidRDefault="00796C97">
      <w:pPr>
        <w:tabs>
          <w:tab w:val="center" w:pos="862"/>
          <w:tab w:val="center" w:pos="2628"/>
        </w:tabs>
        <w:ind w:left="0" w:firstLine="0"/>
        <w:jc w:val="left"/>
      </w:pPr>
      <w:r>
        <w:rPr>
          <w:rFonts w:ascii="Calibri" w:eastAsia="Calibri" w:hAnsi="Calibri" w:cs="Calibri"/>
        </w:rPr>
        <w:tab/>
      </w:r>
      <w:r>
        <w:rPr>
          <w:i/>
        </w:rPr>
        <w:t xml:space="preserve"> </w:t>
      </w:r>
      <w:r>
        <w:rPr>
          <w:i/>
        </w:rPr>
        <w:tab/>
        <w:t xml:space="preserve">Número de técnico y grupos. </w:t>
      </w:r>
    </w:p>
    <w:p w:rsidR="004516F3" w:rsidRDefault="00796C97">
      <w:pPr>
        <w:tabs>
          <w:tab w:val="center" w:pos="862"/>
          <w:tab w:val="center" w:pos="3124"/>
        </w:tabs>
        <w:ind w:left="0" w:firstLine="0"/>
        <w:jc w:val="left"/>
      </w:pPr>
      <w:r>
        <w:rPr>
          <w:rFonts w:ascii="Calibri" w:eastAsia="Calibri" w:hAnsi="Calibri" w:cs="Calibri"/>
        </w:rPr>
        <w:tab/>
      </w:r>
      <w:r>
        <w:rPr>
          <w:i/>
        </w:rPr>
        <w:t xml:space="preserve"> </w:t>
      </w:r>
      <w:r>
        <w:rPr>
          <w:i/>
        </w:rPr>
        <w:tab/>
        <w:t xml:space="preserve">Memoria de las actividades deportivas. </w:t>
      </w:r>
    </w:p>
    <w:p w:rsidR="004516F3" w:rsidRDefault="00796C97">
      <w:pPr>
        <w:tabs>
          <w:tab w:val="center" w:pos="862"/>
          <w:tab w:val="center" w:pos="2909"/>
        </w:tabs>
        <w:ind w:left="0" w:firstLine="0"/>
        <w:jc w:val="left"/>
      </w:pPr>
      <w:r>
        <w:rPr>
          <w:rFonts w:ascii="Calibri" w:eastAsia="Calibri" w:hAnsi="Calibri" w:cs="Calibri"/>
        </w:rPr>
        <w:tab/>
      </w:r>
      <w:r>
        <w:rPr>
          <w:i/>
        </w:rPr>
        <w:t xml:space="preserve"> </w:t>
      </w:r>
      <w:r>
        <w:rPr>
          <w:i/>
        </w:rPr>
        <w:tab/>
        <w:t xml:space="preserve">Presupuesto de ingresos y gastos. </w:t>
      </w:r>
    </w:p>
    <w:p w:rsidR="004516F3" w:rsidRDefault="00796C97">
      <w:pPr>
        <w:spacing w:after="0" w:line="259" w:lineRule="auto"/>
        <w:ind w:left="862" w:firstLine="0"/>
        <w:jc w:val="left"/>
      </w:pPr>
      <w:r>
        <w:rPr>
          <w:i/>
        </w:rPr>
        <w:t xml:space="preserve"> </w:t>
      </w:r>
    </w:p>
    <w:p w:rsidR="004516F3" w:rsidRDefault="00796C97">
      <w:pPr>
        <w:spacing w:line="358" w:lineRule="auto"/>
        <w:ind w:left="1222" w:right="51" w:hanging="360"/>
      </w:pPr>
      <w:r>
        <w:rPr>
          <w:i/>
        </w:rPr>
        <w:t xml:space="preserve"> El Club Deportivo Atletismo Trotamundos de Candelaria pre</w:t>
      </w:r>
      <w:r>
        <w:rPr>
          <w:i/>
        </w:rPr>
        <w:t xml:space="preserve">sentará una Memoria Final y el programa de las actividades para la siguiente temporada antes del 30 de septiembre de 2020. </w:t>
      </w:r>
    </w:p>
    <w:p w:rsidR="004516F3" w:rsidRDefault="00796C97">
      <w:pPr>
        <w:spacing w:after="120" w:line="359" w:lineRule="auto"/>
        <w:ind w:left="137" w:right="51"/>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1336" name="Group 7133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291" name="Rectangle 5291"/>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5292" name="Rectangle 5292"/>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39 de 58 </w:t>
                              </w:r>
                            </w:p>
                          </w:txbxContent>
                        </wps:txbx>
                        <wps:bodyPr horzOverflow="overflow" vert="horz" lIns="0" tIns="0" rIns="0" bIns="0" rtlCol="0">
                          <a:noAutofit/>
                        </wps:bodyPr>
                      </wps:wsp>
                    </wpg:wgp>
                  </a:graphicData>
                </a:graphic>
              </wp:anchor>
            </w:drawing>
          </mc:Choice>
          <mc:Fallback xmlns:a="http://schemas.openxmlformats.org/drawingml/2006/main">
            <w:pict>
              <v:group id="Group 71336" style="width:12.7031pt;height:276.726pt;position:absolute;mso-position-horizontal-relative:page;mso-position-horizontal:absolute;margin-left:682.278pt;mso-position-vertical-relative:page;margin-top:535.194pt;" coordsize="1613,35144">
                <v:rect id="Rectangle 5291"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292"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58 </w:t>
                        </w:r>
                      </w:p>
                    </w:txbxContent>
                  </v:textbox>
                </v:rect>
                <w10:wrap type="square"/>
              </v:group>
            </w:pict>
          </mc:Fallback>
        </mc:AlternateContent>
      </w:r>
      <w:r>
        <w:rPr>
          <w:i/>
        </w:rPr>
        <w:t xml:space="preserve"> Séptima.- El Ayuntamiento de Candelaria abonará en forma de subvención, en función del número de monitorías desarrolladas por el Club, 150 € por cada una de ellas</w:t>
      </w:r>
      <w:r>
        <w:rPr>
          <w:i/>
        </w:rPr>
        <w:t xml:space="preserve"> al mes, correspondiente a la anualidad 2020. Dicha subvención se abonará en dos partes, una en el mes de mayo de 2020, correspondiente a las monitorías de enero a mayo del mismo año, y otra en el</w:t>
      </w:r>
      <w:r>
        <w:rPr>
          <w:i/>
          <w:color w:val="FF3333"/>
        </w:rPr>
        <w:t xml:space="preserve"> </w:t>
      </w:r>
      <w:r>
        <w:rPr>
          <w:i/>
        </w:rPr>
        <w:t>mes de diciembre de 2020, correspondiente a los meses de oc</w:t>
      </w:r>
      <w:r>
        <w:rPr>
          <w:i/>
        </w:rPr>
        <w:t xml:space="preserve">tubre, noviembre y diciembre del mismo año. Estas subvenciones deberán ser justificadas documentalmente, la primera del 1 al 15 de junio de 2020 y la segunda del 1 al 15 de enero de 2021. </w:t>
      </w:r>
    </w:p>
    <w:p w:rsidR="004516F3" w:rsidRDefault="00796C97">
      <w:pPr>
        <w:spacing w:after="120" w:line="358" w:lineRule="auto"/>
        <w:ind w:left="137" w:right="51"/>
      </w:pPr>
      <w:r>
        <w:rPr>
          <w:i/>
        </w:rPr>
        <w:t xml:space="preserve"> Octava.- La Concejalía de Deportes podrá pedir cuantos informes co</w:t>
      </w:r>
      <w:r>
        <w:rPr>
          <w:i/>
        </w:rPr>
        <w:t>nsidere necesarios al Club, así como efectuar cualquier tipo de evaluación técnica con el objetivo de que los programas deportivos se cumplan de acuerdo con las reglas establecidas y a las exigencias federativas, así como el leal cumplimiento de las cláusu</w:t>
      </w:r>
      <w:r>
        <w:rPr>
          <w:i/>
        </w:rPr>
        <w:t xml:space="preserve">las de este convenio de colaboración. </w:t>
      </w:r>
    </w:p>
    <w:p w:rsidR="004516F3" w:rsidRDefault="00796C97">
      <w:pPr>
        <w:spacing w:line="361" w:lineRule="auto"/>
        <w:ind w:left="127" w:right="51" w:firstLine="708"/>
      </w:pPr>
      <w:r>
        <w:rPr>
          <w:i/>
        </w:rPr>
        <w:t xml:space="preserve">Novena.- El Club se compromete a colaborar en las actividades organizadas por la Concejalía de Deportes para la promoción del deporte base en el municipio. </w:t>
      </w:r>
    </w:p>
    <w:p w:rsidR="004516F3" w:rsidRDefault="00796C97">
      <w:pPr>
        <w:spacing w:line="358" w:lineRule="auto"/>
        <w:ind w:left="127" w:right="51" w:firstLine="708"/>
      </w:pPr>
      <w:r>
        <w:rPr>
          <w:i/>
        </w:rPr>
        <w:t>- El Club deberá hacer expresa mención en las actividades ob</w:t>
      </w:r>
      <w:r>
        <w:rPr>
          <w:i/>
        </w:rPr>
        <w:t xml:space="preserve">jeto del convenio de la colaboración económica del Ayuntamiento de la Villa de Candelaria, y en todo caso hacerla constar como Escuela Municipal de Candelaria. </w:t>
      </w:r>
    </w:p>
    <w:p w:rsidR="004516F3" w:rsidRDefault="00796C97">
      <w:pPr>
        <w:spacing w:line="358" w:lineRule="auto"/>
        <w:ind w:left="137" w:right="51"/>
      </w:pPr>
      <w:r>
        <w:rPr>
          <w:i/>
        </w:rPr>
        <w:t xml:space="preserve"> Décima.-  El ámbito temporal del presente convenio se establece desde el 1 de enero de 2020 ha</w:t>
      </w:r>
      <w:r>
        <w:rPr>
          <w:i/>
        </w:rPr>
        <w:t xml:space="preserve">sta el 31 de diciembre del mismo año. </w:t>
      </w:r>
    </w:p>
    <w:p w:rsidR="004516F3" w:rsidRDefault="00796C97">
      <w:pPr>
        <w:spacing w:line="375" w:lineRule="auto"/>
        <w:ind w:left="127" w:right="51" w:firstLine="708"/>
      </w:pPr>
      <w:r>
        <w:rPr>
          <w:i/>
        </w:rPr>
        <w:t xml:space="preserve">Decimoprimera.- El incumplimiento de los acuerdos establecidos en el presente convenio, será motivo de rescisión, previa denuncia por cualquiera de las partes, con una antelación de un mes.” </w:t>
      </w:r>
    </w:p>
    <w:p w:rsidR="004516F3" w:rsidRDefault="00796C97">
      <w:pPr>
        <w:spacing w:after="0" w:line="259" w:lineRule="auto"/>
        <w:ind w:left="142" w:firstLine="0"/>
        <w:jc w:val="left"/>
      </w:pPr>
      <w:r>
        <w:rPr>
          <w:i/>
        </w:rPr>
        <w:t xml:space="preserve"> </w:t>
      </w:r>
    </w:p>
    <w:p w:rsidR="004516F3" w:rsidRDefault="00796C97">
      <w:pPr>
        <w:ind w:left="137" w:right="52"/>
      </w:pPr>
      <w:r>
        <w:t xml:space="preserve">TERCERO.-  </w:t>
      </w:r>
      <w:r>
        <w:t xml:space="preserve">Aprobar y disponer el gasto con cargo al documento contable A.D. 2.20.0.03307 para la anualidad 2020. </w:t>
      </w:r>
    </w:p>
    <w:p w:rsidR="004516F3" w:rsidRDefault="00796C97">
      <w:pPr>
        <w:spacing w:after="0" w:line="259" w:lineRule="auto"/>
        <w:ind w:left="142" w:firstLine="0"/>
        <w:jc w:val="left"/>
      </w:pPr>
      <w:r>
        <w:t xml:space="preserve"> </w:t>
      </w:r>
    </w:p>
    <w:p w:rsidR="004516F3" w:rsidRDefault="00796C97">
      <w:pPr>
        <w:spacing w:after="110"/>
        <w:ind w:left="137" w:right="52"/>
      </w:pPr>
      <w:r>
        <w:t xml:space="preserve">CUARTO.- Facultar a la Alcaldesa para  la firma del citado Convenio y de la documentación precisa para la ejecución del mismo.   </w:t>
      </w:r>
    </w:p>
    <w:p w:rsidR="004516F3" w:rsidRDefault="00796C97">
      <w:pPr>
        <w:spacing w:after="113"/>
        <w:ind w:left="137" w:right="52"/>
      </w:pPr>
      <w:r>
        <w:t>QUINTO.- Dar traslado</w:t>
      </w:r>
      <w:r>
        <w:t xml:space="preserve"> del acuerdo que se adopte a la Concejalía de Deportes y al  Club Deportivo Atletismo Trotamundos de Candelaria, a los efectos oportunos.” </w:t>
      </w:r>
    </w:p>
    <w:p w:rsidR="004516F3" w:rsidRDefault="00796C97">
      <w:pPr>
        <w:spacing w:after="98" w:line="259" w:lineRule="auto"/>
        <w:ind w:left="142" w:firstLine="0"/>
        <w:jc w:val="left"/>
      </w:pPr>
      <w:r>
        <w:t xml:space="preserve"> </w:t>
      </w:r>
    </w:p>
    <w:p w:rsidR="004516F3" w:rsidRDefault="00796C97">
      <w:pPr>
        <w:spacing w:after="100" w:line="259" w:lineRule="auto"/>
        <w:ind w:left="800" w:right="712"/>
        <w:jc w:val="center"/>
      </w:pPr>
      <w:r>
        <w:t xml:space="preserve">No obstante, la Junta de Gobierno Local acordará lo más procedente. </w:t>
      </w:r>
    </w:p>
    <w:p w:rsidR="004516F3" w:rsidRDefault="00796C97">
      <w:pPr>
        <w:spacing w:after="95" w:line="259" w:lineRule="auto"/>
        <w:ind w:left="139" w:firstLine="0"/>
        <w:jc w:val="center"/>
      </w:pPr>
      <w:r>
        <w:t xml:space="preserve"> </w:t>
      </w:r>
    </w:p>
    <w:p w:rsidR="004516F3" w:rsidRDefault="00796C97">
      <w:pPr>
        <w:ind w:left="137" w:right="49"/>
      </w:pPr>
      <w:r>
        <w:rPr>
          <w:b/>
        </w:rPr>
        <w:t>La Junta de Gobierno Local, previo debate y</w:t>
      </w:r>
      <w:r>
        <w:rPr>
          <w:b/>
        </w:rPr>
        <w:t xml:space="preserve"> por unanimidad de los miembros presentes, acuerda: </w:t>
      </w:r>
    </w:p>
    <w:p w:rsidR="004516F3" w:rsidRDefault="00796C97">
      <w:pPr>
        <w:spacing w:after="0" w:line="259" w:lineRule="auto"/>
        <w:ind w:left="142" w:firstLine="0"/>
        <w:jc w:val="left"/>
      </w:pPr>
      <w:r>
        <w:rPr>
          <w:b/>
        </w:rPr>
        <w:t xml:space="preserve"> </w:t>
      </w:r>
    </w:p>
    <w:p w:rsidR="004516F3" w:rsidRDefault="00796C97">
      <w:pPr>
        <w:spacing w:after="113"/>
        <w:ind w:left="137" w:right="52"/>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2442" name="Group 7244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425" name="Rectangle 5425"/>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5426" name="Rectangle 5426"/>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40 de 58 </w:t>
                              </w:r>
                            </w:p>
                          </w:txbxContent>
                        </wps:txbx>
                        <wps:bodyPr horzOverflow="overflow" vert="horz" lIns="0" tIns="0" rIns="0" bIns="0" rtlCol="0">
                          <a:noAutofit/>
                        </wps:bodyPr>
                      </wps:wsp>
                    </wpg:wgp>
                  </a:graphicData>
                </a:graphic>
              </wp:anchor>
            </w:drawing>
          </mc:Choice>
          <mc:Fallback xmlns:a="http://schemas.openxmlformats.org/drawingml/2006/main">
            <w:pict>
              <v:group id="Group 72442" style="width:12.7031pt;height:276.726pt;position:absolute;mso-position-horizontal-relative:page;mso-position-horizontal:absolute;margin-left:682.278pt;mso-position-vertical-relative:page;margin-top:535.194pt;" coordsize="1613,35144">
                <v:rect id="Rectangle 5425"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426"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58 </w:t>
                        </w:r>
                      </w:p>
                    </w:txbxContent>
                  </v:textbox>
                </v:rect>
                <w10:wrap type="square"/>
              </v:group>
            </w:pict>
          </mc:Fallback>
        </mc:AlternateContent>
      </w:r>
      <w:r>
        <w:t>PRIMERO.- Acordar la continuación y resolución de este procedimiento dado que la entidad beneficiaria de la subvención ha tenido que hacer frente al pago de sus empleados, así como de proveedores en atención al objeto del convenio, todo ello hasta el mes d</w:t>
      </w:r>
      <w:r>
        <w:t>e marzo , así como de los futuros gastos que se deriven en los próximos meses; y dado que no han recibido subvención alguna por parte del Ayuntamiento para el presente ejercicio, con esta subvención la entidad tendría liquidez para seguir afrontando los pa</w:t>
      </w:r>
      <w:r>
        <w:t xml:space="preserve">gos de empleados y proveedores. </w:t>
      </w:r>
    </w:p>
    <w:p w:rsidR="004516F3" w:rsidRDefault="00796C97">
      <w:pPr>
        <w:spacing w:after="98" w:line="259" w:lineRule="auto"/>
        <w:ind w:left="142" w:firstLine="0"/>
        <w:jc w:val="left"/>
      </w:pPr>
      <w:r>
        <w:t xml:space="preserve"> </w:t>
      </w:r>
    </w:p>
    <w:p w:rsidR="004516F3" w:rsidRDefault="00796C97">
      <w:pPr>
        <w:spacing w:after="110"/>
        <w:ind w:left="137" w:right="52"/>
      </w:pPr>
      <w:r>
        <w:t xml:space="preserve">SEGUNDO.- Aprobar y suscribir el Convenio de colaboración entre el Ayuntamiento de Candelaria y el Club Deportivo Atletismo Trotamundos. </w:t>
      </w:r>
    </w:p>
    <w:p w:rsidR="004516F3" w:rsidRDefault="00796C97">
      <w:pPr>
        <w:spacing w:after="98" w:line="259" w:lineRule="auto"/>
        <w:ind w:left="142" w:firstLine="0"/>
        <w:jc w:val="left"/>
      </w:pPr>
      <w:r>
        <w:t xml:space="preserve"> </w:t>
      </w:r>
    </w:p>
    <w:p w:rsidR="004516F3" w:rsidRDefault="00796C97">
      <w:pPr>
        <w:ind w:left="137" w:right="52"/>
      </w:pPr>
      <w:r>
        <w:t>TERCERO.-  Aprobar y disponer el gasto con cargo al documento contable A.D. 2.20.</w:t>
      </w:r>
      <w:r>
        <w:t xml:space="preserve">0.03307 para la anualidad 2020. </w:t>
      </w:r>
    </w:p>
    <w:p w:rsidR="004516F3" w:rsidRDefault="00796C97">
      <w:pPr>
        <w:spacing w:after="0" w:line="259" w:lineRule="auto"/>
        <w:ind w:left="142" w:firstLine="0"/>
        <w:jc w:val="left"/>
      </w:pPr>
      <w:r>
        <w:t xml:space="preserve"> </w:t>
      </w:r>
    </w:p>
    <w:p w:rsidR="004516F3" w:rsidRDefault="00796C97">
      <w:pPr>
        <w:spacing w:after="111"/>
        <w:ind w:left="137" w:right="52"/>
      </w:pPr>
      <w:r>
        <w:t xml:space="preserve">CUARTO.- Facultar a la Alcaldesa para  la firma del citado Convenio y de la documentación precisa para la ejecución del mismo.   </w:t>
      </w:r>
    </w:p>
    <w:p w:rsidR="004516F3" w:rsidRDefault="00796C97">
      <w:pPr>
        <w:spacing w:after="100" w:line="259" w:lineRule="auto"/>
        <w:ind w:left="142" w:firstLine="0"/>
        <w:jc w:val="left"/>
      </w:pPr>
      <w:r>
        <w:t xml:space="preserve"> </w:t>
      </w:r>
    </w:p>
    <w:p w:rsidR="004516F3" w:rsidRDefault="00796C97">
      <w:pPr>
        <w:spacing w:after="110"/>
        <w:ind w:left="137" w:right="52"/>
      </w:pPr>
      <w:r>
        <w:t>QUINTO.- Dar traslado del acuerdo que se adopte a la Concejalía de Deportes y al  Club De</w:t>
      </w:r>
      <w:r>
        <w:t xml:space="preserve">portivo Atletismo Trotamundos de Candelaria, a los efectos oportunos. </w:t>
      </w:r>
    </w:p>
    <w:p w:rsidR="004516F3" w:rsidRDefault="00796C97">
      <w:pPr>
        <w:spacing w:after="98" w:line="259" w:lineRule="auto"/>
        <w:ind w:left="142" w:firstLine="0"/>
        <w:jc w:val="left"/>
      </w:pPr>
      <w:r>
        <w:rPr>
          <w:b/>
        </w:rPr>
        <w:t xml:space="preserve"> </w:t>
      </w:r>
    </w:p>
    <w:p w:rsidR="004516F3" w:rsidRDefault="00796C97">
      <w:pPr>
        <w:spacing w:after="98" w:line="259" w:lineRule="auto"/>
        <w:ind w:left="142" w:firstLine="0"/>
        <w:jc w:val="left"/>
      </w:pPr>
      <w:r>
        <w:rPr>
          <w:b/>
        </w:rPr>
        <w:t xml:space="preserve"> </w:t>
      </w:r>
    </w:p>
    <w:p w:rsidR="004516F3" w:rsidRDefault="00796C97">
      <w:pPr>
        <w:spacing w:after="100" w:line="259" w:lineRule="auto"/>
        <w:ind w:left="142" w:firstLine="0"/>
        <w:jc w:val="left"/>
      </w:pPr>
      <w:r>
        <w:rPr>
          <w:b/>
        </w:rPr>
        <w:t xml:space="preserve"> </w:t>
      </w:r>
    </w:p>
    <w:p w:rsidR="004516F3" w:rsidRDefault="00796C97">
      <w:pPr>
        <w:spacing w:after="0" w:line="259" w:lineRule="auto"/>
        <w:ind w:left="142" w:firstLine="0"/>
        <w:jc w:val="left"/>
      </w:pPr>
      <w:r>
        <w:rPr>
          <w:b/>
        </w:rPr>
        <w:t xml:space="preserve"> </w:t>
      </w:r>
    </w:p>
    <w:p w:rsidR="004516F3" w:rsidRDefault="00796C97">
      <w:pPr>
        <w:spacing w:after="424" w:line="265" w:lineRule="auto"/>
        <w:ind w:left="137"/>
      </w:pPr>
      <w:r>
        <w:rPr>
          <w:b/>
          <w:sz w:val="24"/>
        </w:rPr>
        <w:t xml:space="preserve">4.- Expediente 3536/2020. Convenio de colaboración entre el Ilustre Ayuntamiento de Candelaria y el Club de Baile Deportivo Prodance Tenerife. </w:t>
      </w:r>
    </w:p>
    <w:p w:rsidR="004516F3" w:rsidRDefault="00796C97">
      <w:pPr>
        <w:ind w:left="137" w:right="49"/>
      </w:pPr>
      <w:r>
        <w:rPr>
          <w:b/>
        </w:rPr>
        <w:t xml:space="preserve">   </w:t>
      </w:r>
      <w:r>
        <w:rPr>
          <w:b/>
        </w:rPr>
        <w:t xml:space="preserve">Consta en el expediente propuesta de Don Manuel Alberto González Pestano, Concejal Delegado de Deportes, (delegación por Decreto 2025/2019 de 24 de junio), de fecha 13 de mayo de 2020, cuyo tenor literal es el siguiente: </w:t>
      </w:r>
    </w:p>
    <w:p w:rsidR="004516F3" w:rsidRDefault="00796C97">
      <w:pPr>
        <w:spacing w:after="456" w:line="259" w:lineRule="auto"/>
        <w:ind w:left="137" w:firstLine="0"/>
        <w:jc w:val="left"/>
      </w:pPr>
      <w:r>
        <w:rPr>
          <w:b/>
        </w:rPr>
        <w:t xml:space="preserve"> </w:t>
      </w:r>
    </w:p>
    <w:p w:rsidR="004516F3" w:rsidRDefault="00796C97">
      <w:pPr>
        <w:ind w:left="127" w:right="52" w:firstLine="708"/>
      </w:pPr>
      <w:r>
        <w:t>“Resultando que el órgano conced</w:t>
      </w:r>
      <w:r>
        <w:t>ente de la subvención sujeta a convenio debe poder acordar, motivadamente, medidas de ordenación e instrucción necesarias para evitar que la situación creada por el COVID-19 provoque perjuicios graves en los intereses y derechos de las personas beneficiari</w:t>
      </w:r>
      <w:r>
        <w:t xml:space="preserve">as, derivados de la imposibilidad de cumplir el plazo para la ejecución del proyecto subvencionado, o de ejecutarlo totalmente, de tal manera que estas situaciones no se consideren como incumplimiento, a los efectos de reintegro o pérdida del derecho a la </w:t>
      </w:r>
      <w:r>
        <w:t xml:space="preserve">subvención. </w:t>
      </w:r>
    </w:p>
    <w:p w:rsidR="004516F3" w:rsidRDefault="00796C97">
      <w:pPr>
        <w:ind w:left="127" w:right="52" w:firstLine="708"/>
      </w:pPr>
      <w:r>
        <w:t>Considerando que para la ejecución del convenio que nos ocupa la entidad beneficiaria de subvención ha tenido que hacerse cargo del pago de sus empleados, así como de proveedores en atención al objeto del convenio, todo ello hasta el mes de ma</w:t>
      </w:r>
      <w:r>
        <w:t xml:space="preserve">rzo del presente; no habiendo recibido subvención alguna en dicho concepto por parte del órgano concedente para la presente campaña. </w:t>
      </w:r>
    </w:p>
    <w:p w:rsidR="004516F3" w:rsidRDefault="00796C97">
      <w:pPr>
        <w:ind w:left="127" w:right="52" w:firstLine="708"/>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2646" name="Group 7264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547" name="Rectangle 554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5548" name="Rectangle 5548"/>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Documento firmado e</w:t>
                              </w:r>
                              <w:r>
                                <w:rPr>
                                  <w:sz w:val="12"/>
                                </w:rPr>
                                <w:t xml:space="preserve">lectrónicamente desde la plataforma esPublico Gestiona | Página 41 de 58 </w:t>
                              </w:r>
                            </w:p>
                          </w:txbxContent>
                        </wps:txbx>
                        <wps:bodyPr horzOverflow="overflow" vert="horz" lIns="0" tIns="0" rIns="0" bIns="0" rtlCol="0">
                          <a:noAutofit/>
                        </wps:bodyPr>
                      </wps:wsp>
                    </wpg:wgp>
                  </a:graphicData>
                </a:graphic>
              </wp:anchor>
            </w:drawing>
          </mc:Choice>
          <mc:Fallback xmlns:a="http://schemas.openxmlformats.org/drawingml/2006/main">
            <w:pict>
              <v:group id="Group 72646" style="width:12.7031pt;height:276.726pt;position:absolute;mso-position-horizontal-relative:page;mso-position-horizontal:absolute;margin-left:682.278pt;mso-position-vertical-relative:page;margin-top:535.194pt;" coordsize="1613,35144">
                <v:rect id="Rectangle 554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548"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58 </w:t>
                        </w:r>
                      </w:p>
                    </w:txbxContent>
                  </v:textbox>
                </v:rect>
                <w10:wrap type="square"/>
              </v:group>
            </w:pict>
          </mc:Fallback>
        </mc:AlternateContent>
      </w:r>
      <w:r>
        <w:t xml:space="preserve">Considerando que esta subvención ayuda a la liquidez de la entidad sujeta a convenio, y por ende a la capacidad económica de sus empleados y proveedores, al objeto de hacer frente a </w:t>
      </w:r>
      <w:r>
        <w:t xml:space="preserve">la compra de alimentos y demás artículos de primera necesidad. </w:t>
      </w:r>
    </w:p>
    <w:p w:rsidR="004516F3" w:rsidRDefault="00796C97">
      <w:pPr>
        <w:ind w:left="127" w:right="52" w:firstLine="708"/>
      </w:pPr>
      <w:r>
        <w:t xml:space="preserve">Resultando que la Concejalía de Deportes se encarga del desarrollo de la política municipal en materia deportiva, en el término municipal de Candelaria. </w:t>
      </w:r>
    </w:p>
    <w:p w:rsidR="004516F3" w:rsidRDefault="00796C97">
      <w:pPr>
        <w:ind w:left="127" w:right="52" w:firstLine="708"/>
      </w:pPr>
      <w:r>
        <w:t xml:space="preserve">Considerando que la Ley 1/2019, de 30 </w:t>
      </w:r>
      <w:r>
        <w:t xml:space="preserve">de enero, de la actividad física y el deporte de Canarias dispone en su art.12.2.a. que son competencia de los ayuntamientos canarios la promoción de actividad deportiva en su ámbito territorial, fomentando especialmente las actividades de iniciación y de </w:t>
      </w:r>
      <w:r>
        <w:t xml:space="preserve">carácter formativo y recreativo entre los colectivos de especial atención señalados en el artículo 3 de esta ley, entre los que se encuentran los niños y jóvenes. </w:t>
      </w:r>
    </w:p>
    <w:p w:rsidR="004516F3" w:rsidRDefault="00796C97">
      <w:pPr>
        <w:ind w:left="127" w:right="52" w:firstLine="708"/>
      </w:pPr>
      <w:r>
        <w:t>Considerando que la Ley 1/2019, de 30 de enero, de la actividad física y el deporte de Canar</w:t>
      </w:r>
      <w:r>
        <w:t xml:space="preserve">ias, en su art. 9 b. permite a los Ayuntamientos realizar mediante convenios con los clubes o cualquier otro sistema previsto en el ordenamiento jurídico de las competencias atribuidas. </w:t>
      </w:r>
    </w:p>
    <w:p w:rsidR="004516F3" w:rsidRDefault="00796C97">
      <w:pPr>
        <w:ind w:left="127" w:right="52" w:firstLine="708"/>
      </w:pPr>
      <w:r>
        <w:t>Resultando que el Prodance Tenerife CBD es una asociación privada, si</w:t>
      </w:r>
      <w:r>
        <w:t xml:space="preserve">n ánimo de lucro, que dispone de la suficiente estructura y personalidad jurídica, integrado dentro de la federación correspondiente y demás organismos competentes, y tiene por objeto la promoción del deporte. </w:t>
      </w:r>
    </w:p>
    <w:p w:rsidR="004516F3" w:rsidRDefault="00796C97">
      <w:pPr>
        <w:ind w:left="127" w:right="52" w:firstLine="708"/>
      </w:pPr>
      <w:r>
        <w:t>Resultando que ambas partes persiguen una mis</w:t>
      </w:r>
      <w:r>
        <w:t xml:space="preserve">ma finalidad de fomento de una actividad de interés público, como es la práctica del deporte por parte de la comunidad vecinal, convienen en aras de aunar esfuerzos y voluntades </w:t>
      </w:r>
    </w:p>
    <w:p w:rsidR="004516F3" w:rsidRDefault="00796C97">
      <w:pPr>
        <w:ind w:left="860" w:right="52"/>
      </w:pPr>
      <w:r>
        <w:t xml:space="preserve">Se propone por parte de esta Concejalía: </w:t>
      </w:r>
    </w:p>
    <w:p w:rsidR="004516F3" w:rsidRDefault="00796C97">
      <w:pPr>
        <w:spacing w:after="0" w:line="259" w:lineRule="auto"/>
        <w:ind w:left="850" w:firstLine="0"/>
        <w:jc w:val="left"/>
      </w:pPr>
      <w:r>
        <w:t xml:space="preserve"> </w:t>
      </w:r>
    </w:p>
    <w:p w:rsidR="004516F3" w:rsidRDefault="00796C97">
      <w:pPr>
        <w:ind w:left="127" w:right="52" w:firstLine="708"/>
      </w:pPr>
      <w:r>
        <w:rPr>
          <w:b/>
          <w:u w:val="single" w:color="000000"/>
        </w:rPr>
        <w:t>Primero.-</w:t>
      </w:r>
      <w:r>
        <w:t xml:space="preserve"> </w:t>
      </w:r>
      <w:r>
        <w:t>Se acuerda la continuación y resolución de este procedimiento porque la entidad beneficiaria de subvención ha tenido que hacerse cargo del pago de sus empleados, así como de proveedores en atención al objeto del convenio y ejecución del mismo, todo ello ha</w:t>
      </w:r>
      <w:r>
        <w:t>sta el mes de marzo del presente y los gastos que se deriven en estos próximos meses; no habiendo recibido subvención alguna en dicho concepto por parte del órgano concedente para la presente campaña y porque esta subvención ayuda a la liquidez de la entid</w:t>
      </w:r>
      <w:r>
        <w:t xml:space="preserve">ad sujeta a convenio, y por ende a la capacidad económica de sus empleados y proveedores, al objeto de hacer frente a la compra de alimentos y demás artículos de primera necesidad. </w:t>
      </w:r>
    </w:p>
    <w:p w:rsidR="004516F3" w:rsidRDefault="00796C97">
      <w:pPr>
        <w:spacing w:after="0" w:line="259" w:lineRule="auto"/>
        <w:ind w:left="850" w:firstLine="0"/>
        <w:jc w:val="left"/>
      </w:pPr>
      <w:r>
        <w:t xml:space="preserve"> </w:t>
      </w:r>
    </w:p>
    <w:p w:rsidR="004516F3" w:rsidRDefault="00796C97">
      <w:pPr>
        <w:ind w:left="127" w:right="52" w:firstLine="708"/>
      </w:pPr>
      <w:r>
        <w:rPr>
          <w:b/>
          <w:u w:val="single" w:color="000000"/>
        </w:rPr>
        <w:t>Segundo.-</w:t>
      </w:r>
      <w:r>
        <w:t xml:space="preserve"> La aprobación del texto del convenio de colaboración para la p</w:t>
      </w:r>
      <w:r>
        <w:t xml:space="preserve">romoción del baile deportivo base en Candelaria, cuyo texto a continuación se describe: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ind w:left="137" w:right="49"/>
      </w:pPr>
      <w:r>
        <w:rPr>
          <w:b/>
        </w:rPr>
        <w:t xml:space="preserve">CONVENIO DE COLABORACIÓN ENTRE EL ILUSTRE AYUNTAMIENTO DE CANDELARIA Y </w:t>
      </w:r>
    </w:p>
    <w:p w:rsidR="004516F3" w:rsidRDefault="00796C97">
      <w:pPr>
        <w:ind w:left="137" w:right="49"/>
      </w:pPr>
      <w:r>
        <w:rPr>
          <w:b/>
        </w:rPr>
        <w:t xml:space="preserve">EL CLUB DE BAILE DEPORTIVO PRODANCE TENERIFE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pStyle w:val="Ttulo1"/>
        <w:ind w:left="799" w:right="711"/>
      </w:pPr>
      <w:r>
        <w:t xml:space="preserve">COMPARECEN </w:t>
      </w:r>
    </w:p>
    <w:p w:rsidR="004516F3" w:rsidRDefault="00796C97">
      <w:pPr>
        <w:spacing w:after="0" w:line="259" w:lineRule="auto"/>
        <w:ind w:left="139" w:firstLine="0"/>
        <w:jc w:val="center"/>
      </w:pPr>
      <w:r>
        <w:rPr>
          <w:b/>
        </w:rPr>
        <w:t xml:space="preserve"> </w:t>
      </w:r>
    </w:p>
    <w:p w:rsidR="004516F3" w:rsidRDefault="00796C97">
      <w:pPr>
        <w:spacing w:line="359" w:lineRule="auto"/>
        <w:ind w:left="137" w:right="52"/>
      </w:pPr>
      <w:r>
        <w:rPr>
          <w:b/>
        </w:rPr>
        <w:t xml:space="preserve"> </w:t>
      </w:r>
      <w:r>
        <w:t xml:space="preserve">De una parte Dña. María </w:t>
      </w:r>
      <w:r>
        <w:t>Concepción Brito Núñez, en calidad de Alcaldesa-Presidenta del Ayuntamiento de la Villa de Candelaria, cuyas circunstancias personales no se hacen constar por actuar en razón de su referido cargo, asistida por el Secretario General, D. Octavio Manuel Ferná</w:t>
      </w:r>
      <w:r>
        <w:t>ndez Hernández.</w:t>
      </w:r>
      <w:r>
        <w:rPr>
          <w:b/>
        </w:rPr>
        <w:t xml:space="preserve"> </w:t>
      </w:r>
    </w:p>
    <w:p w:rsidR="004516F3" w:rsidRDefault="00796C97">
      <w:pPr>
        <w:spacing w:line="359" w:lineRule="auto"/>
        <w:ind w:left="137" w:right="52"/>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1494" name="Group 71494"/>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654" name="Rectangle 5654"/>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5655" name="Rectangle 5655"/>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42 de 58 </w:t>
                              </w:r>
                            </w:p>
                          </w:txbxContent>
                        </wps:txbx>
                        <wps:bodyPr horzOverflow="overflow" vert="horz" lIns="0" tIns="0" rIns="0" bIns="0" rtlCol="0">
                          <a:noAutofit/>
                        </wps:bodyPr>
                      </wps:wsp>
                    </wpg:wgp>
                  </a:graphicData>
                </a:graphic>
              </wp:anchor>
            </w:drawing>
          </mc:Choice>
          <mc:Fallback xmlns:a="http://schemas.openxmlformats.org/drawingml/2006/main">
            <w:pict>
              <v:group id="Group 71494" style="width:12.7031pt;height:276.726pt;position:absolute;mso-position-horizontal-relative:page;mso-position-horizontal:absolute;margin-left:682.278pt;mso-position-vertical-relative:page;margin-top:535.194pt;" coordsize="1613,35144">
                <v:rect id="Rectangle 5654"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655"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58 </w:t>
                        </w:r>
                      </w:p>
                    </w:txbxContent>
                  </v:textbox>
                </v:rect>
                <w10:wrap type="square"/>
              </v:group>
            </w:pict>
          </mc:Fallback>
        </mc:AlternateContent>
      </w:r>
      <w:r>
        <w:t xml:space="preserve"> </w:t>
      </w:r>
      <w:r>
        <w:t>De la otra parte, D. Jesús Francisco Afonso Pérez, mayor de edad, con domicilio en C/Volcán Krakatoa nº 9 (San Cristobal de La Laguna), y provisto de D.N.I. nº ***1805**, como Presidente del Prodance Tenerife CBD, con C.I.F. nº G76742873 quien actúa en nom</w:t>
      </w:r>
      <w:r>
        <w:t xml:space="preserve">bre y representación de este. </w:t>
      </w:r>
    </w:p>
    <w:p w:rsidR="004516F3" w:rsidRDefault="00796C97">
      <w:pPr>
        <w:ind w:left="137" w:right="52"/>
      </w:pPr>
      <w:r>
        <w:t xml:space="preserve"> Ante mí, D. Octavio Manuel Fernández Hernández, Secretario General del Ayuntamiento de Candelaria.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pStyle w:val="Ttulo1"/>
        <w:ind w:left="799" w:right="711"/>
      </w:pPr>
      <w:r>
        <w:t xml:space="preserve">INTERVIENEN </w:t>
      </w:r>
    </w:p>
    <w:p w:rsidR="004516F3" w:rsidRDefault="00796C97">
      <w:pPr>
        <w:spacing w:after="0" w:line="259" w:lineRule="auto"/>
        <w:ind w:left="139" w:firstLine="0"/>
        <w:jc w:val="center"/>
      </w:pPr>
      <w:r>
        <w:rPr>
          <w:b/>
        </w:rPr>
        <w:t xml:space="preserve"> </w:t>
      </w:r>
    </w:p>
    <w:p w:rsidR="004516F3" w:rsidRDefault="00796C97">
      <w:pPr>
        <w:spacing w:after="35" w:line="358" w:lineRule="auto"/>
        <w:ind w:left="137" w:right="52"/>
      </w:pPr>
      <w:r>
        <w:t xml:space="preserve"> Dña. María Concepción Brito Núñez, en calidad de Alcaldesa-</w:t>
      </w:r>
      <w:r>
        <w:t xml:space="preserve">Presidenta del Ayuntamiento de la Villa de Candelaria, especialmente facultada para este acto por acuerdo de la Junta de </w:t>
      </w:r>
    </w:p>
    <w:p w:rsidR="004516F3" w:rsidRDefault="00796C97">
      <w:pPr>
        <w:spacing w:line="359" w:lineRule="auto"/>
        <w:ind w:left="137" w:right="52"/>
      </w:pPr>
      <w:r>
        <w:t>Gobierno Local de fecha …...................................  y en virtud de la competencia que le otorga el art. 21.1.b) de la Ley 7/</w:t>
      </w:r>
      <w:r>
        <w:t xml:space="preserve">1985, reguladora de las Bases de Régimen Local, y asistida por D. </w:t>
      </w:r>
    </w:p>
    <w:p w:rsidR="004516F3" w:rsidRDefault="00796C97">
      <w:pPr>
        <w:spacing w:after="115"/>
        <w:ind w:left="137" w:right="52"/>
      </w:pPr>
      <w:r>
        <w:t xml:space="preserve">Octavio Manuel Fernández Hernández, Secretario General, para dar fe del acto. </w:t>
      </w:r>
    </w:p>
    <w:p w:rsidR="004516F3" w:rsidRDefault="00796C97">
      <w:pPr>
        <w:spacing w:line="359" w:lineRule="auto"/>
        <w:ind w:left="137" w:right="52"/>
      </w:pPr>
      <w:r>
        <w:t xml:space="preserve"> D. Jesús Francisco Afonso Pérez, actuando en calidad de Presidente del Prodance Tenerife CBD, según manifesta</w:t>
      </w:r>
      <w:r>
        <w:t xml:space="preserve">ción del mismo y acuerdo adoptado, los comparecientes se reconocen mutuamente la competencia y capacidad legal necesaria y suficiente para suscribir el presente Convenio, y </w:t>
      </w:r>
    </w:p>
    <w:p w:rsidR="004516F3" w:rsidRDefault="00796C97">
      <w:pPr>
        <w:spacing w:after="0" w:line="259" w:lineRule="auto"/>
        <w:ind w:left="142" w:firstLine="0"/>
        <w:jc w:val="left"/>
      </w:pPr>
      <w:r>
        <w:t xml:space="preserve"> </w:t>
      </w:r>
    </w:p>
    <w:p w:rsidR="004516F3" w:rsidRDefault="00796C97">
      <w:pPr>
        <w:pStyle w:val="Ttulo1"/>
        <w:ind w:left="799" w:right="711"/>
      </w:pPr>
      <w:r>
        <w:t xml:space="preserve">EXPONEN </w:t>
      </w:r>
    </w:p>
    <w:p w:rsidR="004516F3" w:rsidRDefault="00796C97">
      <w:pPr>
        <w:spacing w:after="0" w:line="259" w:lineRule="auto"/>
        <w:ind w:left="142" w:firstLine="0"/>
        <w:jc w:val="left"/>
      </w:pPr>
      <w:r>
        <w:rPr>
          <w:rFonts w:ascii="Times New Roman" w:eastAsia="Times New Roman" w:hAnsi="Times New Roman" w:cs="Times New Roman"/>
          <w:sz w:val="24"/>
        </w:rPr>
        <w:t xml:space="preserve"> </w:t>
      </w:r>
    </w:p>
    <w:p w:rsidR="004516F3" w:rsidRDefault="00796C97">
      <w:pPr>
        <w:spacing w:line="358" w:lineRule="auto"/>
        <w:ind w:left="137" w:right="52"/>
      </w:pPr>
      <w:r>
        <w:t xml:space="preserve"> 1.- </w:t>
      </w:r>
      <w:r>
        <w:t xml:space="preserve">El Ilustre Ayuntamiento de Candelaria, a través de la Concejalía de Deportes, se encarga del desarrollo de la política municipal en materia deportiva, en el término municipal de Candelaria. </w:t>
      </w:r>
    </w:p>
    <w:p w:rsidR="004516F3" w:rsidRDefault="00796C97">
      <w:pPr>
        <w:spacing w:after="112" w:line="362" w:lineRule="auto"/>
        <w:ind w:left="137"/>
        <w:jc w:val="left"/>
      </w:pPr>
      <w:r>
        <w:t xml:space="preserve"> </w:t>
      </w:r>
      <w:r>
        <w:tab/>
        <w:t>2.- Ley 1/2019, de 30 de enero, de la actividad física y el dep</w:t>
      </w:r>
      <w:r>
        <w:t xml:space="preserve">orte de Canarias dispone como competencia del Ayuntamiento de la Villa de Candelaria la organización de actividades de deporte entre niños y jóvenes en el ámbito municipal (art. 12.2.a). </w:t>
      </w:r>
    </w:p>
    <w:p w:rsidR="004516F3" w:rsidRDefault="00796C97">
      <w:pPr>
        <w:spacing w:after="153" w:line="360" w:lineRule="auto"/>
        <w:ind w:left="127" w:firstLine="708"/>
        <w:jc w:val="left"/>
      </w:pPr>
      <w:r>
        <w:t>3.- La Ley 1/2019, de 30 de enero, de la actividad física y el depor</w:t>
      </w:r>
      <w:r>
        <w:t xml:space="preserve">te de Canarias, en su art. 9.b. permite a los Ayuntamientos realizar mediante convenios con los clubes o cualquier otro sistema previsto en el Ordenamiento Jurídico las competencias atribuidas. </w:t>
      </w:r>
    </w:p>
    <w:p w:rsidR="004516F3" w:rsidRDefault="00796C97">
      <w:pPr>
        <w:spacing w:line="371" w:lineRule="auto"/>
        <w:ind w:left="137" w:right="52"/>
      </w:pPr>
      <w:r>
        <w:rPr>
          <w:b/>
        </w:rPr>
        <w:t xml:space="preserve"> </w:t>
      </w:r>
      <w:r>
        <w:t>4.- Ley Orgánica 2/2006, de 3 de mayo, de Educación establec</w:t>
      </w:r>
      <w:r>
        <w:t>e en su artículo 8.1 “Las Administraciones educativas y las Corporaciones locales coordinarán sus actuaciones, cada una en el ámbito de sus competencias, para lograr una mayor eficacia de los recursos destinados a la educación y contribuir a los fines esta</w:t>
      </w:r>
      <w:r>
        <w:t xml:space="preserve">blecidos en esta Ley”. </w:t>
      </w:r>
    </w:p>
    <w:p w:rsidR="004516F3" w:rsidRDefault="00796C97">
      <w:pPr>
        <w:spacing w:line="369" w:lineRule="auto"/>
        <w:ind w:left="137" w:right="52"/>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68947" name="Group 68947"/>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770" name="Rectangle 5770"/>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5771" name="Rectangle 5771"/>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43 de 58 </w:t>
                              </w:r>
                            </w:p>
                          </w:txbxContent>
                        </wps:txbx>
                        <wps:bodyPr horzOverflow="overflow" vert="horz" lIns="0" tIns="0" rIns="0" bIns="0" rtlCol="0">
                          <a:noAutofit/>
                        </wps:bodyPr>
                      </wps:wsp>
                    </wpg:wgp>
                  </a:graphicData>
                </a:graphic>
              </wp:anchor>
            </w:drawing>
          </mc:Choice>
          <mc:Fallback xmlns:a="http://schemas.openxmlformats.org/drawingml/2006/main">
            <w:pict>
              <v:group id="Group 68947" style="width:12.7031pt;height:276.726pt;position:absolute;mso-position-horizontal-relative:page;mso-position-horizontal:absolute;margin-left:682.278pt;mso-position-vertical-relative:page;margin-top:535.194pt;" coordsize="1613,35144">
                <v:rect id="Rectangle 5770"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771"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58 </w:t>
                        </w:r>
                      </w:p>
                    </w:txbxContent>
                  </v:textbox>
                </v:rect>
                <w10:wrap type="square"/>
              </v:group>
            </w:pict>
          </mc:Fallback>
        </mc:AlternateContent>
      </w:r>
      <w:r>
        <w:t xml:space="preserve"> Así mismo la Orden 15 de enero de 2</w:t>
      </w:r>
      <w:r>
        <w:t xml:space="preserve">001, por la que se regulan las actividades extraescolares en los centros públicos no universitarios de la Comunidad Autónoma de Canarias, dispone en el punto 5.2 “Las actividades complementarias y extraescolares podrán ser desarrolladas por: </w:t>
      </w:r>
    </w:p>
    <w:p w:rsidR="004516F3" w:rsidRDefault="00796C97">
      <w:pPr>
        <w:numPr>
          <w:ilvl w:val="0"/>
          <w:numId w:val="25"/>
        </w:numPr>
        <w:spacing w:after="115"/>
        <w:ind w:left="264" w:right="52" w:hanging="137"/>
      </w:pPr>
      <w:r>
        <w:t>Personal pert</w:t>
      </w:r>
      <w:r>
        <w:t xml:space="preserve">eneciente al centro. </w:t>
      </w:r>
    </w:p>
    <w:p w:rsidR="004516F3" w:rsidRDefault="00796C97">
      <w:pPr>
        <w:numPr>
          <w:ilvl w:val="0"/>
          <w:numId w:val="25"/>
        </w:numPr>
        <w:spacing w:line="358" w:lineRule="auto"/>
        <w:ind w:left="264" w:right="52" w:hanging="137"/>
      </w:pPr>
      <w:r>
        <w:t xml:space="preserve">Las asociaciones de madres y padres de alumnos, en los términos previstos en el Decreto 234/1996, de 12 de septiembre. </w:t>
      </w:r>
    </w:p>
    <w:p w:rsidR="004516F3" w:rsidRDefault="00796C97">
      <w:pPr>
        <w:numPr>
          <w:ilvl w:val="0"/>
          <w:numId w:val="25"/>
        </w:numPr>
        <w:spacing w:line="358" w:lineRule="auto"/>
        <w:ind w:left="264" w:right="52" w:hanging="137"/>
      </w:pPr>
      <w:r>
        <w:t>Monitores adscritos al centro mediante becas-subvenciones de la Consejería de Educación, Cultura y Deportes o cual</w:t>
      </w:r>
      <w:r>
        <w:t xml:space="preserve">quier otra entidad pública o privada. </w:t>
      </w:r>
    </w:p>
    <w:p w:rsidR="004516F3" w:rsidRDefault="00796C97">
      <w:pPr>
        <w:numPr>
          <w:ilvl w:val="0"/>
          <w:numId w:val="25"/>
        </w:numPr>
        <w:spacing w:after="113"/>
        <w:ind w:left="264" w:right="52" w:hanging="137"/>
      </w:pPr>
      <w:r>
        <w:t xml:space="preserve">Entidades legalmente constituidas, mediante la suscripción de un contrato administrativo. </w:t>
      </w:r>
    </w:p>
    <w:p w:rsidR="004516F3" w:rsidRDefault="00796C97">
      <w:pPr>
        <w:numPr>
          <w:ilvl w:val="0"/>
          <w:numId w:val="25"/>
        </w:numPr>
        <w:spacing w:after="117"/>
        <w:ind w:left="264" w:right="52" w:hanging="137"/>
      </w:pPr>
      <w:r>
        <w:rPr>
          <w:b/>
        </w:rPr>
        <w:t>Corporaciones locales.</w:t>
      </w:r>
      <w:r>
        <w:t xml:space="preserve"> </w:t>
      </w:r>
    </w:p>
    <w:p w:rsidR="004516F3" w:rsidRDefault="00796C97">
      <w:pPr>
        <w:numPr>
          <w:ilvl w:val="0"/>
          <w:numId w:val="25"/>
        </w:numPr>
        <w:spacing w:after="115"/>
        <w:ind w:left="264" w:right="52" w:hanging="137"/>
      </w:pPr>
      <w:r>
        <w:t xml:space="preserve">A través de cualquier entidad o personas colaboradoras. </w:t>
      </w:r>
    </w:p>
    <w:p w:rsidR="004516F3" w:rsidRDefault="00796C97">
      <w:pPr>
        <w:spacing w:line="359" w:lineRule="auto"/>
        <w:ind w:left="137" w:right="52"/>
      </w:pPr>
      <w:r>
        <w:t xml:space="preserve"> 5.- El Club Prodance Tenerife CBD es una </w:t>
      </w:r>
      <w:r>
        <w:t xml:space="preserve">asociación privada, sin ánimo de lucro, que dispone de la suficiente estructura y personalidad jurídica, integrado dentro de la federación correspondiente y demás organismos competentes, y tiene por objeto la promoción del baile deportivo. </w:t>
      </w:r>
    </w:p>
    <w:p w:rsidR="004516F3" w:rsidRDefault="00796C97">
      <w:pPr>
        <w:spacing w:line="359" w:lineRule="auto"/>
        <w:ind w:left="137" w:right="52"/>
      </w:pPr>
      <w:r>
        <w:t xml:space="preserve"> 6.- Persiguien</w:t>
      </w:r>
      <w:r>
        <w:t xml:space="preserve">do ambas partes una misma finalidad de fomento de una actividad de interés público, como es la práctica del deporte por parte de la comunidad vecinal, convienen en aras de aunar esfuerzos y voluntades, a celebrar un CONVENIO DE COLABORACIÓN con sujeción a </w:t>
      </w:r>
      <w:r>
        <w:t xml:space="preserve">las siguientes. </w:t>
      </w:r>
    </w:p>
    <w:p w:rsidR="004516F3" w:rsidRDefault="00796C97">
      <w:pPr>
        <w:spacing w:after="0" w:line="259" w:lineRule="auto"/>
        <w:ind w:left="142" w:firstLine="0"/>
        <w:jc w:val="left"/>
      </w:pPr>
      <w:r>
        <w:t xml:space="preserve"> </w:t>
      </w:r>
    </w:p>
    <w:p w:rsidR="004516F3" w:rsidRDefault="00796C97">
      <w:pPr>
        <w:pStyle w:val="Ttulo1"/>
        <w:ind w:left="799" w:right="712"/>
      </w:pPr>
      <w:r>
        <w:t xml:space="preserve">CLÁUSULAS </w:t>
      </w:r>
    </w:p>
    <w:p w:rsidR="004516F3" w:rsidRDefault="00796C97">
      <w:pPr>
        <w:spacing w:after="0" w:line="259" w:lineRule="auto"/>
        <w:ind w:left="142" w:firstLine="0"/>
        <w:jc w:val="left"/>
      </w:pPr>
      <w:r>
        <w:t xml:space="preserve"> </w:t>
      </w:r>
    </w:p>
    <w:p w:rsidR="004516F3" w:rsidRDefault="00796C97">
      <w:pPr>
        <w:spacing w:line="359" w:lineRule="auto"/>
        <w:ind w:left="137" w:right="52"/>
      </w:pPr>
      <w:r>
        <w:rPr>
          <w:b/>
        </w:rPr>
        <w:t xml:space="preserve"> </w:t>
      </w:r>
      <w:r>
        <w:t>Primera.- Las instalaciones deportivas necesarias para el desarrollo de la actividad deportiva serán las facilitadas por los centros educativos, siempre y cuando el Ayuntamiento no disponga de las instalaciones apropiadas p</w:t>
      </w:r>
      <w:r>
        <w:t>ara la realización de la actividad.</w:t>
      </w:r>
      <w:r>
        <w:rPr>
          <w:b/>
        </w:rPr>
        <w:t xml:space="preserve"> </w:t>
      </w:r>
    </w:p>
    <w:p w:rsidR="004516F3" w:rsidRDefault="00796C97">
      <w:pPr>
        <w:spacing w:line="359" w:lineRule="auto"/>
        <w:ind w:left="137" w:right="52"/>
      </w:pPr>
      <w:r>
        <w:t xml:space="preserve"> Segunda.- El Club Prodance Tenerife CBD utilizará las instalaciones deportivas a que se refiere el presente convenio de acuerdo con el programa anual de actividades y aceptando la normativa y reglamentos de funcionamie</w:t>
      </w:r>
      <w:r>
        <w:t xml:space="preserve">nto del mismo. No obstante el Ayuntamiento se reserva el derecho a utilizar las instalaciones para actividades puntuales o regulares propias, previo aviso al Club. </w:t>
      </w:r>
    </w:p>
    <w:p w:rsidR="004516F3" w:rsidRDefault="00796C97">
      <w:pPr>
        <w:spacing w:line="359" w:lineRule="auto"/>
        <w:ind w:left="137" w:right="52"/>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0532" name="Group 7053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5864" name="Rectangle 5864"/>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744436SAH7MT4NARXYL3QM6R5 | Verificación: https://candelaria.sedelectro</w:t>
                              </w:r>
                              <w:r>
                                <w:rPr>
                                  <w:sz w:val="12"/>
                                </w:rPr>
                                <w:t xml:space="preserve">nica.es/ </w:t>
                              </w:r>
                            </w:p>
                          </w:txbxContent>
                        </wps:txbx>
                        <wps:bodyPr horzOverflow="overflow" vert="horz" lIns="0" tIns="0" rIns="0" bIns="0" rtlCol="0">
                          <a:noAutofit/>
                        </wps:bodyPr>
                      </wps:wsp>
                      <wps:wsp>
                        <wps:cNvPr id="5865" name="Rectangle 5865"/>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44 de 58 </w:t>
                              </w:r>
                            </w:p>
                          </w:txbxContent>
                        </wps:txbx>
                        <wps:bodyPr horzOverflow="overflow" vert="horz" lIns="0" tIns="0" rIns="0" bIns="0" rtlCol="0">
                          <a:noAutofit/>
                        </wps:bodyPr>
                      </wps:wsp>
                    </wpg:wgp>
                  </a:graphicData>
                </a:graphic>
              </wp:anchor>
            </w:drawing>
          </mc:Choice>
          <mc:Fallback xmlns:a="http://schemas.openxmlformats.org/drawingml/2006/main">
            <w:pict>
              <v:group id="Group 70532" style="width:12.7031pt;height:276.726pt;position:absolute;mso-position-horizontal-relative:page;mso-position-horizontal:absolute;margin-left:682.278pt;mso-position-vertical-relative:page;margin-top:535.194pt;" coordsize="1613,35144">
                <v:rect id="Rectangle 5864"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5865"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58 </w:t>
                        </w:r>
                      </w:p>
                    </w:txbxContent>
                  </v:textbox>
                </v:rect>
                <w10:wrap type="square"/>
              </v:group>
            </w:pict>
          </mc:Fallback>
        </mc:AlternateContent>
      </w:r>
      <w:r>
        <w:t xml:space="preserve"> Tercera.- </w:t>
      </w:r>
      <w:r>
        <w:t xml:space="preserve">El Club Prodance Tenerife CBD, a través de sus técnicos cualificados, se compromete a desarrollar la modalidad deportiva del Baile deportivo en las instalaciones deportivas municipales y de los centros escolares, previstas en la programación de la Campaña </w:t>
      </w:r>
      <w:r>
        <w:t>de Promoción Deportiva de la Concejalía de Deportes del Ayuntamiento de Candelaria para la anualidad 2020, siempre y cuando cumplan con los requisitos para la obtención de la subvención de las monitorías. El Club deberá entregar a la Concejalía de Deportes</w:t>
      </w:r>
      <w:r>
        <w:t xml:space="preserve"> antes del inicio de la actividad sujeta a convenio la relación de monitores y documento acreditativo de sus respectivas titulaciones. </w:t>
      </w:r>
    </w:p>
    <w:p w:rsidR="004516F3" w:rsidRDefault="00796C97">
      <w:pPr>
        <w:spacing w:line="359" w:lineRule="auto"/>
        <w:ind w:left="137" w:right="52"/>
      </w:pPr>
      <w:r>
        <w:t xml:space="preserve">En el caso de la organización de un campus (contemplado en </w:t>
      </w:r>
      <w:r>
        <w:t>la ordenanza fiscal vigente), el Ayuntamiento abonará en forma de subvención, en función del número de monitorías desarrolladas por el Club, 150€ por cada una de ellas. Dicha subvención se abonará en un plazo máximo de cuatro meses tras finalizada la activ</w:t>
      </w:r>
      <w:r>
        <w:t>idad. Para tener derecho a la subvención el número de alumnos por monitoría será un mínimo de 10, pudiendo variar previo informe del Club y con la aprobación de la Concejalía de Deportes. Sólo computarán para su pago aquellas monitorías que tengan regulari</w:t>
      </w:r>
      <w:r>
        <w:t>zadas sus inscripciones previo a la finalización del campus, y cumplan con el número mínimo de inscripciones establecidas. La duración diaria de la actividad será de 9 a 13h, a la que se habrá de incluir un horario de permanencia de 8 a 9h y de 13 a 14h, o</w:t>
      </w:r>
      <w:r>
        <w:t xml:space="preserve">bteniéndose una monitoría por cada 5 días de actividad, y en observancia del número mínimo de alumnos exigidos. </w:t>
      </w:r>
    </w:p>
    <w:p w:rsidR="004516F3" w:rsidRDefault="00796C97">
      <w:pPr>
        <w:spacing w:line="359" w:lineRule="auto"/>
        <w:ind w:left="137" w:right="52"/>
      </w:pPr>
      <w:r>
        <w:rPr>
          <w:b/>
        </w:rPr>
        <w:t xml:space="preserve"> </w:t>
      </w:r>
      <w:r>
        <w:t>Cuarta.- El presente Convenio de Colaboración no implicará relación laboral ni funcionarial con el Ayuntamiento. Además, cualquier relación ju</w:t>
      </w:r>
      <w:r>
        <w:t>rídica de naturaleza laboral, civil, tributaria o de otro tipo, que adopte el Club Prodance Tenerife CBD, con motivo de la gestión de este Convenio, será por su cuenta y riesgo, sin que implique, en ningún caso, relación directa o subsidiaria con el Ayunta</w:t>
      </w:r>
      <w:r>
        <w:t>miento.</w:t>
      </w:r>
      <w:r>
        <w:rPr>
          <w:b/>
        </w:rPr>
        <w:t xml:space="preserve"> </w:t>
      </w:r>
    </w:p>
    <w:p w:rsidR="004516F3" w:rsidRDefault="00796C97">
      <w:pPr>
        <w:spacing w:line="358" w:lineRule="auto"/>
        <w:ind w:left="127" w:right="52" w:firstLine="708"/>
      </w:pPr>
      <w:r>
        <w:t xml:space="preserve">Quinta.- Las monitorías para la Campaña de Promoción Deportiva durante la anualidad 2020 a realizar por el Club Prodance Tenerife CBD se emplazan en las siguientes instalaciones: </w:t>
      </w:r>
    </w:p>
    <w:p w:rsidR="004516F3" w:rsidRDefault="00796C97">
      <w:pPr>
        <w:spacing w:after="0" w:line="259" w:lineRule="auto"/>
        <w:ind w:left="850" w:firstLine="0"/>
        <w:jc w:val="left"/>
      </w:pPr>
      <w:r>
        <w:t xml:space="preserve"> </w:t>
      </w:r>
    </w:p>
    <w:tbl>
      <w:tblPr>
        <w:tblStyle w:val="TableGrid"/>
        <w:tblW w:w="7050" w:type="dxa"/>
        <w:tblInd w:w="197" w:type="dxa"/>
        <w:tblCellMar>
          <w:top w:w="9" w:type="dxa"/>
          <w:left w:w="67" w:type="dxa"/>
          <w:bottom w:w="0" w:type="dxa"/>
          <w:right w:w="115" w:type="dxa"/>
        </w:tblCellMar>
        <w:tblLook w:val="04A0" w:firstRow="1" w:lastRow="0" w:firstColumn="1" w:lastColumn="0" w:noHBand="0" w:noVBand="1"/>
      </w:tblPr>
      <w:tblGrid>
        <w:gridCol w:w="1819"/>
        <w:gridCol w:w="5231"/>
      </w:tblGrid>
      <w:tr w:rsidR="004516F3">
        <w:trPr>
          <w:trHeight w:val="391"/>
        </w:trPr>
        <w:tc>
          <w:tcPr>
            <w:tcW w:w="181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rPr>
                <w:b/>
              </w:rPr>
              <w:t xml:space="preserve">Modalidad </w:t>
            </w:r>
          </w:p>
        </w:tc>
        <w:tc>
          <w:tcPr>
            <w:tcW w:w="5231"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b/>
              </w:rPr>
              <w:t xml:space="preserve">Instalación </w:t>
            </w:r>
          </w:p>
        </w:tc>
      </w:tr>
      <w:tr w:rsidR="004516F3">
        <w:trPr>
          <w:trHeight w:val="389"/>
        </w:trPr>
        <w:tc>
          <w:tcPr>
            <w:tcW w:w="181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t xml:space="preserve">Baile deportivo </w:t>
            </w:r>
          </w:p>
        </w:tc>
        <w:tc>
          <w:tcPr>
            <w:tcW w:w="5231"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t xml:space="preserve">IES Punta Larga </w:t>
            </w:r>
          </w:p>
        </w:tc>
      </w:tr>
    </w:tbl>
    <w:p w:rsidR="004516F3" w:rsidRDefault="00796C97">
      <w:pPr>
        <w:spacing w:after="105" w:line="259" w:lineRule="auto"/>
        <w:ind w:left="142" w:firstLine="0"/>
        <w:jc w:val="left"/>
      </w:pPr>
      <w:r>
        <w:t xml:space="preserve"> </w:t>
      </w:r>
    </w:p>
    <w:p w:rsidR="004516F3" w:rsidRDefault="00796C97">
      <w:pPr>
        <w:numPr>
          <w:ilvl w:val="0"/>
          <w:numId w:val="26"/>
        </w:numPr>
        <w:spacing w:line="358" w:lineRule="auto"/>
        <w:ind w:right="52"/>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1455" name="Group 71455"/>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008" name="Rectangle 6008"/>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6009" name="Rectangle 6009"/>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45 de 58 </w:t>
                              </w:r>
                            </w:p>
                          </w:txbxContent>
                        </wps:txbx>
                        <wps:bodyPr horzOverflow="overflow" vert="horz" lIns="0" tIns="0" rIns="0" bIns="0" rtlCol="0">
                          <a:noAutofit/>
                        </wps:bodyPr>
                      </wps:wsp>
                    </wpg:wgp>
                  </a:graphicData>
                </a:graphic>
              </wp:anchor>
            </w:drawing>
          </mc:Choice>
          <mc:Fallback xmlns:a="http://schemas.openxmlformats.org/drawingml/2006/main">
            <w:pict>
              <v:group id="Group 71455" style="width:12.7031pt;height:276.726pt;position:absolute;mso-position-horizontal-relative:page;mso-position-horizontal:absolute;margin-left:682.278pt;mso-position-vertical-relative:page;margin-top:535.194pt;" coordsize="1613,35144">
                <v:rect id="Rectangle 6008"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009"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58 </w:t>
                        </w:r>
                      </w:p>
                    </w:txbxContent>
                  </v:textbox>
                </v:rect>
                <w10:wrap type="square"/>
              </v:group>
            </w:pict>
          </mc:Fallback>
        </mc:AlternateContent>
      </w:r>
      <w:r>
        <w:t>El Club dispondrá de los técnicos necesarios para la impartició</w:t>
      </w:r>
      <w:r>
        <w:t xml:space="preserve">n de las monitorías previstas, debiendo acreditar, ante la Concejalía de Deportes, estar en posesión de la correspondiente titulación oficial. </w:t>
      </w:r>
    </w:p>
    <w:p w:rsidR="004516F3" w:rsidRDefault="00796C97">
      <w:pPr>
        <w:numPr>
          <w:ilvl w:val="0"/>
          <w:numId w:val="26"/>
        </w:numPr>
        <w:spacing w:line="358" w:lineRule="auto"/>
        <w:ind w:right="52"/>
      </w:pPr>
      <w:r>
        <w:t xml:space="preserve">Cualquier modificación en los días y horarios deberá ser previamente comunicado a la Concejalía de Deportes. </w:t>
      </w:r>
    </w:p>
    <w:p w:rsidR="004516F3" w:rsidRDefault="00796C97">
      <w:pPr>
        <w:numPr>
          <w:ilvl w:val="0"/>
          <w:numId w:val="26"/>
        </w:numPr>
        <w:spacing w:line="358" w:lineRule="auto"/>
        <w:ind w:right="52"/>
      </w:pPr>
      <w:r>
        <w:t>Pa</w:t>
      </w:r>
      <w:r>
        <w:t>ra tener derecho a la subvención el número de alumnos por monitoría y sesión de entrenamiento será un mínimo de 10, pudiendo variar previo informe del Club y con la aprobación de la Concejalía de Deportes. Sólo computarán para su pago aquellas monitorías q</w:t>
      </w:r>
      <w:r>
        <w:t xml:space="preserve">ue tengan regularizadas sus inscripciones a día 1 de enero de 2020 para el caso del primer pago, y 1 de diciembre de 2020 para el segundo pago; y cumplan con el número mínimo de inscripciones establecidas. </w:t>
      </w:r>
    </w:p>
    <w:p w:rsidR="004516F3" w:rsidRDefault="00796C97">
      <w:pPr>
        <w:numPr>
          <w:ilvl w:val="0"/>
          <w:numId w:val="26"/>
        </w:numPr>
        <w:spacing w:line="359" w:lineRule="auto"/>
        <w:ind w:right="52"/>
      </w:pPr>
      <w:r>
        <w:t>Cada monitoría impartirá como mínimo 2 horas entr</w:t>
      </w:r>
      <w:r>
        <w:t>e los días de lunes a viernes dedicadas al entrenamiento y 2 horas en fin de semana dedicadas a competición, concentraciones, exhibiciones, etc, respetando siempre los horarios preestablecidos en las programaciones de las Campañas de Promoción Deportiva re</w:t>
      </w:r>
      <w:r>
        <w:t>spectivas durante la anualidad 2020.   Sexta.- La ejecución de este Programa se hará bajo la coordinación de un técnico de la Concejalía de Deportes del Ayuntamiento de Candelaria, quien llevará a cabo el seguimiento, control y supervisión de la actividad,</w:t>
      </w:r>
      <w:r>
        <w:t xml:space="preserve"> en permanente contacto con técnicos del Club. </w:t>
      </w:r>
    </w:p>
    <w:p w:rsidR="004516F3" w:rsidRDefault="00796C97">
      <w:pPr>
        <w:spacing w:after="4" w:line="250" w:lineRule="auto"/>
        <w:ind w:left="860"/>
        <w:jc w:val="left"/>
      </w:pPr>
      <w:r>
        <w:t>-</w:t>
      </w:r>
      <w:r>
        <w:rPr>
          <w:u w:val="single" w:color="000000"/>
        </w:rPr>
        <w:t>En relación a la protección de datos personales:</w:t>
      </w:r>
      <w:r>
        <w:t xml:space="preserve"> </w:t>
      </w:r>
    </w:p>
    <w:p w:rsidR="004516F3" w:rsidRDefault="00796C97">
      <w:pPr>
        <w:spacing w:line="359" w:lineRule="auto"/>
        <w:ind w:left="127" w:right="52" w:firstLine="708"/>
      </w:pPr>
      <w:r>
        <w:t>EL CLUB garantiza que el tratamiento de los datos facilitados de los alumnos o participantes de la ESCUELA MUNICIPAL, serán utilizados por el CLUB con la úni</w:t>
      </w:r>
      <w:r>
        <w:t xml:space="preserve">ca finalidad de gestionar los distintos encuentros y actividades organizadas EL CLUB y/o (en su defecto) el AYUNTAMIENTO.  </w:t>
      </w:r>
    </w:p>
    <w:p w:rsidR="004516F3" w:rsidRDefault="00796C97">
      <w:pPr>
        <w:spacing w:line="359" w:lineRule="auto"/>
        <w:ind w:left="127" w:right="52" w:firstLine="708"/>
      </w:pPr>
      <w:r>
        <w:t>Los datos proporcionados se conservarán mientras se mantenga vigente el presente convenio, para cumplir con las obligaciones legales</w:t>
      </w:r>
      <w:r>
        <w:t>. Los datos no se cederán a terceros salvo en los casos en que exista una obligación legal. La ESCUELA MUNICIPAL y por información el AYUNTAMIENTO, tienen derecho a obtener confirmación sobre si EL CLUB está tratando sus datos personales por tanto tiene de</w:t>
      </w:r>
      <w:r>
        <w:t xml:space="preserve">recho a acceder a sus datos personales, rectificar los datos inexactos o solicitar su supresión cuando los datos ya no sean necesarios. </w:t>
      </w:r>
    </w:p>
    <w:p w:rsidR="004516F3" w:rsidRDefault="00796C97">
      <w:pPr>
        <w:spacing w:line="360" w:lineRule="auto"/>
        <w:ind w:left="127" w:right="52" w:firstLine="708"/>
      </w:pPr>
      <w:r>
        <w:t>El CLUB deberá cumplir con estricto rigor toda la normativa y en especial, la referente a la protección de datos de car</w:t>
      </w:r>
      <w:r>
        <w:t xml:space="preserve">ácter personal, así como la confidencialidad de los datos de nuestros colaboradores, personal, padres, madres, tutores, etc. que se traten.  </w:t>
      </w:r>
    </w:p>
    <w:p w:rsidR="004516F3" w:rsidRDefault="00796C97">
      <w:pPr>
        <w:spacing w:line="359" w:lineRule="auto"/>
        <w:ind w:left="127" w:right="52" w:firstLine="708"/>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0896" name="Group 7089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089" name="Rectangle 6089"/>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6090" name="Rectangle 6090"/>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46 de 58 </w:t>
                              </w:r>
                            </w:p>
                          </w:txbxContent>
                        </wps:txbx>
                        <wps:bodyPr horzOverflow="overflow" vert="horz" lIns="0" tIns="0" rIns="0" bIns="0" rtlCol="0">
                          <a:noAutofit/>
                        </wps:bodyPr>
                      </wps:wsp>
                    </wpg:wgp>
                  </a:graphicData>
                </a:graphic>
              </wp:anchor>
            </w:drawing>
          </mc:Choice>
          <mc:Fallback xmlns:a="http://schemas.openxmlformats.org/drawingml/2006/main">
            <w:pict>
              <v:group id="Group 70896" style="width:12.7031pt;height:276.726pt;position:absolute;mso-position-horizontal-relative:page;mso-position-horizontal:absolute;margin-left:682.278pt;mso-position-vertical-relative:page;margin-top:535.194pt;" coordsize="1613,35144">
                <v:rect id="Rectangle 6089"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090"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58 </w:t>
                        </w:r>
                      </w:p>
                    </w:txbxContent>
                  </v:textbox>
                </v:rect>
                <w10:wrap type="square"/>
              </v:group>
            </w:pict>
          </mc:Fallback>
        </mc:AlternateContent>
      </w:r>
      <w:r>
        <w:t>Se solicitará el consentimiento expreso a los padres, tutores legales, o PARTICIPANTES (mayores de 14 años) para la utilización de las imágenes tomadas durante las</w:t>
      </w:r>
      <w:r>
        <w:t xml:space="preserve"> actividades publicitarias, recreativas, participativas, o en el desarrollo del objeto del presente convenio, realizadas por EL CLUB, en cualquier publicación (portal web, redes sociales, tablón anuncios, prensa escrita, folletos, flyers, etc.). </w:t>
      </w:r>
    </w:p>
    <w:p w:rsidR="004516F3" w:rsidRDefault="00796C97">
      <w:pPr>
        <w:spacing w:line="359" w:lineRule="auto"/>
        <w:ind w:left="127" w:right="52" w:firstLine="708"/>
      </w:pPr>
      <w:r>
        <w:t xml:space="preserve">Al mismo </w:t>
      </w:r>
      <w:r>
        <w:t>tiempo, se le informa que ninguna de las imágenes podrá ser utilizada para otros fines distintos a los anteriormente mencionados sin autorización previa de la ESCUELA MUNICIPAL o en su defecto, del AYUNTAMIENTO. En el caso que esto sucediera, deberá inform</w:t>
      </w:r>
      <w:r>
        <w:t xml:space="preserve">arse a los efectos oportunos. </w:t>
      </w:r>
    </w:p>
    <w:p w:rsidR="004516F3" w:rsidRDefault="00796C97">
      <w:pPr>
        <w:spacing w:line="359" w:lineRule="auto"/>
        <w:ind w:left="137" w:right="52"/>
      </w:pPr>
      <w:r>
        <w:t xml:space="preserve">  Le recordamos que de acuerdo con la Ley Orgánica de Protección de Datos de Carácter Personal, y en conformidad con el RGPD UE 2016/679 usted debe tener sus ficheros de datos personales, declarados en su REGISTRO DE ACTIVIDA</w:t>
      </w:r>
      <w:r>
        <w:t xml:space="preserve">DES DE TRATAMIENTO (RAT) y tener el procedimiento actualizado en orden del deber de informar al ESCUELA MUNICIPAL, así como al AYUNTAMIENTO con el fin de que puedan ejercer sus derechos de acceso, rectificación, supresión, limitación y portabilidad. </w:t>
      </w:r>
    </w:p>
    <w:p w:rsidR="004516F3" w:rsidRDefault="00796C97">
      <w:pPr>
        <w:spacing w:after="105" w:line="259" w:lineRule="auto"/>
        <w:ind w:left="142" w:firstLine="0"/>
        <w:jc w:val="left"/>
      </w:pPr>
      <w:r>
        <w:t xml:space="preserve"> </w:t>
      </w:r>
    </w:p>
    <w:p w:rsidR="004516F3" w:rsidRDefault="00796C97">
      <w:pPr>
        <w:numPr>
          <w:ilvl w:val="0"/>
          <w:numId w:val="27"/>
        </w:numPr>
        <w:spacing w:line="360" w:lineRule="auto"/>
        <w:ind w:right="52"/>
      </w:pPr>
      <w:r>
        <w:t xml:space="preserve">El </w:t>
      </w:r>
      <w:r>
        <w:t xml:space="preserve">Club, presentará mensualmente los datos de las diferentes monitorías realizadas, con la relación de alumnos inscritos, altas y bajas, media de asistencia, actividades realizadas (competiciones, exhibiciones) y las actividades previstas por realizar. </w:t>
      </w:r>
    </w:p>
    <w:p w:rsidR="004516F3" w:rsidRDefault="00796C97">
      <w:pPr>
        <w:numPr>
          <w:ilvl w:val="0"/>
          <w:numId w:val="27"/>
        </w:numPr>
        <w:ind w:right="52"/>
      </w:pPr>
      <w:r>
        <w:t>El Cl</w:t>
      </w:r>
      <w:r>
        <w:t xml:space="preserve">ub presentará la planificación de la temporada correspondiente, en la que se detallarán: </w:t>
      </w:r>
    </w:p>
    <w:p w:rsidR="004516F3" w:rsidRDefault="00796C97">
      <w:pPr>
        <w:numPr>
          <w:ilvl w:val="0"/>
          <w:numId w:val="28"/>
        </w:numPr>
        <w:ind w:left="2634" w:right="52" w:hanging="1772"/>
      </w:pPr>
      <w:r>
        <w:t xml:space="preserve">Objetivos a realizar. </w:t>
      </w:r>
    </w:p>
    <w:p w:rsidR="004516F3" w:rsidRDefault="00796C97">
      <w:pPr>
        <w:numPr>
          <w:ilvl w:val="0"/>
          <w:numId w:val="28"/>
        </w:numPr>
        <w:ind w:left="2634" w:right="52" w:hanging="1772"/>
      </w:pPr>
      <w:r>
        <w:t xml:space="preserve">Número de técnico y grupos. </w:t>
      </w:r>
    </w:p>
    <w:p w:rsidR="004516F3" w:rsidRDefault="00796C97">
      <w:pPr>
        <w:numPr>
          <w:ilvl w:val="0"/>
          <w:numId w:val="28"/>
        </w:numPr>
        <w:ind w:left="2634" w:right="52" w:hanging="1772"/>
      </w:pPr>
      <w:r>
        <w:t xml:space="preserve">Memoria de las actividades deportivas. </w:t>
      </w:r>
    </w:p>
    <w:p w:rsidR="004516F3" w:rsidRDefault="00796C97">
      <w:pPr>
        <w:numPr>
          <w:ilvl w:val="0"/>
          <w:numId w:val="28"/>
        </w:numPr>
        <w:ind w:left="2634" w:right="52" w:hanging="1772"/>
      </w:pPr>
      <w:r>
        <w:t xml:space="preserve">Presupuesto de ingresos y gastos. </w:t>
      </w:r>
    </w:p>
    <w:p w:rsidR="004516F3" w:rsidRDefault="00796C97">
      <w:pPr>
        <w:spacing w:after="0" w:line="259" w:lineRule="auto"/>
        <w:ind w:left="142" w:firstLine="0"/>
        <w:jc w:val="left"/>
      </w:pPr>
      <w:r>
        <w:t xml:space="preserve"> </w:t>
      </w:r>
    </w:p>
    <w:p w:rsidR="004516F3" w:rsidRDefault="00796C97">
      <w:pPr>
        <w:ind w:left="137" w:right="52"/>
      </w:pPr>
      <w:r>
        <w:t xml:space="preserve">            -El Club Prodance Tenerif</w:t>
      </w:r>
      <w:r>
        <w:t xml:space="preserve">e CBD presentará una Memoria Final y el programa de las actividades para la siguiente temporada antes del 30 de septiembre de 2020. </w:t>
      </w:r>
    </w:p>
    <w:p w:rsidR="004516F3" w:rsidRDefault="00796C97">
      <w:pPr>
        <w:spacing w:after="0" w:line="259" w:lineRule="auto"/>
        <w:ind w:left="142" w:firstLine="0"/>
        <w:jc w:val="left"/>
      </w:pPr>
      <w:r>
        <w:t xml:space="preserve"> </w:t>
      </w:r>
    </w:p>
    <w:p w:rsidR="004516F3" w:rsidRDefault="00796C97">
      <w:pPr>
        <w:spacing w:line="364" w:lineRule="auto"/>
        <w:ind w:left="137" w:right="52"/>
      </w:pPr>
      <w:r>
        <w:t xml:space="preserve"> Séptima.- </w:t>
      </w:r>
      <w:r>
        <w:t xml:space="preserve">El Ayuntamiento de Candelaria abonará en forma de subvención, en función del número de monitorías desarrolladas por el Club, 150 € por cada una de ellas al mes, correspondientes a la anualidad 2020. Dicha subvención se abonará en dos partes, una en el mes </w:t>
      </w:r>
      <w:r>
        <w:t>de mayo de 2020, correspondiente a las monitorías de enero a mayo del mismo año, y otra en el</w:t>
      </w:r>
      <w:r>
        <w:rPr>
          <w:color w:val="FF3333"/>
        </w:rPr>
        <w:t xml:space="preserve"> </w:t>
      </w:r>
      <w:r>
        <w:t xml:space="preserve">mes de diciembre de 2020, correspondiente a los meses de octubre, noviembre y diciembre del mismo año. Estas subvenciones deberán ser justificadas documentalmente, la primera del 1 al 15 de junio de 2020 y la segunda del 1 al 15 de enero de 2021. </w:t>
      </w:r>
    </w:p>
    <w:p w:rsidR="004516F3" w:rsidRDefault="00796C97">
      <w:pPr>
        <w:spacing w:line="359" w:lineRule="auto"/>
        <w:ind w:left="137" w:right="52"/>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4312" name="Group 7431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251" name="Rectangle 6251"/>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w:t>
                              </w:r>
                              <w:r>
                                <w:rPr>
                                  <w:sz w:val="12"/>
                                </w:rPr>
                                <w:t xml:space="preserve">Validación: 744436SAH7MT4NARXYL3QM6R5 | Verificación: https://candelaria.sedelectronica.es/ </w:t>
                              </w:r>
                            </w:p>
                          </w:txbxContent>
                        </wps:txbx>
                        <wps:bodyPr horzOverflow="overflow" vert="horz" lIns="0" tIns="0" rIns="0" bIns="0" rtlCol="0">
                          <a:noAutofit/>
                        </wps:bodyPr>
                      </wps:wsp>
                      <wps:wsp>
                        <wps:cNvPr id="6252" name="Rectangle 6252"/>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47 de 58 </w:t>
                              </w:r>
                            </w:p>
                          </w:txbxContent>
                        </wps:txbx>
                        <wps:bodyPr horzOverflow="overflow" vert="horz" lIns="0" tIns="0" rIns="0" bIns="0" rtlCol="0">
                          <a:noAutofit/>
                        </wps:bodyPr>
                      </wps:wsp>
                    </wpg:wgp>
                  </a:graphicData>
                </a:graphic>
              </wp:anchor>
            </w:drawing>
          </mc:Choice>
          <mc:Fallback xmlns:a="http://schemas.openxmlformats.org/drawingml/2006/main">
            <w:pict>
              <v:group id="Group 74312" style="width:12.7031pt;height:276.726pt;position:absolute;mso-position-horizontal-relative:page;mso-position-horizontal:absolute;margin-left:682.278pt;mso-position-vertical-relative:page;margin-top:535.194pt;" coordsize="1613,35144">
                <v:rect id="Rectangle 6251"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252"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58 </w:t>
                        </w:r>
                      </w:p>
                    </w:txbxContent>
                  </v:textbox>
                </v:rect>
                <w10:wrap type="square"/>
              </v:group>
            </w:pict>
          </mc:Fallback>
        </mc:AlternateContent>
      </w:r>
      <w:r>
        <w:t xml:space="preserve"> Octava.- La Concejalía de Deportes podrá pedir cuantos informes con</w:t>
      </w:r>
      <w:r>
        <w:t>sidere necesarios al Club, así como efectuar cualquier tipo de evaluación técnica con el objetivo de que los programas deportivos se cumplan de acuerdo con las reglas establecidas y a las exigencias federativas, así como el leal cumplimiento de las cláusul</w:t>
      </w:r>
      <w:r>
        <w:t xml:space="preserve">as de este convenio de colaboración </w:t>
      </w:r>
    </w:p>
    <w:p w:rsidR="004516F3" w:rsidRDefault="00796C97">
      <w:pPr>
        <w:spacing w:line="358" w:lineRule="auto"/>
        <w:ind w:left="127" w:right="52" w:firstLine="708"/>
      </w:pPr>
      <w:r>
        <w:t xml:space="preserve">Novena.- El Club se compromete a colaborar en las actividades organizadas por la Concejalía de Deportes para la promoción del deporte base en el municipio. </w:t>
      </w:r>
    </w:p>
    <w:p w:rsidR="004516F3" w:rsidRDefault="00796C97">
      <w:pPr>
        <w:spacing w:line="358" w:lineRule="auto"/>
        <w:ind w:left="127" w:right="52" w:firstLine="708"/>
      </w:pPr>
      <w:r>
        <w:t>- El Club deberá hacer expresa mención en las actividades obje</w:t>
      </w:r>
      <w:r>
        <w:t xml:space="preserve">to del convenio de la colaboración económica del Ayuntamiento de la Villa de Candelaria, y en todo caso hacerla constar como Escuela Municipal de Candelaria. </w:t>
      </w:r>
    </w:p>
    <w:p w:rsidR="004516F3" w:rsidRDefault="00796C97">
      <w:pPr>
        <w:spacing w:line="358" w:lineRule="auto"/>
        <w:ind w:left="137" w:right="52"/>
      </w:pPr>
      <w:r>
        <w:t xml:space="preserve"> Décima.- El ámbito temporal del presente convenio se establece desde el 1 de enero de 2020 hasta</w:t>
      </w:r>
      <w:r>
        <w:t xml:space="preserve"> el 31 de diciembre del mismo año. </w:t>
      </w:r>
    </w:p>
    <w:p w:rsidR="004516F3" w:rsidRDefault="00796C97">
      <w:pPr>
        <w:spacing w:line="360" w:lineRule="auto"/>
        <w:ind w:left="137" w:right="52"/>
      </w:pPr>
      <w:r>
        <w:t xml:space="preserve"> Decimoprimera.- El incumplimiento de los acuerdos establecidos en el presente convenio, será motivo de rescisión, previa denuncia por cualquiera de las partes, con una antelación de un mes. </w:t>
      </w:r>
    </w:p>
    <w:p w:rsidR="004516F3" w:rsidRDefault="00796C97">
      <w:pPr>
        <w:spacing w:after="0" w:line="259" w:lineRule="auto"/>
        <w:ind w:left="142" w:firstLine="0"/>
        <w:jc w:val="left"/>
      </w:pPr>
      <w:r>
        <w:t xml:space="preserve"> </w:t>
      </w:r>
    </w:p>
    <w:p w:rsidR="004516F3" w:rsidRDefault="00796C97">
      <w:pPr>
        <w:ind w:left="137" w:right="52"/>
      </w:pPr>
      <w:r>
        <w:rPr>
          <w:b/>
          <w:u w:val="single" w:color="000000"/>
        </w:rPr>
        <w:t>Tercero.-</w:t>
      </w:r>
      <w:r>
        <w:t xml:space="preserve">  Aprobar y dispo</w:t>
      </w:r>
      <w:r>
        <w:t xml:space="preserve">ner el gasto con cargo al documento contable A.D. 2.20.0.03308 para la anualidad 2020. </w:t>
      </w:r>
    </w:p>
    <w:p w:rsidR="004516F3" w:rsidRDefault="00796C97">
      <w:pPr>
        <w:spacing w:after="0" w:line="259" w:lineRule="auto"/>
        <w:ind w:left="502" w:firstLine="0"/>
        <w:jc w:val="left"/>
      </w:pPr>
      <w:r>
        <w:t xml:space="preserve"> </w:t>
      </w:r>
    </w:p>
    <w:p w:rsidR="004516F3" w:rsidRDefault="00796C97">
      <w:pPr>
        <w:ind w:left="137" w:right="52"/>
      </w:pPr>
      <w:r>
        <w:rPr>
          <w:b/>
          <w:u w:val="single" w:color="000000"/>
        </w:rPr>
        <w:t>Cuarto.-</w:t>
      </w:r>
      <w:r>
        <w:t xml:space="preserve"> Facultar a la Alcaldesa-Presidenta para la firma del citado convenio y de la documentación precisa para la ejecución del mismo.” </w:t>
      </w:r>
    </w:p>
    <w:p w:rsidR="004516F3" w:rsidRDefault="00796C97">
      <w:pPr>
        <w:spacing w:after="0" w:line="259" w:lineRule="auto"/>
        <w:ind w:left="502" w:firstLine="0"/>
        <w:jc w:val="left"/>
      </w:pPr>
      <w:r>
        <w:t xml:space="preserve"> </w:t>
      </w:r>
    </w:p>
    <w:p w:rsidR="004516F3" w:rsidRDefault="00796C97">
      <w:pPr>
        <w:spacing w:after="0" w:line="259" w:lineRule="auto"/>
        <w:ind w:left="502" w:firstLine="0"/>
        <w:jc w:val="left"/>
      </w:pPr>
      <w:r>
        <w:t xml:space="preserve"> </w:t>
      </w:r>
    </w:p>
    <w:p w:rsidR="004516F3" w:rsidRDefault="00796C97">
      <w:pPr>
        <w:tabs>
          <w:tab w:val="center" w:pos="502"/>
          <w:tab w:val="center" w:pos="4249"/>
        </w:tabs>
        <w:ind w:left="0" w:firstLine="0"/>
        <w:jc w:val="left"/>
      </w:pPr>
      <w:r>
        <w:rPr>
          <w:rFonts w:ascii="Calibri" w:eastAsia="Calibri" w:hAnsi="Calibri" w:cs="Calibri"/>
        </w:rPr>
        <w:tab/>
      </w:r>
      <w:r>
        <w:t xml:space="preserve"> </w:t>
      </w:r>
      <w:r>
        <w:tab/>
      </w:r>
      <w:r>
        <w:t xml:space="preserve">No obstante, la Junta de Gobierno Local acordará lo más procedente. </w:t>
      </w:r>
    </w:p>
    <w:p w:rsidR="004516F3" w:rsidRDefault="00796C97">
      <w:pPr>
        <w:spacing w:after="0" w:line="259" w:lineRule="auto"/>
        <w:ind w:left="502" w:firstLine="0"/>
        <w:jc w:val="left"/>
      </w:pPr>
      <w:r>
        <w:t xml:space="preserve"> </w:t>
      </w:r>
    </w:p>
    <w:p w:rsidR="004516F3" w:rsidRDefault="00796C97">
      <w:pPr>
        <w:spacing w:after="0" w:line="259" w:lineRule="auto"/>
        <w:ind w:left="502" w:firstLine="0"/>
        <w:jc w:val="left"/>
      </w:pPr>
      <w:r>
        <w:t xml:space="preserve"> </w:t>
      </w:r>
    </w:p>
    <w:p w:rsidR="004516F3" w:rsidRDefault="00796C97">
      <w:pPr>
        <w:spacing w:after="0" w:line="259" w:lineRule="auto"/>
        <w:ind w:left="502" w:firstLine="0"/>
        <w:jc w:val="left"/>
      </w:pPr>
      <w:r>
        <w:t xml:space="preserve"> </w:t>
      </w:r>
    </w:p>
    <w:p w:rsidR="004516F3" w:rsidRDefault="00796C97">
      <w:pPr>
        <w:spacing w:after="0" w:line="259" w:lineRule="auto"/>
        <w:ind w:left="502" w:firstLine="0"/>
        <w:jc w:val="left"/>
      </w:pPr>
      <w:r>
        <w:t xml:space="preserve"> </w:t>
      </w:r>
    </w:p>
    <w:p w:rsidR="004516F3" w:rsidRDefault="00796C97">
      <w:pPr>
        <w:ind w:left="137" w:right="49"/>
      </w:pPr>
      <w:r>
        <w:rPr>
          <w:b/>
        </w:rPr>
        <w:t xml:space="preserve">  Consta en el expediente Informe  emitido por Doña Rosa Edelmira González Sabina, que desempeña el puesto de trabajo de Jurista, de 14 de mayo de 2020, debidamente conformado por</w:t>
      </w:r>
      <w:r>
        <w:rPr>
          <w:b/>
        </w:rPr>
        <w:t xml:space="preserve"> Doña Mª del Pilar Chico Delgado, Técnico de Administración General, de 14 de mayo y fiscalizado por Don Nicolás Rojo Garnica, Interventor Municipal, de 14 de mayo de 2020 del siguiente tenor literal: </w:t>
      </w:r>
    </w:p>
    <w:p w:rsidR="004516F3" w:rsidRDefault="00796C97">
      <w:pPr>
        <w:spacing w:after="453" w:line="259" w:lineRule="auto"/>
        <w:ind w:left="137" w:firstLine="0"/>
        <w:jc w:val="left"/>
      </w:pPr>
      <w:r>
        <w:rPr>
          <w:b/>
        </w:rPr>
        <w:t xml:space="preserve"> </w:t>
      </w:r>
    </w:p>
    <w:p w:rsidR="004516F3" w:rsidRDefault="00796C97">
      <w:pPr>
        <w:spacing w:after="99" w:line="259" w:lineRule="auto"/>
        <w:ind w:left="142" w:firstLine="0"/>
        <w:jc w:val="left"/>
      </w:pPr>
      <w:r>
        <w:t xml:space="preserve"> </w:t>
      </w:r>
    </w:p>
    <w:p w:rsidR="004516F3" w:rsidRDefault="00796C97">
      <w:pPr>
        <w:pStyle w:val="Ttulo1"/>
        <w:spacing w:after="110"/>
        <w:ind w:left="799" w:right="709"/>
      </w:pPr>
      <w:r>
        <w:t>“INFORME</w:t>
      </w:r>
      <w:r>
        <w:rPr>
          <w:b w:val="0"/>
        </w:rPr>
        <w:t xml:space="preserve"> </w:t>
      </w:r>
    </w:p>
    <w:p w:rsidR="004516F3" w:rsidRDefault="00796C97">
      <w:pPr>
        <w:spacing w:after="113"/>
        <w:ind w:left="137" w:right="49"/>
      </w:pPr>
      <w:r>
        <w:rPr>
          <w:b/>
        </w:rPr>
        <w:t>Visto el expediente referenciado, Doña R</w:t>
      </w:r>
      <w:r>
        <w:rPr>
          <w:b/>
        </w:rPr>
        <w:t xml:space="preserve">osa Edelmira González Sabina, Técnico Jurista, debidamente conformado por la funcionaria María del Pilar Chico Delgado, Técnico de la Administración General, emite el siguiente informe, fiscalizado favorablemente por el Interventor Municipal: </w:t>
      </w:r>
    </w:p>
    <w:p w:rsidR="004516F3" w:rsidRDefault="00796C97">
      <w:pPr>
        <w:spacing w:after="98" w:line="259" w:lineRule="auto"/>
        <w:ind w:left="142" w:firstLine="0"/>
        <w:jc w:val="left"/>
      </w:pPr>
      <w:r>
        <w:t xml:space="preserve">  </w:t>
      </w:r>
    </w:p>
    <w:p w:rsidR="004516F3" w:rsidRDefault="00796C97">
      <w:pPr>
        <w:pStyle w:val="Ttulo2"/>
        <w:spacing w:after="110"/>
        <w:ind w:left="799" w:right="710"/>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4182" name="Group 7418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357" name="Rectangle 635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6358" name="Rectangle 6358"/>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48 de 58 </w:t>
                              </w:r>
                            </w:p>
                          </w:txbxContent>
                        </wps:txbx>
                        <wps:bodyPr horzOverflow="overflow" vert="horz" lIns="0" tIns="0" rIns="0" bIns="0" rtlCol="0">
                          <a:noAutofit/>
                        </wps:bodyPr>
                      </wps:wsp>
                    </wpg:wgp>
                  </a:graphicData>
                </a:graphic>
              </wp:anchor>
            </w:drawing>
          </mc:Choice>
          <mc:Fallback xmlns:a="http://schemas.openxmlformats.org/drawingml/2006/main">
            <w:pict>
              <v:group id="Group 74182" style="width:12.7031pt;height:276.726pt;position:absolute;mso-position-horizontal-relative:page;mso-position-horizontal:absolute;margin-left:682.278pt;mso-position-vertical-relative:page;margin-top:535.194pt;" coordsize="1613,35144">
                <v:rect id="Rectangle 635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358"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58 </w:t>
                        </w:r>
                      </w:p>
                    </w:txbxContent>
                  </v:textbox>
                </v:rect>
                <w10:wrap type="square"/>
              </v:group>
            </w:pict>
          </mc:Fallback>
        </mc:AlternateContent>
      </w:r>
      <w:r>
        <w:t xml:space="preserve">Antecedentes de hecho </w:t>
      </w:r>
      <w:r>
        <w:rPr>
          <w:b w:val="0"/>
        </w:rPr>
        <w:t xml:space="preserve"> </w:t>
      </w:r>
    </w:p>
    <w:p w:rsidR="004516F3" w:rsidRDefault="00796C97">
      <w:pPr>
        <w:spacing w:after="113"/>
        <w:ind w:left="137" w:right="52"/>
      </w:pPr>
      <w:r>
        <w:t xml:space="preserve">Vista la Propuesta del Concejal Delegado de Deportes, de fecha 13 de mayo de 2020, relativa a la aprobación y suscripción del Convenio de colaboración entre el Ayuntamiento de Candelaria y el Club de Baile Deportivo Prodance Tenerife. </w:t>
      </w:r>
    </w:p>
    <w:p w:rsidR="004516F3" w:rsidRDefault="00796C97">
      <w:pPr>
        <w:spacing w:after="110"/>
        <w:ind w:left="137" w:right="52"/>
      </w:pPr>
      <w:r>
        <w:t>Visto que obra en el</w:t>
      </w:r>
      <w:r>
        <w:t xml:space="preserve"> expediente consignación presupuestaria en la aplicación 341.00-480.15 del Presupuesto General 2019, (AD nº 2.20.0.03308).  </w:t>
      </w:r>
    </w:p>
    <w:p w:rsidR="004516F3" w:rsidRDefault="00796C97">
      <w:pPr>
        <w:ind w:left="137" w:right="52"/>
      </w:pPr>
      <w:r>
        <w:t>Considerando el órgano concedente de la subvención sujeta a convenio debe poder acordar, motivadamente, medidas de ordenación e ins</w:t>
      </w:r>
      <w:r>
        <w:t xml:space="preserve">trucción necesarias para evitar que la situación creada por el COVID-19 provoque perjuicios graves en los intereses y derechos de las personas beneficiarias, derivados de la imposibilidad de cumplir el plazo para la ejecución del proyecto subvencionado. </w:t>
      </w:r>
    </w:p>
    <w:p w:rsidR="004516F3" w:rsidRDefault="00796C97">
      <w:pPr>
        <w:spacing w:after="0" w:line="259" w:lineRule="auto"/>
        <w:ind w:left="142" w:firstLine="0"/>
        <w:jc w:val="left"/>
      </w:pPr>
      <w:r>
        <w:t xml:space="preserve"> </w:t>
      </w:r>
    </w:p>
    <w:p w:rsidR="004516F3" w:rsidRDefault="00796C97">
      <w:pPr>
        <w:ind w:left="137" w:right="52"/>
      </w:pPr>
      <w:r>
        <w:t xml:space="preserve">Considerando que para la ejecución del convenio que nos ocupa la entidad beneficiaria de subvención ha tenido que hacerse cargo del pago de sus empleados, así como de proveedores en atención al objeto del convenio. </w:t>
      </w:r>
    </w:p>
    <w:p w:rsidR="004516F3" w:rsidRDefault="00796C97">
      <w:pPr>
        <w:spacing w:after="95" w:line="259" w:lineRule="auto"/>
        <w:ind w:left="142" w:firstLine="0"/>
        <w:jc w:val="left"/>
      </w:pPr>
      <w:r>
        <w:t xml:space="preserve"> </w:t>
      </w:r>
    </w:p>
    <w:p w:rsidR="004516F3" w:rsidRDefault="00796C97">
      <w:pPr>
        <w:spacing w:line="356" w:lineRule="auto"/>
        <w:ind w:left="127" w:right="2515" w:firstLine="3442"/>
      </w:pPr>
      <w:r>
        <w:rPr>
          <w:b/>
        </w:rPr>
        <w:t xml:space="preserve">Fundamentos de derecho </w:t>
      </w:r>
      <w:r>
        <w:t xml:space="preserve"> </w:t>
      </w:r>
      <w:r>
        <w:t xml:space="preserve">Resultan de aplicación los siguientes: </w:t>
      </w:r>
    </w:p>
    <w:p w:rsidR="004516F3" w:rsidRDefault="00796C97">
      <w:pPr>
        <w:numPr>
          <w:ilvl w:val="0"/>
          <w:numId w:val="29"/>
        </w:numPr>
        <w:ind w:right="52" w:hanging="708"/>
      </w:pPr>
      <w:r>
        <w:t xml:space="preserve">Ley 39/2015, de 1 de octubre del Procedimiento Administrativo Común de las </w:t>
      </w:r>
    </w:p>
    <w:p w:rsidR="004516F3" w:rsidRDefault="00796C97">
      <w:pPr>
        <w:spacing w:after="141"/>
        <w:ind w:left="137" w:right="52"/>
      </w:pPr>
      <w:r>
        <w:t xml:space="preserve">Administraciones Públicas: </w:t>
      </w:r>
    </w:p>
    <w:p w:rsidR="004516F3" w:rsidRDefault="00796C97">
      <w:pPr>
        <w:spacing w:after="102"/>
        <w:ind w:left="137" w:right="52"/>
      </w:pPr>
      <w:r>
        <w:t>El art. 86.1 que establece que “Las Administraciones Públicas podrán celebrar acuerdos, pactos, convenios o cont</w:t>
      </w:r>
      <w:r>
        <w:t>ratos con personas tanto de Derecho público como privado, siempre que no sean contrarios al ordenamiento jurídico ni versen sobre materias no susceptibles de transacción y tengan por objeto satisfacer el interés público que tienen encomendado, con el alcan</w:t>
      </w:r>
      <w:r>
        <w:t xml:space="preserve">ce, efectos y régimen jurídico específico que, en su caso, prevea la disposición que lo regule, pudiendo tales actos tener la consideración de finalizadores de los procedimientos administrativos o insertarse en los mismos con carácter previo, vinculante o </w:t>
      </w:r>
      <w:r>
        <w:t xml:space="preserve">no, a la resolución que les ponga fin.” </w:t>
      </w:r>
    </w:p>
    <w:p w:rsidR="004516F3" w:rsidRDefault="00796C97">
      <w:pPr>
        <w:spacing w:after="110"/>
        <w:ind w:left="137" w:right="52"/>
      </w:pPr>
      <w:r>
        <w:t xml:space="preserve">El art. 86.2 que establece que “Los citados instrumentos deberán establecer como contenido mínimo la identificación de las partes intervinientes, el ámbito personal, funcional y territorial, y el plazo de vigencia, </w:t>
      </w:r>
      <w:r>
        <w:t xml:space="preserve">debiendo publicarse o no según su naturaleza y las personas a las que estuvieran destinados.” </w:t>
      </w:r>
    </w:p>
    <w:p w:rsidR="004516F3" w:rsidRDefault="00796C97">
      <w:pPr>
        <w:numPr>
          <w:ilvl w:val="0"/>
          <w:numId w:val="29"/>
        </w:numPr>
        <w:spacing w:after="140"/>
        <w:ind w:right="52" w:hanging="708"/>
      </w:pPr>
      <w:r>
        <w:t xml:space="preserve">Ley 40/2015, de 1 de octubre, de Régimen Jurídico del Sector Público: </w:t>
      </w:r>
    </w:p>
    <w:p w:rsidR="004516F3" w:rsidRDefault="00796C97">
      <w:pPr>
        <w:spacing w:after="120"/>
        <w:ind w:left="137" w:right="52"/>
      </w:pPr>
      <w:r>
        <w:t>El art. 47.1, establece que “Son convenios los acuerdos con efectos jurídicos adoptados po</w:t>
      </w:r>
      <w:r>
        <w:t xml:space="preserve">r las Administraciones Públicas, los organismos públicos y entidades de derecho público vinculados o dependientes o las Universidades públicas entre sí o con sujetos de derecho privado para un fin común. </w:t>
      </w:r>
    </w:p>
    <w:p w:rsidR="004516F3" w:rsidRDefault="00796C97">
      <w:pPr>
        <w:spacing w:after="139" w:line="248" w:lineRule="auto"/>
        <w:ind w:left="137"/>
        <w:jc w:val="left"/>
      </w:pPr>
      <w:r>
        <w:t>…. Los convenios no podrán tener por objeto prestac</w:t>
      </w:r>
      <w:r>
        <w:t xml:space="preserve">iones propias de los contratos. En tal caso, su naturaleza y régimen jurídico se ajustará a lo previsto en la legislación de contratos del sector público.” </w:t>
      </w:r>
    </w:p>
    <w:p w:rsidR="004516F3" w:rsidRDefault="00796C97">
      <w:pPr>
        <w:spacing w:after="113"/>
        <w:ind w:left="137" w:right="52"/>
      </w:pPr>
      <w:r>
        <w:t>El art. 48.1 del mismo cuerpo legal señala que “Las Administraciones Públicas, sus organismos públi</w:t>
      </w:r>
      <w:r>
        <w:t>cos y entidades de derecho público vinculados o dependientes y las Universidades públicas, en el ámbito de sus respectivas competencias, podrán suscribir convenios con sujetos de derecho público y privado, sin que ello pueda suponer cesión de la titularida</w:t>
      </w:r>
      <w:r>
        <w:t xml:space="preserve">d de la competencia. </w:t>
      </w:r>
    </w:p>
    <w:p w:rsidR="004516F3" w:rsidRDefault="00796C97">
      <w:pPr>
        <w:spacing w:after="109"/>
        <w:ind w:left="137" w:right="52"/>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5028" name="Group 75028"/>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465" name="Rectangle 6465"/>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6466" name="Rectangle 6466"/>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49 de 58 </w:t>
                              </w:r>
                            </w:p>
                          </w:txbxContent>
                        </wps:txbx>
                        <wps:bodyPr horzOverflow="overflow" vert="horz" lIns="0" tIns="0" rIns="0" bIns="0" rtlCol="0">
                          <a:noAutofit/>
                        </wps:bodyPr>
                      </wps:wsp>
                    </wpg:wgp>
                  </a:graphicData>
                </a:graphic>
              </wp:anchor>
            </w:drawing>
          </mc:Choice>
          <mc:Fallback xmlns:a="http://schemas.openxmlformats.org/drawingml/2006/main">
            <w:pict>
              <v:group id="Group 75028" style="width:12.7031pt;height:276.726pt;position:absolute;mso-position-horizontal-relative:page;mso-position-horizontal:absolute;margin-left:682.278pt;mso-position-vertical-relative:page;margin-top:535.194pt;" coordsize="1613,35144">
                <v:rect id="Rectangle 6465"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466"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58 </w:t>
                        </w:r>
                      </w:p>
                    </w:txbxContent>
                  </v:textbox>
                </v:rect>
                <w10:wrap type="square"/>
              </v:group>
            </w:pict>
          </mc:Fallback>
        </mc:AlternateContent>
      </w:r>
      <w:r>
        <w:t xml:space="preserve">El punto 3 del citado artículo señala que “La suscripción de convenios deberá mejorar la eficiencia de la gestión pública, facilitar la utilización conjunta de medios y servicios públicos, contribuir a la realización de actividades de utilidad pública …” </w:t>
      </w:r>
    </w:p>
    <w:p w:rsidR="004516F3" w:rsidRDefault="00796C97">
      <w:pPr>
        <w:spacing w:after="108"/>
        <w:ind w:left="137" w:right="52"/>
      </w:pPr>
      <w:r>
        <w:t xml:space="preserve">El punto 8 del mismo establece que “Los convenios se perfeccionan por la prestación del consentimiento de las partes.” </w:t>
      </w:r>
    </w:p>
    <w:p w:rsidR="004516F3" w:rsidRDefault="00796C97">
      <w:pPr>
        <w:spacing w:after="113"/>
        <w:ind w:left="137" w:right="52"/>
      </w:pPr>
      <w:r>
        <w:t xml:space="preserve">El artículo 49. 1 de la citada ley, en cuanto al contenido que deben de incluir los convenios de colaboración. </w:t>
      </w:r>
    </w:p>
    <w:p w:rsidR="004516F3" w:rsidRDefault="00796C97">
      <w:pPr>
        <w:spacing w:after="151"/>
        <w:ind w:left="137" w:right="52"/>
      </w:pPr>
      <w:r>
        <w:t>Y el artículo 49.2 señal</w:t>
      </w:r>
      <w:r>
        <w:t xml:space="preserve">a que “En cualquier momento antes de la finalización del plazo previsto en el apartado anterior, los firmantes del convenio podrán acordar unánimemente su prórroga por un periodo de hasta cuatro años adicionales o su extinción”.  </w:t>
      </w:r>
    </w:p>
    <w:p w:rsidR="004516F3" w:rsidRDefault="00796C97">
      <w:pPr>
        <w:numPr>
          <w:ilvl w:val="0"/>
          <w:numId w:val="30"/>
        </w:numPr>
        <w:spacing w:after="107"/>
        <w:ind w:right="51" w:hanging="261"/>
      </w:pPr>
      <w:r>
        <w:t>Ley 1/2019, de 30 de ener</w:t>
      </w:r>
      <w:r>
        <w:t xml:space="preserve">o, de la actividad física y el deporte de Canarias </w:t>
      </w:r>
    </w:p>
    <w:p w:rsidR="004516F3" w:rsidRDefault="00796C97">
      <w:pPr>
        <w:spacing w:after="135"/>
        <w:ind w:left="137" w:right="52"/>
      </w:pPr>
      <w:r>
        <w:t>El artículo 9 b) de la citada ley señala que “Las Administraciones públicas de Canarias están facultadas para, gestionar, directamente o mediante los sistemas previstos en el ordenamiento jurídico, los se</w:t>
      </w:r>
      <w:r>
        <w:t>rvicios asumidos como propios de acuerdo con lo establecido en esta Ley”. Por su parte el artículo 12.2 a) “Son competencias de los ayuntamientos canarios la promoción de la actividad deportiva en su ámbito territorial, fomentando especialmente las activid</w:t>
      </w:r>
      <w:r>
        <w:t xml:space="preserve">ades de iniciación y de carácter formativo y recreativo entre los colectivos de especial atención señalados en el artículo 3 de esta Ley”. </w:t>
      </w:r>
    </w:p>
    <w:p w:rsidR="004516F3" w:rsidRDefault="00796C97">
      <w:pPr>
        <w:numPr>
          <w:ilvl w:val="0"/>
          <w:numId w:val="30"/>
        </w:numPr>
        <w:spacing w:after="155"/>
        <w:ind w:right="51" w:hanging="261"/>
      </w:pPr>
      <w:r>
        <w:rPr>
          <w:color w:val="222222"/>
        </w:rPr>
        <w:t>Real Dereto 463/2020, de 14 de marzo, por el que se declara el estado de alarma para la gestión de la situación de c</w:t>
      </w:r>
      <w:r>
        <w:rPr>
          <w:color w:val="222222"/>
        </w:rPr>
        <w:t>risis sanitaria ocasionada por el COVID-19, en su disposición adicional tercera punto tres relativa a la suspensión de los plazos administrativos señala “</w:t>
      </w:r>
      <w:r>
        <w:rPr>
          <w:i/>
        </w:rPr>
        <w:t>3. No obstante lo anterior, el órgano competente podrá acordar, mediante resolución motivada, las medi</w:t>
      </w:r>
      <w:r>
        <w:rPr>
          <w:i/>
        </w:rPr>
        <w:t xml:space="preserve">das de ordenación e instrucción estrictamente necesarias para evitar perjuicios graves en los derechos e intereses del interesado en el procedimiento y siempre que éste manifieste su conformidad, o cuando el interesado manifieste su conformidad con que no </w:t>
      </w:r>
      <w:r>
        <w:rPr>
          <w:i/>
        </w:rPr>
        <w:t>se suspenda el plazo”.</w:t>
      </w:r>
      <w:r>
        <w:rPr>
          <w:color w:val="222222"/>
        </w:rPr>
        <w:t xml:space="preserve"> </w:t>
      </w:r>
    </w:p>
    <w:p w:rsidR="004516F3" w:rsidRDefault="00796C97">
      <w:pPr>
        <w:spacing w:after="98" w:line="259" w:lineRule="auto"/>
        <w:ind w:left="142" w:firstLine="0"/>
        <w:jc w:val="left"/>
      </w:pPr>
      <w:r>
        <w:t xml:space="preserve"> </w:t>
      </w:r>
    </w:p>
    <w:p w:rsidR="004516F3" w:rsidRDefault="00796C97">
      <w:pPr>
        <w:spacing w:after="110"/>
        <w:ind w:left="127" w:right="52" w:firstLine="708"/>
      </w:pPr>
      <w:r>
        <w:t>Los convenios suscritos por la Administración General del Estado o alguno de sus organismos públicos o entidades de derecho público vinculados o dependientes resultarán eficaces una vez inscritos en el Registro Electrónico estatal</w:t>
      </w:r>
      <w:r>
        <w:t xml:space="preserve"> de Órganos e Instrumentos de Cooperación del sector público estatal, al que se refiere la disposición adicional séptima y publicada en el «Boletín Oficial del Estado». Previamente y con carácter facultativo, se podrán publicar en el Boletín Oficial de la </w:t>
      </w:r>
      <w:r>
        <w:t xml:space="preserve">Comunidad Autónoma o de la provincia, que corresponda a la otra Administración firmante. </w:t>
      </w:r>
    </w:p>
    <w:p w:rsidR="004516F3" w:rsidRDefault="00796C97">
      <w:pPr>
        <w:ind w:left="127" w:right="52" w:firstLine="708"/>
      </w:pPr>
      <w:r>
        <w:t>En cuanto al órgano competente, es la Junta de Gobierno Local el órgano competente que tiene atribuido la competencia para la aprobación de programas, planes, convenios con entidades públicas o privadas para consecución de los fines de interés público, así</w:t>
      </w:r>
      <w:r>
        <w:t xml:space="preserve"> como la autorización a la Alcaldesa - Presidenta, para actuar y firmar en los citados convenios, planes o programas, en virtud de delegación del pleno adoptada en el acuerdo primero, punto  6 de la sesión plenaria de </w:t>
      </w:r>
    </w:p>
    <w:p w:rsidR="004516F3" w:rsidRDefault="00796C97">
      <w:pPr>
        <w:spacing w:after="27"/>
        <w:ind w:left="137" w:right="51"/>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4809" name="Group 7480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588" name="Rectangle 6588"/>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Cód. Validación: 744436SAH7MT4NARX</w:t>
                              </w:r>
                              <w:r>
                                <w:rPr>
                                  <w:sz w:val="12"/>
                                </w:rPr>
                                <w:t xml:space="preserve">YL3QM6R5 | Verificación: https://candelaria.sedelectronica.es/ </w:t>
                              </w:r>
                            </w:p>
                          </w:txbxContent>
                        </wps:txbx>
                        <wps:bodyPr horzOverflow="overflow" vert="horz" lIns="0" tIns="0" rIns="0" bIns="0" rtlCol="0">
                          <a:noAutofit/>
                        </wps:bodyPr>
                      </wps:wsp>
                      <wps:wsp>
                        <wps:cNvPr id="6589" name="Rectangle 6589"/>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50 de 58 </w:t>
                              </w:r>
                            </w:p>
                          </w:txbxContent>
                        </wps:txbx>
                        <wps:bodyPr horzOverflow="overflow" vert="horz" lIns="0" tIns="0" rIns="0" bIns="0" rtlCol="0">
                          <a:noAutofit/>
                        </wps:bodyPr>
                      </wps:wsp>
                    </wpg:wgp>
                  </a:graphicData>
                </a:graphic>
              </wp:anchor>
            </w:drawing>
          </mc:Choice>
          <mc:Fallback xmlns:a="http://schemas.openxmlformats.org/drawingml/2006/main">
            <w:pict>
              <v:group id="Group 74809" style="width:12.7031pt;height:276.726pt;position:absolute;mso-position-horizontal-relative:page;mso-position-horizontal:absolute;margin-left:682.278pt;mso-position-vertical-relative:page;margin-top:535.194pt;" coordsize="1613,35144">
                <v:rect id="Rectangle 6588"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589"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58 </w:t>
                        </w:r>
                      </w:p>
                    </w:txbxContent>
                  </v:textbox>
                </v:rect>
                <w10:wrap type="square"/>
              </v:group>
            </w:pict>
          </mc:Fallback>
        </mc:AlternateContent>
      </w:r>
      <w:r>
        <w:t xml:space="preserve">28 de junio de 2019, en el que se establece “  </w:t>
      </w:r>
      <w:r>
        <w:rPr>
          <w:i/>
        </w:rPr>
        <w:t>Primero: Delegar en la Junta de Gobierno Local las</w:t>
      </w:r>
      <w:r>
        <w:rPr>
          <w:i/>
        </w:rPr>
        <w:t xml:space="preserve"> siguientes atribuciones del Pleno de la Corporación:…</w:t>
      </w:r>
      <w:r>
        <w:t xml:space="preserve"> </w:t>
      </w:r>
      <w:r>
        <w:rPr>
          <w:i/>
        </w:rPr>
        <w:t>6.- La aprobación de programas, planes o convenios con entidades públicas o privadas para la consecución de fines de interés público, así como la autorización al Alcalde Presidente para actuar y firmar</w:t>
      </w:r>
      <w:r>
        <w:rPr>
          <w:i/>
        </w:rPr>
        <w:t xml:space="preserve">, en los citados convenios, planes o programas, ante cualquier Administración Pública u órganos de ésta, en los términos previstos en la Ley Territorial 14/1.990, de Régimen Jurídico de las Administraciones Públicas de </w:t>
      </w:r>
    </w:p>
    <w:p w:rsidR="004516F3" w:rsidRDefault="00796C97">
      <w:pPr>
        <w:spacing w:after="110"/>
        <w:ind w:left="137" w:right="51"/>
      </w:pPr>
      <w:r>
        <w:rPr>
          <w:i/>
        </w:rPr>
        <w:t>Canarias…</w:t>
      </w:r>
      <w:r>
        <w:t xml:space="preserve">”  </w:t>
      </w:r>
    </w:p>
    <w:p w:rsidR="004516F3" w:rsidRDefault="00796C97">
      <w:pPr>
        <w:spacing w:after="110"/>
        <w:ind w:left="127" w:right="52" w:firstLine="708"/>
      </w:pPr>
      <w:r>
        <w:t>Por parte de este Ayunt</w:t>
      </w:r>
      <w:r>
        <w:t>amiento los convenios deberán ser suscritos por la AlcaldesaPresidenta haciendo uso de las competencias previstas en el art.21.1 b de la Ley 7/1985 de 2 de abril Reguladora de Bases de Régimen Local , del art 41.12 del Real Decreto Legislativo 2568/1986, d</w:t>
      </w:r>
      <w:r>
        <w:t xml:space="preserve">e 28 de noviembre por el que se aprueba el Reglamento de Organización, Funcionamiento y Régimen Jurídico de las Entidades Locales, en orden a la suscripción de documentos que vinculen contractualmente a la Entidad Local a la cual representa. </w:t>
      </w:r>
    </w:p>
    <w:p w:rsidR="004516F3" w:rsidRDefault="00796C97">
      <w:pPr>
        <w:spacing w:after="110"/>
        <w:ind w:left="127" w:right="52" w:firstLine="708"/>
      </w:pPr>
      <w:r>
        <w:t>A la vista de</w:t>
      </w:r>
      <w:r>
        <w:t xml:space="preserve"> cuanto antecede, la informante estima que es posible jurídicamente la aprobación y suscripción del Convenio de colaboración a suscribir entre el Ayuntamiento de Candelaria y Club de Baile Deportivo Prodance Tenerife y formula la siguiente Propuesta de Res</w:t>
      </w:r>
      <w:r>
        <w:t xml:space="preserve">olución, para que por la Junta de Gobierno Local se acuerde:   </w:t>
      </w:r>
    </w:p>
    <w:p w:rsidR="004516F3" w:rsidRDefault="00796C97">
      <w:pPr>
        <w:spacing w:after="96" w:line="259" w:lineRule="auto"/>
        <w:ind w:left="850" w:firstLine="0"/>
        <w:jc w:val="left"/>
      </w:pPr>
      <w:r>
        <w:t xml:space="preserve"> </w:t>
      </w:r>
    </w:p>
    <w:p w:rsidR="004516F3" w:rsidRDefault="00796C97">
      <w:pPr>
        <w:pStyle w:val="Ttulo2"/>
        <w:spacing w:after="112"/>
        <w:ind w:left="799" w:right="712"/>
      </w:pPr>
      <w:r>
        <w:t xml:space="preserve">Propuesta de resolución </w:t>
      </w:r>
      <w:r>
        <w:rPr>
          <w:b w:val="0"/>
        </w:rPr>
        <w:t xml:space="preserve"> </w:t>
      </w:r>
    </w:p>
    <w:p w:rsidR="004516F3" w:rsidRDefault="00796C97">
      <w:pPr>
        <w:spacing w:after="98" w:line="259" w:lineRule="auto"/>
        <w:ind w:left="139" w:firstLine="0"/>
        <w:jc w:val="center"/>
      </w:pPr>
      <w:r>
        <w:t xml:space="preserve"> </w:t>
      </w:r>
    </w:p>
    <w:p w:rsidR="004516F3" w:rsidRDefault="00796C97">
      <w:pPr>
        <w:ind w:left="137" w:right="52"/>
      </w:pPr>
      <w:r>
        <w:t xml:space="preserve">PRIMERO.- </w:t>
      </w:r>
      <w:r>
        <w:t xml:space="preserve">Acordar la continuación y resolución de este procedimiento dado que la entidad beneficiaria de la subvención ha tenido que hacer frente al pago de sus empleados, así como de proveedores en atención al objeto del convenio, todo ello hasta el mes de marzo , </w:t>
      </w:r>
      <w:r>
        <w:t>así como de los futuros gastos que se deriven en los próximos meses; y dado que no han recibido subvención alguna por parte del Ayuntamiento para el presente ejercicio, con esta subvención la entidad tendría liquidez para seguir afrontando los pagos de emp</w:t>
      </w:r>
      <w:r>
        <w:t xml:space="preserve">leados y proveedores. </w:t>
      </w:r>
    </w:p>
    <w:p w:rsidR="004516F3" w:rsidRDefault="00796C97">
      <w:pPr>
        <w:spacing w:after="100" w:line="259" w:lineRule="auto"/>
        <w:ind w:left="142" w:firstLine="0"/>
        <w:jc w:val="left"/>
      </w:pPr>
      <w:r>
        <w:t xml:space="preserve"> </w:t>
      </w:r>
    </w:p>
    <w:p w:rsidR="004516F3" w:rsidRDefault="00796C97">
      <w:pPr>
        <w:spacing w:after="110"/>
        <w:ind w:left="137" w:right="52"/>
      </w:pPr>
      <w:r>
        <w:t xml:space="preserve">SEGUNDO.- Aprobar y suscribir el Convenio de colaboración entre el Ayuntamiento de Candelaria y el Club de Baile Deportivo Prodance Tenerife, del siguiente tenor literal: </w:t>
      </w:r>
    </w:p>
    <w:p w:rsidR="004516F3" w:rsidRDefault="00796C97">
      <w:pPr>
        <w:spacing w:after="101" w:line="259" w:lineRule="auto"/>
        <w:ind w:left="142" w:firstLine="0"/>
        <w:jc w:val="left"/>
      </w:pPr>
      <w:r>
        <w:t xml:space="preserve"> </w:t>
      </w:r>
    </w:p>
    <w:p w:rsidR="004516F3" w:rsidRDefault="00796C97">
      <w:pPr>
        <w:ind w:left="137" w:right="51"/>
      </w:pPr>
      <w:r>
        <w:t xml:space="preserve">“ </w:t>
      </w:r>
      <w:r>
        <w:rPr>
          <w:i/>
        </w:rPr>
        <w:t xml:space="preserve">CONVENIO DE COLABORACIÓN ENTRE EL ILUSTRE AYUNTAMIENTO </w:t>
      </w:r>
      <w:r>
        <w:rPr>
          <w:i/>
        </w:rPr>
        <w:t xml:space="preserve">DE CANDELARIA Y </w:t>
      </w:r>
    </w:p>
    <w:p w:rsidR="004516F3" w:rsidRDefault="00796C97">
      <w:pPr>
        <w:ind w:left="137" w:right="51"/>
      </w:pPr>
      <w:r>
        <w:rPr>
          <w:i/>
        </w:rPr>
        <w:t xml:space="preserve">EL CLUB DE BAILE DEPORTIVO PRODANCE TENERIFE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pStyle w:val="Ttulo2"/>
        <w:spacing w:after="0" w:line="259" w:lineRule="auto"/>
        <w:ind w:left="91" w:right="6"/>
      </w:pPr>
      <w:r>
        <w:rPr>
          <w:b w:val="0"/>
          <w:i/>
        </w:rPr>
        <w:t xml:space="preserve">COMPARECEN </w:t>
      </w:r>
    </w:p>
    <w:p w:rsidR="004516F3" w:rsidRDefault="00796C97">
      <w:pPr>
        <w:spacing w:after="0" w:line="259" w:lineRule="auto"/>
        <w:ind w:left="139" w:firstLine="0"/>
        <w:jc w:val="center"/>
      </w:pPr>
      <w:r>
        <w:rPr>
          <w:i/>
        </w:rPr>
        <w:t xml:space="preserve"> </w:t>
      </w:r>
    </w:p>
    <w:p w:rsidR="004516F3" w:rsidRDefault="00796C97">
      <w:pPr>
        <w:spacing w:line="359" w:lineRule="auto"/>
        <w:ind w:left="137" w:right="51"/>
      </w:pPr>
      <w:r>
        <w:rPr>
          <w:i/>
        </w:rPr>
        <w:t xml:space="preserve"> De una parte Dña. María Concepción Brito Núñez, en calidad de Alcaldesa-Presidenta del Ayuntamiento de la Villa de Candelaria, cuyas circunstancias personales no se hacen con</w:t>
      </w:r>
      <w:r>
        <w:rPr>
          <w:i/>
        </w:rPr>
        <w:t xml:space="preserve">star por actuar en razón de su referido cargo, asistida por el Secretario General, D. Octavio Manuel Fernández Hernández. </w:t>
      </w:r>
    </w:p>
    <w:p w:rsidR="004516F3" w:rsidRDefault="00796C97">
      <w:pPr>
        <w:spacing w:line="358" w:lineRule="auto"/>
        <w:ind w:left="137" w:right="51"/>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4049" name="Group 74049"/>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693" name="Rectangle 6693"/>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6694" name="Rectangle 6694"/>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51 de 58 </w:t>
                              </w:r>
                            </w:p>
                          </w:txbxContent>
                        </wps:txbx>
                        <wps:bodyPr horzOverflow="overflow" vert="horz" lIns="0" tIns="0" rIns="0" bIns="0" rtlCol="0">
                          <a:noAutofit/>
                        </wps:bodyPr>
                      </wps:wsp>
                    </wpg:wgp>
                  </a:graphicData>
                </a:graphic>
              </wp:anchor>
            </w:drawing>
          </mc:Choice>
          <mc:Fallback xmlns:a="http://schemas.openxmlformats.org/drawingml/2006/main">
            <w:pict>
              <v:group id="Group 74049" style="width:12.7031pt;height:276.726pt;position:absolute;mso-position-horizontal-relative:page;mso-position-horizontal:absolute;margin-left:682.278pt;mso-position-vertical-relative:page;margin-top:535.194pt;" coordsize="1613,35144">
                <v:rect id="Rectangle 6693"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694"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58 </w:t>
                        </w:r>
                      </w:p>
                    </w:txbxContent>
                  </v:textbox>
                </v:rect>
                <w10:wrap type="square"/>
              </v:group>
            </w:pict>
          </mc:Fallback>
        </mc:AlternateContent>
      </w:r>
      <w:r>
        <w:rPr>
          <w:i/>
        </w:rPr>
        <w:t xml:space="preserve"> De la otra parte, D. Jesús Francisco Afonso Pérez, mayor de edad, con domicilio en C/Volcán Krakatoa nº 9 (San Cristobal de La Laguna), y provisto de D.N.I. nº **</w:t>
      </w:r>
      <w:r>
        <w:rPr>
          <w:i/>
        </w:rPr>
        <w:t xml:space="preserve">*1805**, como Presidente del Prodance Tenerife CBD, con C.I.F. nº G76742873 quien actúa en nombre y representación de este. </w:t>
      </w:r>
    </w:p>
    <w:p w:rsidR="004516F3" w:rsidRDefault="00796C97">
      <w:pPr>
        <w:ind w:left="137" w:right="51"/>
      </w:pPr>
      <w:r>
        <w:rPr>
          <w:i/>
        </w:rPr>
        <w:t xml:space="preserve"> Ante mí, D. Octavio Manuel Fernández Hernández, Secretario General del Ayuntamiento de Candelaria. </w:t>
      </w:r>
    </w:p>
    <w:p w:rsidR="004516F3" w:rsidRDefault="00796C97">
      <w:pPr>
        <w:spacing w:after="0" w:line="259" w:lineRule="auto"/>
        <w:ind w:left="142" w:firstLine="0"/>
        <w:jc w:val="left"/>
      </w:pPr>
      <w:r>
        <w:rPr>
          <w:i/>
        </w:rPr>
        <w:t xml:space="preserve"> </w:t>
      </w:r>
    </w:p>
    <w:p w:rsidR="004516F3" w:rsidRDefault="00796C97">
      <w:pPr>
        <w:spacing w:after="0" w:line="259" w:lineRule="auto"/>
        <w:ind w:left="142" w:firstLine="0"/>
        <w:jc w:val="left"/>
      </w:pPr>
      <w:r>
        <w:rPr>
          <w:i/>
        </w:rPr>
        <w:t xml:space="preserve"> </w:t>
      </w:r>
    </w:p>
    <w:p w:rsidR="004516F3" w:rsidRDefault="00796C97">
      <w:pPr>
        <w:pStyle w:val="Ttulo2"/>
        <w:spacing w:after="0" w:line="259" w:lineRule="auto"/>
        <w:ind w:left="91" w:right="3"/>
      </w:pPr>
      <w:r>
        <w:rPr>
          <w:b w:val="0"/>
          <w:i/>
        </w:rPr>
        <w:t xml:space="preserve">INTERVIENEN </w:t>
      </w:r>
    </w:p>
    <w:p w:rsidR="004516F3" w:rsidRDefault="00796C97">
      <w:pPr>
        <w:spacing w:after="0" w:line="259" w:lineRule="auto"/>
        <w:ind w:left="139" w:firstLine="0"/>
        <w:jc w:val="center"/>
      </w:pPr>
      <w:r>
        <w:rPr>
          <w:i/>
        </w:rPr>
        <w:t xml:space="preserve"> </w:t>
      </w:r>
    </w:p>
    <w:p w:rsidR="004516F3" w:rsidRDefault="00796C97">
      <w:pPr>
        <w:spacing w:line="358" w:lineRule="auto"/>
        <w:ind w:left="137" w:right="51"/>
      </w:pPr>
      <w:r>
        <w:rPr>
          <w:i/>
        </w:rPr>
        <w:t xml:space="preserve"> Dña. María</w:t>
      </w:r>
      <w:r>
        <w:rPr>
          <w:i/>
        </w:rPr>
        <w:t xml:space="preserve"> Concepción Brito Núñez, en calidad de Alcaldesa-Presidenta del Ayuntamiento de la Villa de Candelaria, especialmente facultada para este acto por acuerdo de la Junta de Gobierno Local de fecha …...................................  y en virtud de la compet</w:t>
      </w:r>
      <w:r>
        <w:rPr>
          <w:i/>
        </w:rPr>
        <w:t xml:space="preserve">encia que le otorga el art. 21.1.b) de la Ley 7/1985, reguladora de las Bases de Régimen Local, y asistida por D. </w:t>
      </w:r>
    </w:p>
    <w:p w:rsidR="004516F3" w:rsidRDefault="00796C97">
      <w:pPr>
        <w:spacing w:after="115"/>
        <w:ind w:left="137" w:right="51"/>
      </w:pPr>
      <w:r>
        <w:rPr>
          <w:i/>
        </w:rPr>
        <w:t xml:space="preserve">Octavio Manuel Fernández Hernández, Secretario General, para dar fe del acto. </w:t>
      </w:r>
    </w:p>
    <w:p w:rsidR="004516F3" w:rsidRDefault="00796C97">
      <w:pPr>
        <w:spacing w:line="359" w:lineRule="auto"/>
        <w:ind w:left="137" w:right="51"/>
      </w:pPr>
      <w:r>
        <w:rPr>
          <w:i/>
        </w:rPr>
        <w:t xml:space="preserve"> D. Jesús Francisco Afonso Pérez, actuando en calidad de Presi</w:t>
      </w:r>
      <w:r>
        <w:rPr>
          <w:i/>
        </w:rPr>
        <w:t xml:space="preserve">dente del Prodance Tenerife CBD, según manifestación del mismo y acuerdo adoptado, los comparecientes se reconocen mutuamente la competencia y capacidad legal necesaria y suficiente para suscribir el presente Convenio, y </w:t>
      </w:r>
    </w:p>
    <w:p w:rsidR="004516F3" w:rsidRDefault="00796C97">
      <w:pPr>
        <w:spacing w:after="0" w:line="259" w:lineRule="auto"/>
        <w:ind w:left="139" w:firstLine="0"/>
        <w:jc w:val="center"/>
      </w:pPr>
      <w:r>
        <w:rPr>
          <w:i/>
        </w:rPr>
        <w:t xml:space="preserve"> </w:t>
      </w:r>
    </w:p>
    <w:p w:rsidR="004516F3" w:rsidRDefault="00796C97">
      <w:pPr>
        <w:pStyle w:val="Ttulo2"/>
        <w:spacing w:after="0" w:line="259" w:lineRule="auto"/>
        <w:ind w:left="91" w:right="3"/>
      </w:pPr>
      <w:r>
        <w:rPr>
          <w:b w:val="0"/>
          <w:i/>
        </w:rPr>
        <w:t xml:space="preserve">EXPONEN </w:t>
      </w:r>
    </w:p>
    <w:p w:rsidR="004516F3" w:rsidRDefault="00796C97">
      <w:pPr>
        <w:spacing w:line="358" w:lineRule="auto"/>
        <w:ind w:left="137" w:right="51"/>
      </w:pPr>
      <w:r>
        <w:rPr>
          <w:i/>
        </w:rPr>
        <w:t xml:space="preserve"> 1.- </w:t>
      </w:r>
      <w:r>
        <w:rPr>
          <w:i/>
        </w:rPr>
        <w:t xml:space="preserve">El Ilustre Ayuntamiento de Candelaria, a través de la Concejalía de Deportes, se encarga del desarrollo de la política municipal en materia deportiva, en el término municipal de Candelaria. </w:t>
      </w:r>
    </w:p>
    <w:p w:rsidR="004516F3" w:rsidRDefault="00796C97">
      <w:pPr>
        <w:spacing w:after="119" w:line="360" w:lineRule="auto"/>
        <w:ind w:left="137" w:right="51"/>
      </w:pPr>
      <w:r>
        <w:rPr>
          <w:i/>
        </w:rPr>
        <w:t xml:space="preserve"> 2.- Ley 1/2019, de 30 de enero, de la actividad física y el depo</w:t>
      </w:r>
      <w:r>
        <w:rPr>
          <w:i/>
        </w:rPr>
        <w:t xml:space="preserve">rte de Canarias dispone como competencia del Ayuntamiento de la Villa de Candelaria la organización de actividades de deporte entre niños y jóvenes en el ámbito municipal (art. 12.2.a). </w:t>
      </w:r>
    </w:p>
    <w:p w:rsidR="004516F3" w:rsidRDefault="00796C97">
      <w:pPr>
        <w:spacing w:after="157" w:line="358" w:lineRule="auto"/>
        <w:ind w:left="127" w:right="51" w:firstLine="708"/>
      </w:pPr>
      <w:r>
        <w:rPr>
          <w:i/>
        </w:rPr>
        <w:t>3.- La Ley 1/2019, de 30 de enero, de la actividad física y el deport</w:t>
      </w:r>
      <w:r>
        <w:rPr>
          <w:i/>
        </w:rPr>
        <w:t xml:space="preserve">e de Canarias, en su art. 9.b. permite a los Ayuntamientos realizar mediante convenios con los clubes o cualquier otro sistema previsto en el Ordenamiento Jurídico las competencias atribuidas. </w:t>
      </w:r>
    </w:p>
    <w:p w:rsidR="004516F3" w:rsidRDefault="00796C97">
      <w:pPr>
        <w:spacing w:line="371" w:lineRule="auto"/>
        <w:ind w:left="137" w:right="51"/>
      </w:pPr>
      <w:r>
        <w:rPr>
          <w:i/>
        </w:rPr>
        <w:t xml:space="preserve"> 4.- Ley Orgánica 2/2006, de 3 de mayo, de Educación establece</w:t>
      </w:r>
      <w:r>
        <w:rPr>
          <w:i/>
        </w:rPr>
        <w:t xml:space="preserve"> en su artículo 8.1 “Las Administraciones educativas y las Corporaciones locales coordinarán sus actuaciones, cada una en el ámbito de sus competencias, para lograr una mayor eficacia de los recursos destinados a la educación y contribuir a los fines estab</w:t>
      </w:r>
      <w:r>
        <w:rPr>
          <w:i/>
        </w:rPr>
        <w:t xml:space="preserve">lecidos en esta Ley”. </w:t>
      </w:r>
    </w:p>
    <w:p w:rsidR="004516F3" w:rsidRDefault="00796C97">
      <w:pPr>
        <w:spacing w:line="359" w:lineRule="auto"/>
        <w:ind w:left="137" w:right="51"/>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4234" name="Group 74234"/>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804" name="Rectangle 6804"/>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6805" name="Rectangle 6805"/>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52 de 58 </w:t>
                              </w:r>
                            </w:p>
                          </w:txbxContent>
                        </wps:txbx>
                        <wps:bodyPr horzOverflow="overflow" vert="horz" lIns="0" tIns="0" rIns="0" bIns="0" rtlCol="0">
                          <a:noAutofit/>
                        </wps:bodyPr>
                      </wps:wsp>
                    </wpg:wgp>
                  </a:graphicData>
                </a:graphic>
              </wp:anchor>
            </w:drawing>
          </mc:Choice>
          <mc:Fallback xmlns:a="http://schemas.openxmlformats.org/drawingml/2006/main">
            <w:pict>
              <v:group id="Group 74234" style="width:12.7031pt;height:276.726pt;position:absolute;mso-position-horizontal-relative:page;mso-position-horizontal:absolute;margin-left:682.278pt;mso-position-vertical-relative:page;margin-top:535.194pt;" coordsize="1613,35144">
                <v:rect id="Rectangle 6804"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805"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58 </w:t>
                        </w:r>
                      </w:p>
                    </w:txbxContent>
                  </v:textbox>
                </v:rect>
                <w10:wrap type="square"/>
              </v:group>
            </w:pict>
          </mc:Fallback>
        </mc:AlternateContent>
      </w:r>
      <w:r>
        <w:rPr>
          <w:i/>
        </w:rPr>
        <w:t xml:space="preserve"> </w:t>
      </w:r>
      <w:r>
        <w:rPr>
          <w:i/>
        </w:rPr>
        <w:t>Así mismo la Orden 15 de enero de 2001, por la que se regulan las actividades extraescolares en los centros públicos no universitarios de la Comunidad Autónoma de Canarias, dispone en el punto 5.2 “Las actividades complementarias y extraescolares podrán se</w:t>
      </w:r>
      <w:r>
        <w:rPr>
          <w:i/>
        </w:rPr>
        <w:t xml:space="preserve">r desarrolladas por: </w:t>
      </w:r>
    </w:p>
    <w:p w:rsidR="004516F3" w:rsidRDefault="00796C97">
      <w:pPr>
        <w:numPr>
          <w:ilvl w:val="0"/>
          <w:numId w:val="31"/>
        </w:numPr>
        <w:spacing w:after="115"/>
        <w:ind w:left="264" w:right="51" w:hanging="137"/>
      </w:pPr>
      <w:r>
        <w:rPr>
          <w:i/>
        </w:rPr>
        <w:t xml:space="preserve">Personal perteneciente al centro. </w:t>
      </w:r>
    </w:p>
    <w:p w:rsidR="004516F3" w:rsidRDefault="00796C97">
      <w:pPr>
        <w:numPr>
          <w:ilvl w:val="0"/>
          <w:numId w:val="31"/>
        </w:numPr>
        <w:spacing w:line="358" w:lineRule="auto"/>
        <w:ind w:left="264" w:right="51" w:hanging="137"/>
      </w:pPr>
      <w:r>
        <w:rPr>
          <w:i/>
        </w:rPr>
        <w:t xml:space="preserve">Las asociaciones de madres y padres de alumnos, en los términos previstos en el Decreto 234/1996, de 12 de septiembre. </w:t>
      </w:r>
    </w:p>
    <w:p w:rsidR="004516F3" w:rsidRDefault="00796C97">
      <w:pPr>
        <w:numPr>
          <w:ilvl w:val="0"/>
          <w:numId w:val="31"/>
        </w:numPr>
        <w:spacing w:line="358" w:lineRule="auto"/>
        <w:ind w:left="264" w:right="51" w:hanging="137"/>
      </w:pPr>
      <w:r>
        <w:rPr>
          <w:i/>
        </w:rPr>
        <w:t>Monitores adscritos al centro mediante becas-</w:t>
      </w:r>
      <w:r>
        <w:rPr>
          <w:i/>
        </w:rPr>
        <w:t xml:space="preserve">subvenciones de la Consejería de Educación, Cultura y Deportes o cualquier otra entidad pública o privada. </w:t>
      </w:r>
    </w:p>
    <w:p w:rsidR="004516F3" w:rsidRDefault="00796C97">
      <w:pPr>
        <w:numPr>
          <w:ilvl w:val="0"/>
          <w:numId w:val="31"/>
        </w:numPr>
        <w:spacing w:after="115"/>
        <w:ind w:left="264" w:right="51" w:hanging="137"/>
      </w:pPr>
      <w:r>
        <w:rPr>
          <w:i/>
        </w:rPr>
        <w:t xml:space="preserve">Entidades legalmente constituidas, mediante la suscripción de un contrato administrativo. </w:t>
      </w:r>
    </w:p>
    <w:p w:rsidR="004516F3" w:rsidRDefault="00796C97">
      <w:pPr>
        <w:numPr>
          <w:ilvl w:val="0"/>
          <w:numId w:val="31"/>
        </w:numPr>
        <w:spacing w:after="115"/>
        <w:ind w:left="264" w:right="51" w:hanging="137"/>
      </w:pPr>
      <w:r>
        <w:rPr>
          <w:i/>
        </w:rPr>
        <w:t xml:space="preserve">Corporaciones locales. </w:t>
      </w:r>
    </w:p>
    <w:p w:rsidR="004516F3" w:rsidRDefault="00796C97">
      <w:pPr>
        <w:numPr>
          <w:ilvl w:val="0"/>
          <w:numId w:val="31"/>
        </w:numPr>
        <w:spacing w:after="115"/>
        <w:ind w:left="264" w:right="51" w:hanging="137"/>
      </w:pPr>
      <w:r>
        <w:rPr>
          <w:i/>
        </w:rPr>
        <w:t>A través de cualquier entidad o p</w:t>
      </w:r>
      <w:r>
        <w:rPr>
          <w:i/>
        </w:rPr>
        <w:t xml:space="preserve">ersonas colaboradoras. </w:t>
      </w:r>
    </w:p>
    <w:p w:rsidR="004516F3" w:rsidRDefault="00796C97">
      <w:pPr>
        <w:spacing w:line="358" w:lineRule="auto"/>
        <w:ind w:left="137" w:right="51"/>
      </w:pPr>
      <w:r>
        <w:rPr>
          <w:i/>
        </w:rPr>
        <w:t xml:space="preserve"> 5.- El Club Prodance Tenerife CBD es una asociación privada, sin ánimo de lucro, que dispone de la suficiente estructura y personalidad jurídica, integrado dentro de la federación correspondiente y demás organismos competentes, y t</w:t>
      </w:r>
      <w:r>
        <w:rPr>
          <w:i/>
        </w:rPr>
        <w:t xml:space="preserve">iene por objeto la promoción del baile deportivo. </w:t>
      </w:r>
    </w:p>
    <w:p w:rsidR="004516F3" w:rsidRDefault="00796C97">
      <w:pPr>
        <w:spacing w:line="359" w:lineRule="auto"/>
        <w:ind w:left="137" w:right="51"/>
      </w:pPr>
      <w:r>
        <w:rPr>
          <w:i/>
        </w:rPr>
        <w:t xml:space="preserve"> 6.- Persiguiendo ambas partes una misma finalidad de fomento de una actividad de interés público, como es la práctica del deporte por parte de la comunidad vecinal, convienen en aras de aunar esfuerzos y </w:t>
      </w:r>
      <w:r>
        <w:rPr>
          <w:i/>
        </w:rPr>
        <w:t xml:space="preserve">voluntades, a celebrar un CONVENIO DE COLABORACIÓN con sujeción a las siguientes. </w:t>
      </w:r>
    </w:p>
    <w:p w:rsidR="004516F3" w:rsidRDefault="00796C97">
      <w:pPr>
        <w:spacing w:after="0" w:line="259" w:lineRule="auto"/>
        <w:ind w:left="142" w:firstLine="0"/>
        <w:jc w:val="left"/>
      </w:pPr>
      <w:r>
        <w:rPr>
          <w:i/>
        </w:rPr>
        <w:t xml:space="preserve"> </w:t>
      </w:r>
    </w:p>
    <w:p w:rsidR="004516F3" w:rsidRDefault="00796C97">
      <w:pPr>
        <w:pStyle w:val="Ttulo2"/>
        <w:spacing w:after="0" w:line="259" w:lineRule="auto"/>
        <w:ind w:left="91" w:right="3"/>
      </w:pPr>
      <w:r>
        <w:rPr>
          <w:b w:val="0"/>
          <w:i/>
        </w:rPr>
        <w:t xml:space="preserve">CLÁUSULAS </w:t>
      </w:r>
    </w:p>
    <w:p w:rsidR="004516F3" w:rsidRDefault="00796C97">
      <w:pPr>
        <w:spacing w:after="0" w:line="259" w:lineRule="auto"/>
        <w:ind w:left="142" w:firstLine="0"/>
        <w:jc w:val="left"/>
      </w:pPr>
      <w:r>
        <w:rPr>
          <w:i/>
        </w:rPr>
        <w:t xml:space="preserve"> </w:t>
      </w:r>
    </w:p>
    <w:p w:rsidR="004516F3" w:rsidRDefault="00796C97">
      <w:pPr>
        <w:spacing w:line="359" w:lineRule="auto"/>
        <w:ind w:left="137" w:right="51"/>
      </w:pPr>
      <w:r>
        <w:rPr>
          <w:i/>
        </w:rPr>
        <w:t xml:space="preserve"> Primera.- Las instalaciones deportivas necesarias para el desarrollo de la actividad deportiva serán las facilitadas por los centros educativos, siempre y cu</w:t>
      </w:r>
      <w:r>
        <w:rPr>
          <w:i/>
        </w:rPr>
        <w:t xml:space="preserve">ando el Ayuntamiento no disponga de las instalaciones apropiadas para la realización de la actividad. </w:t>
      </w:r>
    </w:p>
    <w:p w:rsidR="004516F3" w:rsidRDefault="00796C97">
      <w:pPr>
        <w:spacing w:line="359" w:lineRule="auto"/>
        <w:ind w:left="137" w:right="51"/>
      </w:pPr>
      <w:r>
        <w:rPr>
          <w:i/>
        </w:rPr>
        <w:t xml:space="preserve"> Segunda.- El Club Prodance Tenerife CBD utilizará las instalaciones deportivas a que se refiere el presente convenio de acuerdo con el programa anual de</w:t>
      </w:r>
      <w:r>
        <w:rPr>
          <w:i/>
        </w:rPr>
        <w:t xml:space="preserve"> actividades y aceptando la normativa y reglamentos de funcionamiento del mismo. No obstante el Ayuntamiento se reserva el derecho a utilizar las instalaciones para actividades puntuales o regulares propias, previo aviso al Club. </w:t>
      </w:r>
    </w:p>
    <w:p w:rsidR="004516F3" w:rsidRDefault="00796C97">
      <w:pPr>
        <w:spacing w:line="359" w:lineRule="auto"/>
        <w:ind w:left="137" w:right="51"/>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4646" name="Group 7464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6898" name="Rectangle 6898"/>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6899" name="Rectangle 6899"/>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53 de 58 </w:t>
                              </w:r>
                            </w:p>
                          </w:txbxContent>
                        </wps:txbx>
                        <wps:bodyPr horzOverflow="overflow" vert="horz" lIns="0" tIns="0" rIns="0" bIns="0" rtlCol="0">
                          <a:noAutofit/>
                        </wps:bodyPr>
                      </wps:wsp>
                    </wpg:wgp>
                  </a:graphicData>
                </a:graphic>
              </wp:anchor>
            </w:drawing>
          </mc:Choice>
          <mc:Fallback xmlns:a="http://schemas.openxmlformats.org/drawingml/2006/main">
            <w:pict>
              <v:group id="Group 74646" style="width:12.7031pt;height:276.726pt;position:absolute;mso-position-horizontal-relative:page;mso-position-horizontal:absolute;margin-left:682.278pt;mso-position-vertical-relative:page;margin-top:535.194pt;" coordsize="1613,35144">
                <v:rect id="Rectangle 6898"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6899"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58 </w:t>
                        </w:r>
                      </w:p>
                    </w:txbxContent>
                  </v:textbox>
                </v:rect>
                <w10:wrap type="square"/>
              </v:group>
            </w:pict>
          </mc:Fallback>
        </mc:AlternateContent>
      </w:r>
      <w:r>
        <w:rPr>
          <w:i/>
        </w:rPr>
        <w:t xml:space="preserve"> Tercera.- El Club Prodance Tenerife CBD, a través de sus técni</w:t>
      </w:r>
      <w:r>
        <w:rPr>
          <w:i/>
        </w:rPr>
        <w:t xml:space="preserve">cos cualificados, se compromete a desarrollar la modalidad deportiva del Baile deportivo en las instalaciones deportivas municipales y de los centros escolares, previstas en la programación de la Campaña de Promoción Deportiva de la Concejalía de Deportes </w:t>
      </w:r>
      <w:r>
        <w:rPr>
          <w:i/>
        </w:rPr>
        <w:t xml:space="preserve">del Ayuntamiento de Candelaria para la anualidad 2020, siempre y cuando cumplan con los requisitos para la obtención de la subvención de las monitorías. El Club deberá entregar a la Concejalía de Deportes antes del inicio de la actividad sujeta a convenio </w:t>
      </w:r>
      <w:r>
        <w:rPr>
          <w:i/>
        </w:rPr>
        <w:t xml:space="preserve">la relación de monitores y documento acreditativo de sus respectivas titulaciones. </w:t>
      </w:r>
    </w:p>
    <w:p w:rsidR="004516F3" w:rsidRDefault="00796C97">
      <w:pPr>
        <w:spacing w:line="359" w:lineRule="auto"/>
        <w:ind w:left="137" w:right="51"/>
      </w:pPr>
      <w:r>
        <w:rPr>
          <w:i/>
        </w:rPr>
        <w:t>En el caso de la organización de un campus (contemplado en la ordenanza fiscal vigente), el Ayuntamiento abonará en forma de subvención, en función del número de monitorías</w:t>
      </w:r>
      <w:r>
        <w:rPr>
          <w:i/>
        </w:rPr>
        <w:t xml:space="preserve"> desarrolladas por el Club, 150€ por cada una de ellas. Dicha subvención se abonará en un plazo máximo de cuatro meses tras finalizada la actividad. Para tener derecho a la subvención el número de alumnos por monitoría será un mínimo de 10, pudiendo variar</w:t>
      </w:r>
      <w:r>
        <w:rPr>
          <w:i/>
        </w:rPr>
        <w:t xml:space="preserve"> previo informe del Club y con la aprobación de la Concejalía de Deportes. Sólo computarán para su pago aquellas monitorías que tengan regularizadas sus inscripciones previo a la finalización del campus, y cumplan con el número mínimo de inscripciones esta</w:t>
      </w:r>
      <w:r>
        <w:rPr>
          <w:i/>
        </w:rPr>
        <w:t xml:space="preserve">blecidas. La duración diaria de la actividad será de 9 a 13h, a la que se habrá de incluir un horario de permanencia de 8 a 9h y de 13 a 14h, obteniéndose una monitoría por cada 5 días de actividad, y en observancia del número mínimo de alumnos exigidos. </w:t>
      </w:r>
    </w:p>
    <w:p w:rsidR="004516F3" w:rsidRDefault="00796C97">
      <w:pPr>
        <w:spacing w:line="359" w:lineRule="auto"/>
        <w:ind w:left="137" w:right="51"/>
      </w:pPr>
      <w:r>
        <w:rPr>
          <w:i/>
        </w:rPr>
        <w:t xml:space="preserve"> Cuarta.- El presente Convenio de Colaboración no implicará relación laboral ni funcionarial con el Ayuntamiento. Además, cualquier relación jurídica de naturaleza laboral, civil, tributaria o de otro tipo, que adopte el Club Prodance Tenerife CBD, con mot</w:t>
      </w:r>
      <w:r>
        <w:rPr>
          <w:i/>
        </w:rPr>
        <w:t xml:space="preserve">ivo de la gestión de este Convenio, será por su cuenta y riesgo, sin que implique, en ningún caso, relación directa o subsidiaria con el Ayuntamiento. </w:t>
      </w:r>
    </w:p>
    <w:p w:rsidR="004516F3" w:rsidRDefault="00796C97">
      <w:pPr>
        <w:spacing w:line="358" w:lineRule="auto"/>
        <w:ind w:left="127" w:right="51" w:firstLine="708"/>
      </w:pPr>
      <w:r>
        <w:rPr>
          <w:i/>
        </w:rPr>
        <w:t xml:space="preserve">Quinta.- Las monitorías para la Campaña de Promoción Deportiva durante la anualidad 2020 a realizar por </w:t>
      </w:r>
      <w:r>
        <w:rPr>
          <w:i/>
        </w:rPr>
        <w:t xml:space="preserve">el Club Prodance Tenerife CBD se emplazan en las siguientes instalaciones: </w:t>
      </w:r>
    </w:p>
    <w:p w:rsidR="004516F3" w:rsidRDefault="00796C97">
      <w:pPr>
        <w:spacing w:after="0" w:line="259" w:lineRule="auto"/>
        <w:ind w:left="850" w:firstLine="0"/>
        <w:jc w:val="left"/>
      </w:pPr>
      <w:r>
        <w:rPr>
          <w:i/>
        </w:rPr>
        <w:t xml:space="preserve"> </w:t>
      </w:r>
    </w:p>
    <w:tbl>
      <w:tblPr>
        <w:tblStyle w:val="TableGrid"/>
        <w:tblW w:w="7050" w:type="dxa"/>
        <w:tblInd w:w="197" w:type="dxa"/>
        <w:tblCellMar>
          <w:top w:w="9" w:type="dxa"/>
          <w:left w:w="67" w:type="dxa"/>
          <w:bottom w:w="0" w:type="dxa"/>
          <w:right w:w="115" w:type="dxa"/>
        </w:tblCellMar>
        <w:tblLook w:val="04A0" w:firstRow="1" w:lastRow="0" w:firstColumn="1" w:lastColumn="0" w:noHBand="0" w:noVBand="1"/>
      </w:tblPr>
      <w:tblGrid>
        <w:gridCol w:w="1819"/>
        <w:gridCol w:w="5231"/>
      </w:tblGrid>
      <w:tr w:rsidR="004516F3">
        <w:trPr>
          <w:trHeight w:val="391"/>
        </w:trPr>
        <w:tc>
          <w:tcPr>
            <w:tcW w:w="181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rPr>
                <w:i/>
              </w:rPr>
              <w:t xml:space="preserve">Modalidad </w:t>
            </w:r>
          </w:p>
        </w:tc>
        <w:tc>
          <w:tcPr>
            <w:tcW w:w="5231"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i/>
              </w:rPr>
              <w:t xml:space="preserve">Instalación </w:t>
            </w:r>
          </w:p>
        </w:tc>
      </w:tr>
      <w:tr w:rsidR="004516F3">
        <w:trPr>
          <w:trHeight w:val="389"/>
        </w:trPr>
        <w:tc>
          <w:tcPr>
            <w:tcW w:w="1819"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0" w:firstLine="0"/>
              <w:jc w:val="left"/>
            </w:pPr>
            <w:r>
              <w:rPr>
                <w:i/>
              </w:rPr>
              <w:t xml:space="preserve">Baile deportivo </w:t>
            </w:r>
          </w:p>
        </w:tc>
        <w:tc>
          <w:tcPr>
            <w:tcW w:w="5231" w:type="dxa"/>
            <w:tcBorders>
              <w:top w:val="single" w:sz="4" w:space="0" w:color="000000"/>
              <w:left w:val="single" w:sz="4" w:space="0" w:color="000000"/>
              <w:bottom w:val="single" w:sz="4" w:space="0" w:color="000000"/>
              <w:right w:val="single" w:sz="4" w:space="0" w:color="000000"/>
            </w:tcBorders>
          </w:tcPr>
          <w:p w:rsidR="004516F3" w:rsidRDefault="00796C97">
            <w:pPr>
              <w:spacing w:after="0" w:line="259" w:lineRule="auto"/>
              <w:ind w:left="2" w:firstLine="0"/>
              <w:jc w:val="left"/>
            </w:pPr>
            <w:r>
              <w:rPr>
                <w:i/>
              </w:rPr>
              <w:t xml:space="preserve">IES Punta Larga </w:t>
            </w:r>
          </w:p>
        </w:tc>
      </w:tr>
    </w:tbl>
    <w:p w:rsidR="004516F3" w:rsidRDefault="00796C97">
      <w:pPr>
        <w:spacing w:after="105" w:line="259" w:lineRule="auto"/>
        <w:ind w:left="142" w:firstLine="0"/>
        <w:jc w:val="left"/>
      </w:pPr>
      <w:r>
        <w:rPr>
          <w:i/>
        </w:rPr>
        <w:t xml:space="preserve"> </w:t>
      </w:r>
    </w:p>
    <w:p w:rsidR="004516F3" w:rsidRDefault="00796C97">
      <w:pPr>
        <w:numPr>
          <w:ilvl w:val="0"/>
          <w:numId w:val="32"/>
        </w:numPr>
        <w:spacing w:line="358" w:lineRule="auto"/>
        <w:ind w:right="51"/>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5031" name="Group 75031"/>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7027" name="Rectangle 7027"/>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7028" name="Rectangle 7028"/>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54 de 58 </w:t>
                              </w:r>
                            </w:p>
                          </w:txbxContent>
                        </wps:txbx>
                        <wps:bodyPr horzOverflow="overflow" vert="horz" lIns="0" tIns="0" rIns="0" bIns="0" rtlCol="0">
                          <a:noAutofit/>
                        </wps:bodyPr>
                      </wps:wsp>
                    </wpg:wgp>
                  </a:graphicData>
                </a:graphic>
              </wp:anchor>
            </w:drawing>
          </mc:Choice>
          <mc:Fallback xmlns:a="http://schemas.openxmlformats.org/drawingml/2006/main">
            <w:pict>
              <v:group id="Group 75031" style="width:12.7031pt;height:276.726pt;position:absolute;mso-position-horizontal-relative:page;mso-position-horizontal:absolute;margin-left:682.278pt;mso-position-vertical-relative:page;margin-top:535.194pt;" coordsize="1613,35144">
                <v:rect id="Rectangle 7027"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7028"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58 </w:t>
                        </w:r>
                      </w:p>
                    </w:txbxContent>
                  </v:textbox>
                </v:rect>
                <w10:wrap type="square"/>
              </v:group>
            </w:pict>
          </mc:Fallback>
        </mc:AlternateContent>
      </w:r>
      <w:r>
        <w:rPr>
          <w:i/>
        </w:rPr>
        <w:t>El Club dispondrá de los técnicos necesarios para la impartición de las monitorías previstas, debiendo acreditar, ante la Concejalía de Deportes, estar en posesión</w:t>
      </w:r>
      <w:r>
        <w:rPr>
          <w:i/>
        </w:rPr>
        <w:t xml:space="preserve"> de la correspondiente titulación oficial. </w:t>
      </w:r>
    </w:p>
    <w:p w:rsidR="004516F3" w:rsidRDefault="00796C97">
      <w:pPr>
        <w:numPr>
          <w:ilvl w:val="0"/>
          <w:numId w:val="32"/>
        </w:numPr>
        <w:spacing w:line="358" w:lineRule="auto"/>
        <w:ind w:right="51"/>
      </w:pPr>
      <w:r>
        <w:rPr>
          <w:i/>
        </w:rPr>
        <w:t xml:space="preserve">Cualquier modificación en los días y horarios deberá ser previamente comunicado a la Concejalía de Deportes. </w:t>
      </w:r>
    </w:p>
    <w:p w:rsidR="004516F3" w:rsidRDefault="00796C97">
      <w:pPr>
        <w:numPr>
          <w:ilvl w:val="0"/>
          <w:numId w:val="32"/>
        </w:numPr>
        <w:spacing w:line="358" w:lineRule="auto"/>
        <w:ind w:right="51"/>
      </w:pPr>
      <w:r>
        <w:rPr>
          <w:i/>
        </w:rPr>
        <w:t>Para tener derecho a la subvención el número de alumnos por monitoría y sesión de entrenamiento será u</w:t>
      </w:r>
      <w:r>
        <w:rPr>
          <w:i/>
        </w:rPr>
        <w:t>n mínimo de 10, pudiendo variar previo informe del Club y con la aprobación de la Concejalía de Deportes. Sólo computarán para su pago aquellas monitorías que tengan regularizadas sus inscripciones a día 1 de enero de 2020 para el caso del primer pago, y 1</w:t>
      </w:r>
      <w:r>
        <w:rPr>
          <w:i/>
        </w:rPr>
        <w:t xml:space="preserve"> de diciembre de 2020 para el segundo pago; y cumplan con el número mínimo de inscripciones establecidas. </w:t>
      </w:r>
    </w:p>
    <w:p w:rsidR="004516F3" w:rsidRDefault="00796C97">
      <w:pPr>
        <w:numPr>
          <w:ilvl w:val="0"/>
          <w:numId w:val="32"/>
        </w:numPr>
        <w:spacing w:line="359" w:lineRule="auto"/>
        <w:ind w:right="51"/>
      </w:pPr>
      <w:r>
        <w:rPr>
          <w:i/>
        </w:rPr>
        <w:t>Cada monitoría impartirá como mínimo 2 horas entre los días de lunes a viernes dedicadas al entrenamiento y 2 horas en fin de semana dedicadas a comp</w:t>
      </w:r>
      <w:r>
        <w:rPr>
          <w:i/>
        </w:rPr>
        <w:t>etición, concentraciones, exhibiciones, etc, respetando siempre los horarios preestablecidos en las programaciones de las Campañas de Promoción Deportiva respectivas durante la anualidad 2020.   Sexta.- La ejecución de este Programa se hará bajo la coordin</w:t>
      </w:r>
      <w:r>
        <w:rPr>
          <w:i/>
        </w:rPr>
        <w:t xml:space="preserve">ación de un técnico de la Concejalía de Deportes del Ayuntamiento de Candelaria, quien llevará a cabo el seguimiento, control y supervisión de la actividad, en permanente contacto con técnicos del Club. </w:t>
      </w:r>
    </w:p>
    <w:p w:rsidR="004516F3" w:rsidRDefault="00796C97">
      <w:pPr>
        <w:spacing w:after="102" w:line="259" w:lineRule="auto"/>
        <w:ind w:left="845"/>
        <w:jc w:val="left"/>
      </w:pPr>
      <w:r>
        <w:rPr>
          <w:i/>
        </w:rPr>
        <w:t>-</w:t>
      </w:r>
      <w:r>
        <w:rPr>
          <w:i/>
          <w:u w:val="single" w:color="000000"/>
        </w:rPr>
        <w:t>En relación a la protección de datos personales:</w:t>
      </w:r>
      <w:r>
        <w:rPr>
          <w:i/>
        </w:rPr>
        <w:t xml:space="preserve"> </w:t>
      </w:r>
    </w:p>
    <w:p w:rsidR="004516F3" w:rsidRDefault="00796C97">
      <w:pPr>
        <w:spacing w:line="359" w:lineRule="auto"/>
        <w:ind w:left="127" w:right="51" w:firstLine="708"/>
      </w:pPr>
      <w:r>
        <w:rPr>
          <w:i/>
        </w:rPr>
        <w:t>EL CLUB garantiza que el tratamiento de los datos facilitados de los alumnos o participantes de la ESCUELA MUNICIPAL, serán utilizados por el CLUB con la única finalidad de gestionar los distintos encuentros y actividades organizadas EL CLUB y/o (en su def</w:t>
      </w:r>
      <w:r>
        <w:rPr>
          <w:i/>
        </w:rPr>
        <w:t xml:space="preserve">ecto) el AYUNTAMIENTO.  </w:t>
      </w:r>
    </w:p>
    <w:p w:rsidR="004516F3" w:rsidRDefault="00796C97">
      <w:pPr>
        <w:spacing w:line="359" w:lineRule="auto"/>
        <w:ind w:left="127" w:right="51" w:firstLine="708"/>
      </w:pPr>
      <w:r>
        <w:rPr>
          <w:i/>
        </w:rPr>
        <w:t>Los datos proporcionados se conservarán mientras se mantenga vigente el presente convenio, para cumplir con las obligaciones legales. Los datos no se cederán a terceros salvo en los casos en que exista una obligación legal. La ESCU</w:t>
      </w:r>
      <w:r>
        <w:rPr>
          <w:i/>
        </w:rPr>
        <w:t>ELA MUNICIPAL y por información el AYUNTAMIENTO, tienen derecho a obtener confirmación sobre si EL CLUB está tratando sus datos personales por tanto tiene derecho a acceder a sus datos personales, rectificar los datos inexactos o solicitar su supresión cua</w:t>
      </w:r>
      <w:r>
        <w:rPr>
          <w:i/>
        </w:rPr>
        <w:t xml:space="preserve">ndo los datos ya no sean necesarios. </w:t>
      </w:r>
    </w:p>
    <w:p w:rsidR="004516F3" w:rsidRDefault="00796C97">
      <w:pPr>
        <w:spacing w:line="360" w:lineRule="auto"/>
        <w:ind w:left="127" w:right="51" w:firstLine="708"/>
      </w:pPr>
      <w:r>
        <w:rPr>
          <w:i/>
        </w:rPr>
        <w:t>El CLUB deberá cumplir con estricto rigor toda la normativa y en especial, la referente a la protección de datos de carácter personal, así como la confidencialidad de los datos de nuestros colaboradores, personal, padr</w:t>
      </w:r>
      <w:r>
        <w:rPr>
          <w:i/>
        </w:rPr>
        <w:t xml:space="preserve">es, madres, tutores, etc. que se traten.  </w:t>
      </w:r>
    </w:p>
    <w:p w:rsidR="004516F3" w:rsidRDefault="00796C97">
      <w:pPr>
        <w:spacing w:line="359" w:lineRule="auto"/>
        <w:ind w:left="127" w:right="51" w:firstLine="708"/>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4757" name="Group 74757"/>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7111" name="Rectangle 7111"/>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7112" name="Rectangle 7112"/>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55 de 58 </w:t>
                              </w:r>
                            </w:p>
                          </w:txbxContent>
                        </wps:txbx>
                        <wps:bodyPr horzOverflow="overflow" vert="horz" lIns="0" tIns="0" rIns="0" bIns="0" rtlCol="0">
                          <a:noAutofit/>
                        </wps:bodyPr>
                      </wps:wsp>
                    </wpg:wgp>
                  </a:graphicData>
                </a:graphic>
              </wp:anchor>
            </w:drawing>
          </mc:Choice>
          <mc:Fallback xmlns:a="http://schemas.openxmlformats.org/drawingml/2006/main">
            <w:pict>
              <v:group id="Group 74757" style="width:12.7031pt;height:276.726pt;position:absolute;mso-position-horizontal-relative:page;mso-position-horizontal:absolute;margin-left:682.278pt;mso-position-vertical-relative:page;margin-top:535.194pt;" coordsize="1613,35144">
                <v:rect id="Rectangle 7111"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7112"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58 </w:t>
                        </w:r>
                      </w:p>
                    </w:txbxContent>
                  </v:textbox>
                </v:rect>
                <w10:wrap type="square"/>
              </v:group>
            </w:pict>
          </mc:Fallback>
        </mc:AlternateContent>
      </w:r>
      <w:r>
        <w:rPr>
          <w:i/>
        </w:rPr>
        <w:t>Se solicitará el consentimiento expreso a los padres, tutores legales, o PARTICIPANTES (mayores de 14 años) para la utilización de las imágenes tomadas durante las actividades publicitarias, recreativas, participativas, o en el desarrollo del objeto del pr</w:t>
      </w:r>
      <w:r>
        <w:rPr>
          <w:i/>
        </w:rPr>
        <w:t xml:space="preserve">esente convenio, realizadas por EL CLUB, en cualquier publicación (portal web, redes sociales, tablón anuncios, prensa escrita, folletos, flyers, etc.). </w:t>
      </w:r>
    </w:p>
    <w:p w:rsidR="004516F3" w:rsidRDefault="00796C97">
      <w:pPr>
        <w:spacing w:line="359" w:lineRule="auto"/>
        <w:ind w:left="127" w:right="51" w:firstLine="708"/>
      </w:pPr>
      <w:r>
        <w:rPr>
          <w:i/>
        </w:rPr>
        <w:t>Al mismo tiempo, se le informa que ninguna de las imágenes podrá ser utilizada para otros fines distin</w:t>
      </w:r>
      <w:r>
        <w:rPr>
          <w:i/>
        </w:rPr>
        <w:t xml:space="preserve">tos a los anteriormente mencionados sin autorización previa de la ESCUELA MUNICIPAL o en su defecto, del AYUNTAMIENTO. En el caso que esto sucediera, deberá informarse a los efectos oportunos. </w:t>
      </w:r>
    </w:p>
    <w:p w:rsidR="004516F3" w:rsidRDefault="00796C97">
      <w:pPr>
        <w:spacing w:line="359" w:lineRule="auto"/>
        <w:ind w:left="137" w:right="51"/>
      </w:pPr>
      <w:r>
        <w:rPr>
          <w:i/>
        </w:rPr>
        <w:t xml:space="preserve">  Le recordamos que de acuerdo con la Ley Orgánica de Protecci</w:t>
      </w:r>
      <w:r>
        <w:rPr>
          <w:i/>
        </w:rPr>
        <w:t xml:space="preserve">ón de Datos de Carácter Personal, y en conformidad con el RGPD UE 2016/679 usted debe tener sus ficheros de datos personales, declarados en su REGISTRO DE ACTIVIDADES DE TRATAMIENTO (RAT) y tener el procedimiento actualizado en orden del deber de informar </w:t>
      </w:r>
      <w:r>
        <w:rPr>
          <w:i/>
        </w:rPr>
        <w:t xml:space="preserve">al ESCUELA MUNICIPAL, así como al AYUNTAMIENTO con el fin de que puedan ejercer sus derechos de acceso, rectificación, supresión, limitación y portabilidad. </w:t>
      </w:r>
    </w:p>
    <w:p w:rsidR="004516F3" w:rsidRDefault="00796C97">
      <w:pPr>
        <w:numPr>
          <w:ilvl w:val="0"/>
          <w:numId w:val="33"/>
        </w:numPr>
        <w:spacing w:line="360" w:lineRule="auto"/>
        <w:ind w:right="51"/>
      </w:pPr>
      <w:r>
        <w:rPr>
          <w:i/>
        </w:rPr>
        <w:t>El Club, presentará mensualmente los datos de las diferentes monitorías realizadas, con la relació</w:t>
      </w:r>
      <w:r>
        <w:rPr>
          <w:i/>
        </w:rPr>
        <w:t xml:space="preserve">n de alumnos inscritos, altas y bajas, media de asistencia, actividades realizadas (competiciones, exhibiciones) y las actividades previstas por realizar. </w:t>
      </w:r>
    </w:p>
    <w:p w:rsidR="004516F3" w:rsidRDefault="00796C97">
      <w:pPr>
        <w:numPr>
          <w:ilvl w:val="0"/>
          <w:numId w:val="33"/>
        </w:numPr>
        <w:ind w:right="51"/>
      </w:pPr>
      <w:r>
        <w:rPr>
          <w:i/>
        </w:rPr>
        <w:t xml:space="preserve">El Club presentará la planificación de la temporada correspondiente, en la que se detallarán: </w:t>
      </w:r>
    </w:p>
    <w:p w:rsidR="004516F3" w:rsidRDefault="00796C97">
      <w:pPr>
        <w:numPr>
          <w:ilvl w:val="0"/>
          <w:numId w:val="34"/>
        </w:numPr>
        <w:ind w:left="2634" w:right="51" w:hanging="1772"/>
      </w:pPr>
      <w:r>
        <w:rPr>
          <w:i/>
        </w:rPr>
        <w:t>Objet</w:t>
      </w:r>
      <w:r>
        <w:rPr>
          <w:i/>
        </w:rPr>
        <w:t xml:space="preserve">ivos a realizar. </w:t>
      </w:r>
    </w:p>
    <w:p w:rsidR="004516F3" w:rsidRDefault="00796C97">
      <w:pPr>
        <w:numPr>
          <w:ilvl w:val="0"/>
          <w:numId w:val="34"/>
        </w:numPr>
        <w:ind w:left="2634" w:right="51" w:hanging="1772"/>
      </w:pPr>
      <w:r>
        <w:rPr>
          <w:i/>
        </w:rPr>
        <w:t xml:space="preserve">Número de técnico y grupos. </w:t>
      </w:r>
    </w:p>
    <w:p w:rsidR="004516F3" w:rsidRDefault="00796C97">
      <w:pPr>
        <w:numPr>
          <w:ilvl w:val="0"/>
          <w:numId w:val="34"/>
        </w:numPr>
        <w:ind w:left="2634" w:right="51" w:hanging="1772"/>
      </w:pPr>
      <w:r>
        <w:rPr>
          <w:i/>
        </w:rPr>
        <w:t xml:space="preserve">Memoria de las actividades deportivas. </w:t>
      </w:r>
    </w:p>
    <w:p w:rsidR="004516F3" w:rsidRDefault="00796C97">
      <w:pPr>
        <w:numPr>
          <w:ilvl w:val="0"/>
          <w:numId w:val="34"/>
        </w:numPr>
        <w:ind w:left="2634" w:right="51" w:hanging="1772"/>
      </w:pPr>
      <w:r>
        <w:rPr>
          <w:i/>
        </w:rPr>
        <w:t xml:space="preserve">Presupuesto de ingresos y gastos. </w:t>
      </w:r>
    </w:p>
    <w:p w:rsidR="004516F3" w:rsidRDefault="00796C97">
      <w:pPr>
        <w:spacing w:after="0" w:line="259" w:lineRule="auto"/>
        <w:ind w:left="142" w:firstLine="0"/>
        <w:jc w:val="left"/>
      </w:pPr>
      <w:r>
        <w:rPr>
          <w:i/>
        </w:rPr>
        <w:t xml:space="preserve"> </w:t>
      </w:r>
    </w:p>
    <w:p w:rsidR="004516F3" w:rsidRDefault="00796C97">
      <w:pPr>
        <w:ind w:left="137" w:right="51"/>
      </w:pPr>
      <w:r>
        <w:rPr>
          <w:i/>
        </w:rPr>
        <w:t xml:space="preserve">            -El Club Prodance Tenerife CBD presentará una Memoria Final y el programa de las actividades para la siguiente temporada</w:t>
      </w:r>
      <w:r>
        <w:rPr>
          <w:i/>
        </w:rPr>
        <w:t xml:space="preserve"> antes del 30 de septiembre de 2020. </w:t>
      </w:r>
    </w:p>
    <w:p w:rsidR="004516F3" w:rsidRDefault="00796C97">
      <w:pPr>
        <w:spacing w:after="0" w:line="259" w:lineRule="auto"/>
        <w:ind w:left="142" w:firstLine="0"/>
        <w:jc w:val="left"/>
      </w:pPr>
      <w:r>
        <w:rPr>
          <w:i/>
        </w:rPr>
        <w:t xml:space="preserve"> </w:t>
      </w:r>
    </w:p>
    <w:p w:rsidR="004516F3" w:rsidRDefault="00796C97">
      <w:pPr>
        <w:spacing w:line="361" w:lineRule="auto"/>
        <w:ind w:left="137" w:right="51"/>
      </w:pPr>
      <w:r>
        <w:rPr>
          <w:i/>
        </w:rPr>
        <w:t xml:space="preserve"> Séptima.- </w:t>
      </w:r>
      <w:r>
        <w:rPr>
          <w:i/>
        </w:rPr>
        <w:t xml:space="preserve">El Ayuntamiento de Candelaria abonará en forma de subvención, en función del número de monitorías desarrolladas por el Club, 150 € por cada una de ellas al mes, correspondientes a la anualidad 2020. Dicha subvención se abonará en dos partes, una en el mes </w:t>
      </w:r>
      <w:r>
        <w:rPr>
          <w:i/>
        </w:rPr>
        <w:t>de mayo de 2020, correspondiente a las monitorías de enero a mayo del mismo año, y otra en el</w:t>
      </w:r>
      <w:r>
        <w:rPr>
          <w:i/>
          <w:color w:val="FF3333"/>
        </w:rPr>
        <w:t xml:space="preserve"> </w:t>
      </w:r>
      <w:r>
        <w:rPr>
          <w:i/>
        </w:rPr>
        <w:t>mes de diciembre de 2020, correspondiente a los meses de octubre, noviembre y diciembre del mismo año. Estas subvenciones deberán ser justificadas documentalmente</w:t>
      </w:r>
      <w:r>
        <w:rPr>
          <w:i/>
        </w:rPr>
        <w:t xml:space="preserve">, la primera del 1 al 15 de junio de 2020 y la segunda del 1 al 15 de enero de 2021. </w:t>
      </w:r>
    </w:p>
    <w:p w:rsidR="004516F3" w:rsidRDefault="00796C97">
      <w:pPr>
        <w:spacing w:line="359" w:lineRule="auto"/>
        <w:ind w:left="137" w:right="51"/>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5076" name="Group 75076"/>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7252" name="Rectangle 7252"/>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7253" name="Rectangle 7253"/>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Documento firmado electrónicamente desde la plataforma esPublico Ge</w:t>
                              </w:r>
                              <w:r>
                                <w:rPr>
                                  <w:sz w:val="12"/>
                                </w:rPr>
                                <w:t xml:space="preserve">stiona | Página 56 de 58 </w:t>
                              </w:r>
                            </w:p>
                          </w:txbxContent>
                        </wps:txbx>
                        <wps:bodyPr horzOverflow="overflow" vert="horz" lIns="0" tIns="0" rIns="0" bIns="0" rtlCol="0">
                          <a:noAutofit/>
                        </wps:bodyPr>
                      </wps:wsp>
                    </wpg:wgp>
                  </a:graphicData>
                </a:graphic>
              </wp:anchor>
            </w:drawing>
          </mc:Choice>
          <mc:Fallback xmlns:a="http://schemas.openxmlformats.org/drawingml/2006/main">
            <w:pict>
              <v:group id="Group 75076" style="width:12.7031pt;height:276.726pt;position:absolute;mso-position-horizontal-relative:page;mso-position-horizontal:absolute;margin-left:682.278pt;mso-position-vertical-relative:page;margin-top:535.194pt;" coordsize="1613,35144">
                <v:rect id="Rectangle 7252"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7253"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58 </w:t>
                        </w:r>
                      </w:p>
                    </w:txbxContent>
                  </v:textbox>
                </v:rect>
                <w10:wrap type="square"/>
              </v:group>
            </w:pict>
          </mc:Fallback>
        </mc:AlternateContent>
      </w:r>
      <w:r>
        <w:rPr>
          <w:i/>
        </w:rPr>
        <w:t xml:space="preserve"> Octava.- La Concejalía de Deportes podrá pedir cuantos informes considere necesarios al Club, así como efectuar cualquier tipo de evaluación técnica con el objetivo de que los programas deportivos se cumplan de acuerdo con las re</w:t>
      </w:r>
      <w:r>
        <w:rPr>
          <w:i/>
        </w:rPr>
        <w:t xml:space="preserve">glas establecidas y a las exigencias federativas, así como el leal cumplimiento de las cláusulas de este convenio de colaboración </w:t>
      </w:r>
    </w:p>
    <w:p w:rsidR="004516F3" w:rsidRDefault="00796C97">
      <w:pPr>
        <w:spacing w:line="358" w:lineRule="auto"/>
        <w:ind w:left="127" w:right="51" w:firstLine="708"/>
      </w:pPr>
      <w:r>
        <w:rPr>
          <w:i/>
        </w:rPr>
        <w:t>Novena.- El Club se compromete a colaborar en las actividades organizadas por la Concejalía de Deportes para la promoción del</w:t>
      </w:r>
      <w:r>
        <w:rPr>
          <w:i/>
        </w:rPr>
        <w:t xml:space="preserve"> deporte base en el municipio. </w:t>
      </w:r>
    </w:p>
    <w:p w:rsidR="004516F3" w:rsidRDefault="00796C97">
      <w:pPr>
        <w:spacing w:line="358" w:lineRule="auto"/>
        <w:ind w:left="127" w:right="51" w:firstLine="708"/>
      </w:pPr>
      <w:r>
        <w:rPr>
          <w:i/>
        </w:rPr>
        <w:t xml:space="preserve">- El Club deberá hacer expresa mención en las actividades objeto del convenio de la colaboración económica del Ayuntamiento de la Villa de Candelaria, y en todo caso hacerla constar como Escuela Municipal de Candelaria. </w:t>
      </w:r>
    </w:p>
    <w:p w:rsidR="004516F3" w:rsidRDefault="00796C97">
      <w:pPr>
        <w:spacing w:line="358" w:lineRule="auto"/>
        <w:ind w:left="137" w:right="51"/>
      </w:pPr>
      <w:r>
        <w:rPr>
          <w:i/>
        </w:rPr>
        <w:t xml:space="preserve"> Dé</w:t>
      </w:r>
      <w:r>
        <w:rPr>
          <w:i/>
        </w:rPr>
        <w:t xml:space="preserve">cima.- El ámbito temporal del presente convenio se establece desde el 1 de enero de 2020 hasta el 31 de diciembre del mismo año. </w:t>
      </w:r>
    </w:p>
    <w:p w:rsidR="004516F3" w:rsidRDefault="00796C97">
      <w:pPr>
        <w:spacing w:line="376" w:lineRule="auto"/>
        <w:ind w:left="137" w:right="51"/>
      </w:pPr>
      <w:r>
        <w:rPr>
          <w:i/>
        </w:rPr>
        <w:t>Decimoprimera.- El incumplimiento de los acuerdos establecidos en el presente convenio, será motivo de rescisión, previa denun</w:t>
      </w:r>
      <w:r>
        <w:rPr>
          <w:i/>
        </w:rPr>
        <w:t xml:space="preserve">cia por cualquiera de las partes, con una antelación de un mes.” </w:t>
      </w:r>
    </w:p>
    <w:p w:rsidR="004516F3" w:rsidRDefault="00796C97">
      <w:pPr>
        <w:spacing w:after="0" w:line="259" w:lineRule="auto"/>
        <w:ind w:left="142" w:firstLine="0"/>
        <w:jc w:val="left"/>
      </w:pPr>
      <w:r>
        <w:rPr>
          <w:i/>
        </w:rPr>
        <w:t xml:space="preserve"> </w:t>
      </w:r>
    </w:p>
    <w:p w:rsidR="004516F3" w:rsidRDefault="00796C97">
      <w:pPr>
        <w:ind w:left="137" w:right="52"/>
      </w:pPr>
      <w:r>
        <w:t xml:space="preserve">TERCERO.-  Aprobar y disponer el gasto con cargo al documento contable A.D. 2.20.0.03308 para la anualidad 2020. </w:t>
      </w:r>
    </w:p>
    <w:p w:rsidR="004516F3" w:rsidRDefault="00796C97">
      <w:pPr>
        <w:spacing w:after="0" w:line="259" w:lineRule="auto"/>
        <w:ind w:left="142" w:firstLine="0"/>
        <w:jc w:val="left"/>
      </w:pPr>
      <w:r>
        <w:t xml:space="preserve"> </w:t>
      </w:r>
    </w:p>
    <w:p w:rsidR="004516F3" w:rsidRDefault="00796C97">
      <w:pPr>
        <w:spacing w:after="110"/>
        <w:ind w:left="137" w:right="52"/>
      </w:pPr>
      <w:r>
        <w:t xml:space="preserve">CUARTO.- </w:t>
      </w:r>
      <w:r>
        <w:t xml:space="preserve">Facultar a la Alcaldesa para  la firma del citado Convenio y de la documentación precisa para la ejecución del mismo. </w:t>
      </w:r>
    </w:p>
    <w:p w:rsidR="004516F3" w:rsidRDefault="00796C97">
      <w:pPr>
        <w:spacing w:after="100" w:line="259" w:lineRule="auto"/>
        <w:ind w:left="142" w:firstLine="0"/>
        <w:jc w:val="left"/>
      </w:pPr>
      <w:r>
        <w:t xml:space="preserve"> </w:t>
      </w:r>
    </w:p>
    <w:p w:rsidR="004516F3" w:rsidRDefault="00796C97">
      <w:pPr>
        <w:ind w:left="137" w:right="52"/>
      </w:pPr>
      <w:r>
        <w:t xml:space="preserve">QUINTO.- Dar traslado del acuerdo que se adopte a la Concejalía de Deportes y al  Club </w:t>
      </w:r>
    </w:p>
    <w:p w:rsidR="004516F3" w:rsidRDefault="00796C97">
      <w:pPr>
        <w:ind w:left="137" w:right="52"/>
      </w:pPr>
      <w:r>
        <w:t>Deportivo Club de Baile Deportivo Prodance Tene</w:t>
      </w:r>
      <w:r>
        <w:t xml:space="preserve">rife, a los efectos oportunos.” </w:t>
      </w:r>
    </w:p>
    <w:p w:rsidR="004516F3" w:rsidRDefault="00796C97">
      <w:pPr>
        <w:spacing w:after="100" w:line="259" w:lineRule="auto"/>
        <w:ind w:left="142" w:firstLine="0"/>
        <w:jc w:val="left"/>
      </w:pPr>
      <w:r>
        <w:t xml:space="preserve"> </w:t>
      </w:r>
    </w:p>
    <w:p w:rsidR="004516F3" w:rsidRDefault="00796C97">
      <w:pPr>
        <w:spacing w:after="98" w:line="259" w:lineRule="auto"/>
        <w:ind w:left="800" w:right="709"/>
        <w:jc w:val="center"/>
      </w:pPr>
      <w:r>
        <w:t xml:space="preserve">No obstante, la Junta de Gobierno Local acordará lo más procedente. </w:t>
      </w:r>
    </w:p>
    <w:p w:rsidR="004516F3" w:rsidRDefault="00796C97">
      <w:pPr>
        <w:spacing w:after="95" w:line="259" w:lineRule="auto"/>
        <w:ind w:left="142" w:firstLine="0"/>
        <w:jc w:val="left"/>
      </w:pPr>
      <w:r>
        <w:t xml:space="preserve"> </w:t>
      </w:r>
    </w:p>
    <w:p w:rsidR="004516F3" w:rsidRDefault="00796C97">
      <w:pPr>
        <w:spacing w:after="453" w:line="259" w:lineRule="auto"/>
        <w:ind w:left="137" w:firstLine="0"/>
        <w:jc w:val="left"/>
      </w:pPr>
      <w:r>
        <w:rPr>
          <w:b/>
        </w:rPr>
        <w:t xml:space="preserve"> </w:t>
      </w:r>
    </w:p>
    <w:p w:rsidR="004516F3" w:rsidRDefault="00796C97">
      <w:pPr>
        <w:ind w:left="137" w:right="49"/>
      </w:pPr>
      <w:r>
        <w:rPr>
          <w:b/>
        </w:rPr>
        <w:t xml:space="preserve">La Junta de Gobierno Local, previo debate y por unanimidad de los miembros presentes, acuerda: </w:t>
      </w:r>
    </w:p>
    <w:p w:rsidR="004516F3" w:rsidRDefault="00796C97">
      <w:pPr>
        <w:spacing w:after="451" w:line="259" w:lineRule="auto"/>
        <w:ind w:left="137" w:firstLine="0"/>
        <w:jc w:val="left"/>
      </w:pPr>
      <w:r>
        <w:t xml:space="preserve"> </w:t>
      </w:r>
    </w:p>
    <w:p w:rsidR="004516F3" w:rsidRDefault="00796C97">
      <w:pPr>
        <w:spacing w:after="110"/>
        <w:ind w:left="137" w:right="52"/>
      </w:pPr>
      <w:r>
        <w:t xml:space="preserve">PRIMERO.- </w:t>
      </w:r>
      <w:r>
        <w:t xml:space="preserve">Acordar la continuación y resolución de este procedimiento dado que la entidad beneficiaria de la subvención ha tenido que hacer frente al pago de sus empleados, así como de proveedores en atención al objeto del convenio, todo ello hasta el mes de marzo , </w:t>
      </w:r>
      <w:r>
        <w:t>así como de los futuros gastos que se deriven en los próximos meses; y dado que no han recibido subvención alguna por parte del Ayuntamiento para el presente ejercicio, con esta subvención la entidad tendría liquidez para seguir afrontando los pagos de emp</w:t>
      </w:r>
      <w:r>
        <w:t xml:space="preserve">leados y proveedores. </w:t>
      </w:r>
    </w:p>
    <w:p w:rsidR="004516F3" w:rsidRDefault="00796C97">
      <w:pPr>
        <w:spacing w:after="100" w:line="259" w:lineRule="auto"/>
        <w:ind w:left="142" w:firstLine="0"/>
        <w:jc w:val="left"/>
      </w:pPr>
      <w:r>
        <w:t xml:space="preserve"> </w:t>
      </w:r>
    </w:p>
    <w:p w:rsidR="004516F3" w:rsidRDefault="00796C97">
      <w:pPr>
        <w:spacing w:after="460"/>
        <w:ind w:left="137" w:right="52"/>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6796964</wp:posOffset>
                </wp:positionV>
                <wp:extent cx="161330" cy="3514420"/>
                <wp:effectExtent l="0" t="0" r="0" b="0"/>
                <wp:wrapSquare wrapText="bothSides"/>
                <wp:docPr id="75342" name="Group 75342"/>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7369" name="Rectangle 7369"/>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7370" name="Rectangle 7370"/>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57 de 58 </w:t>
                              </w:r>
                            </w:p>
                          </w:txbxContent>
                        </wps:txbx>
                        <wps:bodyPr horzOverflow="overflow" vert="horz" lIns="0" tIns="0" rIns="0" bIns="0" rtlCol="0">
                          <a:noAutofit/>
                        </wps:bodyPr>
                      </wps:wsp>
                    </wpg:wgp>
                  </a:graphicData>
                </a:graphic>
              </wp:anchor>
            </w:drawing>
          </mc:Choice>
          <mc:Fallback xmlns:a="http://schemas.openxmlformats.org/drawingml/2006/main">
            <w:pict>
              <v:group id="Group 75342" style="width:12.7031pt;height:276.726pt;position:absolute;mso-position-horizontal-relative:page;mso-position-horizontal:absolute;margin-left:682.278pt;mso-position-vertical-relative:page;margin-top:535.194pt;" coordsize="1613,35144">
                <v:rect id="Rectangle 7369"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7370"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58 </w:t>
                        </w:r>
                      </w:p>
                    </w:txbxContent>
                  </v:textbox>
                </v:rect>
                <w10:wrap type="square"/>
              </v:group>
            </w:pict>
          </mc:Fallback>
        </mc:AlternateContent>
      </w:r>
      <w:r>
        <w:t xml:space="preserve">SEGUNDO.- </w:t>
      </w:r>
      <w:r>
        <w:t xml:space="preserve">Aprobar y suscribir el Convenio de colaboración entre el Ayuntamiento de Candelaria y el Club de Baile Deportivo Prodance Tenerife. </w:t>
      </w:r>
    </w:p>
    <w:p w:rsidR="004516F3" w:rsidRDefault="00796C97">
      <w:pPr>
        <w:ind w:left="137" w:right="52"/>
      </w:pPr>
      <w:r>
        <w:t xml:space="preserve">TERCERO.-  Aprobar y disponer el gasto con cargo al documento contable A.D. 2.20.0.03308 para la anualidad 2020. </w:t>
      </w:r>
    </w:p>
    <w:p w:rsidR="004516F3" w:rsidRDefault="00796C97">
      <w:pPr>
        <w:spacing w:after="0" w:line="259" w:lineRule="auto"/>
        <w:ind w:left="142" w:firstLine="0"/>
        <w:jc w:val="left"/>
      </w:pPr>
      <w:r>
        <w:t xml:space="preserve"> </w:t>
      </w:r>
    </w:p>
    <w:p w:rsidR="004516F3" w:rsidRDefault="00796C97">
      <w:pPr>
        <w:spacing w:after="110"/>
        <w:ind w:left="137" w:right="52"/>
      </w:pPr>
      <w:r>
        <w:t>CUARTO.</w:t>
      </w:r>
      <w:r>
        <w:t xml:space="preserve">- Facultar a la Alcaldesa para  la firma del citado Convenio y de la documentación precisa para la ejecución del mismo. </w:t>
      </w:r>
    </w:p>
    <w:p w:rsidR="004516F3" w:rsidRDefault="00796C97">
      <w:pPr>
        <w:spacing w:after="100" w:line="259" w:lineRule="auto"/>
        <w:ind w:left="142" w:firstLine="0"/>
        <w:jc w:val="left"/>
      </w:pPr>
      <w:r>
        <w:t xml:space="preserve"> </w:t>
      </w:r>
    </w:p>
    <w:p w:rsidR="004516F3" w:rsidRDefault="00796C97">
      <w:pPr>
        <w:spacing w:after="125"/>
        <w:ind w:left="137" w:right="52"/>
      </w:pPr>
      <w:r>
        <w:t>QUINTO.- Dar traslado del acuerdo que se adopte a la Concejalía de Deportes y al  Club Deportivo Club de Baile Deportivo Prodance Ten</w:t>
      </w:r>
      <w:r>
        <w:t xml:space="preserve">erife, a los efectos oportunos. </w:t>
      </w:r>
    </w:p>
    <w:p w:rsidR="004516F3" w:rsidRDefault="00796C97">
      <w:pPr>
        <w:spacing w:after="451" w:line="259" w:lineRule="auto"/>
        <w:ind w:left="137" w:firstLine="0"/>
        <w:jc w:val="left"/>
      </w:pPr>
      <w:r>
        <w:rPr>
          <w:rFonts w:ascii="Times New Roman" w:eastAsia="Times New Roman" w:hAnsi="Times New Roman" w:cs="Times New Roman"/>
          <w:sz w:val="24"/>
        </w:rPr>
        <w:t xml:space="preserve"> </w:t>
      </w:r>
    </w:p>
    <w:p w:rsidR="004516F3" w:rsidRDefault="00796C97">
      <w:pPr>
        <w:spacing w:after="0" w:line="259" w:lineRule="auto"/>
        <w:ind w:left="142" w:firstLine="0"/>
        <w:jc w:val="left"/>
      </w:pPr>
      <w:r>
        <w:rPr>
          <w:rFonts w:ascii="Times New Roman" w:eastAsia="Times New Roman" w:hAnsi="Times New Roman" w:cs="Times New Roman"/>
          <w:sz w:val="24"/>
        </w:rPr>
        <w:t xml:space="preserve"> </w:t>
      </w:r>
    </w:p>
    <w:p w:rsidR="004516F3" w:rsidRDefault="00796C97">
      <w:pPr>
        <w:spacing w:after="110"/>
        <w:ind w:left="137" w:right="49"/>
      </w:pPr>
      <w:r>
        <w:rPr>
          <w:b/>
        </w:rPr>
        <w:t xml:space="preserve">5.-Urgencias </w:t>
      </w:r>
    </w:p>
    <w:p w:rsidR="004516F3" w:rsidRDefault="00796C97">
      <w:pPr>
        <w:spacing w:after="98" w:line="259" w:lineRule="auto"/>
        <w:ind w:left="0" w:firstLine="0"/>
        <w:jc w:val="left"/>
      </w:pPr>
      <w:r>
        <w:t xml:space="preserve"> </w:t>
      </w:r>
    </w:p>
    <w:p w:rsidR="004516F3" w:rsidRDefault="00796C97">
      <w:pPr>
        <w:spacing w:after="122"/>
        <w:ind w:left="137" w:right="52"/>
      </w:pPr>
      <w:r>
        <w:t xml:space="preserve">No hubo. </w:t>
      </w:r>
    </w:p>
    <w:p w:rsidR="004516F3" w:rsidRDefault="00796C97">
      <w:pPr>
        <w:spacing w:after="22" w:line="250" w:lineRule="auto"/>
        <w:ind w:left="142" w:right="9566" w:firstLine="0"/>
        <w:jc w:val="left"/>
      </w:pPr>
      <w:r>
        <w:rPr>
          <w:rFonts w:ascii="Times New Roman" w:eastAsia="Times New Roman" w:hAnsi="Times New Roman" w:cs="Times New Roman"/>
          <w:sz w:val="24"/>
        </w:rPr>
        <w:t xml:space="preserve"> </w:t>
      </w:r>
      <w:r>
        <w:t xml:space="preserve"> </w:t>
      </w:r>
    </w:p>
    <w:p w:rsidR="004516F3" w:rsidRDefault="00796C97">
      <w:pPr>
        <w:spacing w:after="439"/>
        <w:ind w:left="137" w:right="49"/>
      </w:pPr>
      <w:r>
        <w:rPr>
          <w:b/>
          <w:sz w:val="24"/>
        </w:rPr>
        <w:t xml:space="preserve">    </w:t>
      </w:r>
      <w:r>
        <w:rPr>
          <w:b/>
        </w:rPr>
        <w:t>B</w:t>
      </w:r>
      <w:r>
        <w:rPr>
          <w:b/>
          <w:sz w:val="24"/>
        </w:rPr>
        <w:t xml:space="preserve">)  </w:t>
      </w:r>
      <w:r>
        <w:rPr>
          <w:b/>
        </w:rPr>
        <w:t>ACTIVIDAD DE CONTROL</w:t>
      </w:r>
      <w:r>
        <w:rPr>
          <w:rFonts w:ascii="Times New Roman" w:eastAsia="Times New Roman" w:hAnsi="Times New Roman" w:cs="Times New Roman"/>
          <w:sz w:val="24"/>
        </w:rPr>
        <w:t xml:space="preserve"> </w:t>
      </w:r>
    </w:p>
    <w:p w:rsidR="004516F3" w:rsidRDefault="00796C97">
      <w:pPr>
        <w:ind w:left="10" w:right="49"/>
      </w:pPr>
      <w:r>
        <w:rPr>
          <w:b/>
        </w:rPr>
        <w:t xml:space="preserve">  6.------ </w:t>
      </w:r>
    </w:p>
    <w:p w:rsidR="004516F3" w:rsidRDefault="00796C97">
      <w:pPr>
        <w:spacing w:after="98" w:line="259" w:lineRule="auto"/>
        <w:ind w:left="0" w:firstLine="0"/>
        <w:jc w:val="left"/>
      </w:pPr>
      <w:r>
        <w:t xml:space="preserve"> </w:t>
      </w:r>
    </w:p>
    <w:p w:rsidR="004516F3" w:rsidRDefault="00796C97">
      <w:pPr>
        <w:spacing w:after="107"/>
        <w:ind w:left="512" w:right="49"/>
      </w:pPr>
      <w:r>
        <w:rPr>
          <w:b/>
        </w:rPr>
        <w:t xml:space="preserve">A) RUEGOS Y PREGUNTAS </w:t>
      </w:r>
    </w:p>
    <w:p w:rsidR="004516F3" w:rsidRDefault="00796C97">
      <w:pPr>
        <w:spacing w:after="98" w:line="259" w:lineRule="auto"/>
        <w:ind w:left="142" w:firstLine="0"/>
        <w:jc w:val="left"/>
      </w:pPr>
      <w:r>
        <w:rPr>
          <w:b/>
        </w:rPr>
        <w:t xml:space="preserve"> </w:t>
      </w:r>
    </w:p>
    <w:p w:rsidR="004516F3" w:rsidRDefault="00796C97">
      <w:pPr>
        <w:spacing w:after="100" w:line="259" w:lineRule="auto"/>
        <w:ind w:left="142" w:firstLine="0"/>
        <w:jc w:val="left"/>
      </w:pPr>
      <w:r>
        <w:rPr>
          <w:b/>
        </w:rPr>
        <w:t xml:space="preserve"> </w:t>
      </w:r>
    </w:p>
    <w:p w:rsidR="004516F3" w:rsidRDefault="00796C97">
      <w:pPr>
        <w:spacing w:after="110"/>
        <w:ind w:left="137" w:right="49"/>
      </w:pPr>
      <w:r>
        <w:rPr>
          <w:b/>
        </w:rPr>
        <w:t xml:space="preserve">7.-Ruegos y preguntas. </w:t>
      </w:r>
    </w:p>
    <w:p w:rsidR="004516F3" w:rsidRDefault="00796C97">
      <w:pPr>
        <w:spacing w:after="100" w:line="259" w:lineRule="auto"/>
        <w:ind w:left="862" w:firstLine="0"/>
        <w:jc w:val="left"/>
      </w:pPr>
      <w:r>
        <w:t xml:space="preserve"> </w:t>
      </w:r>
    </w:p>
    <w:p w:rsidR="004516F3" w:rsidRDefault="00796C97">
      <w:pPr>
        <w:spacing w:after="108"/>
        <w:ind w:left="137" w:right="52"/>
      </w:pPr>
      <w:r>
        <w:t xml:space="preserve">No hubo. </w:t>
      </w:r>
    </w:p>
    <w:p w:rsidR="004516F3" w:rsidRDefault="00796C97">
      <w:pPr>
        <w:spacing w:after="100" w:line="259" w:lineRule="auto"/>
        <w:ind w:left="86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0" w:line="259" w:lineRule="auto"/>
        <w:ind w:left="142" w:firstLine="0"/>
        <w:jc w:val="left"/>
      </w:pPr>
      <w:r>
        <w:t xml:space="preserve"> </w:t>
      </w:r>
    </w:p>
    <w:p w:rsidR="004516F3" w:rsidRDefault="00796C97">
      <w:pPr>
        <w:spacing w:after="110"/>
        <w:ind w:left="137" w:right="52"/>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6796964</wp:posOffset>
                </wp:positionV>
                <wp:extent cx="161330" cy="3514420"/>
                <wp:effectExtent l="0" t="0" r="0" b="0"/>
                <wp:wrapTopAndBottom/>
                <wp:docPr id="73943" name="Group 73943"/>
                <wp:cNvGraphicFramePr/>
                <a:graphic xmlns:a="http://schemas.openxmlformats.org/drawingml/2006/main">
                  <a:graphicData uri="http://schemas.microsoft.com/office/word/2010/wordprocessingGroup">
                    <wpg:wgp>
                      <wpg:cNvGrpSpPr/>
                      <wpg:grpSpPr>
                        <a:xfrm>
                          <a:off x="0" y="0"/>
                          <a:ext cx="161330" cy="3514420"/>
                          <a:chOff x="0" y="0"/>
                          <a:chExt cx="161330" cy="3514420"/>
                        </a:xfrm>
                      </wpg:grpSpPr>
                      <wps:wsp>
                        <wps:cNvPr id="7448" name="Rectangle 7448"/>
                        <wps:cNvSpPr/>
                        <wps:spPr>
                          <a:xfrm rot="-5399999">
                            <a:off x="-2280476" y="1120719"/>
                            <a:ext cx="4674180" cy="113224"/>
                          </a:xfrm>
                          <a:prstGeom prst="rect">
                            <a:avLst/>
                          </a:prstGeom>
                          <a:ln>
                            <a:noFill/>
                          </a:ln>
                        </wps:spPr>
                        <wps:txbx>
                          <w:txbxContent>
                            <w:p w:rsidR="004516F3" w:rsidRDefault="00796C97">
                              <w:pPr>
                                <w:spacing w:after="160" w:line="259" w:lineRule="auto"/>
                                <w:ind w:left="0" w:firstLine="0"/>
                                <w:jc w:val="left"/>
                              </w:pPr>
                              <w:r>
                                <w:rPr>
                                  <w:sz w:val="12"/>
                                </w:rPr>
                                <w:t xml:space="preserve">Cód. Validación: 744436SAH7MT4NARXYL3QM6R5 | Verificación: https://candelaria.sedelectronica.es/ </w:t>
                              </w:r>
                            </w:p>
                          </w:txbxContent>
                        </wps:txbx>
                        <wps:bodyPr horzOverflow="overflow" vert="horz" lIns="0" tIns="0" rIns="0" bIns="0" rtlCol="0">
                          <a:noAutofit/>
                        </wps:bodyPr>
                      </wps:wsp>
                      <wps:wsp>
                        <wps:cNvPr id="7449" name="Rectangle 7449"/>
                        <wps:cNvSpPr/>
                        <wps:spPr>
                          <a:xfrm rot="-5399999">
                            <a:off x="-2042224" y="1282771"/>
                            <a:ext cx="4350075" cy="113224"/>
                          </a:xfrm>
                          <a:prstGeom prst="rect">
                            <a:avLst/>
                          </a:prstGeom>
                          <a:ln>
                            <a:noFill/>
                          </a:ln>
                        </wps:spPr>
                        <wps:txbx>
                          <w:txbxContent>
                            <w:p w:rsidR="004516F3" w:rsidRDefault="00796C97">
                              <w:pPr>
                                <w:spacing w:after="160" w:line="259" w:lineRule="auto"/>
                                <w:ind w:left="0" w:firstLine="0"/>
                                <w:jc w:val="left"/>
                              </w:pPr>
                              <w:r>
                                <w:rPr>
                                  <w:sz w:val="12"/>
                                </w:rPr>
                                <w:t xml:space="preserve">Documento firmado electrónicamente desde la plataforma esPublico Gestiona | Página 58 de 58 </w:t>
                              </w:r>
                            </w:p>
                          </w:txbxContent>
                        </wps:txbx>
                        <wps:bodyPr horzOverflow="overflow" vert="horz" lIns="0" tIns="0" rIns="0" bIns="0" rtlCol="0">
                          <a:noAutofit/>
                        </wps:bodyPr>
                      </wps:wsp>
                    </wpg:wgp>
                  </a:graphicData>
                </a:graphic>
              </wp:anchor>
            </w:drawing>
          </mc:Choice>
          <mc:Fallback xmlns:a="http://schemas.openxmlformats.org/drawingml/2006/main">
            <w:pict>
              <v:group id="Group 73943" style="width:12.7031pt;height:276.726pt;position:absolute;mso-position-horizontal-relative:page;mso-position-horizontal:absolute;margin-left:682.278pt;mso-position-vertical-relative:page;margin-top:535.194pt;" coordsize="1613,35144">
                <v:rect id="Rectangle 7448" style="position:absolute;width:46741;height:1132;left:-22804;top:1120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744436SAH7MT4NARXYL3QM6R5 | Verificación: https://candelaria.sedelectronica.es/ </w:t>
                        </w:r>
                      </w:p>
                    </w:txbxContent>
                  </v:textbox>
                </v:rect>
                <v:rect id="Rectangle 7449" style="position:absolute;width:43500;height:1132;left:-20422;top:128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58 </w:t>
                        </w:r>
                      </w:p>
                    </w:txbxContent>
                  </v:textbox>
                </v:rect>
                <w10:wrap type="topAndBottom"/>
              </v:group>
            </w:pict>
          </mc:Fallback>
        </mc:AlternateContent>
      </w:r>
      <w:r>
        <w:t>Y no habiendo más asuntos de que tratar, la Presidencia levantó</w:t>
      </w:r>
      <w:r>
        <w:t xml:space="preserve"> la sesión siendo las 9:25 horas del mismo día. De todo lo que, como Secretario General, doy fe. </w:t>
      </w:r>
    </w:p>
    <w:p w:rsidR="004516F3" w:rsidRDefault="00796C97">
      <w:pPr>
        <w:spacing w:after="100" w:line="259" w:lineRule="auto"/>
        <w:ind w:left="142" w:firstLine="0"/>
        <w:jc w:val="left"/>
      </w:pPr>
      <w:r>
        <w:t xml:space="preserve"> </w:t>
      </w:r>
    </w:p>
    <w:p w:rsidR="004516F3" w:rsidRDefault="00796C97">
      <w:pPr>
        <w:spacing w:after="98" w:line="259" w:lineRule="auto"/>
        <w:ind w:left="142" w:firstLine="0"/>
        <w:jc w:val="left"/>
      </w:pPr>
      <w:r>
        <w:t xml:space="preserve"> </w:t>
      </w:r>
    </w:p>
    <w:p w:rsidR="004516F3" w:rsidRDefault="00796C97">
      <w:pPr>
        <w:spacing w:after="98" w:line="259" w:lineRule="auto"/>
        <w:ind w:left="142" w:firstLine="0"/>
        <w:jc w:val="left"/>
      </w:pPr>
      <w:r>
        <w:t xml:space="preserve"> </w:t>
      </w:r>
    </w:p>
    <w:p w:rsidR="004516F3" w:rsidRDefault="00796C97">
      <w:pPr>
        <w:spacing w:after="26" w:line="259" w:lineRule="auto"/>
        <w:ind w:left="142" w:firstLine="0"/>
        <w:jc w:val="left"/>
      </w:pPr>
      <w:r>
        <w:t xml:space="preserve"> </w:t>
      </w:r>
    </w:p>
    <w:p w:rsidR="004516F3" w:rsidRDefault="00796C97">
      <w:pPr>
        <w:spacing w:after="65" w:line="259" w:lineRule="auto"/>
        <w:ind w:left="142" w:firstLine="0"/>
        <w:jc w:val="left"/>
      </w:pPr>
      <w:r>
        <w:rPr>
          <w:sz w:val="14"/>
        </w:rPr>
        <w:t xml:space="preserve">          </w:t>
      </w:r>
      <w:r>
        <w:rPr>
          <w:sz w:val="14"/>
        </w:rPr>
        <w:tab/>
        <w:t xml:space="preserve">                                    </w:t>
      </w:r>
    </w:p>
    <w:p w:rsidR="004516F3" w:rsidRDefault="00796C97">
      <w:pPr>
        <w:tabs>
          <w:tab w:val="center" w:pos="2491"/>
          <w:tab w:val="center" w:pos="4390"/>
          <w:tab w:val="center" w:pos="6945"/>
        </w:tabs>
        <w:spacing w:after="281"/>
        <w:ind w:left="0"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EL SECRETARIO GENERAL</w:t>
      </w:r>
      <w:r>
        <w:rPr>
          <w:vertAlign w:val="subscript"/>
        </w:rPr>
        <w:t xml:space="preserve"> </w:t>
      </w:r>
    </w:p>
    <w:p w:rsidR="004516F3" w:rsidRDefault="00796C97">
      <w:pPr>
        <w:spacing w:after="287"/>
        <w:ind w:left="137" w:right="52"/>
      </w:pPr>
      <w:r>
        <w:t xml:space="preserve">             </w:t>
      </w:r>
      <w:r>
        <w:t xml:space="preserve">María Concepción Brito Núñez                          Octavio Manuel Fernández Hernández. </w:t>
      </w:r>
    </w:p>
    <w:p w:rsidR="004516F3" w:rsidRDefault="00796C97">
      <w:pPr>
        <w:spacing w:after="0" w:line="259" w:lineRule="auto"/>
        <w:ind w:left="142" w:firstLine="0"/>
        <w:jc w:val="left"/>
      </w:pPr>
      <w:r>
        <w:rPr>
          <w:sz w:val="24"/>
        </w:rPr>
        <w:t xml:space="preserve"> </w:t>
      </w:r>
    </w:p>
    <w:p w:rsidR="004516F3" w:rsidRDefault="00796C97">
      <w:pPr>
        <w:spacing w:after="100" w:line="259" w:lineRule="auto"/>
        <w:ind w:left="142" w:firstLine="0"/>
        <w:jc w:val="left"/>
      </w:pPr>
      <w:r>
        <w:rPr>
          <w:b/>
        </w:rPr>
        <w:t xml:space="preserve"> </w:t>
      </w:r>
    </w:p>
    <w:p w:rsidR="004516F3" w:rsidRDefault="00796C97">
      <w:pPr>
        <w:pStyle w:val="Ttulo1"/>
        <w:spacing w:after="127"/>
        <w:ind w:left="799" w:right="712"/>
      </w:pPr>
      <w:r>
        <w:t>DOCUMENTO FIRMADO ELECTRÓNICAMENTE</w:t>
      </w:r>
      <w:r>
        <w:rPr>
          <w:b w:val="0"/>
        </w:rPr>
        <w:t xml:space="preserve"> </w:t>
      </w:r>
    </w:p>
    <w:p w:rsidR="004516F3" w:rsidRDefault="00796C97">
      <w:pPr>
        <w:spacing w:after="0" w:line="259" w:lineRule="auto"/>
        <w:ind w:left="142" w:firstLine="0"/>
        <w:jc w:val="left"/>
      </w:pPr>
      <w:r>
        <w:rPr>
          <w:sz w:val="24"/>
        </w:rPr>
        <w:t xml:space="preserve"> </w:t>
      </w:r>
    </w:p>
    <w:sectPr w:rsidR="004516F3">
      <w:headerReference w:type="even" r:id="rId9"/>
      <w:headerReference w:type="default" r:id="rId10"/>
      <w:footerReference w:type="even" r:id="rId11"/>
      <w:footerReference w:type="default" r:id="rId12"/>
      <w:headerReference w:type="first" r:id="rId13"/>
      <w:footerReference w:type="first" r:id="rId14"/>
      <w:pgSz w:w="14174" w:h="16838"/>
      <w:pgMar w:top="2837" w:right="1995" w:bottom="572"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6C97">
      <w:pPr>
        <w:spacing w:after="0" w:line="240" w:lineRule="auto"/>
      </w:pPr>
      <w:r>
        <w:separator/>
      </w:r>
    </w:p>
  </w:endnote>
  <w:endnote w:type="continuationSeparator" w:id="0">
    <w:p w:rsidR="00000000" w:rsidRDefault="0079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F3" w:rsidRDefault="00796C97">
    <w:pPr>
      <w:spacing w:after="0" w:line="259" w:lineRule="auto"/>
      <w:ind w:left="196"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76014" name="Group 7601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6015" name="Shape 76015"/>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6014" style="width:459.1pt;height:1.35004pt;position:absolute;mso-position-horizontal-relative:page;mso-position-horizontal:absolute;margin-left:130.34pt;mso-position-vertical-relative:page;margin-top:783.4pt;" coordsize="58305,171">
              <v:shape id="Shape 76015"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4516F3" w:rsidRDefault="00796C97">
    <w:pPr>
      <w:spacing w:after="56" w:line="238" w:lineRule="auto"/>
      <w:ind w:left="4261" w:right="1810" w:hanging="1976"/>
    </w:pPr>
    <w:r>
      <w:rPr>
        <w:sz w:val="14"/>
      </w:rPr>
      <w:t xml:space="preserve">Avenida Constitución Nº 7. Código postal: 38530, Candelaria. Teléfono: 922.500.800. </w:t>
    </w:r>
    <w:r>
      <w:rPr>
        <w:b/>
        <w:sz w:val="14"/>
      </w:rPr>
      <w:t xml:space="preserve">www. candelaria. es </w:t>
    </w:r>
  </w:p>
  <w:p w:rsidR="004516F3" w:rsidRDefault="00796C97">
    <w:pPr>
      <w:spacing w:after="0" w:line="259" w:lineRule="auto"/>
      <w:ind w:left="0" w:right="6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F3" w:rsidRDefault="00796C97">
    <w:pPr>
      <w:spacing w:after="0" w:line="259" w:lineRule="auto"/>
      <w:ind w:left="196"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75985" name="Group 7598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5986" name="Shape 75986"/>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985" style="width:459.1pt;height:1.35004pt;position:absolute;mso-position-horizontal-relative:page;mso-position-horizontal:absolute;margin-left:130.34pt;mso-position-vertical-relative:page;margin-top:783.4pt;" coordsize="58305,171">
              <v:shape id="Shape 75986"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4516F3" w:rsidRDefault="00796C97">
    <w:pPr>
      <w:spacing w:after="56" w:line="238" w:lineRule="auto"/>
      <w:ind w:left="4261" w:right="1810" w:hanging="1976"/>
    </w:pPr>
    <w:r>
      <w:rPr>
        <w:sz w:val="14"/>
      </w:rPr>
      <w:t xml:space="preserve">Avenida Constitución Nº 7. Código postal: 38530, Candelaria. Teléfono: 922.500.800. </w:t>
    </w:r>
    <w:r>
      <w:rPr>
        <w:b/>
        <w:sz w:val="14"/>
      </w:rPr>
      <w:t xml:space="preserve">www. candelaria. es </w:t>
    </w:r>
  </w:p>
  <w:p w:rsidR="004516F3" w:rsidRDefault="00796C97">
    <w:pPr>
      <w:spacing w:after="0" w:line="259" w:lineRule="auto"/>
      <w:ind w:left="0" w:right="61" w:firstLine="0"/>
      <w:jc w:val="right"/>
    </w:pPr>
    <w:r>
      <w:fldChar w:fldCharType="begin"/>
    </w:r>
    <w:r>
      <w:instrText xml:space="preserve"> PAGE   \* MERGEFORMAT </w:instrText>
    </w:r>
    <w:r>
      <w:fldChar w:fldCharType="separate"/>
    </w:r>
    <w:r w:rsidRPr="00796C97">
      <w:rPr>
        <w:noProof/>
        <w:sz w:val="14"/>
      </w:rPr>
      <w:t>5</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F3" w:rsidRDefault="004516F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6C97">
      <w:pPr>
        <w:spacing w:after="0" w:line="240" w:lineRule="auto"/>
      </w:pPr>
      <w:r>
        <w:separator/>
      </w:r>
    </w:p>
  </w:footnote>
  <w:footnote w:type="continuationSeparator" w:id="0">
    <w:p w:rsidR="00000000" w:rsidRDefault="00796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F3" w:rsidRDefault="00796C97">
    <w:pPr>
      <w:spacing w:after="0" w:line="259" w:lineRule="auto"/>
      <w:ind w:left="-2411" w:right="12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76002" name="Group 76002"/>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76003" name="Shape 76003"/>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76005" name="Rectangle 76005"/>
                      <wps:cNvSpPr/>
                      <wps:spPr>
                        <a:xfrm>
                          <a:off x="1136650" y="0"/>
                          <a:ext cx="50673" cy="224380"/>
                        </a:xfrm>
                        <a:prstGeom prst="rect">
                          <a:avLst/>
                        </a:prstGeom>
                        <a:ln>
                          <a:noFill/>
                        </a:ln>
                      </wps:spPr>
                      <wps:txbx>
                        <w:txbxContent>
                          <w:p w:rsidR="004516F3" w:rsidRDefault="00796C9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6004" name="Picture 76004"/>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76002" style="width:472.4pt;height:64.332pt;position:absolute;mso-position-horizontal-relative:page;mso-position-horizontal:absolute;margin-left:130.29pt;mso-position-vertical-relative:page;margin-top:34.668pt;" coordsize="59994,8170">
              <v:shape id="Shape 76003" style="position:absolute;width:59988;height:0;left:6;top:8170;" coordsize="5998845,0" path="m0,0l5998845,0">
                <v:stroke weight="2.0124pt" endcap="flat" joinstyle="miter" miterlimit="10" on="true" color="#993366"/>
                <v:fill on="false" color="#000000" opacity="0"/>
              </v:shape>
              <v:rect id="Rectangle 76005"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76004" style="position:absolute;width:3992;height:5709;left:0;top:569;" filled="f">
                <v:imagedata r:id="rId9"/>
              </v:shape>
              <w10:wrap type="square"/>
            </v:group>
          </w:pict>
        </mc:Fallback>
      </mc:AlternateContent>
    </w:r>
  </w:p>
  <w:p w:rsidR="004516F3" w:rsidRDefault="00796C97">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6653784</wp:posOffset>
              </wp:positionV>
              <wp:extent cx="355600" cy="3657600"/>
              <wp:effectExtent l="0" t="0" r="0" b="0"/>
              <wp:wrapNone/>
              <wp:docPr id="76006" name="Group 76006"/>
              <wp:cNvGraphicFramePr/>
              <a:graphic xmlns:a="http://schemas.openxmlformats.org/drawingml/2006/main">
                <a:graphicData uri="http://schemas.microsoft.com/office/word/2010/wordprocessingGroup">
                  <wpg:wgp>
                    <wpg:cNvGrpSpPr/>
                    <wpg:grpSpPr>
                      <a:xfrm>
                        <a:off x="0" y="0"/>
                        <a:ext cx="355600" cy="3657600"/>
                        <a:chOff x="0" y="0"/>
                        <a:chExt cx="355600" cy="3657600"/>
                      </a:xfrm>
                    </wpg:grpSpPr>
                    <pic:pic xmlns:pic="http://schemas.openxmlformats.org/drawingml/2006/picture">
                      <pic:nvPicPr>
                        <pic:cNvPr id="76007" name="Picture 76007"/>
                        <pic:cNvPicPr/>
                      </pic:nvPicPr>
                      <pic:blipFill>
                        <a:blip r:embed="rId10"/>
                        <a:stretch>
                          <a:fillRect/>
                        </a:stretch>
                      </pic:blipFill>
                      <pic:spPr>
                        <a:xfrm rot="-5399999">
                          <a:off x="-1650999" y="1650999"/>
                          <a:ext cx="3657600" cy="355601"/>
                        </a:xfrm>
                        <a:prstGeom prst="rect">
                          <a:avLst/>
                        </a:prstGeom>
                      </pic:spPr>
                    </pic:pic>
                  </wpg:wgp>
                </a:graphicData>
              </a:graphic>
            </wp:anchor>
          </w:drawing>
        </mc:Choice>
        <mc:Fallback xmlns:a="http://schemas.openxmlformats.org/drawingml/2006/main">
          <w:pict>
            <v:group id="Group 76006" style="width:28pt;height:288pt;position:absolute;z-index:-2147483648;mso-position-horizontal-relative:page;mso-position-horizontal:absolute;margin-left:653.71pt;mso-position-vertical-relative:page;margin-top:523.92pt;" coordsize="3556,36576">
              <v:shape id="Picture 76007" style="position:absolute;width:36576;height:3556;left:-16509;top:16509;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F3" w:rsidRDefault="00796C97">
    <w:pPr>
      <w:spacing w:after="0" w:line="259" w:lineRule="auto"/>
      <w:ind w:left="-2411" w:right="12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75973" name="Group 75973"/>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75974" name="Shape 75974"/>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75976" name="Rectangle 75976"/>
                      <wps:cNvSpPr/>
                      <wps:spPr>
                        <a:xfrm>
                          <a:off x="1136650" y="0"/>
                          <a:ext cx="50673" cy="224380"/>
                        </a:xfrm>
                        <a:prstGeom prst="rect">
                          <a:avLst/>
                        </a:prstGeom>
                        <a:ln>
                          <a:noFill/>
                        </a:ln>
                      </wps:spPr>
                      <wps:txbx>
                        <w:txbxContent>
                          <w:p w:rsidR="004516F3" w:rsidRDefault="00796C9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5975" name="Picture 75975"/>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75973" style="width:472.4pt;height:64.332pt;position:absolute;mso-position-horizontal-relative:page;mso-position-horizontal:absolute;margin-left:130.29pt;mso-position-vertical-relative:page;margin-top:34.668pt;" coordsize="59994,8170">
              <v:shape id="Shape 75974" style="position:absolute;width:59988;height:0;left:6;top:8170;" coordsize="5998845,0" path="m0,0l5998845,0">
                <v:stroke weight="2.0124pt" endcap="flat" joinstyle="miter" miterlimit="10" on="true" color="#993366"/>
                <v:fill on="false" color="#000000" opacity="0"/>
              </v:shape>
              <v:rect id="Rectangle 75976"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75975" style="position:absolute;width:3992;height:5709;left:0;top:569;" filled="f">
                <v:imagedata r:id="rId9"/>
              </v:shape>
              <w10:wrap type="square"/>
            </v:group>
          </w:pict>
        </mc:Fallback>
      </mc:AlternateContent>
    </w:r>
  </w:p>
  <w:p w:rsidR="004516F3" w:rsidRDefault="00796C97">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6653784</wp:posOffset>
              </wp:positionV>
              <wp:extent cx="355600" cy="3657600"/>
              <wp:effectExtent l="0" t="0" r="0" b="0"/>
              <wp:wrapNone/>
              <wp:docPr id="75977" name="Group 75977"/>
              <wp:cNvGraphicFramePr/>
              <a:graphic xmlns:a="http://schemas.openxmlformats.org/drawingml/2006/main">
                <a:graphicData uri="http://schemas.microsoft.com/office/word/2010/wordprocessingGroup">
                  <wpg:wgp>
                    <wpg:cNvGrpSpPr/>
                    <wpg:grpSpPr>
                      <a:xfrm>
                        <a:off x="0" y="0"/>
                        <a:ext cx="355600" cy="3657600"/>
                        <a:chOff x="0" y="0"/>
                        <a:chExt cx="355600" cy="3657600"/>
                      </a:xfrm>
                    </wpg:grpSpPr>
                    <pic:pic xmlns:pic="http://schemas.openxmlformats.org/drawingml/2006/picture">
                      <pic:nvPicPr>
                        <pic:cNvPr id="75978" name="Picture 75978"/>
                        <pic:cNvPicPr/>
                      </pic:nvPicPr>
                      <pic:blipFill>
                        <a:blip r:embed="rId10"/>
                        <a:stretch>
                          <a:fillRect/>
                        </a:stretch>
                      </pic:blipFill>
                      <pic:spPr>
                        <a:xfrm rot="-5399999">
                          <a:off x="-1650999" y="1650999"/>
                          <a:ext cx="3657600" cy="355601"/>
                        </a:xfrm>
                        <a:prstGeom prst="rect">
                          <a:avLst/>
                        </a:prstGeom>
                      </pic:spPr>
                    </pic:pic>
                  </wpg:wgp>
                </a:graphicData>
              </a:graphic>
            </wp:anchor>
          </w:drawing>
        </mc:Choice>
        <mc:Fallback xmlns:a="http://schemas.openxmlformats.org/drawingml/2006/main">
          <w:pict>
            <v:group id="Group 75977" style="width:28pt;height:288pt;position:absolute;z-index:-2147483648;mso-position-horizontal-relative:page;mso-position-horizontal:absolute;margin-left:653.71pt;mso-position-vertical-relative:page;margin-top:523.92pt;" coordsize="3556,36576">
              <v:shape id="Picture 75978" style="position:absolute;width:36576;height:3556;left:-16509;top:16509;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6F3" w:rsidRDefault="00796C97">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6653784</wp:posOffset>
              </wp:positionV>
              <wp:extent cx="355600" cy="3657600"/>
              <wp:effectExtent l="0" t="0" r="0" b="0"/>
              <wp:wrapNone/>
              <wp:docPr id="75966" name="Group 75966"/>
              <wp:cNvGraphicFramePr/>
              <a:graphic xmlns:a="http://schemas.openxmlformats.org/drawingml/2006/main">
                <a:graphicData uri="http://schemas.microsoft.com/office/word/2010/wordprocessingGroup">
                  <wpg:wgp>
                    <wpg:cNvGrpSpPr/>
                    <wpg:grpSpPr>
                      <a:xfrm>
                        <a:off x="0" y="0"/>
                        <a:ext cx="355600" cy="3657600"/>
                        <a:chOff x="0" y="0"/>
                        <a:chExt cx="355600" cy="3657600"/>
                      </a:xfrm>
                    </wpg:grpSpPr>
                    <pic:pic xmlns:pic="http://schemas.openxmlformats.org/drawingml/2006/picture">
                      <pic:nvPicPr>
                        <pic:cNvPr id="75967" name="Picture 75967"/>
                        <pic:cNvPicPr/>
                      </pic:nvPicPr>
                      <pic:blipFill>
                        <a:blip r:embed="rId1"/>
                        <a:stretch>
                          <a:fillRect/>
                        </a:stretch>
                      </pic:blipFill>
                      <pic:spPr>
                        <a:xfrm rot="-5399999">
                          <a:off x="-1650999" y="1650999"/>
                          <a:ext cx="3657600" cy="355601"/>
                        </a:xfrm>
                        <a:prstGeom prst="rect">
                          <a:avLst/>
                        </a:prstGeom>
                      </pic:spPr>
                    </pic:pic>
                  </wpg:wgp>
                </a:graphicData>
              </a:graphic>
            </wp:anchor>
          </w:drawing>
        </mc:Choice>
        <mc:Fallback xmlns:a="http://schemas.openxmlformats.org/drawingml/2006/main">
          <w:pict>
            <v:group id="Group 75966" style="width:28pt;height:288pt;position:absolute;z-index:-2147483648;mso-position-horizontal-relative:page;mso-position-horizontal:absolute;margin-left:653.71pt;mso-position-vertical-relative:page;margin-top:523.92pt;" coordsize="3556,36576">
              <v:shape id="Picture 75967" style="position:absolute;width:36576;height:3556;left:-16509;top:16509;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12"/>
    <w:multiLevelType w:val="hybridMultilevel"/>
    <w:tmpl w:val="23F82BAC"/>
    <w:lvl w:ilvl="0" w:tplc="D1D68FA6">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C8B9C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704302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2EC8B8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EB8D2A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CEE26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16535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8264F1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B90D08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1B0C81"/>
    <w:multiLevelType w:val="hybridMultilevel"/>
    <w:tmpl w:val="E7FC51EC"/>
    <w:lvl w:ilvl="0" w:tplc="2C644C1A">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916BAA4">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769350">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72251A">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EE22960">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258B3B0">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D4C781A">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25253BE">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1E4F276">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83004D"/>
    <w:multiLevelType w:val="hybridMultilevel"/>
    <w:tmpl w:val="5E5A1C42"/>
    <w:lvl w:ilvl="0" w:tplc="918414BA">
      <w:start w:val="1"/>
      <w:numFmt w:val="lowerLetter"/>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058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B63B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8296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E91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22F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C4C4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456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7EA7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CF35EF"/>
    <w:multiLevelType w:val="hybridMultilevel"/>
    <w:tmpl w:val="831E9EA6"/>
    <w:lvl w:ilvl="0" w:tplc="EE32B06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0280E70">
      <w:start w:val="1"/>
      <w:numFmt w:val="lowerLetter"/>
      <w:lvlText w:val="%2"/>
      <w:lvlJc w:val="left"/>
      <w:pPr>
        <w:ind w:left="1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2A742E">
      <w:start w:val="1"/>
      <w:numFmt w:val="lowerRoman"/>
      <w:lvlText w:val="%3"/>
      <w:lvlJc w:val="left"/>
      <w:pPr>
        <w:ind w:left="18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BC692B0">
      <w:start w:val="1"/>
      <w:numFmt w:val="decimal"/>
      <w:lvlText w:val="%4"/>
      <w:lvlJc w:val="left"/>
      <w:pPr>
        <w:ind w:left="25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6C6FCD2">
      <w:start w:val="1"/>
      <w:numFmt w:val="lowerLetter"/>
      <w:lvlText w:val="%5"/>
      <w:lvlJc w:val="left"/>
      <w:pPr>
        <w:ind w:left="32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394A31E">
      <w:start w:val="1"/>
      <w:numFmt w:val="lowerRoman"/>
      <w:lvlText w:val="%6"/>
      <w:lvlJc w:val="left"/>
      <w:pPr>
        <w:ind w:left="3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BCC7B32">
      <w:start w:val="1"/>
      <w:numFmt w:val="decimal"/>
      <w:lvlText w:val="%7"/>
      <w:lvlJc w:val="left"/>
      <w:pPr>
        <w:ind w:left="47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AE46854">
      <w:start w:val="1"/>
      <w:numFmt w:val="lowerLetter"/>
      <w:lvlText w:val="%8"/>
      <w:lvlJc w:val="left"/>
      <w:pPr>
        <w:ind w:left="54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AE81B6A">
      <w:start w:val="1"/>
      <w:numFmt w:val="lowerRoman"/>
      <w:lvlText w:val="%9"/>
      <w:lvlJc w:val="left"/>
      <w:pPr>
        <w:ind w:left="61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F0A40"/>
    <w:multiLevelType w:val="hybridMultilevel"/>
    <w:tmpl w:val="BF56C1EC"/>
    <w:lvl w:ilvl="0" w:tplc="FF8EB0BA">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DA160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82BF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F254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6CAB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384C4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D4FB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A034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4CC2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FC2AED"/>
    <w:multiLevelType w:val="hybridMultilevel"/>
    <w:tmpl w:val="FBF814F2"/>
    <w:lvl w:ilvl="0" w:tplc="CBF299AA">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6409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208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1637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44D3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026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F440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6881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5A1DB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9656AC"/>
    <w:multiLevelType w:val="hybridMultilevel"/>
    <w:tmpl w:val="B40E29B0"/>
    <w:lvl w:ilvl="0" w:tplc="BF906AB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7A0E8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BC636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7243A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389BB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249D5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1EF97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03C6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74CB7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1D3B1E"/>
    <w:multiLevelType w:val="hybridMultilevel"/>
    <w:tmpl w:val="5A2A96DE"/>
    <w:lvl w:ilvl="0" w:tplc="5254BAB2">
      <w:start w:val="1"/>
      <w:numFmt w:val="bullet"/>
      <w:lvlText w:val="-"/>
      <w:lvlJc w:val="left"/>
      <w:pPr>
        <w:ind w:left="2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AD2F82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AA83B6">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6143B4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FE60E1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0562032">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124C60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FCA434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4663DF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8C1BF5"/>
    <w:multiLevelType w:val="hybridMultilevel"/>
    <w:tmpl w:val="7C183094"/>
    <w:lvl w:ilvl="0" w:tplc="EE70DF60">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4891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EC4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08AF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18D5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8C8B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C2B2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82A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10A1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50D43"/>
    <w:multiLevelType w:val="hybridMultilevel"/>
    <w:tmpl w:val="0A2CA19C"/>
    <w:lvl w:ilvl="0" w:tplc="637E3DB0">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AA3D4C">
      <w:start w:val="1"/>
      <w:numFmt w:val="bullet"/>
      <w:lvlText w:val="o"/>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8EF48A">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B615A0">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25BA8">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34E7D4">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82877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AAF72">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548EBE">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354D83"/>
    <w:multiLevelType w:val="hybridMultilevel"/>
    <w:tmpl w:val="E4320A9A"/>
    <w:lvl w:ilvl="0" w:tplc="2B70E362">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052A0">
      <w:start w:val="1"/>
      <w:numFmt w:val="lowerLetter"/>
      <w:lvlText w:val="%2"/>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E42770">
      <w:start w:val="1"/>
      <w:numFmt w:val="lowerRoman"/>
      <w:lvlText w:val="%3"/>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6EC3E4">
      <w:start w:val="1"/>
      <w:numFmt w:val="decimal"/>
      <w:lvlText w:val="%4"/>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45CE6">
      <w:start w:val="1"/>
      <w:numFmt w:val="lowerLetter"/>
      <w:lvlText w:val="%5"/>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AAA82">
      <w:start w:val="1"/>
      <w:numFmt w:val="lowerRoman"/>
      <w:lvlText w:val="%6"/>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E06A4">
      <w:start w:val="1"/>
      <w:numFmt w:val="decimal"/>
      <w:lvlText w:val="%7"/>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C668A">
      <w:start w:val="1"/>
      <w:numFmt w:val="lowerLetter"/>
      <w:lvlText w:val="%8"/>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989172">
      <w:start w:val="1"/>
      <w:numFmt w:val="lowerRoman"/>
      <w:lvlText w:val="%9"/>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BC6909"/>
    <w:multiLevelType w:val="hybridMultilevel"/>
    <w:tmpl w:val="82E61174"/>
    <w:lvl w:ilvl="0" w:tplc="DA28D548">
      <w:start w:val="1"/>
      <w:numFmt w:val="bullet"/>
      <w:lvlText w:val="•"/>
      <w:lvlJc w:val="left"/>
      <w:pPr>
        <w:ind w:left="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44B298">
      <w:start w:val="1"/>
      <w:numFmt w:val="bullet"/>
      <w:lvlText w:val="o"/>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EE0428">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2EE02E">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80F2A">
      <w:start w:val="1"/>
      <w:numFmt w:val="bullet"/>
      <w:lvlText w:val="o"/>
      <w:lvlJc w:val="left"/>
      <w:pPr>
        <w:ind w:left="3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84EE62">
      <w:start w:val="1"/>
      <w:numFmt w:val="bullet"/>
      <w:lvlText w:val="▪"/>
      <w:lvlJc w:val="left"/>
      <w:pPr>
        <w:ind w:left="4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27AF4">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448C6">
      <w:start w:val="1"/>
      <w:numFmt w:val="bullet"/>
      <w:lvlText w:val="o"/>
      <w:lvlJc w:val="left"/>
      <w:pPr>
        <w:ind w:left="5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EB1E0">
      <w:start w:val="1"/>
      <w:numFmt w:val="bullet"/>
      <w:lvlText w:val="▪"/>
      <w:lvlJc w:val="left"/>
      <w:pPr>
        <w:ind w:left="6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B704C8"/>
    <w:multiLevelType w:val="hybridMultilevel"/>
    <w:tmpl w:val="4D9235FC"/>
    <w:lvl w:ilvl="0" w:tplc="56DCB942">
      <w:start w:val="1"/>
      <w:numFmt w:val="decimal"/>
      <w:lvlText w:val="%1."/>
      <w:lvlJc w:val="left"/>
      <w:pPr>
        <w:ind w:left="3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00E2D92">
      <w:start w:val="1"/>
      <w:numFmt w:val="lowerLetter"/>
      <w:lvlText w:val="%2"/>
      <w:lvlJc w:val="left"/>
      <w:pPr>
        <w:ind w:left="11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7DEA6EC">
      <w:start w:val="1"/>
      <w:numFmt w:val="lowerRoman"/>
      <w:lvlText w:val="%3"/>
      <w:lvlJc w:val="left"/>
      <w:pPr>
        <w:ind w:left="1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CAE8596">
      <w:start w:val="1"/>
      <w:numFmt w:val="decimal"/>
      <w:lvlText w:val="%4"/>
      <w:lvlJc w:val="left"/>
      <w:pPr>
        <w:ind w:left="25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BA8E89E">
      <w:start w:val="1"/>
      <w:numFmt w:val="lowerLetter"/>
      <w:lvlText w:val="%5"/>
      <w:lvlJc w:val="left"/>
      <w:pPr>
        <w:ind w:left="33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C163D02">
      <w:start w:val="1"/>
      <w:numFmt w:val="lowerRoman"/>
      <w:lvlText w:val="%6"/>
      <w:lvlJc w:val="left"/>
      <w:pPr>
        <w:ind w:left="40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EDA459C">
      <w:start w:val="1"/>
      <w:numFmt w:val="decimal"/>
      <w:lvlText w:val="%7"/>
      <w:lvlJc w:val="left"/>
      <w:pPr>
        <w:ind w:left="47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0228926">
      <w:start w:val="1"/>
      <w:numFmt w:val="lowerLetter"/>
      <w:lvlText w:val="%8"/>
      <w:lvlJc w:val="left"/>
      <w:pPr>
        <w:ind w:left="54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F6F434">
      <w:start w:val="1"/>
      <w:numFmt w:val="lowerRoman"/>
      <w:lvlText w:val="%9"/>
      <w:lvlJc w:val="left"/>
      <w:pPr>
        <w:ind w:left="61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884A6F"/>
    <w:multiLevelType w:val="hybridMultilevel"/>
    <w:tmpl w:val="93522236"/>
    <w:lvl w:ilvl="0" w:tplc="FE548A10">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6100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7049F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8ABC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4F8E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A5D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50D6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82E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CC75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E0013D"/>
    <w:multiLevelType w:val="hybridMultilevel"/>
    <w:tmpl w:val="407E7E6A"/>
    <w:lvl w:ilvl="0" w:tplc="2E9A1E9C">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7FCD94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DA2308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08287A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7889BA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99EC64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3E147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A4038D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F3A77A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847A67"/>
    <w:multiLevelType w:val="hybridMultilevel"/>
    <w:tmpl w:val="48DA5F28"/>
    <w:lvl w:ilvl="0" w:tplc="0DB40DF0">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6C9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B0E6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40EB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89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068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B86E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FAE0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026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7378D8"/>
    <w:multiLevelType w:val="hybridMultilevel"/>
    <w:tmpl w:val="814E07D0"/>
    <w:lvl w:ilvl="0" w:tplc="10609AB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2125FD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C9AFEC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47A226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A870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C8A0F7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22869E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30E0E7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82EBE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7638C6"/>
    <w:multiLevelType w:val="hybridMultilevel"/>
    <w:tmpl w:val="AC9A1F6A"/>
    <w:lvl w:ilvl="0" w:tplc="698EE6DC">
      <w:start w:val="1"/>
      <w:numFmt w:val="bullet"/>
      <w:lvlText w:val="-"/>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C6786C">
      <w:start w:val="1"/>
      <w:numFmt w:val="bullet"/>
      <w:lvlText w:val="o"/>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E8F508">
      <w:start w:val="1"/>
      <w:numFmt w:val="bullet"/>
      <w:lvlText w:val="▪"/>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4A8ED8">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346EDC">
      <w:start w:val="1"/>
      <w:numFmt w:val="bullet"/>
      <w:lvlText w:val="o"/>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708F7C">
      <w:start w:val="1"/>
      <w:numFmt w:val="bullet"/>
      <w:lvlText w:val="▪"/>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781F66">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B00522">
      <w:start w:val="1"/>
      <w:numFmt w:val="bullet"/>
      <w:lvlText w:val="o"/>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D276CE">
      <w:start w:val="1"/>
      <w:numFmt w:val="bullet"/>
      <w:lvlText w:val="▪"/>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D85F5B"/>
    <w:multiLevelType w:val="hybridMultilevel"/>
    <w:tmpl w:val="C414C852"/>
    <w:lvl w:ilvl="0" w:tplc="97FE4EF0">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F86AF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FC3B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DED5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9A2D7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E047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0C67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C838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2A598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280CDA"/>
    <w:multiLevelType w:val="hybridMultilevel"/>
    <w:tmpl w:val="8D36BA32"/>
    <w:lvl w:ilvl="0" w:tplc="9DC04CB6">
      <w:start w:val="1"/>
      <w:numFmt w:val="bullet"/>
      <w:lvlText w:val="-"/>
      <w:lvlJc w:val="left"/>
      <w:pPr>
        <w:ind w:left="2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F4AADC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7C2283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29682F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D6CCDC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1AE95A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FA0D3F4">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6E4479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3C4F2D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2E7D57"/>
    <w:multiLevelType w:val="hybridMultilevel"/>
    <w:tmpl w:val="88106A3E"/>
    <w:lvl w:ilvl="0" w:tplc="2F40086C">
      <w:start w:val="1"/>
      <w:numFmt w:val="decimal"/>
      <w:lvlText w:val="%1."/>
      <w:lvlJc w:val="left"/>
      <w:pPr>
        <w:ind w:left="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F2163A">
      <w:start w:val="1"/>
      <w:numFmt w:val="lowerLetter"/>
      <w:lvlText w:val="%2"/>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1AD568">
      <w:start w:val="1"/>
      <w:numFmt w:val="lowerRoman"/>
      <w:lvlText w:val="%3"/>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A029F0">
      <w:start w:val="1"/>
      <w:numFmt w:val="decimal"/>
      <w:lvlText w:val="%4"/>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C66CA">
      <w:start w:val="1"/>
      <w:numFmt w:val="lowerLetter"/>
      <w:lvlText w:val="%5"/>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BAEBBE">
      <w:start w:val="1"/>
      <w:numFmt w:val="lowerRoman"/>
      <w:lvlText w:val="%6"/>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0EF482">
      <w:start w:val="1"/>
      <w:numFmt w:val="decimal"/>
      <w:lvlText w:val="%7"/>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CCEF4">
      <w:start w:val="1"/>
      <w:numFmt w:val="lowerLetter"/>
      <w:lvlText w:val="%8"/>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10D746">
      <w:start w:val="1"/>
      <w:numFmt w:val="lowerRoman"/>
      <w:lvlText w:val="%9"/>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9607FF"/>
    <w:multiLevelType w:val="hybridMultilevel"/>
    <w:tmpl w:val="EF2AA69E"/>
    <w:lvl w:ilvl="0" w:tplc="80DE56A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8A56E8">
      <w:start w:val="1"/>
      <w:numFmt w:val="bullet"/>
      <w:lvlText w:val="o"/>
      <w:lvlJc w:val="left"/>
      <w:pPr>
        <w:ind w:left="1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16C618">
      <w:start w:val="1"/>
      <w:numFmt w:val="bullet"/>
      <w:lvlText w:val="▪"/>
      <w:lvlJc w:val="left"/>
      <w:pPr>
        <w:ind w:left="2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B02D16">
      <w:start w:val="1"/>
      <w:numFmt w:val="bullet"/>
      <w:lvlText w:val="•"/>
      <w:lvlJc w:val="left"/>
      <w:pPr>
        <w:ind w:left="3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63660">
      <w:start w:val="1"/>
      <w:numFmt w:val="bullet"/>
      <w:lvlText w:val="o"/>
      <w:lvlJc w:val="left"/>
      <w:pPr>
        <w:ind w:left="3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462858">
      <w:start w:val="1"/>
      <w:numFmt w:val="bullet"/>
      <w:lvlText w:val="▪"/>
      <w:lvlJc w:val="left"/>
      <w:pPr>
        <w:ind w:left="4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2670B0">
      <w:start w:val="1"/>
      <w:numFmt w:val="bullet"/>
      <w:lvlText w:val="•"/>
      <w:lvlJc w:val="left"/>
      <w:pPr>
        <w:ind w:left="5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848022">
      <w:start w:val="1"/>
      <w:numFmt w:val="bullet"/>
      <w:lvlText w:val="o"/>
      <w:lvlJc w:val="left"/>
      <w:pPr>
        <w:ind w:left="5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DCB25C">
      <w:start w:val="1"/>
      <w:numFmt w:val="bullet"/>
      <w:lvlText w:val="▪"/>
      <w:lvlJc w:val="left"/>
      <w:pPr>
        <w:ind w:left="6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1407FF"/>
    <w:multiLevelType w:val="hybridMultilevel"/>
    <w:tmpl w:val="D4846B6A"/>
    <w:lvl w:ilvl="0" w:tplc="5844A50C">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804592C">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A6C7BA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C8E452A">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CFAE84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4C0AC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2C0614">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5149358">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03AC0">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4AE4E51"/>
    <w:multiLevelType w:val="hybridMultilevel"/>
    <w:tmpl w:val="811C9DFA"/>
    <w:lvl w:ilvl="0" w:tplc="14C2D1E4">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010B476">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D06A2D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FE09C7C">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2F032D2">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60015D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36A162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78FD0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B6E264">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7DE36E4"/>
    <w:multiLevelType w:val="hybridMultilevel"/>
    <w:tmpl w:val="2064EFBE"/>
    <w:lvl w:ilvl="0" w:tplc="E4D0C24E">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AB08542">
      <w:start w:val="1"/>
      <w:numFmt w:val="bullet"/>
      <w:lvlText w:val="o"/>
      <w:lvlJc w:val="left"/>
      <w:pPr>
        <w:ind w:left="17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02EEEE2">
      <w:start w:val="1"/>
      <w:numFmt w:val="bullet"/>
      <w:lvlText w:val="▪"/>
      <w:lvlJc w:val="left"/>
      <w:pPr>
        <w:ind w:left="25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42EA3A">
      <w:start w:val="1"/>
      <w:numFmt w:val="bullet"/>
      <w:lvlText w:val="•"/>
      <w:lvlJc w:val="left"/>
      <w:pPr>
        <w:ind w:left="32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C584BDA">
      <w:start w:val="1"/>
      <w:numFmt w:val="bullet"/>
      <w:lvlText w:val="o"/>
      <w:lvlJc w:val="left"/>
      <w:pPr>
        <w:ind w:left="39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F64588">
      <w:start w:val="1"/>
      <w:numFmt w:val="bullet"/>
      <w:lvlText w:val="▪"/>
      <w:lvlJc w:val="left"/>
      <w:pPr>
        <w:ind w:left="46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E1C25C6">
      <w:start w:val="1"/>
      <w:numFmt w:val="bullet"/>
      <w:lvlText w:val="•"/>
      <w:lvlJc w:val="left"/>
      <w:pPr>
        <w:ind w:left="53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508A26E">
      <w:start w:val="1"/>
      <w:numFmt w:val="bullet"/>
      <w:lvlText w:val="o"/>
      <w:lvlJc w:val="left"/>
      <w:pPr>
        <w:ind w:left="61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A483498">
      <w:start w:val="1"/>
      <w:numFmt w:val="bullet"/>
      <w:lvlText w:val="▪"/>
      <w:lvlJc w:val="left"/>
      <w:pPr>
        <w:ind w:left="68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AB18CB"/>
    <w:multiLevelType w:val="hybridMultilevel"/>
    <w:tmpl w:val="8EB661DA"/>
    <w:lvl w:ilvl="0" w:tplc="5AF4BFF0">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A7C6B28">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F52002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FF04014">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9061D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8888A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EAC3D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046A8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B94313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0F6237"/>
    <w:multiLevelType w:val="hybridMultilevel"/>
    <w:tmpl w:val="4872AA34"/>
    <w:lvl w:ilvl="0" w:tplc="00422E98">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B4A28B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12AE39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FCBC1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E2A5E9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62877A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D3272B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8CEA9C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97EDC9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827DE5"/>
    <w:multiLevelType w:val="hybridMultilevel"/>
    <w:tmpl w:val="FC481C5C"/>
    <w:lvl w:ilvl="0" w:tplc="6144C41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FCB030">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B29FE6">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96FA14">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6E510">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A409C6">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1015D6">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68892">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DA40A2">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8B44A2"/>
    <w:multiLevelType w:val="hybridMultilevel"/>
    <w:tmpl w:val="7EA055EA"/>
    <w:lvl w:ilvl="0" w:tplc="8C8655D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2C9FA">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8C8C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7209C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96A8D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7627F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045B5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2680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6FEE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FD572B"/>
    <w:multiLevelType w:val="hybridMultilevel"/>
    <w:tmpl w:val="967472DA"/>
    <w:lvl w:ilvl="0" w:tplc="ACBC1F68">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6CD390">
      <w:start w:val="1"/>
      <w:numFmt w:val="bullet"/>
      <w:lvlText w:val="o"/>
      <w:lvlJc w:val="left"/>
      <w:pPr>
        <w:ind w:left="16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E66958">
      <w:start w:val="1"/>
      <w:numFmt w:val="bullet"/>
      <w:lvlText w:val="▪"/>
      <w:lvlJc w:val="left"/>
      <w:pPr>
        <w:ind w:left="23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0DEA95A">
      <w:start w:val="1"/>
      <w:numFmt w:val="bullet"/>
      <w:lvlText w:val="•"/>
      <w:lvlJc w:val="left"/>
      <w:pPr>
        <w:ind w:left="30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B66A08">
      <w:start w:val="1"/>
      <w:numFmt w:val="bullet"/>
      <w:lvlText w:val="o"/>
      <w:lvlJc w:val="left"/>
      <w:pPr>
        <w:ind w:left="3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1347C5A">
      <w:start w:val="1"/>
      <w:numFmt w:val="bullet"/>
      <w:lvlText w:val="▪"/>
      <w:lvlJc w:val="left"/>
      <w:pPr>
        <w:ind w:left="44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2E914A">
      <w:start w:val="1"/>
      <w:numFmt w:val="bullet"/>
      <w:lvlText w:val="•"/>
      <w:lvlJc w:val="left"/>
      <w:pPr>
        <w:ind w:left="52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EFEC67A">
      <w:start w:val="1"/>
      <w:numFmt w:val="bullet"/>
      <w:lvlText w:val="o"/>
      <w:lvlJc w:val="left"/>
      <w:pPr>
        <w:ind w:left="5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E40D620">
      <w:start w:val="1"/>
      <w:numFmt w:val="bullet"/>
      <w:lvlText w:val="▪"/>
      <w:lvlJc w:val="left"/>
      <w:pPr>
        <w:ind w:left="6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9452B1D"/>
    <w:multiLevelType w:val="hybridMultilevel"/>
    <w:tmpl w:val="60FAD910"/>
    <w:lvl w:ilvl="0" w:tplc="DCC29558">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EE6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E27A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8E24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28D0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7428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2A87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28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CE07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801C97"/>
    <w:multiLevelType w:val="hybridMultilevel"/>
    <w:tmpl w:val="16C4C858"/>
    <w:lvl w:ilvl="0" w:tplc="7BCA4FE0">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2324362">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964BF24">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4B6241C">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0745EDA">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01481F2">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A58C00E">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A487ED4">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A98B606">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851902"/>
    <w:multiLevelType w:val="hybridMultilevel"/>
    <w:tmpl w:val="38C42870"/>
    <w:lvl w:ilvl="0" w:tplc="9A505DF0">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413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BCEF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F043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A90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982A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0668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6003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0814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EA43817"/>
    <w:multiLevelType w:val="hybridMultilevel"/>
    <w:tmpl w:val="03D8BFF4"/>
    <w:lvl w:ilvl="0" w:tplc="9442154E">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6666D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36B6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A6C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EC36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4878A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4E8D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4C51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1A47C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30"/>
  </w:num>
  <w:num w:numId="3">
    <w:abstractNumId w:val="2"/>
  </w:num>
  <w:num w:numId="4">
    <w:abstractNumId w:val="15"/>
  </w:num>
  <w:num w:numId="5">
    <w:abstractNumId w:val="20"/>
  </w:num>
  <w:num w:numId="6">
    <w:abstractNumId w:val="10"/>
  </w:num>
  <w:num w:numId="7">
    <w:abstractNumId w:val="11"/>
  </w:num>
  <w:num w:numId="8">
    <w:abstractNumId w:val="14"/>
  </w:num>
  <w:num w:numId="9">
    <w:abstractNumId w:val="16"/>
  </w:num>
  <w:num w:numId="10">
    <w:abstractNumId w:val="26"/>
  </w:num>
  <w:num w:numId="11">
    <w:abstractNumId w:val="0"/>
  </w:num>
  <w:num w:numId="12">
    <w:abstractNumId w:val="12"/>
  </w:num>
  <w:num w:numId="13">
    <w:abstractNumId w:val="3"/>
  </w:num>
  <w:num w:numId="14">
    <w:abstractNumId w:val="32"/>
  </w:num>
  <w:num w:numId="15">
    <w:abstractNumId w:val="5"/>
  </w:num>
  <w:num w:numId="16">
    <w:abstractNumId w:val="21"/>
  </w:num>
  <w:num w:numId="17">
    <w:abstractNumId w:val="6"/>
  </w:num>
  <w:num w:numId="18">
    <w:abstractNumId w:val="25"/>
  </w:num>
  <w:num w:numId="19">
    <w:abstractNumId w:val="17"/>
  </w:num>
  <w:num w:numId="20">
    <w:abstractNumId w:val="13"/>
  </w:num>
  <w:num w:numId="21">
    <w:abstractNumId w:val="33"/>
  </w:num>
  <w:num w:numId="22">
    <w:abstractNumId w:val="19"/>
  </w:num>
  <w:num w:numId="23">
    <w:abstractNumId w:val="29"/>
  </w:num>
  <w:num w:numId="24">
    <w:abstractNumId w:val="1"/>
  </w:num>
  <w:num w:numId="25">
    <w:abstractNumId w:val="4"/>
  </w:num>
  <w:num w:numId="26">
    <w:abstractNumId w:val="27"/>
  </w:num>
  <w:num w:numId="27">
    <w:abstractNumId w:val="28"/>
  </w:num>
  <w:num w:numId="28">
    <w:abstractNumId w:val="22"/>
  </w:num>
  <w:num w:numId="29">
    <w:abstractNumId w:val="9"/>
  </w:num>
  <w:num w:numId="30">
    <w:abstractNumId w:val="18"/>
  </w:num>
  <w:num w:numId="31">
    <w:abstractNumId w:val="7"/>
  </w:num>
  <w:num w:numId="32">
    <w:abstractNumId w:val="24"/>
  </w:num>
  <w:num w:numId="33">
    <w:abstractNumId w:val="3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F3"/>
    <w:rsid w:val="004516F3"/>
    <w:rsid w:val="00796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BA76C-E9CA-4289-8230-1595D53D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9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5" w:line="249" w:lineRule="auto"/>
      <w:ind w:left="90"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22059</Words>
  <Characters>121326</Characters>
  <Application>Microsoft Office Word</Application>
  <DocSecurity>0</DocSecurity>
  <Lines>1011</Lines>
  <Paragraphs>286</Paragraphs>
  <ScaleCrop>false</ScaleCrop>
  <Company>HP</Company>
  <LinksUpToDate>false</LinksUpToDate>
  <CharactersWithSpaces>143099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2024-01-18T11:46:00Z</dcterms:created>
  <dcterms:modified xsi:type="dcterms:W3CDTF">2024-01-18T11:46:00Z</dcterms:modified>
</cp:coreProperties>
</file>