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B7" w:rsidRDefault="008B0D4E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B915B7" w:rsidRDefault="00B915B7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4884"/>
      </w:tblGrid>
      <w:tr w:rsidR="00B915B7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B7" w:rsidRDefault="008B0D4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B7" w:rsidRDefault="008B0D4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B915B7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B7" w:rsidRPr="008B0D4E" w:rsidRDefault="008B0D4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PLN/2021/12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B7" w:rsidRPr="008B0D4E" w:rsidRDefault="008B0D4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Pleno</w:t>
            </w:r>
          </w:p>
        </w:tc>
      </w:tr>
    </w:tbl>
    <w:p w:rsidR="00B915B7" w:rsidRDefault="008B0D4E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B915B7" w:rsidRDefault="008B0D4E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6585"/>
      </w:tblGrid>
      <w:tr w:rsidR="00B915B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B7" w:rsidRDefault="008B0D4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B915B7" w:rsidRDefault="008B0D4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B7" w:rsidRDefault="008B0D4E" w:rsidP="008B0D4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Ordinaria</w:t>
            </w:r>
          </w:p>
        </w:tc>
      </w:tr>
      <w:tr w:rsidR="00B915B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B7" w:rsidRDefault="008B0D4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B7" w:rsidRDefault="008B0D4E" w:rsidP="008B0D4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 25 de noviembre de 2021 a las 9:00</w:t>
            </w:r>
          </w:p>
          <w:p w:rsidR="008B0D4E" w:rsidRDefault="008B0D4E" w:rsidP="008B0D4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 convocatoria 30 de noviembre de 2021 a las 9:00</w:t>
            </w:r>
          </w:p>
        </w:tc>
      </w:tr>
      <w:tr w:rsidR="00B915B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B7" w:rsidRDefault="008B0D4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  <w:p w:rsidR="00B915B7" w:rsidRDefault="00B915B7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15B7" w:rsidRDefault="00B915B7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B7" w:rsidRDefault="008B0D4E" w:rsidP="008B0D4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  <w:p w:rsidR="008B0D4E" w:rsidRDefault="008B0D4E" w:rsidP="008B0D4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admite participación a distancia</w:t>
            </w:r>
          </w:p>
        </w:tc>
      </w:tr>
    </w:tbl>
    <w:p w:rsidR="00B915B7" w:rsidRDefault="00B915B7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B915B7" w:rsidRDefault="008B0D4E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8B0D4E" w:rsidRPr="00EC28C6" w:rsidRDefault="008B0D4E" w:rsidP="008B0D4E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bookmarkStart w:id="0" w:name="_GoBack"/>
      <w:r w:rsidRPr="00EC28C6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8B0D4E" w:rsidRPr="00EC28C6" w:rsidRDefault="008B0D4E" w:rsidP="008B0D4E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EC28C6">
        <w:rPr>
          <w:rFonts w:ascii="Arial" w:eastAsia="Times New Roman" w:hAnsi="Arial" w:cs="Arial"/>
          <w:sz w:val="20"/>
          <w:szCs w:val="20"/>
        </w:rPr>
        <w:t>Expediente 10654/2021. Toma de posesión de Doña Marta Plasencia Gutiérrez como Concejala del Ayuntamiento de Candelaria.</w:t>
      </w:r>
    </w:p>
    <w:p w:rsidR="008B0D4E" w:rsidRPr="00EC28C6" w:rsidRDefault="008B0D4E" w:rsidP="008B0D4E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EC28C6">
        <w:rPr>
          <w:rFonts w:ascii="Arial" w:eastAsia="Times New Roman" w:hAnsi="Arial" w:cs="Arial"/>
          <w:sz w:val="20"/>
          <w:szCs w:val="20"/>
        </w:rPr>
        <w:t>Expediente 11475/2021. Propuesta del Concejal delegado de Hacienda de 11 de noviembre de 2021 para la toma de conocimiento de la Auditoría de Gestión correspondiente a este Ayuntamiento, realizada en base a la liquidación del Presupuesto municipal correspondiente al año 2020, prevista en la Ley 3/1999, de 4 de febrero, del Fondo Canario de Financiación Municipal.</w:t>
      </w:r>
    </w:p>
    <w:p w:rsidR="008B0D4E" w:rsidRPr="00EC28C6" w:rsidRDefault="008B0D4E" w:rsidP="008B0D4E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EC28C6">
        <w:rPr>
          <w:rFonts w:ascii="Arial" w:eastAsia="Times New Roman" w:hAnsi="Arial" w:cs="Arial"/>
          <w:sz w:val="20"/>
          <w:szCs w:val="20"/>
        </w:rPr>
        <w:t>Expediente 11644/2021. Moción del Grupo Mixto con registro de entrada nº (2021-E-RE-4933) 15 de noviembre para implantar una aplicación de software de titularidad municipal para dispositivos móviles.</w:t>
      </w:r>
    </w:p>
    <w:p w:rsidR="008B0D4E" w:rsidRPr="00EC28C6" w:rsidRDefault="008B0D4E" w:rsidP="008B0D4E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EC28C6">
        <w:rPr>
          <w:rFonts w:ascii="Arial" w:eastAsia="Times New Roman" w:hAnsi="Arial" w:cs="Arial"/>
          <w:sz w:val="20"/>
          <w:szCs w:val="20"/>
        </w:rPr>
        <w:t>Expediente 11595/2021. Moción del Grupo Mixto con registro de entrada nº (2021-E-RE-4902) del 15 de noviembre de 2021 para la creación y puesta en marcha de un Plan Integral de Limpieza para el Municipio de Candelaria.</w:t>
      </w:r>
    </w:p>
    <w:p w:rsidR="008B0D4E" w:rsidRPr="00EC28C6" w:rsidRDefault="008B0D4E" w:rsidP="008B0D4E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EC28C6">
        <w:rPr>
          <w:rFonts w:ascii="Arial" w:eastAsia="Times New Roman" w:hAnsi="Arial" w:cs="Arial"/>
          <w:sz w:val="20"/>
          <w:szCs w:val="20"/>
        </w:rPr>
        <w:t>Urgencias</w:t>
      </w:r>
    </w:p>
    <w:p w:rsidR="008B0D4E" w:rsidRPr="00EC28C6" w:rsidRDefault="008B0D4E" w:rsidP="008B0D4E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EC28C6">
        <w:rPr>
          <w:rFonts w:ascii="Arial" w:eastAsia="Times New Roman" w:hAnsi="Arial" w:cs="Arial"/>
          <w:b/>
          <w:bCs/>
          <w:sz w:val="20"/>
          <w:szCs w:val="20"/>
        </w:rPr>
        <w:t>B) Actividad de control</w:t>
      </w:r>
    </w:p>
    <w:p w:rsidR="008B0D4E" w:rsidRPr="00EC28C6" w:rsidRDefault="008B0D4E" w:rsidP="008B0D4E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EC28C6">
        <w:rPr>
          <w:rFonts w:ascii="Arial" w:eastAsia="Times New Roman" w:hAnsi="Arial" w:cs="Arial"/>
          <w:sz w:val="20"/>
          <w:szCs w:val="20"/>
        </w:rPr>
        <w:t>6.Dación de cuenta de los Decretos de la Alcaldía-Presidencia y de los Concejales delegados desde la última sesión ordinaria</w:t>
      </w:r>
    </w:p>
    <w:p w:rsidR="008B0D4E" w:rsidRPr="00EC28C6" w:rsidRDefault="008B0D4E" w:rsidP="008B0D4E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EC28C6">
        <w:rPr>
          <w:rFonts w:ascii="Arial" w:eastAsia="Times New Roman" w:hAnsi="Arial" w:cs="Arial"/>
          <w:sz w:val="20"/>
          <w:szCs w:val="20"/>
        </w:rPr>
        <w:t>7.Informe de la Intervención sobre las resoluciones adoptadas contrarios a los reparos efectuados conforme la ley 27/2013, de 27 de diciembre, de racionalización y sostenbilidad de la Administración local</w:t>
      </w:r>
    </w:p>
    <w:p w:rsidR="008B0D4E" w:rsidRPr="00EC28C6" w:rsidRDefault="008B0D4E" w:rsidP="008B0D4E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EC28C6">
        <w:rPr>
          <w:rFonts w:ascii="Arial" w:eastAsia="Times New Roman" w:hAnsi="Arial" w:cs="Arial"/>
          <w:b/>
          <w:bCs/>
          <w:sz w:val="20"/>
          <w:szCs w:val="20"/>
        </w:rPr>
        <w:t>C) Ruegos y preguntas</w:t>
      </w:r>
    </w:p>
    <w:p w:rsidR="008B0D4E" w:rsidRPr="00EC28C6" w:rsidRDefault="008B0D4E" w:rsidP="008B0D4E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EC28C6">
        <w:rPr>
          <w:rFonts w:ascii="Arial" w:eastAsia="Times New Roman" w:hAnsi="Arial" w:cs="Arial"/>
          <w:color w:val="777777"/>
          <w:sz w:val="20"/>
          <w:szCs w:val="20"/>
        </w:rPr>
        <w:t> </w:t>
      </w:r>
    </w:p>
    <w:bookmarkEnd w:id="0"/>
    <w:p w:rsidR="008B0D4E" w:rsidRDefault="008B0D4E">
      <w:pPr>
        <w:spacing w:after="84" w:line="251" w:lineRule="auto"/>
        <w:ind w:left="215" w:right="0" w:firstLine="0"/>
        <w:jc w:val="center"/>
      </w:pPr>
    </w:p>
    <w:sectPr w:rsidR="008B0D4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8D7" w:rsidRDefault="008B0D4E">
      <w:pPr>
        <w:spacing w:after="0" w:line="240" w:lineRule="auto"/>
      </w:pPr>
      <w:r>
        <w:separator/>
      </w:r>
    </w:p>
  </w:endnote>
  <w:endnote w:type="continuationSeparator" w:id="0">
    <w:p w:rsidR="003418D7" w:rsidRDefault="008B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890" w:rsidRDefault="008B0D4E">
    <w:pPr>
      <w:spacing w:after="0" w:line="251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9879186</wp:posOffset>
              </wp:positionV>
              <wp:extent cx="6132323" cy="444498"/>
              <wp:effectExtent l="0" t="0" r="1777" b="12702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498"/>
                        <a:chOff x="0" y="0"/>
                        <a:chExt cx="6132323" cy="444498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498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12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421890" w:rsidRDefault="008B0D4E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4;width:5393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421890" w:rsidRDefault="008B0D4E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890" w:rsidRDefault="00EC28C6">
    <w:pPr>
      <w:spacing w:after="0" w:line="251" w:lineRule="auto"/>
      <w:ind w:left="-1420" w:right="10278" w:firstLine="0"/>
      <w:jc w:val="left"/>
    </w:pPr>
  </w:p>
  <w:p w:rsidR="00421890" w:rsidRDefault="00EC28C6">
    <w:pPr>
      <w:spacing w:after="0" w:line="251" w:lineRule="auto"/>
      <w:ind w:left="-1420" w:right="10278" w:firstLine="0"/>
      <w:jc w:val="left"/>
    </w:pPr>
  </w:p>
  <w:p w:rsidR="00421890" w:rsidRDefault="00EC28C6">
    <w:pPr>
      <w:spacing w:after="0" w:line="251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8D7" w:rsidRDefault="008B0D4E">
      <w:pPr>
        <w:spacing w:after="0" w:line="240" w:lineRule="auto"/>
      </w:pPr>
      <w:r>
        <w:separator/>
      </w:r>
    </w:p>
  </w:footnote>
  <w:footnote w:type="continuationSeparator" w:id="0">
    <w:p w:rsidR="003418D7" w:rsidRDefault="008B0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890" w:rsidRDefault="008B0D4E">
    <w:pPr>
      <w:spacing w:after="61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421890" w:rsidRDefault="008B0D4E">
    <w:pPr>
      <w:spacing w:after="0" w:line="251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890" w:rsidRDefault="008B0D4E">
    <w:pPr>
      <w:spacing w:after="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94EC6"/>
    <w:multiLevelType w:val="multilevel"/>
    <w:tmpl w:val="750E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B7"/>
    <w:rsid w:val="003418D7"/>
    <w:rsid w:val="008B0D4E"/>
    <w:rsid w:val="00B915B7"/>
    <w:rsid w:val="00EC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56AA0-987E-457D-B0B3-C3F9F480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usuario</cp:lastModifiedBy>
  <cp:revision>3</cp:revision>
  <dcterms:created xsi:type="dcterms:W3CDTF">2024-01-18T13:20:00Z</dcterms:created>
  <dcterms:modified xsi:type="dcterms:W3CDTF">2024-01-23T08:33:00Z</dcterms:modified>
</cp:coreProperties>
</file>