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25" w:rsidRDefault="0031636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0C7825" w:rsidRDefault="000C7825">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0C7825">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0C7825">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Pr="0031636B" w:rsidRDefault="0031636B">
            <w:pPr>
              <w:spacing w:after="84" w:line="251" w:lineRule="auto"/>
              <w:ind w:left="0" w:right="0" w:firstLine="0"/>
              <w:jc w:val="left"/>
              <w:rPr>
                <w:rFonts w:ascii="Arial" w:hAnsi="Arial" w:cs="Arial"/>
                <w:sz w:val="20"/>
                <w:szCs w:val="20"/>
              </w:rPr>
            </w:pPr>
            <w:r>
              <w:rPr>
                <w:rFonts w:ascii="Arial" w:hAnsi="Arial" w:cs="Arial"/>
                <w:sz w:val="20"/>
                <w:szCs w:val="20"/>
              </w:rPr>
              <w:t>PLN/2020/7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Pr="0031636B" w:rsidRDefault="0031636B">
            <w:pPr>
              <w:spacing w:after="84" w:line="251" w:lineRule="auto"/>
              <w:ind w:left="0" w:right="0" w:firstLine="0"/>
              <w:jc w:val="left"/>
              <w:rPr>
                <w:rFonts w:ascii="Arial" w:hAnsi="Arial" w:cs="Arial"/>
                <w:sz w:val="20"/>
                <w:szCs w:val="20"/>
              </w:rPr>
            </w:pPr>
            <w:r>
              <w:rPr>
                <w:rFonts w:ascii="Arial" w:hAnsi="Arial" w:cs="Arial"/>
                <w:sz w:val="20"/>
                <w:szCs w:val="20"/>
              </w:rPr>
              <w:t xml:space="preserve">El Pleno </w:t>
            </w:r>
          </w:p>
        </w:tc>
      </w:tr>
    </w:tbl>
    <w:p w:rsidR="000C7825" w:rsidRDefault="0031636B">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0C7825" w:rsidRDefault="0031636B">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0C782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rsidP="0031636B">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0C782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rsidP="0031636B">
            <w:pPr>
              <w:spacing w:after="84" w:line="251" w:lineRule="auto"/>
              <w:ind w:left="0" w:right="0" w:firstLine="0"/>
              <w:jc w:val="left"/>
              <w:rPr>
                <w:rFonts w:ascii="Arial" w:hAnsi="Arial" w:cs="Arial"/>
                <w:sz w:val="20"/>
                <w:szCs w:val="20"/>
              </w:rPr>
            </w:pPr>
            <w:r>
              <w:rPr>
                <w:rFonts w:ascii="Arial" w:hAnsi="Arial" w:cs="Arial"/>
                <w:sz w:val="20"/>
                <w:szCs w:val="20"/>
              </w:rPr>
              <w:t>25 de junio de 2020 a las 9:00</w:t>
            </w:r>
          </w:p>
        </w:tc>
      </w:tr>
      <w:tr w:rsidR="000C7825">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0C7825" w:rsidRDefault="000C7825">
            <w:pPr>
              <w:spacing w:after="84" w:line="251" w:lineRule="auto"/>
              <w:ind w:left="0" w:right="0" w:firstLine="0"/>
              <w:jc w:val="left"/>
              <w:rPr>
                <w:rFonts w:ascii="Arial" w:hAnsi="Arial" w:cs="Arial"/>
                <w:b/>
                <w:sz w:val="20"/>
                <w:szCs w:val="20"/>
              </w:rPr>
            </w:pPr>
          </w:p>
          <w:p w:rsidR="000C7825" w:rsidRDefault="000C7825">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7825" w:rsidRDefault="0031636B" w:rsidP="0031636B">
            <w:pPr>
              <w:spacing w:after="84" w:line="251" w:lineRule="auto"/>
              <w:ind w:left="0" w:right="0" w:firstLine="0"/>
              <w:jc w:val="left"/>
              <w:rPr>
                <w:rFonts w:ascii="Arial" w:hAnsi="Arial" w:cs="Arial"/>
                <w:sz w:val="20"/>
                <w:szCs w:val="20"/>
              </w:rPr>
            </w:pPr>
            <w:r>
              <w:rPr>
                <w:rFonts w:ascii="Arial" w:hAnsi="Arial" w:cs="Arial"/>
                <w:sz w:val="20"/>
                <w:szCs w:val="20"/>
              </w:rPr>
              <w:t xml:space="preserve">De forma telemática en la sala virtual de Pleno Admite participación a distancia, pudiendo conectar mediante: &lt;&lt;a través de la Sede Electrónica de la entidad en la dirección </w:t>
            </w:r>
            <w:hyperlink r:id="rId7" w:history="1">
              <w:r w:rsidRPr="00305AE7">
                <w:rPr>
                  <w:rStyle w:val="Hipervnculo"/>
                  <w:rFonts w:ascii="Arial" w:hAnsi="Arial" w:cs="Arial"/>
                  <w:sz w:val="20"/>
                  <w:szCs w:val="20"/>
                </w:rPr>
                <w:t>https://candelaria.sedelectronica.es</w:t>
              </w:r>
            </w:hyperlink>
            <w:r>
              <w:rPr>
                <w:rFonts w:ascii="Arial" w:hAnsi="Arial" w:cs="Arial"/>
                <w:sz w:val="20"/>
                <w:szCs w:val="20"/>
              </w:rPr>
              <w:t xml:space="preserve"> De conformidad con lo dispuesto en el artículo 446.3 de la LBRL, introducido por el Real Decreto ley 11/2020, de 31 de marzo, se celebra de forma telemática por la crisis sanitaria del COVID 19. Se requiere preparar el Salón de Plenos con las medidas sanitarias correspondientes para los concejales, personal y público lo que se realizará para el pleno de julio&gt;&gt;</w:t>
            </w:r>
          </w:p>
        </w:tc>
      </w:tr>
    </w:tbl>
    <w:p w:rsidR="000C7825" w:rsidRDefault="000C7825">
      <w:pPr>
        <w:spacing w:after="84" w:line="251" w:lineRule="auto"/>
        <w:ind w:left="215" w:right="0" w:firstLine="0"/>
        <w:jc w:val="center"/>
        <w:rPr>
          <w:rFonts w:ascii="Arial" w:hAnsi="Arial" w:cs="Arial"/>
          <w:b/>
          <w:sz w:val="24"/>
          <w:szCs w:val="24"/>
        </w:rPr>
      </w:pPr>
    </w:p>
    <w:p w:rsidR="000C7825" w:rsidRPr="00EC54D2" w:rsidRDefault="0031636B">
      <w:pPr>
        <w:spacing w:after="84" w:line="251" w:lineRule="auto"/>
        <w:ind w:left="215" w:right="0" w:firstLine="0"/>
        <w:jc w:val="center"/>
        <w:rPr>
          <w:rFonts w:ascii="Arial" w:hAnsi="Arial" w:cs="Arial"/>
          <w:b/>
          <w:sz w:val="20"/>
          <w:szCs w:val="20"/>
        </w:rPr>
      </w:pPr>
      <w:bookmarkStart w:id="0" w:name="_GoBack"/>
      <w:r w:rsidRPr="00EC54D2">
        <w:rPr>
          <w:rFonts w:ascii="Arial" w:hAnsi="Arial" w:cs="Arial"/>
          <w:b/>
          <w:sz w:val="20"/>
          <w:szCs w:val="20"/>
        </w:rPr>
        <w:t>ASUNTOS DE LA CONVOCATORIA</w:t>
      </w:r>
    </w:p>
    <w:p w:rsidR="0031636B" w:rsidRPr="00EC54D2" w:rsidRDefault="0031636B" w:rsidP="0031636B">
      <w:pPr>
        <w:shd w:val="clear" w:color="auto" w:fill="FFFFFF"/>
        <w:suppressAutoHyphens w:val="0"/>
        <w:autoSpaceDN/>
        <w:spacing w:after="0" w:line="240" w:lineRule="auto"/>
        <w:ind w:left="0" w:right="0" w:firstLine="0"/>
        <w:textAlignment w:val="auto"/>
        <w:rPr>
          <w:rFonts w:ascii="Arial" w:eastAsia="Times New Roman" w:hAnsi="Arial" w:cs="Arial"/>
          <w:color w:val="777777"/>
          <w:sz w:val="20"/>
          <w:szCs w:val="20"/>
        </w:rPr>
      </w:pPr>
      <w:r w:rsidRPr="00EC54D2">
        <w:rPr>
          <w:rFonts w:ascii="Arial" w:eastAsia="Times New Roman" w:hAnsi="Arial" w:cs="Arial"/>
          <w:b/>
          <w:bCs/>
          <w:sz w:val="20"/>
          <w:szCs w:val="20"/>
        </w:rPr>
        <w:t>A) Parte resolutiva</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 xml:space="preserve">Aprobación de las actas de </w:t>
      </w:r>
      <w:proofErr w:type="gramStart"/>
      <w:r w:rsidRPr="00EC54D2">
        <w:rPr>
          <w:rFonts w:ascii="Arial" w:eastAsia="Times New Roman" w:hAnsi="Arial" w:cs="Arial"/>
          <w:sz w:val="20"/>
          <w:szCs w:val="20"/>
        </w:rPr>
        <w:t>la sesiones anteriores correspondientes</w:t>
      </w:r>
      <w:proofErr w:type="gramEnd"/>
      <w:r w:rsidRPr="00EC54D2">
        <w:rPr>
          <w:rFonts w:ascii="Arial" w:eastAsia="Times New Roman" w:hAnsi="Arial" w:cs="Arial"/>
          <w:sz w:val="20"/>
          <w:szCs w:val="20"/>
        </w:rPr>
        <w:t xml:space="preserve"> al 28 de febrero de 2020, 13 de marzo de 2020, 30 de abril de 2020 y 28 de mayo de 2020.</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Expediente 3780/2020. Propuesta del Concejal delegado de Hacienda del 15 de junio de 2020 al Pleno para la modificación de la Ordenanza Fiscal de la tasa por ocupación del dominio público con mesas y sillas.</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Expediente 1759/2020. Propuesta del Concejal delegado de Hacienda de 15 de junio de 2020 al Pleno para la modificación de la Ordenanza Fiscal del Impuesto sobre Vehículos de Tracción Mecánica (IVTM).</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 xml:space="preserve">Expediente 2752/2019. Propuesta del Concejal delegado de Hacienda de 11 de junio de 2020 al Pleno para la revisión de precios en el ejercicio 2020 de la concesión de servicios de recogida de residuos y limpieza viaria de </w:t>
      </w:r>
      <w:proofErr w:type="spellStart"/>
      <w:r w:rsidRPr="00EC54D2">
        <w:rPr>
          <w:rFonts w:ascii="Arial" w:eastAsia="Times New Roman" w:hAnsi="Arial" w:cs="Arial"/>
          <w:sz w:val="20"/>
          <w:szCs w:val="20"/>
        </w:rPr>
        <w:t>Urbaser</w:t>
      </w:r>
      <w:proofErr w:type="spellEnd"/>
      <w:r w:rsidRPr="00EC54D2">
        <w:rPr>
          <w:rFonts w:ascii="Arial" w:eastAsia="Times New Roman" w:hAnsi="Arial" w:cs="Arial"/>
          <w:sz w:val="20"/>
          <w:szCs w:val="20"/>
        </w:rPr>
        <w:t>.</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 xml:space="preserve">Expediente 2179/2019. Propuesta de la Alcaldía-Presidencia de 17 de junio de 2020 sobre </w:t>
      </w:r>
      <w:proofErr w:type="spellStart"/>
      <w:r w:rsidRPr="00EC54D2">
        <w:rPr>
          <w:rFonts w:ascii="Arial" w:eastAsia="Times New Roman" w:hAnsi="Arial" w:cs="Arial"/>
          <w:sz w:val="20"/>
          <w:szCs w:val="20"/>
        </w:rPr>
        <w:t>correciones</w:t>
      </w:r>
      <w:proofErr w:type="spellEnd"/>
      <w:r w:rsidRPr="00EC54D2">
        <w:rPr>
          <w:rFonts w:ascii="Arial" w:eastAsia="Times New Roman" w:hAnsi="Arial" w:cs="Arial"/>
          <w:sz w:val="20"/>
          <w:szCs w:val="20"/>
        </w:rPr>
        <w:t xml:space="preserve"> de errores materiales en el convenio urbanístico para la Actuación Urbanística Aislada en Asentamiento Rural AU-CA 1 Los </w:t>
      </w:r>
      <w:proofErr w:type="spellStart"/>
      <w:r w:rsidRPr="00EC54D2">
        <w:rPr>
          <w:rFonts w:ascii="Arial" w:eastAsia="Times New Roman" w:hAnsi="Arial" w:cs="Arial"/>
          <w:sz w:val="20"/>
          <w:szCs w:val="20"/>
        </w:rPr>
        <w:t>Oiganos</w:t>
      </w:r>
      <w:proofErr w:type="spellEnd"/>
      <w:r w:rsidRPr="00EC54D2">
        <w:rPr>
          <w:rFonts w:ascii="Arial" w:eastAsia="Times New Roman" w:hAnsi="Arial" w:cs="Arial"/>
          <w:sz w:val="20"/>
          <w:szCs w:val="20"/>
        </w:rPr>
        <w:t xml:space="preserve"> 1 aprobado en el Pleno ordinario de 28 de mayo de 2020.</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Expediente 4413/2020. Moción del Grupo Socialista por registro electrónico 530/2020, de 12 de junio, con motivo de la necesidad de implantar iniciativas que fomenten el envejecimiento activo y propicien la autonomía de las personas mayores en el marco de un programa integral y coordinado para su consideración y debate por el Pleno del Ayuntamiento y Enmiendas del Grupo Mixto.</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Expediente 4446/2020. Moción del Grupo Socialista por Registro Electrónico 571/2020 de 16 de junio de 2020 de apoyo a la cultura para su consideración y debate por el Pleno del Ayuntamiento.</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Expediente 4414/2020. Moción del Grupo Mixto con nº de Registro de entrada (2020-E-RE-537) de fecha 13 de junio de 2020, para la protección de la salud y el medio ambiente frente al abandono de residuos de la vía pública en el municipio de Candelaria, con ocasión de la pandemia COVID-19.</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lastRenderedPageBreak/>
        <w:t xml:space="preserve">Expediente 4484/2020. Moción del Grupo Mixto por Registro Electrónico 524/2020, de 12 de junio de 2020 para el mantenimiento del programa </w:t>
      </w:r>
      <w:proofErr w:type="spellStart"/>
      <w:r w:rsidRPr="00EC54D2">
        <w:rPr>
          <w:rFonts w:ascii="Arial" w:eastAsia="Times New Roman" w:hAnsi="Arial" w:cs="Arial"/>
          <w:sz w:val="20"/>
          <w:szCs w:val="20"/>
        </w:rPr>
        <w:t>Ansina</w:t>
      </w:r>
      <w:proofErr w:type="spellEnd"/>
      <w:r w:rsidRPr="00EC54D2">
        <w:rPr>
          <w:rFonts w:ascii="Arial" w:eastAsia="Times New Roman" w:hAnsi="Arial" w:cs="Arial"/>
          <w:sz w:val="20"/>
          <w:szCs w:val="20"/>
        </w:rPr>
        <w:t xml:space="preserve"> y de los puestos de trabajo de los profesionales a él adscritos y Enmienda del Grupo Mixto.</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 xml:space="preserve">Expediente 4448/2020. Moción del Grupo Mixto con nº de Registro de entrada (2020-E-RE-573) de fecha 16 de junio de 2020 sobre la creación de una herramienta que permita crear una sinergia entre la Corporación municipal y el sector </w:t>
      </w:r>
      <w:proofErr w:type="spellStart"/>
      <w:r w:rsidRPr="00EC54D2">
        <w:rPr>
          <w:rFonts w:ascii="Arial" w:eastAsia="Times New Roman" w:hAnsi="Arial" w:cs="Arial"/>
          <w:sz w:val="20"/>
          <w:szCs w:val="20"/>
        </w:rPr>
        <w:t>cormercial</w:t>
      </w:r>
      <w:proofErr w:type="spellEnd"/>
      <w:r w:rsidRPr="00EC54D2">
        <w:rPr>
          <w:rFonts w:ascii="Arial" w:eastAsia="Times New Roman" w:hAnsi="Arial" w:cs="Arial"/>
          <w:sz w:val="20"/>
          <w:szCs w:val="20"/>
        </w:rPr>
        <w:t xml:space="preserve"> en Candelaria.</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Urgencias.</w:t>
      </w:r>
    </w:p>
    <w:p w:rsidR="0031636B" w:rsidRPr="00EC54D2" w:rsidRDefault="0031636B" w:rsidP="0031636B">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EC54D2">
        <w:rPr>
          <w:rFonts w:ascii="Arial" w:eastAsia="Times New Roman" w:hAnsi="Arial" w:cs="Arial"/>
          <w:sz w:val="20"/>
          <w:szCs w:val="20"/>
        </w:rPr>
        <w:t>ACTIVIDAD DE CONTROL. Expediente 4384/2020.Dación de cuenta de los Decretos de la Alcaldía y Concejales delegados desde la última sesión ordinaria.</w:t>
      </w:r>
    </w:p>
    <w:p w:rsidR="0031636B" w:rsidRPr="00EC54D2" w:rsidRDefault="0031636B" w:rsidP="0031636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C54D2">
        <w:rPr>
          <w:rFonts w:ascii="Arial" w:eastAsia="Times New Roman" w:hAnsi="Arial" w:cs="Arial"/>
          <w:b/>
          <w:bCs/>
          <w:sz w:val="20"/>
          <w:szCs w:val="20"/>
        </w:rPr>
        <w:t>B) Actividad de control</w:t>
      </w:r>
    </w:p>
    <w:p w:rsidR="0031636B" w:rsidRPr="00EC54D2" w:rsidRDefault="0031636B" w:rsidP="0031636B">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EC54D2">
        <w:rPr>
          <w:rFonts w:ascii="Arial" w:eastAsia="Times New Roman" w:hAnsi="Arial" w:cs="Arial"/>
          <w:sz w:val="20"/>
          <w:szCs w:val="20"/>
        </w:rPr>
        <w:t>     13.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31636B" w:rsidRPr="00EC54D2" w:rsidRDefault="0031636B" w:rsidP="0031636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C54D2">
        <w:rPr>
          <w:rFonts w:ascii="Arial" w:eastAsia="Times New Roman" w:hAnsi="Arial" w:cs="Arial"/>
          <w:b/>
          <w:bCs/>
          <w:sz w:val="20"/>
          <w:szCs w:val="20"/>
        </w:rPr>
        <w:t>C) Ruegos y Preguntas</w:t>
      </w:r>
    </w:p>
    <w:p w:rsidR="0031636B" w:rsidRPr="00EC54D2" w:rsidRDefault="0031636B" w:rsidP="0031636B">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EC54D2">
        <w:rPr>
          <w:rFonts w:ascii="Arial" w:eastAsia="Times New Roman" w:hAnsi="Arial" w:cs="Arial"/>
          <w:sz w:val="20"/>
          <w:szCs w:val="20"/>
        </w:rPr>
        <w:t>     14. Ruegos y preguntas.</w:t>
      </w:r>
    </w:p>
    <w:bookmarkEnd w:id="0"/>
    <w:p w:rsidR="0031636B" w:rsidRDefault="0031636B">
      <w:pPr>
        <w:spacing w:after="84" w:line="251" w:lineRule="auto"/>
        <w:ind w:left="215" w:right="0" w:firstLine="0"/>
        <w:jc w:val="center"/>
      </w:pPr>
    </w:p>
    <w:sectPr w:rsidR="0031636B">
      <w:headerReference w:type="even" r:id="rId8"/>
      <w:headerReference w:type="default" r:id="rId9"/>
      <w:footerReference w:type="even" r:id="rId10"/>
      <w:footerReference w:type="default" r:id="rId11"/>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CF3" w:rsidRDefault="0031636B">
      <w:pPr>
        <w:spacing w:after="0" w:line="240" w:lineRule="auto"/>
      </w:pPr>
      <w:r>
        <w:separator/>
      </w:r>
    </w:p>
  </w:endnote>
  <w:endnote w:type="continuationSeparator" w:id="0">
    <w:p w:rsidR="00EB0CF3" w:rsidRDefault="0031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E6" w:rsidRDefault="0031636B">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9A4AE6" w:rsidRDefault="0031636B">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A4AE6" w:rsidRDefault="0031636B">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E6" w:rsidRDefault="00EC54D2">
    <w:pPr>
      <w:spacing w:after="0" w:line="251" w:lineRule="auto"/>
      <w:ind w:left="-1420" w:right="10278" w:firstLine="0"/>
      <w:jc w:val="left"/>
    </w:pPr>
  </w:p>
  <w:p w:rsidR="009A4AE6" w:rsidRDefault="00EC54D2">
    <w:pPr>
      <w:spacing w:after="0" w:line="251" w:lineRule="auto"/>
      <w:ind w:left="-1420" w:right="10278" w:firstLine="0"/>
      <w:jc w:val="left"/>
    </w:pPr>
  </w:p>
  <w:p w:rsidR="009A4AE6" w:rsidRDefault="00EC54D2">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CF3" w:rsidRDefault="0031636B">
      <w:pPr>
        <w:spacing w:after="0" w:line="240" w:lineRule="auto"/>
      </w:pPr>
      <w:r>
        <w:separator/>
      </w:r>
    </w:p>
  </w:footnote>
  <w:footnote w:type="continuationSeparator" w:id="0">
    <w:p w:rsidR="00EB0CF3" w:rsidRDefault="0031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E6" w:rsidRDefault="0031636B">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9A4AE6" w:rsidRDefault="0031636B">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AE6" w:rsidRDefault="0031636B">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C6CBE"/>
    <w:multiLevelType w:val="multilevel"/>
    <w:tmpl w:val="ED569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25"/>
    <w:rsid w:val="000C7825"/>
    <w:rsid w:val="0031636B"/>
    <w:rsid w:val="00EB0CF3"/>
    <w:rsid w:val="00EC5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7B7F9-FA10-4500-9553-C98D0082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316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4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delaria.sedelectronic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2024-01-19T12:07:00Z</dcterms:created>
  <dcterms:modified xsi:type="dcterms:W3CDTF">2024-01-23T08:09:00Z</dcterms:modified>
</cp:coreProperties>
</file>