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B735E" w:rsidRPr="00FB735E" w:rsidRDefault="00FB735E" w:rsidP="00A56F4C">
      <w:pPr>
        <w:pStyle w:val="Ttulo1"/>
        <w:shd w:val="clear" w:color="auto" w:fill="FFFFFF"/>
        <w:tabs>
          <w:tab w:val="clear" w:pos="432"/>
          <w:tab w:val="num" w:pos="0"/>
        </w:tabs>
        <w:spacing w:after="150"/>
        <w:ind w:left="0" w:firstLine="0"/>
        <w:rPr>
          <w:rFonts w:ascii="Arial" w:hAnsi="Arial" w:cs="Arial"/>
          <w:caps/>
          <w:color w:val="333333"/>
          <w:sz w:val="24"/>
          <w:lang w:eastAsia="es-ES"/>
        </w:rPr>
      </w:pPr>
      <w:permStart w:id="1511411185" w:edGrp="everyone"/>
      <w:r w:rsidRPr="00FB735E">
        <w:rPr>
          <w:rFonts w:ascii="Arial" w:hAnsi="Arial" w:cs="Arial"/>
          <w:caps/>
          <w:color w:val="333333"/>
          <w:sz w:val="24"/>
        </w:rPr>
        <w:t>1114. IMPORTE DE LA DEUDA DE LA ENTIDAD Y SU EVOLUCIÓN DURANTE LOS CINCO AÑOS ANTERIORES</w:t>
      </w:r>
    </w:p>
    <w:p w:rsidR="00FF7720" w:rsidRDefault="00FF7720" w:rsidP="00F1591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893CD3" wp14:editId="20EF5DBF">
                <wp:simplePos x="0" y="0"/>
                <wp:positionH relativeFrom="column">
                  <wp:posOffset>-31750</wp:posOffset>
                </wp:positionH>
                <wp:positionV relativeFrom="paragraph">
                  <wp:posOffset>123825</wp:posOffset>
                </wp:positionV>
                <wp:extent cx="6059170" cy="0"/>
                <wp:effectExtent l="19050" t="13335" r="17780" b="15240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9170" cy="0"/>
                        </a:xfrm>
                        <a:prstGeom prst="line">
                          <a:avLst/>
                        </a:prstGeom>
                        <a:noFill/>
                        <a:ln w="25560" cap="sq">
                          <a:solidFill>
                            <a:srgbClr val="99336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58724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9.75pt" to="474.6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" strokecolor="#936" strokeweight=".71mm">
                <v:stroke joinstyle="miter" endcap="square"/>
              </v:line>
            </w:pict>
          </mc:Fallback>
        </mc:AlternateContent>
      </w:r>
    </w:p>
    <w:p w:rsidR="00EB5FBA" w:rsidRDefault="00EB5FBA" w:rsidP="001B00EF">
      <w:pPr>
        <w:spacing w:line="276" w:lineRule="auto"/>
        <w:jc w:val="both"/>
        <w:rPr>
          <w:rFonts w:ascii="Arimo" w:hAnsi="Arimo" w:cs="Arimo"/>
          <w:b/>
          <w:color w:val="993366"/>
          <w:sz w:val="20"/>
          <w:szCs w:val="20"/>
          <w:u w:val="single"/>
        </w:rPr>
      </w:pPr>
    </w:p>
    <w:p w:rsidR="006C7D4D" w:rsidRPr="006C7D4D" w:rsidRDefault="006C7D4D" w:rsidP="006C7D4D">
      <w:pPr>
        <w:shd w:val="clear" w:color="auto" w:fill="EEEEEE"/>
        <w:suppressAutoHyphens w:val="0"/>
        <w:jc w:val="right"/>
        <w:rPr>
          <w:rFonts w:ascii="Arial" w:hAnsi="Arial" w:cs="Arial"/>
          <w:color w:val="777777"/>
          <w:sz w:val="23"/>
          <w:szCs w:val="23"/>
          <w:lang w:eastAsia="es-ES"/>
        </w:rPr>
      </w:pPr>
      <w:r w:rsidRPr="006C7D4D">
        <w:rPr>
          <w:rFonts w:ascii="Arial" w:hAnsi="Arial" w:cs="Arial"/>
          <w:b/>
          <w:bCs/>
          <w:color w:val="660033"/>
          <w:sz w:val="27"/>
          <w:szCs w:val="27"/>
          <w:lang w:eastAsia="es-ES"/>
        </w:rPr>
        <w:t>Ejercicio </w:t>
      </w:r>
      <w:r w:rsidRPr="006C7D4D">
        <w:rPr>
          <w:rFonts w:ascii="Arial" w:hAnsi="Arial" w:cs="Arial"/>
          <w:b/>
          <w:bCs/>
          <w:color w:val="660033"/>
          <w:lang w:eastAsia="es-ES"/>
        </w:rPr>
        <w:t>2016</w:t>
      </w:r>
    </w:p>
    <w:p w:rsidR="006C7D4D" w:rsidRPr="006C7D4D" w:rsidRDefault="006C7D4D" w:rsidP="006C7D4D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bookmarkStart w:id="0" w:name="_GoBack"/>
      <w:r w:rsidRPr="006C7D4D">
        <w:rPr>
          <w:rFonts w:ascii="Arial" w:hAnsi="Arial" w:cs="Arial"/>
          <w:color w:val="777777"/>
          <w:sz w:val="23"/>
          <w:szCs w:val="23"/>
          <w:lang w:eastAsia="es-ES"/>
        </w:rPr>
        <w:t> </w:t>
      </w:r>
    </w:p>
    <w:p w:rsidR="006C7D4D" w:rsidRPr="006C7D4D" w:rsidRDefault="006C7D4D" w:rsidP="006C7D4D">
      <w:pPr>
        <w:shd w:val="clear" w:color="auto" w:fill="FFFFFF"/>
        <w:suppressAutoHyphens w:val="0"/>
        <w:spacing w:after="225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6C7D4D">
        <w:rPr>
          <w:rFonts w:ascii="Arial" w:hAnsi="Arial" w:cs="Arial"/>
          <w:color w:val="000000"/>
          <w:sz w:val="21"/>
          <w:szCs w:val="21"/>
          <w:lang w:eastAsia="es-ES"/>
        </w:rPr>
        <w:t>El importe de la deuda pública del Ayuntamiento de Candelaria, a </w:t>
      </w:r>
      <w:r w:rsidRPr="006C7D4D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31 de diciembre de 2016,</w:t>
      </w:r>
      <w:r w:rsidRPr="006C7D4D">
        <w:rPr>
          <w:rFonts w:ascii="Arial" w:hAnsi="Arial" w:cs="Arial"/>
          <w:color w:val="000000"/>
          <w:sz w:val="21"/>
          <w:szCs w:val="21"/>
          <w:lang w:eastAsia="es-ES"/>
        </w:rPr>
        <w:t> importa un total de </w:t>
      </w:r>
      <w:r w:rsidRPr="006C7D4D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9.597.979,37 Euros,</w:t>
      </w:r>
      <w:r w:rsidRPr="006C7D4D">
        <w:rPr>
          <w:rFonts w:ascii="Arial" w:hAnsi="Arial" w:cs="Arial"/>
          <w:color w:val="000000"/>
          <w:sz w:val="21"/>
          <w:szCs w:val="21"/>
          <w:lang w:eastAsia="es-ES"/>
        </w:rPr>
        <w:t> conforme el siguiente detalle:</w:t>
      </w:r>
    </w:p>
    <w:p w:rsidR="006C7D4D" w:rsidRPr="006C7D4D" w:rsidRDefault="006C7D4D" w:rsidP="006C7D4D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6C7D4D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Comercial:</w:t>
      </w:r>
      <w:r w:rsidRPr="006C7D4D">
        <w:rPr>
          <w:rFonts w:ascii="Arial" w:hAnsi="Arial" w:cs="Arial"/>
          <w:color w:val="000000"/>
          <w:sz w:val="21"/>
          <w:szCs w:val="21"/>
          <w:lang w:eastAsia="es-ES"/>
        </w:rPr>
        <w:t> 222.902,51 Euros.</w:t>
      </w:r>
    </w:p>
    <w:p w:rsidR="006C7D4D" w:rsidRPr="006C7D4D" w:rsidRDefault="006C7D4D" w:rsidP="006C7D4D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6C7D4D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Deuda Financiera:</w:t>
      </w:r>
      <w:r w:rsidRPr="006C7D4D">
        <w:rPr>
          <w:rFonts w:ascii="Arial" w:hAnsi="Arial" w:cs="Arial"/>
          <w:color w:val="000000"/>
          <w:sz w:val="21"/>
          <w:szCs w:val="21"/>
          <w:lang w:eastAsia="es-ES"/>
        </w:rPr>
        <w:t> 7.506.361,19 Euros.</w:t>
      </w:r>
    </w:p>
    <w:p w:rsidR="006C7D4D" w:rsidRPr="006C7D4D" w:rsidRDefault="006C7D4D" w:rsidP="006C7D4D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6C7D4D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Otras Deudas,</w:t>
      </w:r>
      <w:r w:rsidRPr="006C7D4D">
        <w:rPr>
          <w:rFonts w:ascii="Arial" w:hAnsi="Arial" w:cs="Arial"/>
          <w:color w:val="000000"/>
          <w:sz w:val="21"/>
          <w:szCs w:val="21"/>
          <w:lang w:eastAsia="es-ES"/>
        </w:rPr>
        <w:t> que se corresponden con Liquidaciones de Tributos del Estado y con el Estado, por importe de 1.827.122,89 Euros</w:t>
      </w:r>
    </w:p>
    <w:p w:rsidR="006C7D4D" w:rsidRPr="006C7D4D" w:rsidRDefault="006C7D4D" w:rsidP="006C7D4D">
      <w:pPr>
        <w:numPr>
          <w:ilvl w:val="0"/>
          <w:numId w:val="17"/>
        </w:numPr>
        <w:shd w:val="clear" w:color="auto" w:fill="FFFFFF"/>
        <w:suppressAutoHyphens w:val="0"/>
        <w:spacing w:before="100" w:beforeAutospacing="1" w:after="100" w:afterAutospacing="1" w:line="360" w:lineRule="auto"/>
        <w:jc w:val="both"/>
        <w:rPr>
          <w:rFonts w:ascii="Arial" w:hAnsi="Arial" w:cs="Arial"/>
          <w:color w:val="777777"/>
          <w:sz w:val="23"/>
          <w:szCs w:val="23"/>
          <w:lang w:eastAsia="es-ES"/>
        </w:rPr>
      </w:pPr>
      <w:r w:rsidRPr="006C7D4D">
        <w:rPr>
          <w:rFonts w:ascii="Arial" w:hAnsi="Arial" w:cs="Arial"/>
          <w:b/>
          <w:bCs/>
          <w:color w:val="000000"/>
          <w:sz w:val="21"/>
          <w:szCs w:val="21"/>
          <w:lang w:eastAsia="es-ES"/>
        </w:rPr>
        <w:t>Otros:</w:t>
      </w:r>
      <w:r w:rsidRPr="006C7D4D">
        <w:rPr>
          <w:rFonts w:ascii="Arial" w:hAnsi="Arial" w:cs="Arial"/>
          <w:color w:val="000000"/>
          <w:sz w:val="21"/>
          <w:szCs w:val="21"/>
          <w:lang w:eastAsia="es-ES"/>
        </w:rPr>
        <w:t> 41.592,78 Euros.</w:t>
      </w:r>
    </w:p>
    <w:bookmarkEnd w:id="0"/>
    <w:p w:rsidR="002D7543" w:rsidRPr="002D7543" w:rsidRDefault="002D7543" w:rsidP="00FA04F3">
      <w:pPr>
        <w:shd w:val="clear" w:color="auto" w:fill="FFFFFF"/>
        <w:suppressAutoHyphens w:val="0"/>
        <w:spacing w:after="225"/>
        <w:ind w:left="708" w:hanging="708"/>
        <w:rPr>
          <w:rFonts w:ascii="Arial" w:hAnsi="Arial" w:cs="Arial"/>
          <w:color w:val="777777"/>
          <w:sz w:val="20"/>
          <w:szCs w:val="20"/>
          <w:lang w:eastAsia="es-ES"/>
        </w:rPr>
      </w:pPr>
      <w:r w:rsidRPr="002D7543">
        <w:rPr>
          <w:rFonts w:ascii="Arial" w:hAnsi="Arial" w:cs="Arial"/>
          <w:color w:val="777777"/>
          <w:sz w:val="20"/>
          <w:szCs w:val="20"/>
          <w:lang w:eastAsia="es-ES"/>
        </w:rPr>
        <w:t> </w:t>
      </w:r>
    </w:p>
    <w:permEnd w:id="1511411185"/>
    <w:p w:rsidR="00B33E05" w:rsidRPr="002D7543" w:rsidRDefault="00B33E05" w:rsidP="00B33E05">
      <w:pPr>
        <w:spacing w:line="276" w:lineRule="auto"/>
        <w:jc w:val="center"/>
        <w:rPr>
          <w:rFonts w:ascii="Arimo" w:hAnsi="Arimo" w:cs="Arimo"/>
          <w:b/>
          <w:sz w:val="20"/>
          <w:szCs w:val="20"/>
        </w:rPr>
      </w:pPr>
    </w:p>
    <w:sectPr w:rsidR="00B33E05" w:rsidRPr="002D7543" w:rsidSect="00F159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924" w:bottom="1644" w:left="1418" w:header="692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C04" w:rsidRDefault="001F1C04">
      <w:r>
        <w:separator/>
      </w:r>
    </w:p>
  </w:endnote>
  <w:endnote w:type="continuationSeparator" w:id="0">
    <w:p w:rsidR="001F1C04" w:rsidRDefault="001F1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Arial"/>
    <w:panose1 w:val="020B0604020202020204"/>
    <w:charset w:val="00"/>
    <w:family w:val="swiss"/>
    <w:pitch w:val="variable"/>
    <w:sig w:usb0="00000000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5E035D">
    <w:pPr>
      <w:pStyle w:val="Textoindependiente"/>
      <w:jc w:val="center"/>
    </w:pPr>
  </w:p>
  <w:p w:rsidR="005E035D" w:rsidRDefault="00731619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4144" behindDoc="1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16510</wp:posOffset>
              </wp:positionV>
              <wp:extent cx="5836285" cy="0"/>
              <wp:effectExtent l="13335" t="6985" r="8255" b="12065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285" cy="0"/>
                      </a:xfrm>
                      <a:prstGeom prst="line">
                        <a:avLst/>
                      </a:prstGeom>
                      <a:noFill/>
                      <a:ln w="12600" cap="sq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16A0CE" id="Line 3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1.3pt" to="460.6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" strokecolor="#603" strokeweight=".35mm">
              <v:stroke dashstyle="1 1" joinstyle="miter" endcap="square"/>
            </v:line>
          </w:pict>
        </mc:Fallback>
      </mc:AlternateContent>
    </w:r>
  </w:p>
  <w:p w:rsidR="005E035D" w:rsidRDefault="005E035D">
    <w:pPr>
      <w:pStyle w:val="Textoindependiente"/>
      <w:jc w:val="center"/>
      <w:rPr>
        <w:b/>
        <w:bCs/>
      </w:rPr>
    </w:pPr>
    <w:r>
      <w:t>Avenida Constitución Nº 7. Código postal: 38530, Candelaria. Teléfono: 922.500.800.</w:t>
    </w:r>
  </w:p>
  <w:p w:rsidR="005E035D" w:rsidRDefault="005E035D">
    <w:pPr>
      <w:pStyle w:val="Piedepgina"/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  <w:p w:rsidR="005E035D" w:rsidRDefault="005E035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5831205" cy="17780"/>
              <wp:effectExtent l="15875" t="16510" r="10795" b="13335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1205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8709B" id="Line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61.9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Pr="007A06EE" w:rsidRDefault="007A06EE" w:rsidP="007A06EE">
    <w:pPr>
      <w:pStyle w:val="Piedepgina"/>
      <w:jc w:val="right"/>
      <w:rPr>
        <w:rFonts w:ascii="Arimo" w:hAnsi="Arimo" w:cs="Arimo"/>
        <w:sz w:val="14"/>
        <w:szCs w:val="14"/>
      </w:rPr>
    </w:pPr>
    <w:r w:rsidRPr="007A06EE">
      <w:rPr>
        <w:rFonts w:ascii="Arimo" w:hAnsi="Arimo" w:cs="Arimo"/>
        <w:sz w:val="14"/>
        <w:szCs w:val="14"/>
      </w:rPr>
      <w:fldChar w:fldCharType="begin"/>
    </w:r>
    <w:r w:rsidRPr="007A06EE">
      <w:rPr>
        <w:rFonts w:ascii="Arimo" w:hAnsi="Arimo" w:cs="Arimo"/>
        <w:sz w:val="14"/>
        <w:szCs w:val="14"/>
      </w:rPr>
      <w:instrText xml:space="preserve"> PAGE   \* MERGEFORMAT </w:instrText>
    </w:r>
    <w:r w:rsidRPr="007A06EE">
      <w:rPr>
        <w:rFonts w:ascii="Arimo" w:hAnsi="Arimo" w:cs="Arimo"/>
        <w:sz w:val="14"/>
        <w:szCs w:val="14"/>
      </w:rPr>
      <w:fldChar w:fldCharType="separate"/>
    </w:r>
    <w:r w:rsidR="00A56F4C">
      <w:rPr>
        <w:rFonts w:ascii="Arimo" w:hAnsi="Arimo" w:cs="Arimo"/>
        <w:noProof/>
        <w:sz w:val="14"/>
        <w:szCs w:val="14"/>
      </w:rPr>
      <w:t>3</w:t>
    </w:r>
    <w:r w:rsidRPr="007A06EE">
      <w:rPr>
        <w:rFonts w:ascii="Arimo" w:hAnsi="Arimo" w:cs="Arimo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983AC0">
    <w:pPr>
      <w:pStyle w:val="Textoindependiente"/>
      <w:jc w:val="center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26035</wp:posOffset>
              </wp:positionV>
              <wp:extent cx="6107430" cy="17780"/>
              <wp:effectExtent l="11430" t="17780" r="15240" b="1206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7430" cy="17780"/>
                      </a:xfrm>
                      <a:prstGeom prst="line">
                        <a:avLst/>
                      </a:prstGeom>
                      <a:noFill/>
                      <a:ln w="19080" cap="rnd">
                        <a:solidFill>
                          <a:srgbClr val="660033"/>
                        </a:solidFill>
                        <a:prstDash val="sysDot"/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7A1CDF" id="Line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2.05pt" to="483.6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" strokecolor="#603" strokeweight=".53mm">
              <v:stroke dashstyle="1 1" joinstyle="miter" endcap="round"/>
            </v:line>
          </w:pict>
        </mc:Fallback>
      </mc:AlternateContent>
    </w:r>
  </w:p>
  <w:p w:rsidR="005E035D" w:rsidRDefault="005E035D" w:rsidP="00983AC0">
    <w:pPr>
      <w:pStyle w:val="Textoindependiente"/>
      <w:jc w:val="center"/>
      <w:rPr>
        <w:b/>
        <w:bCs/>
      </w:rPr>
    </w:pPr>
    <w:r>
      <w:t xml:space="preserve">Avenida Constitución Nº 7. Código postal: 38530, Candelaria. Teléfono: 922.500.800. </w:t>
    </w:r>
  </w:p>
  <w:p w:rsidR="005E035D" w:rsidRDefault="005E035D" w:rsidP="00983AC0">
    <w:pPr>
      <w:jc w:val="center"/>
    </w:pPr>
    <w:r>
      <w:rPr>
        <w:rFonts w:ascii="Arimo" w:hAnsi="Arimo" w:cs="Arimo"/>
        <w:b/>
        <w:bCs/>
        <w:sz w:val="14"/>
      </w:rPr>
      <w:t>www. candelaria. es</w:t>
    </w:r>
  </w:p>
  <w:p w:rsidR="005E035D" w:rsidRDefault="005E0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C04" w:rsidRDefault="001F1C04">
      <w:r>
        <w:separator/>
      </w:r>
    </w:p>
  </w:footnote>
  <w:footnote w:type="continuationSeparator" w:id="0">
    <w:p w:rsidR="001F1C04" w:rsidRDefault="001F1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w:drawing>
        <wp:anchor distT="0" distB="0" distL="114935" distR="114935" simplePos="0" relativeHeight="25165516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120015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7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 w:rsidP="00F15911">
    <w:pPr>
      <w:pStyle w:val="Encabezado"/>
      <w:ind w:left="1843"/>
    </w:pPr>
    <w:r>
      <w:rPr>
        <w:noProof/>
        <w:lang w:eastAsia="es-ES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57785</wp:posOffset>
          </wp:positionV>
          <wp:extent cx="399415" cy="570865"/>
          <wp:effectExtent l="0" t="0" r="0" b="0"/>
          <wp:wrapTight wrapText="bothSides">
            <wp:wrapPolygon edited="0">
              <wp:start x="0" y="0"/>
              <wp:lineTo x="0" y="20903"/>
              <wp:lineTo x="20604" y="20903"/>
              <wp:lineTo x="2060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415" cy="570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5E035D">
    <w:pPr>
      <w:pStyle w:val="Encabezado"/>
    </w:pPr>
  </w:p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34925</wp:posOffset>
              </wp:positionH>
              <wp:positionV relativeFrom="paragraph">
                <wp:posOffset>116840</wp:posOffset>
              </wp:positionV>
              <wp:extent cx="6000115" cy="0"/>
              <wp:effectExtent l="15875" t="21590" r="13335" b="1651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0115" cy="0"/>
                      </a:xfrm>
                      <a:prstGeom prst="line">
                        <a:avLst/>
                      </a:prstGeom>
                      <a:noFill/>
                      <a:ln w="2556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57E426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75pt,9.2pt" to="475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" strokecolor="#936" strokeweight=".71mm">
              <v:stroke joinstyle="miter" endcap="squar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35D" w:rsidRDefault="00731619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880745</wp:posOffset>
              </wp:positionH>
              <wp:positionV relativeFrom="paragraph">
                <wp:posOffset>115570</wp:posOffset>
              </wp:positionV>
              <wp:extent cx="0" cy="800100"/>
              <wp:effectExtent l="19050" t="21590" r="19050" b="1651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28440" cap="sq">
                        <a:solidFill>
                          <a:srgbClr val="993366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000135" id="Line 7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35pt,9.1pt" to="69.3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" strokecolor="#936" strokeweight=".79mm">
              <v:stroke joinstyle="miter" endcap="square"/>
            </v:line>
          </w:pict>
        </mc:Fallback>
      </mc:AlternateContent>
    </w:r>
    <w:r>
      <w:rPr>
        <w:noProof/>
        <w:lang w:eastAsia="es-ES"/>
      </w:rPr>
      <w:drawing>
        <wp:anchor distT="0" distB="0" distL="114935" distR="114935" simplePos="0" relativeHeight="251656192" behindDoc="1" locked="0" layoutInCell="1" allowOverlap="1">
          <wp:simplePos x="0" y="0"/>
          <wp:positionH relativeFrom="column">
            <wp:posOffset>-22225</wp:posOffset>
          </wp:positionH>
          <wp:positionV relativeFrom="paragraph">
            <wp:posOffset>1905</wp:posOffset>
          </wp:positionV>
          <wp:extent cx="754380" cy="91376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13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35D" w:rsidRDefault="005E035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C8F4B95"/>
    <w:multiLevelType w:val="multilevel"/>
    <w:tmpl w:val="B59E04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61565D"/>
    <w:multiLevelType w:val="multilevel"/>
    <w:tmpl w:val="D72415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2A5330"/>
    <w:multiLevelType w:val="multilevel"/>
    <w:tmpl w:val="34727E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2E0DDA"/>
    <w:multiLevelType w:val="multilevel"/>
    <w:tmpl w:val="10FCD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D271B1"/>
    <w:multiLevelType w:val="multilevel"/>
    <w:tmpl w:val="C31829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79220D"/>
    <w:multiLevelType w:val="multilevel"/>
    <w:tmpl w:val="EE723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B43AE0"/>
    <w:multiLevelType w:val="multilevel"/>
    <w:tmpl w:val="A5983E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9C4A32"/>
    <w:multiLevelType w:val="multilevel"/>
    <w:tmpl w:val="2A0C77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AC4BCC"/>
    <w:multiLevelType w:val="multilevel"/>
    <w:tmpl w:val="0638CD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DE3193"/>
    <w:multiLevelType w:val="multilevel"/>
    <w:tmpl w:val="0FC8C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617572"/>
    <w:multiLevelType w:val="multilevel"/>
    <w:tmpl w:val="AF7834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59368F"/>
    <w:multiLevelType w:val="multilevel"/>
    <w:tmpl w:val="B41AF4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493B82"/>
    <w:multiLevelType w:val="multilevel"/>
    <w:tmpl w:val="5C4640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355A02"/>
    <w:multiLevelType w:val="multilevel"/>
    <w:tmpl w:val="6E369F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2A3349"/>
    <w:multiLevelType w:val="multilevel"/>
    <w:tmpl w:val="6FB6F4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FD73240"/>
    <w:multiLevelType w:val="multilevel"/>
    <w:tmpl w:val="0C4AF7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3"/>
  </w:num>
  <w:num w:numId="7">
    <w:abstractNumId w:val="1"/>
  </w:num>
  <w:num w:numId="8">
    <w:abstractNumId w:val="4"/>
  </w:num>
  <w:num w:numId="9">
    <w:abstractNumId w:val="15"/>
  </w:num>
  <w:num w:numId="10">
    <w:abstractNumId w:val="8"/>
  </w:num>
  <w:num w:numId="11">
    <w:abstractNumId w:val="12"/>
  </w:num>
  <w:num w:numId="12">
    <w:abstractNumId w:val="9"/>
  </w:num>
  <w:num w:numId="13">
    <w:abstractNumId w:val="14"/>
  </w:num>
  <w:num w:numId="14">
    <w:abstractNumId w:val="7"/>
  </w:num>
  <w:num w:numId="15">
    <w:abstractNumId w:val="5"/>
  </w:num>
  <w:num w:numId="16">
    <w:abstractNumId w:val="16"/>
  </w:num>
  <w:num w:numId="17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AC0"/>
    <w:rsid w:val="000313C3"/>
    <w:rsid w:val="00034CA0"/>
    <w:rsid w:val="00054266"/>
    <w:rsid w:val="000634B1"/>
    <w:rsid w:val="00066C41"/>
    <w:rsid w:val="00077C96"/>
    <w:rsid w:val="000C1D71"/>
    <w:rsid w:val="000C4C9C"/>
    <w:rsid w:val="000E1690"/>
    <w:rsid w:val="000F679E"/>
    <w:rsid w:val="001152C0"/>
    <w:rsid w:val="00117000"/>
    <w:rsid w:val="00130D97"/>
    <w:rsid w:val="001316FE"/>
    <w:rsid w:val="0013274B"/>
    <w:rsid w:val="0014744D"/>
    <w:rsid w:val="001506AC"/>
    <w:rsid w:val="00155667"/>
    <w:rsid w:val="0016563A"/>
    <w:rsid w:val="0016737D"/>
    <w:rsid w:val="00167A67"/>
    <w:rsid w:val="00173353"/>
    <w:rsid w:val="001771B5"/>
    <w:rsid w:val="00192236"/>
    <w:rsid w:val="00194112"/>
    <w:rsid w:val="00197C0D"/>
    <w:rsid w:val="001B00EF"/>
    <w:rsid w:val="001B7BAF"/>
    <w:rsid w:val="001C062B"/>
    <w:rsid w:val="001D03C5"/>
    <w:rsid w:val="001D076D"/>
    <w:rsid w:val="001D1148"/>
    <w:rsid w:val="001F1C04"/>
    <w:rsid w:val="002155E5"/>
    <w:rsid w:val="00215DCD"/>
    <w:rsid w:val="00223D67"/>
    <w:rsid w:val="00257E8A"/>
    <w:rsid w:val="00262B87"/>
    <w:rsid w:val="00271DE9"/>
    <w:rsid w:val="00281B51"/>
    <w:rsid w:val="00292AA2"/>
    <w:rsid w:val="002965F8"/>
    <w:rsid w:val="002A60A9"/>
    <w:rsid w:val="002C0362"/>
    <w:rsid w:val="002C1F30"/>
    <w:rsid w:val="002D601A"/>
    <w:rsid w:val="002D7543"/>
    <w:rsid w:val="002F1EA0"/>
    <w:rsid w:val="00301D0F"/>
    <w:rsid w:val="0030286A"/>
    <w:rsid w:val="0031686A"/>
    <w:rsid w:val="003171A6"/>
    <w:rsid w:val="00331324"/>
    <w:rsid w:val="00344EB8"/>
    <w:rsid w:val="0034605A"/>
    <w:rsid w:val="00377BEB"/>
    <w:rsid w:val="00382C99"/>
    <w:rsid w:val="003839B0"/>
    <w:rsid w:val="003839D7"/>
    <w:rsid w:val="00387329"/>
    <w:rsid w:val="003949D8"/>
    <w:rsid w:val="003A029A"/>
    <w:rsid w:val="003B587C"/>
    <w:rsid w:val="003C5BD5"/>
    <w:rsid w:val="003E135C"/>
    <w:rsid w:val="003E3E78"/>
    <w:rsid w:val="004004F6"/>
    <w:rsid w:val="004039A3"/>
    <w:rsid w:val="00403A00"/>
    <w:rsid w:val="00404F01"/>
    <w:rsid w:val="0041206D"/>
    <w:rsid w:val="00414E4C"/>
    <w:rsid w:val="004348AD"/>
    <w:rsid w:val="00444C7E"/>
    <w:rsid w:val="00452E53"/>
    <w:rsid w:val="00454D0E"/>
    <w:rsid w:val="004551D6"/>
    <w:rsid w:val="00462CDD"/>
    <w:rsid w:val="00465243"/>
    <w:rsid w:val="004716CB"/>
    <w:rsid w:val="00496B07"/>
    <w:rsid w:val="004A521D"/>
    <w:rsid w:val="004C5EAA"/>
    <w:rsid w:val="004D61B3"/>
    <w:rsid w:val="004D6851"/>
    <w:rsid w:val="0050425B"/>
    <w:rsid w:val="005061B7"/>
    <w:rsid w:val="0051248E"/>
    <w:rsid w:val="005138FF"/>
    <w:rsid w:val="0054199E"/>
    <w:rsid w:val="00545781"/>
    <w:rsid w:val="005468D3"/>
    <w:rsid w:val="00546FD6"/>
    <w:rsid w:val="005473BD"/>
    <w:rsid w:val="00552AD5"/>
    <w:rsid w:val="00557E4F"/>
    <w:rsid w:val="00566560"/>
    <w:rsid w:val="00566909"/>
    <w:rsid w:val="0056732D"/>
    <w:rsid w:val="0057723A"/>
    <w:rsid w:val="0058052A"/>
    <w:rsid w:val="005907DA"/>
    <w:rsid w:val="005C1F2B"/>
    <w:rsid w:val="005C527E"/>
    <w:rsid w:val="005E035D"/>
    <w:rsid w:val="005E2C53"/>
    <w:rsid w:val="005E6119"/>
    <w:rsid w:val="005F4597"/>
    <w:rsid w:val="00620C54"/>
    <w:rsid w:val="00627C75"/>
    <w:rsid w:val="006332DF"/>
    <w:rsid w:val="00641AE2"/>
    <w:rsid w:val="00641DAB"/>
    <w:rsid w:val="0065236C"/>
    <w:rsid w:val="00655033"/>
    <w:rsid w:val="006674DC"/>
    <w:rsid w:val="00670C44"/>
    <w:rsid w:val="006750D3"/>
    <w:rsid w:val="006801A9"/>
    <w:rsid w:val="00680C4D"/>
    <w:rsid w:val="00684951"/>
    <w:rsid w:val="00685A8A"/>
    <w:rsid w:val="00695117"/>
    <w:rsid w:val="00697799"/>
    <w:rsid w:val="006A42B2"/>
    <w:rsid w:val="006B239B"/>
    <w:rsid w:val="006B7747"/>
    <w:rsid w:val="006B7B64"/>
    <w:rsid w:val="006C0570"/>
    <w:rsid w:val="006C7D4D"/>
    <w:rsid w:val="006D5647"/>
    <w:rsid w:val="006D6F2F"/>
    <w:rsid w:val="006E2E64"/>
    <w:rsid w:val="006E2F79"/>
    <w:rsid w:val="006E31F1"/>
    <w:rsid w:val="006F479A"/>
    <w:rsid w:val="00701919"/>
    <w:rsid w:val="00701988"/>
    <w:rsid w:val="0072112E"/>
    <w:rsid w:val="00723673"/>
    <w:rsid w:val="0072757B"/>
    <w:rsid w:val="00731619"/>
    <w:rsid w:val="00743114"/>
    <w:rsid w:val="00743A99"/>
    <w:rsid w:val="00752513"/>
    <w:rsid w:val="0075402E"/>
    <w:rsid w:val="00767A07"/>
    <w:rsid w:val="00780C15"/>
    <w:rsid w:val="0078347B"/>
    <w:rsid w:val="007841E4"/>
    <w:rsid w:val="00795C47"/>
    <w:rsid w:val="007A06EE"/>
    <w:rsid w:val="007A7386"/>
    <w:rsid w:val="007B495D"/>
    <w:rsid w:val="007D6726"/>
    <w:rsid w:val="007D6F80"/>
    <w:rsid w:val="007F1EBF"/>
    <w:rsid w:val="00812718"/>
    <w:rsid w:val="00822F2C"/>
    <w:rsid w:val="00840368"/>
    <w:rsid w:val="00852315"/>
    <w:rsid w:val="008534E8"/>
    <w:rsid w:val="00856ECC"/>
    <w:rsid w:val="00866B40"/>
    <w:rsid w:val="00891FE6"/>
    <w:rsid w:val="0089229F"/>
    <w:rsid w:val="00897CA4"/>
    <w:rsid w:val="008A08B9"/>
    <w:rsid w:val="008A0963"/>
    <w:rsid w:val="008B47E7"/>
    <w:rsid w:val="008C3BB6"/>
    <w:rsid w:val="008C4342"/>
    <w:rsid w:val="008C6AA2"/>
    <w:rsid w:val="008E12E6"/>
    <w:rsid w:val="008F4A73"/>
    <w:rsid w:val="0090050A"/>
    <w:rsid w:val="00912643"/>
    <w:rsid w:val="00914B5C"/>
    <w:rsid w:val="009315C3"/>
    <w:rsid w:val="009361EB"/>
    <w:rsid w:val="00957095"/>
    <w:rsid w:val="0096109F"/>
    <w:rsid w:val="0097585E"/>
    <w:rsid w:val="00975F3B"/>
    <w:rsid w:val="00983AC0"/>
    <w:rsid w:val="0099109C"/>
    <w:rsid w:val="00993C21"/>
    <w:rsid w:val="00997C3D"/>
    <w:rsid w:val="009A78C8"/>
    <w:rsid w:val="009A7F93"/>
    <w:rsid w:val="009C0A75"/>
    <w:rsid w:val="009C1725"/>
    <w:rsid w:val="009C1F84"/>
    <w:rsid w:val="009C22B3"/>
    <w:rsid w:val="009D343A"/>
    <w:rsid w:val="009E0A0E"/>
    <w:rsid w:val="009E6586"/>
    <w:rsid w:val="00A10A3F"/>
    <w:rsid w:val="00A16172"/>
    <w:rsid w:val="00A16B96"/>
    <w:rsid w:val="00A20560"/>
    <w:rsid w:val="00A21546"/>
    <w:rsid w:val="00A229B5"/>
    <w:rsid w:val="00A41D69"/>
    <w:rsid w:val="00A43C91"/>
    <w:rsid w:val="00A56F4C"/>
    <w:rsid w:val="00A81A4A"/>
    <w:rsid w:val="00AA558E"/>
    <w:rsid w:val="00AA647E"/>
    <w:rsid w:val="00AB7AE0"/>
    <w:rsid w:val="00AC04A5"/>
    <w:rsid w:val="00AC1C14"/>
    <w:rsid w:val="00AE69DA"/>
    <w:rsid w:val="00AF4640"/>
    <w:rsid w:val="00AF7FFD"/>
    <w:rsid w:val="00B16840"/>
    <w:rsid w:val="00B227FC"/>
    <w:rsid w:val="00B27E0D"/>
    <w:rsid w:val="00B31979"/>
    <w:rsid w:val="00B33E05"/>
    <w:rsid w:val="00B34E78"/>
    <w:rsid w:val="00B441A7"/>
    <w:rsid w:val="00B51347"/>
    <w:rsid w:val="00B544B3"/>
    <w:rsid w:val="00B61C9B"/>
    <w:rsid w:val="00B66525"/>
    <w:rsid w:val="00B8172D"/>
    <w:rsid w:val="00B91CA1"/>
    <w:rsid w:val="00BA7C2E"/>
    <w:rsid w:val="00BC0643"/>
    <w:rsid w:val="00BC414A"/>
    <w:rsid w:val="00BD4493"/>
    <w:rsid w:val="00BD7F70"/>
    <w:rsid w:val="00BF371A"/>
    <w:rsid w:val="00BF7280"/>
    <w:rsid w:val="00C17EAC"/>
    <w:rsid w:val="00C30F45"/>
    <w:rsid w:val="00C33350"/>
    <w:rsid w:val="00C450F4"/>
    <w:rsid w:val="00C50474"/>
    <w:rsid w:val="00C66797"/>
    <w:rsid w:val="00C736AA"/>
    <w:rsid w:val="00C77AA7"/>
    <w:rsid w:val="00C82567"/>
    <w:rsid w:val="00C853F3"/>
    <w:rsid w:val="00C91454"/>
    <w:rsid w:val="00C94A5D"/>
    <w:rsid w:val="00CA3B83"/>
    <w:rsid w:val="00CA4654"/>
    <w:rsid w:val="00CB6F3B"/>
    <w:rsid w:val="00CC2E63"/>
    <w:rsid w:val="00CD2DBA"/>
    <w:rsid w:val="00CE2117"/>
    <w:rsid w:val="00CE58A9"/>
    <w:rsid w:val="00D04F56"/>
    <w:rsid w:val="00D17FA9"/>
    <w:rsid w:val="00D232AF"/>
    <w:rsid w:val="00D24D30"/>
    <w:rsid w:val="00D26ADB"/>
    <w:rsid w:val="00D3447E"/>
    <w:rsid w:val="00D46189"/>
    <w:rsid w:val="00D563F1"/>
    <w:rsid w:val="00D661E1"/>
    <w:rsid w:val="00D664A0"/>
    <w:rsid w:val="00D85942"/>
    <w:rsid w:val="00DA3013"/>
    <w:rsid w:val="00DA4B57"/>
    <w:rsid w:val="00DB780F"/>
    <w:rsid w:val="00DC2652"/>
    <w:rsid w:val="00DC35E6"/>
    <w:rsid w:val="00DC6A09"/>
    <w:rsid w:val="00DC7559"/>
    <w:rsid w:val="00DD14B0"/>
    <w:rsid w:val="00DD4125"/>
    <w:rsid w:val="00DD5B67"/>
    <w:rsid w:val="00DE06B2"/>
    <w:rsid w:val="00DF272A"/>
    <w:rsid w:val="00E0209F"/>
    <w:rsid w:val="00E02667"/>
    <w:rsid w:val="00E047D0"/>
    <w:rsid w:val="00E15162"/>
    <w:rsid w:val="00E349F9"/>
    <w:rsid w:val="00E43B43"/>
    <w:rsid w:val="00E678A6"/>
    <w:rsid w:val="00E90729"/>
    <w:rsid w:val="00E920E3"/>
    <w:rsid w:val="00EA625F"/>
    <w:rsid w:val="00EB5FBA"/>
    <w:rsid w:val="00EC4B05"/>
    <w:rsid w:val="00EC4CDC"/>
    <w:rsid w:val="00ED14E0"/>
    <w:rsid w:val="00ED4565"/>
    <w:rsid w:val="00ED4769"/>
    <w:rsid w:val="00EE43E8"/>
    <w:rsid w:val="00F03FD7"/>
    <w:rsid w:val="00F15911"/>
    <w:rsid w:val="00F170A9"/>
    <w:rsid w:val="00F23999"/>
    <w:rsid w:val="00F34C3C"/>
    <w:rsid w:val="00F36681"/>
    <w:rsid w:val="00F45785"/>
    <w:rsid w:val="00F5289A"/>
    <w:rsid w:val="00F577E0"/>
    <w:rsid w:val="00F578AA"/>
    <w:rsid w:val="00F76E41"/>
    <w:rsid w:val="00F81F42"/>
    <w:rsid w:val="00F8260C"/>
    <w:rsid w:val="00F86BC1"/>
    <w:rsid w:val="00F91CA0"/>
    <w:rsid w:val="00FA04F3"/>
    <w:rsid w:val="00FA65B4"/>
    <w:rsid w:val="00FB5E11"/>
    <w:rsid w:val="00FB735E"/>
    <w:rsid w:val="00FC1D10"/>
    <w:rsid w:val="00FC56BD"/>
    <w:rsid w:val="00FC720C"/>
    <w:rsid w:val="00FD0B52"/>
    <w:rsid w:val="00FD17D6"/>
    <w:rsid w:val="00FE35CC"/>
    <w:rsid w:val="00FE4D81"/>
    <w:rsid w:val="00FE5B6D"/>
    <w:rsid w:val="00FF033F"/>
    <w:rsid w:val="00FF0C8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D4BB89"/>
  <w15:chartTrackingRefBased/>
  <w15:docId w15:val="{A23606DE-6BE4-4CA8-A255-4BBF9C6AC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-180"/>
        <w:tab w:val="left" w:pos="0"/>
      </w:tabs>
      <w:jc w:val="both"/>
      <w:outlineLvl w:val="0"/>
    </w:pPr>
    <w:rPr>
      <w:rFonts w:ascii="Arimo" w:hAnsi="Arimo" w:cs="Arimo"/>
      <w:b/>
      <w:bCs/>
      <w:sz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-180"/>
        <w:tab w:val="left" w:pos="0"/>
      </w:tabs>
      <w:outlineLvl w:val="1"/>
    </w:pPr>
    <w:rPr>
      <w:rFonts w:ascii="Arimo" w:hAnsi="Arimo" w:cs="Arimo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1Car">
    <w:name w:val="Título 1 Car"/>
    <w:rPr>
      <w:rFonts w:ascii="Arimo" w:hAnsi="Arimo" w:cs="Arimo"/>
      <w:b/>
      <w:bCs/>
      <w:sz w:val="16"/>
      <w:szCs w:val="24"/>
    </w:rPr>
  </w:style>
  <w:style w:type="character" w:customStyle="1" w:styleId="Textodecuerpo3Car">
    <w:name w:val="Texto de cuerpo 3 Car"/>
    <w:rPr>
      <w:rFonts w:ascii="Verdana" w:hAnsi="Verdana" w:cs="Verdana"/>
      <w:sz w:val="16"/>
      <w:szCs w:val="24"/>
    </w:rPr>
  </w:style>
  <w:style w:type="character" w:customStyle="1" w:styleId="EncabezadoCar">
    <w:name w:val="Encabezado Car"/>
    <w:uiPriority w:val="99"/>
    <w:rPr>
      <w:sz w:val="24"/>
      <w:szCs w:val="24"/>
      <w:lang w:val="es-ES"/>
    </w:rPr>
  </w:style>
  <w:style w:type="character" w:customStyle="1" w:styleId="PiedepginaCar">
    <w:name w:val="Pie de página Car"/>
    <w:uiPriority w:val="99"/>
    <w:rPr>
      <w:sz w:val="24"/>
      <w:szCs w:val="24"/>
      <w:lang w:val="es-E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Arimo" w:hAnsi="Arimo" w:cs="Arimo"/>
      <w:sz w:val="14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Sangradetextonormal">
    <w:name w:val="Body Text Indent"/>
    <w:basedOn w:val="Normal"/>
    <w:pPr>
      <w:ind w:left="-180"/>
    </w:pPr>
    <w:rPr>
      <w:rFonts w:ascii="Verdana" w:hAnsi="Verdana" w:cs="Verdana"/>
      <w:sz w:val="22"/>
    </w:rPr>
  </w:style>
  <w:style w:type="paragraph" w:customStyle="1" w:styleId="Textoindependiente21">
    <w:name w:val="Texto independiente 21"/>
    <w:basedOn w:val="Normal"/>
    <w:pPr>
      <w:tabs>
        <w:tab w:val="left" w:pos="-180"/>
        <w:tab w:val="left" w:pos="0"/>
      </w:tabs>
    </w:pPr>
    <w:rPr>
      <w:rFonts w:ascii="Arimo" w:hAnsi="Arimo" w:cs="Arimo"/>
      <w:b/>
      <w:bCs/>
      <w:sz w:val="18"/>
    </w:rPr>
  </w:style>
  <w:style w:type="paragraph" w:customStyle="1" w:styleId="Textoindependiente31">
    <w:name w:val="Texto independiente 31"/>
    <w:basedOn w:val="Normal"/>
    <w:pPr>
      <w:jc w:val="both"/>
    </w:pPr>
    <w:rPr>
      <w:rFonts w:ascii="Verdana" w:hAnsi="Verdana" w:cs="Verdana"/>
      <w:sz w:val="16"/>
    </w:rPr>
  </w:style>
  <w:style w:type="paragraph" w:styleId="Encabezado">
    <w:name w:val="header"/>
    <w:basedOn w:val="Normal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Contenidodelmarco">
    <w:name w:val="Contenido del marco"/>
    <w:basedOn w:val="Textoindependiente"/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3A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83AC0"/>
    <w:rPr>
      <w:rFonts w:ascii="Tahoma" w:hAnsi="Tahoma" w:cs="Tahoma"/>
      <w:sz w:val="16"/>
      <w:szCs w:val="16"/>
      <w:lang w:eastAsia="ar-SA"/>
    </w:rPr>
  </w:style>
  <w:style w:type="character" w:styleId="Hipervnculo">
    <w:name w:val="Hyperlink"/>
    <w:uiPriority w:val="99"/>
    <w:unhideWhenUsed/>
    <w:rsid w:val="004348AD"/>
    <w:rPr>
      <w:color w:val="0563C1"/>
      <w:u w:val="single"/>
    </w:rPr>
  </w:style>
  <w:style w:type="paragraph" w:customStyle="1" w:styleId="parrafo1">
    <w:name w:val="parrafo1"/>
    <w:basedOn w:val="Normal"/>
    <w:rsid w:val="001316FE"/>
    <w:pPr>
      <w:suppressAutoHyphens w:val="0"/>
      <w:spacing w:before="180" w:after="180"/>
      <w:ind w:firstLine="360"/>
      <w:jc w:val="both"/>
    </w:pPr>
    <w:rPr>
      <w:lang w:eastAsia="es-ES"/>
    </w:rPr>
  </w:style>
  <w:style w:type="paragraph" w:customStyle="1" w:styleId="parrafo21">
    <w:name w:val="parrafo_21"/>
    <w:basedOn w:val="Normal"/>
    <w:rsid w:val="001316F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customStyle="1" w:styleId="Pa9">
    <w:name w:val="Pa9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customStyle="1" w:styleId="Pa12">
    <w:name w:val="Pa12"/>
    <w:basedOn w:val="Normal"/>
    <w:next w:val="Normal"/>
    <w:uiPriority w:val="99"/>
    <w:rsid w:val="00117000"/>
    <w:pPr>
      <w:suppressAutoHyphens w:val="0"/>
      <w:autoSpaceDE w:val="0"/>
      <w:autoSpaceDN w:val="0"/>
      <w:adjustRightInd w:val="0"/>
      <w:spacing w:line="201" w:lineRule="atLeast"/>
    </w:pPr>
    <w:rPr>
      <w:rFonts w:ascii="Arial" w:hAnsi="Arial" w:cs="Arial"/>
      <w:lang w:eastAsia="es-ES"/>
    </w:rPr>
  </w:style>
  <w:style w:type="paragraph" w:styleId="Prrafodelista">
    <w:name w:val="List Paragraph"/>
    <w:basedOn w:val="Normal"/>
    <w:uiPriority w:val="34"/>
    <w:qFormat/>
    <w:rsid w:val="006A42B2"/>
    <w:pPr>
      <w:ind w:left="708"/>
    </w:pPr>
  </w:style>
  <w:style w:type="character" w:customStyle="1" w:styleId="bold1">
    <w:name w:val="bold1"/>
    <w:rsid w:val="0051248E"/>
    <w:rPr>
      <w:b/>
      <w:bCs/>
    </w:rPr>
  </w:style>
  <w:style w:type="paragraph" w:customStyle="1" w:styleId="parrafo22">
    <w:name w:val="parrafo_22"/>
    <w:basedOn w:val="Normal"/>
    <w:rsid w:val="0097585E"/>
    <w:pPr>
      <w:suppressAutoHyphens w:val="0"/>
      <w:spacing w:before="360" w:after="180"/>
      <w:ind w:firstLine="360"/>
      <w:jc w:val="both"/>
    </w:pPr>
    <w:rPr>
      <w:lang w:eastAsia="es-ES"/>
    </w:rPr>
  </w:style>
  <w:style w:type="paragraph" w:styleId="NormalWeb">
    <w:name w:val="Normal (Web)"/>
    <w:basedOn w:val="Normal"/>
    <w:uiPriority w:val="99"/>
    <w:semiHidden/>
    <w:unhideWhenUsed/>
    <w:rsid w:val="00566560"/>
    <w:pPr>
      <w:suppressAutoHyphens w:val="0"/>
      <w:spacing w:before="100" w:beforeAutospacing="1" w:after="100" w:afterAutospacing="1"/>
    </w:pPr>
    <w:rPr>
      <w:lang w:eastAsia="es-ES"/>
    </w:rPr>
  </w:style>
  <w:style w:type="character" w:styleId="Textoennegrita">
    <w:name w:val="Strong"/>
    <w:basedOn w:val="Fuentedeprrafopredeter"/>
    <w:uiPriority w:val="22"/>
    <w:qFormat/>
    <w:rsid w:val="005665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508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342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0014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9238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527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8273994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6990855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8238825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43454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9813966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4711006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61528703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4697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549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5647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164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884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78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2066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47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990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89439">
              <w:marLeft w:val="3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6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16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2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53786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9004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23028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2003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562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58853734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728544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6450181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00042953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6820503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84517021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93502180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47694209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A8B0-BA6B-4AA3-AF7F-79CA1E0BC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1114. IMPORTE DE LA DEUDA DE LA ENTIDAD Y SU EVOLUCIÓN DURANTE LOS CINCO AÑOS AN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keywords/>
  <cp:lastModifiedBy>teresa.freijido</cp:lastModifiedBy>
  <cp:revision>9</cp:revision>
  <cp:lastPrinted>2018-01-12T13:49:00Z</cp:lastPrinted>
  <dcterms:created xsi:type="dcterms:W3CDTF">2024-02-06T09:38:00Z</dcterms:created>
  <dcterms:modified xsi:type="dcterms:W3CDTF">2024-02-06T09:55:00Z</dcterms:modified>
</cp:coreProperties>
</file>